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3FC" w:rsidRDefault="00A863FC" w:rsidP="00A863FC">
      <w:pPr>
        <w:jc w:val="center"/>
      </w:pPr>
      <w:r>
        <w:rPr>
          <w:noProof/>
          <w:lang w:eastAsia="en-US"/>
        </w:rPr>
        <w:drawing>
          <wp:inline distT="0" distB="0" distL="0" distR="0" wp14:anchorId="60AF982A" wp14:editId="4B6D5A8D">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863FC" w:rsidRDefault="00A863FC" w:rsidP="00A863FC">
      <w:pPr>
        <w:jc w:val="center"/>
      </w:pPr>
    </w:p>
    <w:p w:rsidR="00A863FC" w:rsidRDefault="00A863FC" w:rsidP="00A863F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863FC" w:rsidRDefault="00A863FC" w:rsidP="00A863FC">
      <w:pPr>
        <w:pStyle w:val="mechtex"/>
        <w:rPr>
          <w:rFonts w:ascii="GHEA Mariam" w:hAnsi="GHEA Mariam"/>
          <w:b/>
        </w:rPr>
      </w:pPr>
    </w:p>
    <w:p w:rsidR="00A863FC" w:rsidRDefault="00A863FC" w:rsidP="00A863F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863FC" w:rsidRPr="008E1B5A" w:rsidRDefault="00A863FC" w:rsidP="00A863FC">
      <w:pPr>
        <w:jc w:val="center"/>
        <w:rPr>
          <w:rFonts w:ascii="GHEA Mariam" w:hAnsi="GHEA Mariam"/>
          <w:sz w:val="24"/>
          <w:szCs w:val="24"/>
        </w:rPr>
      </w:pPr>
    </w:p>
    <w:p w:rsidR="00A863FC" w:rsidRPr="00691610" w:rsidRDefault="00A863FC" w:rsidP="00A863FC">
      <w:pPr>
        <w:jc w:val="center"/>
        <w:rPr>
          <w:rFonts w:ascii="GHEA Mariam" w:hAnsi="GHEA Mariam"/>
          <w:sz w:val="12"/>
          <w:szCs w:val="24"/>
        </w:rPr>
      </w:pPr>
    </w:p>
    <w:p w:rsidR="00A863FC" w:rsidRPr="008E1B5A" w:rsidRDefault="00A863FC" w:rsidP="00A863FC">
      <w:pPr>
        <w:jc w:val="center"/>
        <w:rPr>
          <w:rFonts w:ascii="GHEA Mariam" w:hAnsi="GHEA Mariam"/>
          <w:sz w:val="24"/>
          <w:szCs w:val="24"/>
        </w:rPr>
      </w:pPr>
    </w:p>
    <w:p w:rsidR="00BD3B46" w:rsidRPr="00BD3B46" w:rsidRDefault="00A863FC" w:rsidP="00BD3B46">
      <w:pPr>
        <w:spacing w:line="360" w:lineRule="auto"/>
        <w:jc w:val="center"/>
        <w:rPr>
          <w:rFonts w:ascii="GHEA Mariam" w:hAnsi="GHEA Mariam"/>
          <w:sz w:val="24"/>
          <w:szCs w:val="24"/>
          <w:lang w:val="af-ZA"/>
        </w:rPr>
      </w:pPr>
      <w:r>
        <w:rPr>
          <w:rFonts w:ascii="GHEA Mariam" w:hAnsi="GHEA Mariam" w:cs="Sylfaen"/>
          <w:spacing w:val="-4"/>
          <w:sz w:val="24"/>
          <w:szCs w:val="24"/>
          <w:lang w:val="hy-AM"/>
        </w:rPr>
        <w:t>8</w:t>
      </w:r>
      <w:r w:rsidRPr="003F33E1">
        <w:rPr>
          <w:rFonts w:ascii="GHEA Mariam" w:hAnsi="GHEA Mariam" w:cs="Sylfaen"/>
          <w:spacing w:val="-4"/>
          <w:sz w:val="24"/>
          <w:szCs w:val="24"/>
          <w:lang w:val="hy-AM"/>
        </w:rPr>
        <w:t xml:space="preserve"> հոկտեմբերի </w:t>
      </w:r>
      <w:r w:rsidRPr="000F4671">
        <w:rPr>
          <w:rFonts w:ascii="GHEA Mariam" w:hAnsi="GHEA Mariam"/>
          <w:sz w:val="24"/>
          <w:szCs w:val="24"/>
          <w:lang w:val="fr-FR"/>
        </w:rPr>
        <w:t>202</w:t>
      </w:r>
      <w:r>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Pr>
          <w:rFonts w:ascii="GHEA Mariam" w:hAnsi="GHEA Mariam"/>
          <w:sz w:val="24"/>
          <w:szCs w:val="24"/>
          <w:lang w:val="fr-FR"/>
        </w:rPr>
        <w:t xml:space="preserve"> </w:t>
      </w:r>
      <w:r w:rsidRPr="000F4671">
        <w:rPr>
          <w:rFonts w:ascii="GHEA Mariam" w:hAnsi="GHEA Mariam"/>
          <w:sz w:val="24"/>
          <w:szCs w:val="24"/>
          <w:lang w:val="fr-FR"/>
        </w:rPr>
        <w:t xml:space="preserve">N        - </w:t>
      </w:r>
      <w:r w:rsidR="00BD3B46" w:rsidRPr="00BD3B46">
        <w:rPr>
          <w:rFonts w:ascii="GHEA Mariam" w:hAnsi="GHEA Mariam"/>
          <w:sz w:val="24"/>
          <w:szCs w:val="24"/>
        </w:rPr>
        <w:t>Ն</w:t>
      </w:r>
    </w:p>
    <w:p w:rsidR="00BD3B46" w:rsidRDefault="00BD3B46" w:rsidP="00BD3B46">
      <w:pPr>
        <w:pStyle w:val="mechtex"/>
        <w:rPr>
          <w:rFonts w:ascii="GHEA Mariam" w:hAnsi="GHEA Mariam" w:cs="Tahoma"/>
          <w:bCs/>
          <w:sz w:val="24"/>
          <w:szCs w:val="24"/>
          <w:lang w:val="af-ZA"/>
        </w:rPr>
      </w:pPr>
    </w:p>
    <w:p w:rsidR="00E2251D" w:rsidRPr="00BD3B46" w:rsidRDefault="00E2251D" w:rsidP="00BD3B46">
      <w:pPr>
        <w:pStyle w:val="mechtex"/>
        <w:rPr>
          <w:rFonts w:ascii="GHEA Mariam" w:hAnsi="GHEA Mariam" w:cs="Tahoma"/>
          <w:bCs/>
          <w:sz w:val="24"/>
          <w:szCs w:val="24"/>
          <w:lang w:val="af-ZA"/>
        </w:rPr>
      </w:pPr>
    </w:p>
    <w:p w:rsidR="00BD3B46" w:rsidRPr="00BD3B46" w:rsidRDefault="00BD3B46" w:rsidP="00BD3B46">
      <w:pPr>
        <w:jc w:val="center"/>
        <w:rPr>
          <w:rFonts w:ascii="GHEA Mariam" w:hAnsi="GHEA Mariam" w:cs="Sylfaen"/>
          <w:noProof/>
          <w:sz w:val="24"/>
          <w:szCs w:val="24"/>
          <w:lang w:val="hy-AM"/>
        </w:rPr>
      </w:pPr>
      <w:r>
        <w:rPr>
          <w:rFonts w:ascii="GHEA Mariam" w:hAnsi="GHEA Mariam" w:cs="Sylfaen"/>
          <w:noProof/>
          <w:sz w:val="24"/>
          <w:szCs w:val="24"/>
          <w:lang w:val="hy-AM"/>
        </w:rPr>
        <w:t>«ՀԱՅԱՍՏԱՆԻ  ՀԱՆՐԱՊԵՏՈՒԹՅԱՆ</w:t>
      </w:r>
      <w:r w:rsidRPr="00BD3B46">
        <w:rPr>
          <w:rFonts w:ascii="GHEA Mariam" w:hAnsi="GHEA Mariam" w:cs="Sylfaen"/>
          <w:noProof/>
          <w:sz w:val="24"/>
          <w:szCs w:val="24"/>
          <w:lang w:val="hy-AM"/>
        </w:rPr>
        <w:t xml:space="preserve"> 202</w:t>
      </w:r>
      <w:r w:rsidRPr="00BD3B46">
        <w:rPr>
          <w:rFonts w:ascii="GHEA Mariam" w:hAnsi="GHEA Mariam" w:cs="Sylfaen"/>
          <w:noProof/>
          <w:sz w:val="24"/>
          <w:szCs w:val="24"/>
          <w:lang w:val="af-ZA"/>
        </w:rPr>
        <w:t>6</w:t>
      </w:r>
      <w:r>
        <w:rPr>
          <w:rFonts w:ascii="GHEA Mariam" w:hAnsi="GHEA Mariam" w:cs="Sylfaen"/>
          <w:noProof/>
          <w:sz w:val="24"/>
          <w:szCs w:val="24"/>
          <w:lang w:val="hy-AM"/>
        </w:rPr>
        <w:t xml:space="preserve"> ԹՎԱԿԱՆԻ </w:t>
      </w:r>
      <w:r w:rsidRPr="00BD3B46">
        <w:rPr>
          <w:rFonts w:ascii="GHEA Mariam" w:hAnsi="GHEA Mariam" w:cs="Sylfaen"/>
          <w:noProof/>
          <w:sz w:val="24"/>
          <w:szCs w:val="24"/>
          <w:lang w:val="hy-AM"/>
        </w:rPr>
        <w:t>ՊԵՏԱԿԱՆ</w:t>
      </w:r>
    </w:p>
    <w:p w:rsidR="00BD3B46" w:rsidRDefault="00BD3B46" w:rsidP="00BD3B46">
      <w:pPr>
        <w:jc w:val="center"/>
        <w:rPr>
          <w:rFonts w:ascii="GHEA Mariam" w:hAnsi="GHEA Mariam" w:cs="Sylfaen"/>
          <w:noProof/>
          <w:sz w:val="24"/>
          <w:szCs w:val="24"/>
          <w:lang w:val="hy-AM"/>
        </w:rPr>
      </w:pPr>
      <w:r w:rsidRPr="00BD3B46">
        <w:rPr>
          <w:rFonts w:ascii="GHEA Mariam" w:hAnsi="GHEA Mariam" w:cs="Sylfaen"/>
          <w:noProof/>
          <w:sz w:val="24"/>
          <w:szCs w:val="24"/>
          <w:lang w:val="hy-AM"/>
        </w:rPr>
        <w:t xml:space="preserve"> </w:t>
      </w:r>
      <w:r w:rsidRPr="00BD3B46">
        <w:rPr>
          <w:rFonts w:ascii="GHEA Mariam" w:hAnsi="GHEA Mariam" w:cs="Sylfaen"/>
          <w:noProof/>
          <w:spacing w:val="-8"/>
          <w:sz w:val="24"/>
          <w:szCs w:val="24"/>
          <w:lang w:val="hy-AM"/>
        </w:rPr>
        <w:t xml:space="preserve">ԲՅՈՒՋԵԻ </w:t>
      </w:r>
      <w:r w:rsidR="005B2B40">
        <w:rPr>
          <w:rFonts w:ascii="GHEA Mariam" w:hAnsi="GHEA Mariam" w:cs="Sylfaen"/>
          <w:noProof/>
          <w:spacing w:val="-8"/>
          <w:sz w:val="24"/>
          <w:szCs w:val="24"/>
          <w:lang w:val="hy-AM"/>
        </w:rPr>
        <w:t xml:space="preserve"> </w:t>
      </w:r>
      <w:r w:rsidRPr="00BD3B46">
        <w:rPr>
          <w:rFonts w:ascii="GHEA Mariam" w:hAnsi="GHEA Mariam" w:cs="Sylfaen"/>
          <w:noProof/>
          <w:spacing w:val="-8"/>
          <w:sz w:val="24"/>
          <w:szCs w:val="24"/>
          <w:lang w:val="hy-AM"/>
        </w:rPr>
        <w:t xml:space="preserve">ՄԱՍԻՆ» </w:t>
      </w:r>
      <w:r w:rsidR="005B2B40">
        <w:rPr>
          <w:rFonts w:ascii="GHEA Mariam" w:hAnsi="GHEA Mariam" w:cs="Sylfaen"/>
          <w:noProof/>
          <w:spacing w:val="-8"/>
          <w:sz w:val="24"/>
          <w:szCs w:val="24"/>
          <w:lang w:val="hy-AM"/>
        </w:rPr>
        <w:t xml:space="preserve"> </w:t>
      </w:r>
      <w:r w:rsidRPr="00BD3B46">
        <w:rPr>
          <w:rFonts w:ascii="GHEA Mariam" w:hAnsi="GHEA Mariam" w:cs="Sylfaen"/>
          <w:noProof/>
          <w:spacing w:val="-8"/>
          <w:sz w:val="24"/>
          <w:szCs w:val="24"/>
          <w:lang w:val="hy-AM"/>
        </w:rPr>
        <w:t>ՕՐԵՆՔՈՒՄ ՎԵՐԱԲԱՇԽՈՒՄ</w:t>
      </w:r>
      <w:r w:rsidR="005B2B40">
        <w:rPr>
          <w:rFonts w:ascii="GHEA Mariam" w:hAnsi="GHEA Mariam" w:cs="Sylfaen"/>
          <w:noProof/>
          <w:spacing w:val="-8"/>
          <w:sz w:val="24"/>
          <w:szCs w:val="24"/>
          <w:lang w:val="hy-AM"/>
        </w:rPr>
        <w:t xml:space="preserve"> </w:t>
      </w:r>
      <w:r w:rsidRPr="00BD3B46">
        <w:rPr>
          <w:rFonts w:ascii="GHEA Mariam" w:hAnsi="GHEA Mariam" w:cs="Sylfaen"/>
          <w:noProof/>
          <w:spacing w:val="-8"/>
          <w:sz w:val="24"/>
          <w:szCs w:val="24"/>
          <w:lang w:val="hy-AM"/>
        </w:rPr>
        <w:t xml:space="preserve"> ԵՎ ՀԱՅԱՍՏԱՆԻ </w:t>
      </w:r>
      <w:r w:rsidRPr="005B2B40">
        <w:rPr>
          <w:rFonts w:ascii="GHEA Mariam" w:hAnsi="GHEA Mariam" w:cs="Sylfaen"/>
          <w:noProof/>
          <w:spacing w:val="-8"/>
          <w:sz w:val="24"/>
          <w:szCs w:val="24"/>
          <w:lang w:val="hy-AM"/>
        </w:rPr>
        <w:t>ՀԱՆՐԱՊԵՏՈՒԹՅԱՆ ԿԱՌԱՎԱՐՈՒԹՅԱՆ 2025 ԹՎԱԿԱՆԻ ԴԵԿՏԵՄԲԵՐԻ</w:t>
      </w:r>
      <w:r w:rsidRPr="00BD3B46">
        <w:rPr>
          <w:rFonts w:ascii="GHEA Mariam" w:hAnsi="GHEA Mariam" w:cs="Sylfaen"/>
          <w:noProof/>
          <w:sz w:val="24"/>
          <w:szCs w:val="24"/>
          <w:lang w:val="hy-AM"/>
        </w:rPr>
        <w:t xml:space="preserve"> </w:t>
      </w:r>
      <w:r w:rsidR="005B2B40">
        <w:rPr>
          <w:rFonts w:ascii="GHEA Mariam" w:hAnsi="GHEA Mariam" w:cs="Sylfaen"/>
          <w:noProof/>
          <w:sz w:val="24"/>
          <w:szCs w:val="24"/>
          <w:lang w:val="hy-AM"/>
        </w:rPr>
        <w:t xml:space="preserve">    </w:t>
      </w:r>
      <w:r w:rsidRPr="00BD3B46">
        <w:rPr>
          <w:rFonts w:ascii="GHEA Mariam" w:hAnsi="GHEA Mariam" w:cs="Sylfaen"/>
          <w:noProof/>
          <w:sz w:val="24"/>
          <w:szCs w:val="24"/>
          <w:lang w:val="hy-AM"/>
        </w:rPr>
        <w:t xml:space="preserve">25-Ի N 1910-Ն ՈՐՈՇՄԱՆ ՄԵՋ ՓՈՓՈԽՈՒԹՅՈՒՆՆԵՐ ԿԱՏԱՐԵԼՈՒ ԵՎ </w:t>
      </w:r>
      <w:r w:rsidRPr="005B2B40">
        <w:rPr>
          <w:rFonts w:ascii="GHEA Mariam" w:eastAsiaTheme="minorHAnsi" w:hAnsi="GHEA Mariam" w:cs="Sylfaen"/>
          <w:bCs/>
          <w:noProof/>
          <w:spacing w:val="-8"/>
          <w:sz w:val="24"/>
          <w:szCs w:val="24"/>
          <w:lang w:val="fr-FR" w:eastAsia="en-US"/>
        </w:rPr>
        <w:t>ՀԱՅԱՍՏԱՆԻ</w:t>
      </w:r>
      <w:r w:rsidRPr="005B2B40">
        <w:rPr>
          <w:rFonts w:ascii="GHEA Mariam" w:eastAsiaTheme="minorHAnsi" w:hAnsi="GHEA Mariam" w:cs="Arial Armenian"/>
          <w:bCs/>
          <w:noProof/>
          <w:spacing w:val="-8"/>
          <w:sz w:val="24"/>
          <w:szCs w:val="24"/>
          <w:lang w:val="fr-FR" w:eastAsia="en-US"/>
        </w:rPr>
        <w:t xml:space="preserve"> </w:t>
      </w:r>
      <w:r w:rsidRPr="005B2B40">
        <w:rPr>
          <w:rFonts w:ascii="GHEA Mariam" w:eastAsiaTheme="minorHAnsi" w:hAnsi="GHEA Mariam" w:cs="Sylfaen"/>
          <w:bCs/>
          <w:noProof/>
          <w:spacing w:val="-8"/>
          <w:sz w:val="24"/>
          <w:szCs w:val="24"/>
          <w:lang w:val="fr-FR" w:eastAsia="en-US"/>
        </w:rPr>
        <w:t>ՀԱՆՐԱ</w:t>
      </w:r>
      <w:r w:rsidRPr="005B2B40">
        <w:rPr>
          <w:rFonts w:ascii="GHEA Mariam" w:eastAsiaTheme="minorHAnsi" w:hAnsi="GHEA Mariam" w:cs="Sylfaen"/>
          <w:bCs/>
          <w:noProof/>
          <w:spacing w:val="-8"/>
          <w:sz w:val="24"/>
          <w:szCs w:val="24"/>
          <w:lang w:val="fr-FR" w:eastAsia="en-US"/>
        </w:rPr>
        <w:softHyphen/>
        <w:t>ՊԵՏՈՒԹՅԱՆ</w:t>
      </w:r>
      <w:r w:rsidRPr="005B2B40">
        <w:rPr>
          <w:rFonts w:ascii="GHEA Mariam" w:eastAsiaTheme="minorHAnsi" w:hAnsi="GHEA Mariam"/>
          <w:noProof/>
          <w:spacing w:val="-8"/>
          <w:sz w:val="24"/>
          <w:szCs w:val="24"/>
          <w:lang w:val="hy-AM" w:eastAsia="en-US"/>
        </w:rPr>
        <w:t xml:space="preserve"> </w:t>
      </w:r>
      <w:r w:rsidRPr="005B2B40">
        <w:rPr>
          <w:rFonts w:ascii="GHEA Mariam" w:hAnsi="GHEA Mariam" w:cs="Sylfaen"/>
          <w:noProof/>
          <w:spacing w:val="-8"/>
          <w:sz w:val="24"/>
          <w:szCs w:val="24"/>
          <w:lang w:val="hy-AM"/>
        </w:rPr>
        <w:t>ԱՇԽԱՏԱՆՔԻ ԵՎ ԲԱՐԵԿԵՑՈՒԹՅԱՆ</w:t>
      </w:r>
      <w:r w:rsidRPr="00BD3B46">
        <w:rPr>
          <w:rFonts w:ascii="GHEA Mariam" w:hAnsi="GHEA Mariam" w:cs="Sylfaen"/>
          <w:noProof/>
          <w:sz w:val="24"/>
          <w:szCs w:val="24"/>
          <w:lang w:val="hy-AM"/>
        </w:rPr>
        <w:t xml:space="preserve"> ՆԱԽԱՐԱՐՈՒԹՅԱՆԸ ԳՈՒՄԱՐ ՀԱՏԿԱՑՆԵԼՈՒ ՄԱՍԻՆ</w:t>
      </w:r>
    </w:p>
    <w:p w:rsidR="00BD3B46" w:rsidRPr="00BD3B46" w:rsidRDefault="00BD3B46" w:rsidP="00BD3B46">
      <w:pPr>
        <w:jc w:val="center"/>
        <w:rPr>
          <w:rFonts w:ascii="GHEA Mariam" w:hAnsi="GHEA Mariam" w:cs="Sylfaen"/>
          <w:noProof/>
          <w:sz w:val="24"/>
          <w:szCs w:val="24"/>
          <w:lang w:val="hy-AM"/>
        </w:rPr>
      </w:pPr>
      <w:r>
        <w:rPr>
          <w:rFonts w:ascii="GHEA Mariam" w:hAnsi="GHEA Mariam" w:cs="Sylfaen"/>
          <w:noProof/>
          <w:sz w:val="24"/>
          <w:szCs w:val="24"/>
          <w:lang w:val="hy-AM"/>
        </w:rPr>
        <w:t>----------------------------------------------------------------------------------------------------</w:t>
      </w:r>
    </w:p>
    <w:p w:rsidR="00BD3B46" w:rsidRPr="00CA2719" w:rsidRDefault="00BD3B46" w:rsidP="00BD3B46">
      <w:pPr>
        <w:pStyle w:val="NormalWeb"/>
        <w:spacing w:before="0" w:beforeAutospacing="0" w:after="0" w:afterAutospacing="0"/>
        <w:jc w:val="center"/>
        <w:rPr>
          <w:rStyle w:val="Strong"/>
          <w:rFonts w:ascii="GHEA Grapalat" w:hAnsi="GHEA Grapalat"/>
          <w:b w:val="0"/>
          <w:shd w:val="clear" w:color="auto" w:fill="FFFFFF"/>
          <w:lang w:val="hy-AM"/>
        </w:rPr>
      </w:pPr>
    </w:p>
    <w:p w:rsidR="00BD3B46" w:rsidRPr="00CA2719" w:rsidRDefault="00BD3B46" w:rsidP="00BD3B46">
      <w:pPr>
        <w:pStyle w:val="NormalWeb"/>
        <w:spacing w:before="0" w:beforeAutospacing="0" w:after="0" w:afterAutospacing="0"/>
        <w:jc w:val="center"/>
        <w:rPr>
          <w:rStyle w:val="Strong"/>
          <w:rFonts w:ascii="GHEA Grapalat" w:hAnsi="GHEA Grapalat"/>
          <w:b w:val="0"/>
          <w:shd w:val="clear" w:color="auto" w:fill="FFFFFF"/>
          <w:lang w:val="hy-AM"/>
        </w:rPr>
      </w:pPr>
    </w:p>
    <w:p w:rsidR="00BD3B46" w:rsidRPr="00BD3B46" w:rsidRDefault="00BD3B46" w:rsidP="00BD3B46">
      <w:pPr>
        <w:pStyle w:val="ListParagraph"/>
        <w:tabs>
          <w:tab w:val="left" w:pos="900"/>
          <w:tab w:val="left" w:pos="990"/>
          <w:tab w:val="left" w:pos="1080"/>
        </w:tabs>
        <w:spacing w:after="0" w:line="360" w:lineRule="auto"/>
        <w:ind w:left="0" w:firstLine="720"/>
        <w:jc w:val="both"/>
        <w:rPr>
          <w:rFonts w:ascii="GHEA Mariam" w:eastAsia="Times New Roman" w:hAnsi="GHEA Mariam" w:cs="Times New Roman"/>
          <w:bCs w:val="0"/>
          <w:i w:val="0"/>
          <w:color w:val="000000"/>
          <w:sz w:val="24"/>
          <w:szCs w:val="24"/>
          <w:lang w:val="hy-AM" w:eastAsia="ru-RU"/>
        </w:rPr>
      </w:pPr>
      <w:r w:rsidRPr="005B2B40">
        <w:rPr>
          <w:rFonts w:ascii="GHEA Mariam" w:eastAsia="Times New Roman" w:hAnsi="GHEA Mariam" w:cs="Times New Roman"/>
          <w:bCs w:val="0"/>
          <w:i w:val="0"/>
          <w:color w:val="000000"/>
          <w:spacing w:val="-4"/>
          <w:sz w:val="24"/>
          <w:szCs w:val="24"/>
          <w:lang w:val="hy-AM" w:eastAsia="ru-RU"/>
        </w:rPr>
        <w:t>«Հայաստանի Հանրապետության 2026 թվականի պետական բյուջեի մասին»</w:t>
      </w:r>
      <w:r w:rsidRPr="00BD3B46">
        <w:rPr>
          <w:rFonts w:ascii="GHEA Mariam" w:eastAsia="Times New Roman" w:hAnsi="GHEA Mariam" w:cs="Times New Roman"/>
          <w:bCs w:val="0"/>
          <w:i w:val="0"/>
          <w:color w:val="000000"/>
          <w:sz w:val="24"/>
          <w:szCs w:val="24"/>
          <w:lang w:val="hy-AM" w:eastAsia="ru-RU"/>
        </w:rPr>
        <w:t xml:space="preserve"> </w:t>
      </w:r>
      <w:r w:rsidRPr="005B2B40">
        <w:rPr>
          <w:rFonts w:ascii="GHEA Mariam" w:eastAsia="Times New Roman" w:hAnsi="GHEA Mariam" w:cs="Times New Roman"/>
          <w:bCs w:val="0"/>
          <w:i w:val="0"/>
          <w:color w:val="000000"/>
          <w:spacing w:val="-2"/>
          <w:sz w:val="24"/>
          <w:szCs w:val="24"/>
          <w:lang w:val="hy-AM" w:eastAsia="ru-RU"/>
        </w:rPr>
        <w:t>օրենքի 9-րդ</w:t>
      </w:r>
      <w:r w:rsidRPr="005B2B40">
        <w:rPr>
          <w:rFonts w:ascii="GHEA Mariam" w:eastAsia="Times New Roman" w:hAnsi="GHEA Mariam" w:cs="Times New Roman"/>
          <w:bCs w:val="0"/>
          <w:i w:val="0"/>
          <w:color w:val="FF0000"/>
          <w:spacing w:val="-2"/>
          <w:sz w:val="24"/>
          <w:szCs w:val="24"/>
          <w:lang w:val="hy-AM" w:eastAsia="ru-RU"/>
        </w:rPr>
        <w:t xml:space="preserve"> </w:t>
      </w:r>
      <w:r w:rsidRPr="005B2B40">
        <w:rPr>
          <w:rFonts w:ascii="GHEA Mariam" w:hAnsi="GHEA Mariam" w:cs="AK Courier"/>
          <w:i w:val="0"/>
          <w:spacing w:val="-2"/>
          <w:sz w:val="24"/>
          <w:szCs w:val="24"/>
          <w:lang w:val="hy-AM"/>
        </w:rPr>
        <w:t xml:space="preserve">և 23-րդ հոդվածների </w:t>
      </w:r>
      <w:r w:rsidRPr="005B2B40">
        <w:rPr>
          <w:rFonts w:ascii="GHEA Mariam" w:eastAsia="Times New Roman" w:hAnsi="GHEA Mariam" w:cs="Times New Roman"/>
          <w:bCs w:val="0"/>
          <w:i w:val="0"/>
          <w:color w:val="000000"/>
          <w:spacing w:val="-2"/>
          <w:sz w:val="24"/>
          <w:szCs w:val="24"/>
          <w:lang w:val="hy-AM" w:eastAsia="ru-RU"/>
        </w:rPr>
        <w:t>3-րդ մասերի</w:t>
      </w:r>
      <w:r w:rsidR="005B2B40">
        <w:rPr>
          <w:rFonts w:ascii="GHEA Mariam" w:eastAsia="Times New Roman" w:hAnsi="GHEA Mariam" w:cs="Times New Roman"/>
          <w:bCs w:val="0"/>
          <w:i w:val="0"/>
          <w:color w:val="000000"/>
          <w:spacing w:val="-2"/>
          <w:sz w:val="24"/>
          <w:szCs w:val="24"/>
          <w:lang w:val="hy-AM" w:eastAsia="ru-RU"/>
        </w:rPr>
        <w:t>ն</w:t>
      </w:r>
      <w:r w:rsidRPr="005B2B40">
        <w:rPr>
          <w:rFonts w:ascii="GHEA Mariam" w:eastAsia="Times New Roman" w:hAnsi="GHEA Mariam" w:cs="Times New Roman"/>
          <w:bCs w:val="0"/>
          <w:i w:val="0"/>
          <w:color w:val="000000"/>
          <w:spacing w:val="-2"/>
          <w:sz w:val="24"/>
          <w:szCs w:val="24"/>
          <w:lang w:val="hy-AM" w:eastAsia="ru-RU"/>
        </w:rPr>
        <w:t xml:space="preserve"> և «Նորմատիվ իրավական ակտերի</w:t>
      </w:r>
      <w:r w:rsidRPr="00BD3B46">
        <w:rPr>
          <w:rFonts w:ascii="GHEA Mariam" w:eastAsia="Times New Roman" w:hAnsi="GHEA Mariam" w:cs="Times New Roman"/>
          <w:bCs w:val="0"/>
          <w:i w:val="0"/>
          <w:color w:val="000000"/>
          <w:sz w:val="24"/>
          <w:szCs w:val="24"/>
          <w:lang w:val="hy-AM" w:eastAsia="ru-RU"/>
        </w:rPr>
        <w:t xml:space="preserve"> մասին» օրենքի 33-րդ հոդվածին համապատասխան՝ Հայաստանի Հանրապետության կառավարությունը    ո ր ո շ ու մ    է.</w:t>
      </w:r>
    </w:p>
    <w:p w:rsidR="00BD3B46" w:rsidRPr="00BD3B46" w:rsidRDefault="00BD3B46" w:rsidP="00FB6BE1">
      <w:pPr>
        <w:pStyle w:val="ListParagraph"/>
        <w:numPr>
          <w:ilvl w:val="0"/>
          <w:numId w:val="1"/>
        </w:numPr>
        <w:tabs>
          <w:tab w:val="left" w:pos="900"/>
          <w:tab w:val="left" w:pos="990"/>
        </w:tabs>
        <w:spacing w:after="0" w:line="360" w:lineRule="auto"/>
        <w:ind w:left="0" w:firstLine="720"/>
        <w:jc w:val="both"/>
        <w:rPr>
          <w:rFonts w:ascii="GHEA Mariam" w:eastAsia="Times New Roman" w:hAnsi="GHEA Mariam"/>
          <w:i w:val="0"/>
          <w:color w:val="000000"/>
          <w:sz w:val="24"/>
          <w:szCs w:val="24"/>
          <w:lang w:val="hy-AM" w:eastAsia="ru-RU"/>
        </w:rPr>
      </w:pPr>
      <w:r w:rsidRPr="00FB6BE1">
        <w:rPr>
          <w:rFonts w:ascii="GHEA Mariam" w:eastAsia="Times New Roman" w:hAnsi="GHEA Mariam"/>
          <w:i w:val="0"/>
          <w:color w:val="000000"/>
          <w:spacing w:val="-8"/>
          <w:sz w:val="24"/>
          <w:szCs w:val="24"/>
          <w:lang w:val="hy-AM" w:eastAsia="ru-RU"/>
        </w:rPr>
        <w:t xml:space="preserve"> «Հայաստանի Հանրապետության 2026 թվականի պետական բյուջեի մասին» </w:t>
      </w:r>
      <w:r w:rsidRPr="00BD3B46">
        <w:rPr>
          <w:rFonts w:ascii="GHEA Mariam" w:eastAsia="Times New Roman" w:hAnsi="GHEA Mariam"/>
          <w:i w:val="0"/>
          <w:color w:val="000000"/>
          <w:spacing w:val="-8"/>
          <w:sz w:val="24"/>
          <w:szCs w:val="24"/>
          <w:lang w:val="hy-AM" w:eastAsia="ru-RU"/>
        </w:rPr>
        <w:t>օրենքի 2-րդ և 6-րդ հոդվածների աղյուսակներում կատարել փոփոխու</w:t>
      </w:r>
      <w:r w:rsidR="005B2B40">
        <w:rPr>
          <w:rFonts w:ascii="GHEA Mariam" w:eastAsia="Times New Roman" w:hAnsi="GHEA Mariam"/>
          <w:i w:val="0"/>
          <w:color w:val="000000"/>
          <w:spacing w:val="-8"/>
          <w:sz w:val="24"/>
          <w:szCs w:val="24"/>
          <w:lang w:val="hy-AM" w:eastAsia="ru-RU"/>
        </w:rPr>
        <w:softHyphen/>
      </w:r>
      <w:r w:rsidRPr="00BD3B46">
        <w:rPr>
          <w:rFonts w:ascii="GHEA Mariam" w:eastAsia="Times New Roman" w:hAnsi="GHEA Mariam"/>
          <w:i w:val="0"/>
          <w:color w:val="000000"/>
          <w:spacing w:val="-8"/>
          <w:sz w:val="24"/>
          <w:szCs w:val="24"/>
          <w:lang w:val="hy-AM" w:eastAsia="ru-RU"/>
        </w:rPr>
        <w:t>թյուն</w:t>
      </w:r>
      <w:r w:rsidR="005B2B40">
        <w:rPr>
          <w:rFonts w:ascii="GHEA Mariam" w:eastAsia="Times New Roman" w:hAnsi="GHEA Mariam"/>
          <w:i w:val="0"/>
          <w:color w:val="000000"/>
          <w:spacing w:val="-8"/>
          <w:sz w:val="24"/>
          <w:szCs w:val="24"/>
          <w:lang w:val="hy-AM" w:eastAsia="ru-RU"/>
        </w:rPr>
        <w:softHyphen/>
      </w:r>
      <w:r w:rsidRPr="00BD3B46">
        <w:rPr>
          <w:rFonts w:ascii="GHEA Mariam" w:eastAsia="Times New Roman" w:hAnsi="GHEA Mariam"/>
          <w:i w:val="0"/>
          <w:color w:val="000000"/>
          <w:spacing w:val="-8"/>
          <w:sz w:val="24"/>
          <w:szCs w:val="24"/>
          <w:lang w:val="hy-AM" w:eastAsia="ru-RU"/>
        </w:rPr>
        <w:t>ներ</w:t>
      </w:r>
      <w:r w:rsidR="005B2B40">
        <w:rPr>
          <w:rFonts w:ascii="GHEA Mariam" w:eastAsia="Times New Roman" w:hAnsi="GHEA Mariam"/>
          <w:i w:val="0"/>
          <w:color w:val="000000"/>
          <w:spacing w:val="-8"/>
          <w:sz w:val="24"/>
          <w:szCs w:val="24"/>
          <w:lang w:val="hy-AM" w:eastAsia="ru-RU"/>
        </w:rPr>
        <w:t>,</w:t>
      </w:r>
      <w:r w:rsidRPr="00BD3B46">
        <w:rPr>
          <w:rFonts w:ascii="GHEA Mariam" w:eastAsia="Times New Roman" w:hAnsi="GHEA Mariam"/>
          <w:i w:val="0"/>
          <w:color w:val="000000"/>
          <w:spacing w:val="-8"/>
          <w:sz w:val="24"/>
          <w:szCs w:val="24"/>
          <w:lang w:val="hy-AM" w:eastAsia="ru-RU"/>
        </w:rPr>
        <w:t xml:space="preserve"> N 1 հավելվածի N 2 աղյուսակում</w:t>
      </w:r>
      <w:r w:rsidR="005B2B40">
        <w:rPr>
          <w:rFonts w:ascii="GHEA Mariam" w:eastAsia="Times New Roman" w:hAnsi="GHEA Mariam"/>
          <w:i w:val="0"/>
          <w:color w:val="000000"/>
          <w:spacing w:val="-8"/>
          <w:sz w:val="24"/>
          <w:szCs w:val="24"/>
          <w:lang w:val="hy-AM" w:eastAsia="ru-RU"/>
        </w:rPr>
        <w:t>՝</w:t>
      </w:r>
      <w:r w:rsidRPr="00BD3B46">
        <w:rPr>
          <w:rFonts w:ascii="GHEA Mariam" w:eastAsia="Times New Roman" w:hAnsi="GHEA Mariam"/>
          <w:i w:val="0"/>
          <w:color w:val="000000"/>
          <w:spacing w:val="-8"/>
          <w:sz w:val="24"/>
          <w:szCs w:val="24"/>
          <w:lang w:val="hy-AM" w:eastAsia="ru-RU"/>
        </w:rPr>
        <w:t xml:space="preserve"> վերանաշխում, Հայաստանի Հանրապետության կառա</w:t>
      </w:r>
      <w:r w:rsidR="00FB6BE1">
        <w:rPr>
          <w:rFonts w:ascii="GHEA Mariam" w:eastAsia="Times New Roman" w:hAnsi="GHEA Mariam"/>
          <w:i w:val="0"/>
          <w:color w:val="000000"/>
          <w:spacing w:val="-8"/>
          <w:sz w:val="24"/>
          <w:szCs w:val="24"/>
          <w:lang w:val="hy-AM" w:eastAsia="ru-RU"/>
        </w:rPr>
        <w:softHyphen/>
      </w:r>
      <w:r w:rsidRPr="00BD3B46">
        <w:rPr>
          <w:rFonts w:ascii="GHEA Mariam" w:eastAsia="Times New Roman" w:hAnsi="GHEA Mariam"/>
          <w:i w:val="0"/>
          <w:color w:val="000000"/>
          <w:spacing w:val="-8"/>
          <w:sz w:val="24"/>
          <w:szCs w:val="24"/>
          <w:lang w:val="hy-AM" w:eastAsia="ru-RU"/>
        </w:rPr>
        <w:t xml:space="preserve">վարության 2025 թվականի դեկտեմբերի 25-ի «Հայաստանի Հանրապետության 2026 թվականի պետական բյուջեի կատարումն ապահովող միջոցառումների մասին»  </w:t>
      </w:r>
      <w:r w:rsidR="00FB6BE1">
        <w:rPr>
          <w:rFonts w:ascii="GHEA Mariam" w:eastAsia="Times New Roman" w:hAnsi="GHEA Mariam"/>
          <w:i w:val="0"/>
          <w:color w:val="000000"/>
          <w:spacing w:val="-8"/>
          <w:sz w:val="24"/>
          <w:szCs w:val="24"/>
          <w:lang w:val="hy-AM" w:eastAsia="ru-RU"/>
        </w:rPr>
        <w:t xml:space="preserve">            </w:t>
      </w:r>
      <w:bookmarkStart w:id="0" w:name="_GoBack"/>
      <w:bookmarkEnd w:id="0"/>
      <w:r w:rsidRPr="00BD3B46">
        <w:rPr>
          <w:rFonts w:ascii="GHEA Mariam" w:eastAsia="Times New Roman" w:hAnsi="GHEA Mariam"/>
          <w:i w:val="0"/>
          <w:color w:val="000000"/>
          <w:spacing w:val="-8"/>
          <w:sz w:val="24"/>
          <w:szCs w:val="24"/>
          <w:lang w:val="hy-AM" w:eastAsia="ru-RU"/>
        </w:rPr>
        <w:t>N 1910-Ն որոշման NN 2, 3, 4, 5, 9 և 9.1 հավելվածներում կատարել փոփոխություններ` համաձայն NN 1, 2, 3, 4, 5 և 6 հավելվածների։</w:t>
      </w:r>
    </w:p>
    <w:p w:rsidR="00BD3B46" w:rsidRPr="00BD3B46" w:rsidRDefault="00BD3B46" w:rsidP="00BD3B46">
      <w:pPr>
        <w:pStyle w:val="ListParagraph"/>
        <w:numPr>
          <w:ilvl w:val="0"/>
          <w:numId w:val="1"/>
        </w:numPr>
        <w:tabs>
          <w:tab w:val="left" w:pos="990"/>
        </w:tabs>
        <w:spacing w:after="0" w:line="360" w:lineRule="auto"/>
        <w:ind w:left="0" w:firstLine="709"/>
        <w:jc w:val="both"/>
        <w:rPr>
          <w:rFonts w:ascii="GHEA Mariam" w:eastAsia="Times New Roman" w:hAnsi="GHEA Mariam"/>
          <w:i w:val="0"/>
          <w:color w:val="000000"/>
          <w:sz w:val="24"/>
          <w:szCs w:val="24"/>
          <w:lang w:val="hy-AM" w:eastAsia="ru-RU"/>
        </w:rPr>
      </w:pPr>
      <w:r w:rsidRPr="00BD3B46">
        <w:rPr>
          <w:rFonts w:ascii="GHEA Mariam" w:eastAsia="Times New Roman" w:hAnsi="GHEA Mariam"/>
          <w:i w:val="0"/>
          <w:color w:val="000000"/>
          <w:sz w:val="24"/>
          <w:szCs w:val="24"/>
          <w:lang w:val="hy-AM" w:eastAsia="ru-RU"/>
        </w:rPr>
        <w:lastRenderedPageBreak/>
        <w:t>Սույն որոշումն ուժի մեջ է մտնում պաշտոնական հրապարակմանը հա</w:t>
      </w:r>
      <w:r w:rsidRPr="00BD3B46">
        <w:rPr>
          <w:rFonts w:ascii="GHEA Mariam" w:eastAsia="Times New Roman" w:hAnsi="GHEA Mariam"/>
          <w:i w:val="0"/>
          <w:color w:val="000000"/>
          <w:sz w:val="24"/>
          <w:szCs w:val="24"/>
          <w:lang w:val="hy-AM" w:eastAsia="ru-RU"/>
        </w:rPr>
        <w:softHyphen/>
        <w:t>ջորդող օրվանից:</w:t>
      </w:r>
    </w:p>
    <w:p w:rsidR="00A863FC" w:rsidRPr="000F4671" w:rsidRDefault="00A863FC" w:rsidP="00A863FC">
      <w:pPr>
        <w:jc w:val="center"/>
        <w:rPr>
          <w:rFonts w:ascii="GHEA Mariam" w:hAnsi="GHEA Mariam"/>
          <w:sz w:val="24"/>
          <w:szCs w:val="24"/>
          <w:lang w:val="fr-FR"/>
        </w:rPr>
      </w:pPr>
    </w:p>
    <w:p w:rsidR="00A863FC" w:rsidRDefault="00A863FC" w:rsidP="00A863FC">
      <w:pPr>
        <w:pStyle w:val="mechtex"/>
        <w:rPr>
          <w:rFonts w:asciiTheme="minorHAnsi" w:hAnsiTheme="minorHAnsi"/>
          <w:lang w:val="hy-AM"/>
        </w:rPr>
      </w:pPr>
    </w:p>
    <w:p w:rsidR="00A863FC" w:rsidRDefault="00A863FC" w:rsidP="00A863FC">
      <w:pPr>
        <w:pStyle w:val="mechtex"/>
        <w:ind w:firstLine="720"/>
        <w:jc w:val="left"/>
        <w:rPr>
          <w:rFonts w:ascii="GHEA Mariam" w:hAnsi="GHEA Mariam" w:cs="Sylfaen"/>
          <w:sz w:val="24"/>
          <w:szCs w:val="24"/>
          <w:lang w:val="hy-AM"/>
        </w:rPr>
      </w:pPr>
    </w:p>
    <w:p w:rsidR="00A863FC" w:rsidRPr="00B43FC1" w:rsidRDefault="00A863FC" w:rsidP="00A86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A863FC" w:rsidRDefault="00A863FC" w:rsidP="00A863FC">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Pr="00B43FC1">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A863FC" w:rsidRDefault="00A863FC" w:rsidP="00A863FC">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Երևան</w:t>
      </w:r>
    </w:p>
    <w:p w:rsidR="001F225D" w:rsidRPr="00BD3B46" w:rsidRDefault="001F225D">
      <w:pPr>
        <w:pStyle w:val="mechtex"/>
        <w:rPr>
          <w:lang w:val="hy-AM"/>
        </w:rPr>
      </w:pPr>
    </w:p>
    <w:sectPr w:rsidR="001F225D" w:rsidRPr="00BD3B46" w:rsidSect="00E2251D">
      <w:headerReference w:type="even" r:id="rId8"/>
      <w:headerReference w:type="default" r:id="rId9"/>
      <w:footerReference w:type="even" r:id="rId10"/>
      <w:pgSz w:w="11909" w:h="16834" w:code="9"/>
      <w:pgMar w:top="198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5AC" w:rsidRDefault="00A335AC">
      <w:r>
        <w:separator/>
      </w:r>
    </w:p>
  </w:endnote>
  <w:endnote w:type="continuationSeparator" w:id="0">
    <w:p w:rsidR="00A335AC" w:rsidRDefault="00A33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00000003"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2251D">
      <w:rPr>
        <w:noProof/>
        <w:sz w:val="18"/>
      </w:rPr>
      <w:t>KA-280-24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5AC" w:rsidRDefault="00A335AC">
      <w:r>
        <w:separator/>
      </w:r>
    </w:p>
  </w:footnote>
  <w:footnote w:type="continuationSeparator" w:id="0">
    <w:p w:rsidR="00A335AC" w:rsidRDefault="00A335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6BE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6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DD"/>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0B7"/>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6F86"/>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116"/>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93"/>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9BA"/>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F3E"/>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843"/>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4E"/>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40"/>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1C"/>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25"/>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1F0"/>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E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146"/>
    <w:rsid w:val="008B0FBB"/>
    <w:rsid w:val="008B14BE"/>
    <w:rsid w:val="008B1A27"/>
    <w:rsid w:val="008B2353"/>
    <w:rsid w:val="008B27DB"/>
    <w:rsid w:val="008B27E4"/>
    <w:rsid w:val="008B2D7A"/>
    <w:rsid w:val="008B2DB4"/>
    <w:rsid w:val="008B345D"/>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E"/>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5AC"/>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B6C"/>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3FC"/>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A2F"/>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E6F"/>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46"/>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1BC"/>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AEB"/>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F4"/>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015"/>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1D"/>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33D"/>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BE1"/>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E1C086"/>
  <w15:chartTrackingRefBased/>
  <w15:docId w15:val="{0535ECC2-0631-4F45-B5E1-C38FC84E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3FC"/>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863FC"/>
    <w:rPr>
      <w:rFonts w:ascii="Arial Armenian" w:hAnsi="Arial Armenian"/>
      <w:sz w:val="22"/>
      <w:lang w:eastAsia="ru-RU"/>
    </w:rPr>
  </w:style>
  <w:style w:type="character" w:customStyle="1" w:styleId="normChar">
    <w:name w:val="norm Char"/>
    <w:link w:val="norm"/>
    <w:rsid w:val="00A863F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D3B46"/>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BD3B46"/>
    <w:rPr>
      <w:b/>
      <w:bCs/>
    </w:rPr>
  </w:style>
  <w:style w:type="paragraph" w:styleId="ListParagraph">
    <w:name w:val="List Paragraph"/>
    <w:basedOn w:val="Normal"/>
    <w:link w:val="ListParagraphChar"/>
    <w:uiPriority w:val="34"/>
    <w:qFormat/>
    <w:rsid w:val="00BD3B46"/>
    <w:pPr>
      <w:spacing w:after="200" w:line="276" w:lineRule="auto"/>
      <w:ind w:left="720"/>
      <w:contextualSpacing/>
    </w:pPr>
    <w:rPr>
      <w:rFonts w:ascii="ArTarumianHeghnar" w:eastAsia="Calibri" w:hAnsi="ArTarumianHeghnar" w:cs="Cambria"/>
      <w:bCs/>
      <w:i/>
      <w:sz w:val="36"/>
      <w:szCs w:val="36"/>
      <w:lang w:val="ru-RU" w:eastAsia="en-US"/>
    </w:rPr>
  </w:style>
  <w:style w:type="character" w:customStyle="1" w:styleId="ListParagraphChar">
    <w:name w:val="List Paragraph Char"/>
    <w:link w:val="ListParagraph"/>
    <w:uiPriority w:val="34"/>
    <w:locked/>
    <w:rsid w:val="00BD3B46"/>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D3B46"/>
    <w:rPr>
      <w:sz w:val="24"/>
      <w:szCs w:val="24"/>
      <w:lang w:val="ru-RU" w:eastAsia="ru-RU"/>
    </w:rPr>
  </w:style>
  <w:style w:type="paragraph" w:styleId="BalloonText">
    <w:name w:val="Balloon Text"/>
    <w:basedOn w:val="Normal"/>
    <w:link w:val="BalloonTextChar"/>
    <w:rsid w:val="00E2251D"/>
    <w:rPr>
      <w:rFonts w:ascii="Segoe UI" w:hAnsi="Segoe UI" w:cs="Segoe UI"/>
      <w:sz w:val="18"/>
      <w:szCs w:val="18"/>
    </w:rPr>
  </w:style>
  <w:style w:type="character" w:customStyle="1" w:styleId="BalloonTextChar">
    <w:name w:val="Balloon Text Char"/>
    <w:basedOn w:val="DefaultParagraphFont"/>
    <w:link w:val="BalloonText"/>
    <w:rsid w:val="00E2251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208</Words>
  <Characters>1189</Characters>
  <Application>Microsoft Office Word</Application>
  <DocSecurity>0</DocSecurity>
  <Lines>9</Lines>
  <Paragraphs>2</Paragraphs>
  <ScaleCrop>false</ScaleCrop>
  <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cp:revision>
  <cp:lastPrinted>2026-10-06T11:30:00Z</cp:lastPrinted>
  <dcterms:created xsi:type="dcterms:W3CDTF">2026-10-05T05:09:00Z</dcterms:created>
  <dcterms:modified xsi:type="dcterms:W3CDTF">2026-10-07T05:33:00Z</dcterms:modified>
</cp:coreProperties>
</file>