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710" w:rsidRDefault="00832710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710" w:rsidRDefault="00832710" w:rsidP="00A71CED">
      <w:pPr>
        <w:jc w:val="center"/>
      </w:pPr>
    </w:p>
    <w:p w:rsidR="00832710" w:rsidRDefault="00832710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32710" w:rsidRDefault="00832710" w:rsidP="00A71CED">
      <w:pPr>
        <w:pStyle w:val="mechtex"/>
        <w:rPr>
          <w:rFonts w:ascii="GHEA Mariam" w:hAnsi="GHEA Mariam"/>
          <w:b/>
        </w:rPr>
      </w:pPr>
    </w:p>
    <w:p w:rsidR="00832710" w:rsidRDefault="00832710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32710" w:rsidRPr="008E1B5A" w:rsidRDefault="00832710" w:rsidP="00A71CED">
      <w:pPr>
        <w:jc w:val="center"/>
        <w:rPr>
          <w:rFonts w:ascii="GHEA Mariam" w:hAnsi="GHEA Mariam"/>
          <w:sz w:val="24"/>
          <w:szCs w:val="24"/>
        </w:rPr>
      </w:pPr>
    </w:p>
    <w:p w:rsidR="00832710" w:rsidRPr="00832710" w:rsidRDefault="00832710" w:rsidP="00A71CED">
      <w:pPr>
        <w:jc w:val="center"/>
        <w:rPr>
          <w:rFonts w:ascii="GHEA Mariam" w:hAnsi="GHEA Mariam"/>
          <w:sz w:val="2"/>
          <w:szCs w:val="24"/>
        </w:rPr>
      </w:pPr>
    </w:p>
    <w:p w:rsidR="00832710" w:rsidRPr="008E1B5A" w:rsidRDefault="00832710" w:rsidP="00A71CED">
      <w:pPr>
        <w:jc w:val="center"/>
        <w:rPr>
          <w:rFonts w:ascii="GHEA Mariam" w:hAnsi="GHEA Mariam"/>
          <w:sz w:val="24"/>
          <w:szCs w:val="24"/>
        </w:rPr>
      </w:pPr>
    </w:p>
    <w:p w:rsidR="00832710" w:rsidRPr="007F7F8E" w:rsidRDefault="0083271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832710" w:rsidRPr="00832710" w:rsidRDefault="0083271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32710" w:rsidRDefault="0083271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32710" w:rsidRPr="00832710" w:rsidRDefault="00832710" w:rsidP="00A71CED">
      <w:pPr>
        <w:jc w:val="center"/>
        <w:rPr>
          <w:rFonts w:ascii="GHEA Mariam" w:hAnsi="GHEA Mariam"/>
          <w:sz w:val="6"/>
          <w:szCs w:val="24"/>
          <w:lang w:val="fr-FR"/>
        </w:rPr>
      </w:pPr>
    </w:p>
    <w:p w:rsidR="00832710" w:rsidRDefault="00832710" w:rsidP="00832710">
      <w:pPr>
        <w:pStyle w:val="mechtex"/>
        <w:rPr>
          <w:rFonts w:ascii="GHEA Mariam" w:hAnsi="GHEA Mariam" w:cs="Sylfaen"/>
          <w:sz w:val="24"/>
          <w:lang w:val="fr-FR"/>
        </w:rPr>
      </w:pPr>
      <w:r w:rsidRPr="00832710">
        <w:rPr>
          <w:rFonts w:ascii="GHEA Mariam" w:hAnsi="GHEA Mariam"/>
          <w:sz w:val="24"/>
          <w:lang w:val="hy-AM"/>
        </w:rPr>
        <w:t>««</w:t>
      </w:r>
      <w:r w:rsidRPr="00832710">
        <w:rPr>
          <w:rFonts w:ascii="GHEA Mariam" w:hAnsi="GHEA Mariam" w:cs="Sylfaen"/>
          <w:spacing w:val="-8"/>
          <w:sz w:val="24"/>
          <w:lang w:val="hy-AM"/>
        </w:rPr>
        <w:t>ԶԻՆՎՈՐԱԿԱՆ</w:t>
      </w:r>
      <w:r w:rsidRPr="00832710">
        <w:rPr>
          <w:rFonts w:ascii="GHEA Mariam" w:hAnsi="GHEA Mariam"/>
          <w:spacing w:val="-8"/>
          <w:sz w:val="24"/>
          <w:lang w:val="hy-AM"/>
        </w:rPr>
        <w:t xml:space="preserve"> </w:t>
      </w:r>
      <w:r w:rsidRPr="00832710">
        <w:rPr>
          <w:rFonts w:ascii="GHEA Mariam" w:hAnsi="GHEA Mariam" w:cs="Sylfaen"/>
          <w:spacing w:val="-8"/>
          <w:sz w:val="24"/>
          <w:lang w:val="hy-AM"/>
        </w:rPr>
        <w:t>ԾԱՌԱՅՈՒԹՅԱՆ</w:t>
      </w:r>
      <w:r w:rsidRPr="00832710">
        <w:rPr>
          <w:rFonts w:ascii="GHEA Mariam" w:hAnsi="GHEA Mariam"/>
          <w:spacing w:val="-8"/>
          <w:sz w:val="24"/>
          <w:lang w:val="hy-AM"/>
        </w:rPr>
        <w:t xml:space="preserve"> </w:t>
      </w:r>
      <w:r w:rsidRPr="00832710">
        <w:rPr>
          <w:rFonts w:ascii="GHEA Mariam" w:hAnsi="GHEA Mariam" w:cs="Sylfaen"/>
          <w:spacing w:val="-8"/>
          <w:sz w:val="24"/>
          <w:lang w:val="hy-AM"/>
        </w:rPr>
        <w:t>ԵՎ</w:t>
      </w:r>
      <w:r w:rsidRPr="00832710">
        <w:rPr>
          <w:rFonts w:ascii="GHEA Mariam" w:hAnsi="GHEA Mariam"/>
          <w:spacing w:val="-8"/>
          <w:sz w:val="24"/>
          <w:lang w:val="hy-AM"/>
        </w:rPr>
        <w:t xml:space="preserve"> </w:t>
      </w:r>
      <w:r w:rsidRPr="00832710">
        <w:rPr>
          <w:rFonts w:ascii="GHEA Mariam" w:hAnsi="GHEA Mariam" w:cs="Sylfaen"/>
          <w:spacing w:val="-8"/>
          <w:sz w:val="24"/>
          <w:lang w:val="hy-AM"/>
        </w:rPr>
        <w:t>ԶԻՆԾԱՌԱՅՈՂԻ</w:t>
      </w:r>
      <w:r w:rsidRPr="00832710">
        <w:rPr>
          <w:rFonts w:ascii="GHEA Mariam" w:hAnsi="GHEA Mariam"/>
          <w:spacing w:val="-8"/>
          <w:sz w:val="24"/>
          <w:lang w:val="hy-AM"/>
        </w:rPr>
        <w:t xml:space="preserve"> </w:t>
      </w:r>
      <w:r w:rsidRPr="00832710">
        <w:rPr>
          <w:rFonts w:ascii="GHEA Mariam" w:hAnsi="GHEA Mariam" w:cs="Sylfaen"/>
          <w:spacing w:val="-8"/>
          <w:sz w:val="24"/>
          <w:lang w:val="hy-AM"/>
        </w:rPr>
        <w:t>ԿԱՐԳԱՎԻՃԱԿԻ</w:t>
      </w:r>
      <w:r w:rsidRPr="00832710">
        <w:rPr>
          <w:rFonts w:ascii="GHEA Mariam" w:hAnsi="GHEA Mariam" w:cs="Sylfaen"/>
          <w:sz w:val="24"/>
          <w:lang w:val="hy-AM"/>
        </w:rPr>
        <w:t xml:space="preserve"> ՄԱՍԻՆ</w:t>
      </w:r>
      <w:r w:rsidRPr="00832710">
        <w:rPr>
          <w:rFonts w:ascii="GHEA Mariam" w:hAnsi="GHEA Mariam" w:cs="Arial Armenian"/>
          <w:sz w:val="24"/>
          <w:lang w:val="hy-AM"/>
        </w:rPr>
        <w:t>»</w:t>
      </w:r>
      <w:r w:rsidRPr="00832710">
        <w:rPr>
          <w:rFonts w:ascii="GHEA Mariam" w:hAnsi="GHEA Mariam"/>
          <w:sz w:val="24"/>
          <w:lang w:val="hy-AM"/>
        </w:rPr>
        <w:t xml:space="preserve"> </w:t>
      </w:r>
      <w:r w:rsidRPr="00832710">
        <w:rPr>
          <w:rFonts w:ascii="GHEA Mariam" w:hAnsi="GHEA Mariam" w:cs="Sylfaen"/>
          <w:sz w:val="24"/>
          <w:lang w:val="hy-AM"/>
        </w:rPr>
        <w:t>ՕՐԵՆՔՈՒՄ</w:t>
      </w:r>
      <w:r w:rsidRPr="00832710">
        <w:rPr>
          <w:rFonts w:ascii="GHEA Mariam" w:hAnsi="GHEA Mariam"/>
          <w:sz w:val="24"/>
          <w:lang w:val="hy-AM"/>
        </w:rPr>
        <w:t xml:space="preserve"> </w:t>
      </w:r>
      <w:r w:rsidRPr="00832710">
        <w:rPr>
          <w:rFonts w:ascii="GHEA Mariam" w:hAnsi="GHEA Mariam" w:cs="Sylfaen"/>
          <w:sz w:val="24"/>
          <w:lang w:val="hy-AM"/>
        </w:rPr>
        <w:t>ԼՐԱՑՈՒՄՆԵՐ</w:t>
      </w:r>
      <w:r w:rsidRPr="00832710">
        <w:rPr>
          <w:rFonts w:ascii="GHEA Mariam" w:hAnsi="GHEA Mariam"/>
          <w:sz w:val="24"/>
          <w:lang w:val="hy-AM"/>
        </w:rPr>
        <w:t xml:space="preserve"> </w:t>
      </w:r>
      <w:r w:rsidRPr="00832710">
        <w:rPr>
          <w:rFonts w:ascii="GHEA Mariam" w:hAnsi="GHEA Mariam" w:cs="Sylfaen"/>
          <w:sz w:val="24"/>
          <w:lang w:val="hy-AM"/>
        </w:rPr>
        <w:t>ԿԱՏԱՐԵԼՈՒ</w:t>
      </w:r>
      <w:r w:rsidRPr="00832710">
        <w:rPr>
          <w:rFonts w:ascii="GHEA Mariam" w:hAnsi="GHEA Mariam"/>
          <w:sz w:val="24"/>
          <w:lang w:val="hy-AM"/>
        </w:rPr>
        <w:t xml:space="preserve"> </w:t>
      </w:r>
      <w:r w:rsidRPr="00832710">
        <w:rPr>
          <w:rFonts w:ascii="GHEA Mariam" w:hAnsi="GHEA Mariam" w:cs="Sylfaen"/>
          <w:sz w:val="24"/>
          <w:lang w:val="hy-AM"/>
        </w:rPr>
        <w:t>ՄԱՍԻՆ</w:t>
      </w:r>
      <w:r w:rsidRPr="00832710">
        <w:rPr>
          <w:rFonts w:ascii="GHEA Mariam" w:hAnsi="GHEA Mariam"/>
          <w:sz w:val="24"/>
          <w:lang w:val="hy-AM"/>
        </w:rPr>
        <w:t>»</w:t>
      </w:r>
      <w:r w:rsidRPr="00832710">
        <w:rPr>
          <w:rFonts w:ascii="GHEA Mariam" w:hAnsi="GHEA Mariam"/>
          <w:sz w:val="24"/>
          <w:lang w:val="fr-FR"/>
        </w:rPr>
        <w:t xml:space="preserve"> </w:t>
      </w:r>
      <w:r w:rsidRPr="00832710">
        <w:rPr>
          <w:rFonts w:ascii="GHEA Mariam" w:hAnsi="GHEA Mariam" w:cs="Sylfaen"/>
          <w:sz w:val="24"/>
        </w:rPr>
        <w:t>ՕՐԵՆՔԻ</w:t>
      </w:r>
      <w:r w:rsidRPr="00832710">
        <w:rPr>
          <w:rFonts w:ascii="GHEA Mariam" w:hAnsi="GHEA Mariam"/>
          <w:sz w:val="24"/>
          <w:lang w:val="fr-FR"/>
        </w:rPr>
        <w:t xml:space="preserve"> </w:t>
      </w:r>
      <w:r w:rsidRPr="00832710">
        <w:rPr>
          <w:rFonts w:ascii="GHEA Mariam" w:hAnsi="GHEA Mariam" w:cs="Sylfaen"/>
          <w:sz w:val="24"/>
        </w:rPr>
        <w:t>ՆԱԽԱԳԾԻՆ</w:t>
      </w:r>
      <w:r w:rsidRPr="00832710">
        <w:rPr>
          <w:rFonts w:ascii="GHEA Mariam" w:hAnsi="GHEA Mariam"/>
          <w:sz w:val="24"/>
          <w:lang w:val="fr-FR"/>
        </w:rPr>
        <w:t xml:space="preserve"> </w:t>
      </w:r>
      <w:r w:rsidRPr="00832710">
        <w:rPr>
          <w:rFonts w:ascii="GHEA Mariam" w:hAnsi="GHEA Mariam" w:cs="Sylfaen"/>
          <w:sz w:val="24"/>
          <w:lang w:val="fr-FR"/>
        </w:rPr>
        <w:t>ՀԱՎԱՆՈՒԹՅՈՒՆ</w:t>
      </w:r>
      <w:r w:rsidRPr="00832710">
        <w:rPr>
          <w:rFonts w:ascii="GHEA Mariam" w:hAnsi="GHEA Mariam"/>
          <w:sz w:val="24"/>
          <w:lang w:val="fr-FR"/>
        </w:rPr>
        <w:t xml:space="preserve"> </w:t>
      </w:r>
      <w:r w:rsidRPr="00832710">
        <w:rPr>
          <w:rFonts w:ascii="GHEA Mariam" w:hAnsi="GHEA Mariam" w:cs="Sylfaen"/>
          <w:sz w:val="24"/>
          <w:lang w:val="fr-FR"/>
        </w:rPr>
        <w:t>ՏԱԼՈՒ</w:t>
      </w:r>
      <w:r w:rsidRPr="00832710">
        <w:rPr>
          <w:rFonts w:ascii="GHEA Mariam" w:hAnsi="GHEA Mariam"/>
          <w:sz w:val="24"/>
          <w:lang w:val="fr-FR"/>
        </w:rPr>
        <w:t xml:space="preserve"> </w:t>
      </w:r>
      <w:r w:rsidRPr="00832710">
        <w:rPr>
          <w:rFonts w:ascii="GHEA Mariam" w:hAnsi="GHEA Mariam" w:cs="Sylfaen"/>
          <w:sz w:val="24"/>
          <w:lang w:val="fr-FR"/>
        </w:rPr>
        <w:t>ՄԱՍԻՆ</w:t>
      </w:r>
    </w:p>
    <w:p w:rsidR="00832710" w:rsidRPr="000045DA" w:rsidRDefault="00832710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32710" w:rsidRPr="00832710" w:rsidRDefault="00832710" w:rsidP="00832710">
      <w:pPr>
        <w:pStyle w:val="mechtex"/>
        <w:rPr>
          <w:rFonts w:ascii="GHEA Mariam" w:hAnsi="GHEA Mariam"/>
          <w:sz w:val="10"/>
          <w:lang w:val="fr-FR"/>
        </w:rPr>
      </w:pPr>
    </w:p>
    <w:p w:rsidR="00832710" w:rsidRPr="00832710" w:rsidRDefault="00832710" w:rsidP="00832710">
      <w:pPr>
        <w:pStyle w:val="mechtex"/>
        <w:rPr>
          <w:rFonts w:ascii="GHEA Mariam" w:hAnsi="GHEA Mariam"/>
          <w:sz w:val="24"/>
          <w:lang w:val="fr-FR"/>
        </w:rPr>
      </w:pPr>
    </w:p>
    <w:p w:rsidR="00832710" w:rsidRPr="00832710" w:rsidRDefault="00832710" w:rsidP="00832710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832710">
        <w:rPr>
          <w:rFonts w:ascii="GHEA Mariam" w:hAnsi="GHEA Mariam" w:cs="Sylfaen"/>
          <w:spacing w:val="-8"/>
          <w:sz w:val="24"/>
          <w:szCs w:val="24"/>
        </w:rPr>
        <w:t>Հիմք</w:t>
      </w:r>
      <w:r w:rsidRPr="00832710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 w:cs="Sylfaen"/>
          <w:spacing w:val="-8"/>
          <w:sz w:val="24"/>
          <w:szCs w:val="24"/>
        </w:rPr>
        <w:t>ընդունելով</w:t>
      </w:r>
      <w:r w:rsidRPr="00832710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 w:cs="Sylfaen"/>
          <w:spacing w:val="-8"/>
          <w:sz w:val="24"/>
          <w:szCs w:val="24"/>
        </w:rPr>
        <w:t>Հայաստանի</w:t>
      </w:r>
      <w:r w:rsidRPr="00832710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 w:cs="Sylfaen"/>
          <w:spacing w:val="-8"/>
          <w:sz w:val="24"/>
          <w:szCs w:val="24"/>
        </w:rPr>
        <w:t>Հանրապետության</w:t>
      </w:r>
      <w:r w:rsidRPr="00832710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 w:cs="Sylfaen"/>
          <w:spacing w:val="-8"/>
          <w:sz w:val="24"/>
          <w:szCs w:val="24"/>
        </w:rPr>
        <w:t>Սահմանադրության</w:t>
      </w:r>
      <w:r w:rsidRPr="00832710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109-</w:t>
      </w:r>
      <w:r w:rsidRPr="00832710">
        <w:rPr>
          <w:rFonts w:ascii="GHEA Mariam" w:hAnsi="GHEA Mariam" w:cs="Sylfaen"/>
          <w:sz w:val="24"/>
          <w:szCs w:val="24"/>
        </w:rPr>
        <w:t>րդ</w:t>
      </w:r>
      <w:r w:rsidRPr="00832710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 w:cs="Sylfaen"/>
          <w:sz w:val="24"/>
          <w:szCs w:val="24"/>
        </w:rPr>
        <w:t>հոդվածը</w:t>
      </w:r>
      <w:r w:rsidRPr="00832710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 w:cs="Sylfaen"/>
          <w:sz w:val="24"/>
          <w:szCs w:val="24"/>
        </w:rPr>
        <w:t>և</w:t>
      </w:r>
      <w:r w:rsidRPr="00832710">
        <w:rPr>
          <w:rFonts w:ascii="GHEA Mariam" w:hAnsi="GHEA Mariam" w:cs="Sylfaen"/>
          <w:sz w:val="24"/>
          <w:szCs w:val="24"/>
          <w:lang w:val="fr-FR"/>
        </w:rPr>
        <w:t xml:space="preserve"> «</w:t>
      </w:r>
      <w:r w:rsidRPr="00832710">
        <w:rPr>
          <w:rFonts w:ascii="GHEA Mariam" w:hAnsi="GHEA Mariam" w:cs="Sylfaen"/>
          <w:sz w:val="24"/>
          <w:szCs w:val="24"/>
        </w:rPr>
        <w:t>Ազգային</w:t>
      </w:r>
      <w:r w:rsidRPr="00832710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 w:cs="Sylfaen"/>
          <w:sz w:val="24"/>
          <w:szCs w:val="24"/>
        </w:rPr>
        <w:t>ժողովի</w:t>
      </w:r>
      <w:r w:rsidRPr="00832710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 w:cs="Sylfaen"/>
          <w:sz w:val="24"/>
          <w:szCs w:val="24"/>
        </w:rPr>
        <w:t>կանոնակարգ</w:t>
      </w:r>
      <w:r w:rsidRPr="00832710">
        <w:rPr>
          <w:rFonts w:ascii="GHEA Mariam" w:hAnsi="GHEA Mariam" w:cs="Sylfaen"/>
          <w:sz w:val="24"/>
          <w:szCs w:val="24"/>
          <w:lang w:val="fr-FR"/>
        </w:rPr>
        <w:t xml:space="preserve">» </w:t>
      </w:r>
      <w:r w:rsidRPr="00832710">
        <w:rPr>
          <w:rFonts w:ascii="GHEA Mariam" w:hAnsi="GHEA Mariam" w:cs="Sylfaen"/>
          <w:sz w:val="24"/>
          <w:szCs w:val="24"/>
        </w:rPr>
        <w:t>Հայաստանի</w:t>
      </w:r>
      <w:r w:rsidRPr="00832710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 w:cs="Sylfaen"/>
          <w:sz w:val="24"/>
          <w:szCs w:val="24"/>
        </w:rPr>
        <w:t>Հանրապետության</w:t>
      </w:r>
      <w:r w:rsidRPr="00832710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 w:cs="Sylfaen"/>
          <w:sz w:val="24"/>
          <w:szCs w:val="24"/>
        </w:rPr>
        <w:t>սահմանադրական</w:t>
      </w:r>
      <w:r w:rsidRPr="00832710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 w:cs="Sylfaen"/>
          <w:sz w:val="24"/>
          <w:szCs w:val="24"/>
        </w:rPr>
        <w:t>օրենքի</w:t>
      </w:r>
      <w:r w:rsidRPr="00832710">
        <w:rPr>
          <w:rFonts w:ascii="GHEA Mariam" w:hAnsi="GHEA Mariam" w:cs="Sylfaen"/>
          <w:sz w:val="24"/>
          <w:szCs w:val="24"/>
          <w:lang w:val="fr-FR"/>
        </w:rPr>
        <w:t xml:space="preserve"> 65-</w:t>
      </w:r>
      <w:r w:rsidRPr="00832710">
        <w:rPr>
          <w:rFonts w:ascii="GHEA Mariam" w:hAnsi="GHEA Mariam" w:cs="Sylfaen"/>
          <w:sz w:val="24"/>
          <w:szCs w:val="24"/>
        </w:rPr>
        <w:t>րդ</w:t>
      </w:r>
      <w:r w:rsidRPr="00832710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 w:cs="Sylfaen"/>
          <w:sz w:val="24"/>
          <w:szCs w:val="24"/>
        </w:rPr>
        <w:t>հոդվածի</w:t>
      </w:r>
      <w:r w:rsidRPr="00832710">
        <w:rPr>
          <w:rFonts w:ascii="GHEA Mariam" w:hAnsi="GHEA Mariam" w:cs="Sylfaen"/>
          <w:sz w:val="24"/>
          <w:szCs w:val="24"/>
          <w:lang w:val="fr-FR"/>
        </w:rPr>
        <w:t xml:space="preserve"> 3-</w:t>
      </w:r>
      <w:r w:rsidRPr="00832710">
        <w:rPr>
          <w:rFonts w:ascii="GHEA Mariam" w:hAnsi="GHEA Mariam" w:cs="Sylfaen"/>
          <w:sz w:val="24"/>
          <w:szCs w:val="24"/>
        </w:rPr>
        <w:t>րդ</w:t>
      </w:r>
      <w:r w:rsidRPr="00832710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 w:cs="Sylfaen"/>
          <w:sz w:val="24"/>
          <w:szCs w:val="24"/>
        </w:rPr>
        <w:t>մասը՝</w:t>
      </w:r>
      <w:r w:rsidRPr="00832710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3271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32710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32710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32710">
        <w:rPr>
          <w:rFonts w:ascii="GHEA Mariam" w:hAnsi="GHEA Mariam" w:cs="Sylfaen"/>
          <w:sz w:val="24"/>
          <w:szCs w:val="22"/>
          <w:lang w:val="de-DE"/>
        </w:rPr>
        <w:t>տության</w:t>
      </w:r>
      <w:r w:rsidRPr="0083271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32710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32710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32710">
        <w:rPr>
          <w:rFonts w:ascii="GHEA Mariam" w:hAnsi="GHEA Mariam" w:cs="Sylfaen"/>
          <w:sz w:val="24"/>
          <w:szCs w:val="22"/>
          <w:lang w:val="de-DE"/>
        </w:rPr>
        <w:t>ո</w:t>
      </w:r>
      <w:r w:rsidRPr="0083271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32710">
        <w:rPr>
          <w:rFonts w:ascii="GHEA Mariam" w:hAnsi="GHEA Mariam" w:cs="Sylfaen"/>
          <w:sz w:val="24"/>
          <w:szCs w:val="22"/>
          <w:lang w:val="de-DE"/>
        </w:rPr>
        <w:t>ր</w:t>
      </w:r>
      <w:r w:rsidRPr="0083271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32710">
        <w:rPr>
          <w:rFonts w:ascii="GHEA Mariam" w:hAnsi="GHEA Mariam" w:cs="Sylfaen"/>
          <w:sz w:val="24"/>
          <w:szCs w:val="22"/>
          <w:lang w:val="de-DE"/>
        </w:rPr>
        <w:t>ո</w:t>
      </w:r>
      <w:r w:rsidRPr="0083271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32710">
        <w:rPr>
          <w:rFonts w:ascii="GHEA Mariam" w:hAnsi="GHEA Mariam" w:cs="Sylfaen"/>
          <w:sz w:val="24"/>
          <w:szCs w:val="22"/>
          <w:lang w:val="de-DE"/>
        </w:rPr>
        <w:t>շ</w:t>
      </w:r>
      <w:r w:rsidRPr="0083271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32710">
        <w:rPr>
          <w:rFonts w:ascii="GHEA Mariam" w:hAnsi="GHEA Mariam" w:cs="Sylfaen"/>
          <w:sz w:val="24"/>
          <w:szCs w:val="22"/>
          <w:lang w:val="de-DE"/>
        </w:rPr>
        <w:t>ու</w:t>
      </w:r>
      <w:r w:rsidRPr="00832710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32710">
        <w:rPr>
          <w:rFonts w:ascii="GHEA Mariam" w:hAnsi="GHEA Mariam" w:cs="Sylfaen"/>
          <w:sz w:val="24"/>
          <w:szCs w:val="22"/>
          <w:lang w:val="de-DE"/>
        </w:rPr>
        <w:t>մ</w:t>
      </w:r>
      <w:r w:rsidRPr="00832710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32710">
        <w:rPr>
          <w:rFonts w:ascii="GHEA Mariam" w:hAnsi="GHEA Mariam" w:cs="Sylfaen"/>
          <w:sz w:val="24"/>
          <w:szCs w:val="22"/>
          <w:lang w:val="de-DE"/>
        </w:rPr>
        <w:t>է</w:t>
      </w:r>
      <w:r w:rsidRPr="00832710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32710" w:rsidRPr="00832710" w:rsidRDefault="00832710" w:rsidP="00832710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832710">
        <w:rPr>
          <w:rFonts w:ascii="GHEA Mariam" w:hAnsi="GHEA Mariam"/>
          <w:spacing w:val="-8"/>
          <w:sz w:val="24"/>
          <w:szCs w:val="24"/>
          <w:lang w:val="fr-FR"/>
        </w:rPr>
        <w:t xml:space="preserve">Հավանություն տալ </w:t>
      </w:r>
      <w:r w:rsidR="00CF2D8A" w:rsidRPr="00832710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«</w:t>
      </w:r>
      <w:r w:rsidRPr="00832710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«Զինվորական ծառայության և զինծառայողի</w:t>
      </w:r>
      <w:r w:rsidRPr="00832710">
        <w:rPr>
          <w:rFonts w:ascii="GHEA Mariam" w:eastAsia="Calibri" w:hAnsi="GHEA Mariam" w:cs="Times New Roman"/>
          <w:sz w:val="24"/>
          <w:szCs w:val="24"/>
          <w:lang w:val="hy-AM"/>
        </w:rPr>
        <w:t xml:space="preserve"> կարգա</w:t>
      </w:r>
      <w:r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Pr="00832710">
        <w:rPr>
          <w:rFonts w:ascii="GHEA Mariam" w:eastAsia="Calibri" w:hAnsi="GHEA Mariam" w:cs="Times New Roman"/>
          <w:sz w:val="24"/>
          <w:szCs w:val="24"/>
          <w:lang w:val="hy-AM"/>
        </w:rPr>
        <w:t>վիճակի մասին» օրենքում լրացումներ կատարելու մասին</w:t>
      </w:r>
      <w:r w:rsidR="00CF2D8A" w:rsidRPr="00832710">
        <w:rPr>
          <w:rFonts w:ascii="GHEA Mariam" w:hAnsi="GHEA Mariam" w:cs="Arial Armenian"/>
          <w:sz w:val="24"/>
          <w:lang w:val="hy-AM"/>
        </w:rPr>
        <w:t>»</w:t>
      </w:r>
      <w:r w:rsidRPr="00832710">
        <w:rPr>
          <w:rFonts w:ascii="GHEA Mariam" w:hAnsi="GHEA Mariam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/>
          <w:sz w:val="24"/>
          <w:szCs w:val="24"/>
        </w:rPr>
        <w:t>օրենքի</w:t>
      </w:r>
      <w:r w:rsidRPr="00832710">
        <w:rPr>
          <w:rFonts w:ascii="GHEA Mariam" w:hAnsi="GHEA Mariam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/>
          <w:sz w:val="24"/>
          <w:szCs w:val="24"/>
        </w:rPr>
        <w:t>նախագծի</w:t>
      </w:r>
      <w:r w:rsidRPr="00832710">
        <w:rPr>
          <w:rFonts w:ascii="GHEA Mariam" w:hAnsi="GHEA Mariam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/>
          <w:sz w:val="24"/>
          <w:szCs w:val="24"/>
        </w:rPr>
        <w:t>վերաբերյալ</w:t>
      </w:r>
      <w:r w:rsidRPr="00832710">
        <w:rPr>
          <w:rFonts w:ascii="GHEA Mariam" w:hAnsi="GHEA Mariam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/>
          <w:sz w:val="24"/>
          <w:szCs w:val="24"/>
        </w:rPr>
        <w:t>Հայաստանի</w:t>
      </w:r>
      <w:r w:rsidRPr="00832710">
        <w:rPr>
          <w:rFonts w:ascii="GHEA Mariam" w:hAnsi="GHEA Mariam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/>
          <w:sz w:val="24"/>
          <w:szCs w:val="24"/>
        </w:rPr>
        <w:t>Հանրապետության</w:t>
      </w:r>
      <w:r w:rsidRPr="00832710">
        <w:rPr>
          <w:rFonts w:ascii="GHEA Mariam" w:hAnsi="GHEA Mariam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/>
          <w:sz w:val="24"/>
          <w:szCs w:val="24"/>
        </w:rPr>
        <w:t>կառավարության</w:t>
      </w:r>
      <w:r w:rsidRPr="00832710">
        <w:rPr>
          <w:rFonts w:ascii="GHEA Mariam" w:hAnsi="GHEA Mariam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/>
          <w:sz w:val="24"/>
          <w:szCs w:val="24"/>
        </w:rPr>
        <w:t>օրենսդրական</w:t>
      </w:r>
      <w:r w:rsidRPr="00832710">
        <w:rPr>
          <w:rFonts w:ascii="GHEA Mariam" w:hAnsi="GHEA Mariam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/>
          <w:sz w:val="24"/>
          <w:szCs w:val="24"/>
        </w:rPr>
        <w:t>նախաձեռնությանը</w:t>
      </w:r>
      <w:r w:rsidRPr="00832710">
        <w:rPr>
          <w:rFonts w:ascii="GHEA Mariam" w:hAnsi="GHEA Mariam"/>
          <w:sz w:val="24"/>
          <w:szCs w:val="24"/>
          <w:lang w:val="fr-FR"/>
        </w:rPr>
        <w:t>:</w:t>
      </w:r>
    </w:p>
    <w:p w:rsidR="00832710" w:rsidRPr="00832710" w:rsidRDefault="00832710" w:rsidP="00832710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832710">
        <w:rPr>
          <w:rFonts w:ascii="GHEA Mariam" w:hAnsi="GHEA Mariam"/>
          <w:spacing w:val="-8"/>
          <w:sz w:val="24"/>
          <w:szCs w:val="24"/>
        </w:rPr>
        <w:t>Հայաստանի</w:t>
      </w:r>
      <w:r w:rsidRPr="00832710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/>
          <w:spacing w:val="-8"/>
          <w:sz w:val="24"/>
          <w:szCs w:val="24"/>
        </w:rPr>
        <w:t>Հանրապետության</w:t>
      </w:r>
      <w:r w:rsidRPr="00832710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/>
          <w:spacing w:val="-8"/>
          <w:sz w:val="24"/>
          <w:szCs w:val="24"/>
        </w:rPr>
        <w:t>կառավարության</w:t>
      </w:r>
      <w:r w:rsidRPr="00832710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/>
          <w:spacing w:val="-8"/>
          <w:sz w:val="24"/>
          <w:szCs w:val="24"/>
        </w:rPr>
        <w:t>օրենսդրական</w:t>
      </w:r>
      <w:r w:rsidRPr="00832710">
        <w:rPr>
          <w:rFonts w:ascii="GHEA Mariam" w:hAnsi="GHEA Mariam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/>
          <w:sz w:val="24"/>
          <w:szCs w:val="24"/>
        </w:rPr>
        <w:t>նախա</w:t>
      </w:r>
      <w:r w:rsidRPr="00832710">
        <w:rPr>
          <w:rFonts w:ascii="GHEA Mariam" w:hAnsi="GHEA Mariam"/>
          <w:sz w:val="24"/>
          <w:szCs w:val="24"/>
          <w:lang w:val="fr-FR"/>
        </w:rPr>
        <w:softHyphen/>
      </w:r>
      <w:r w:rsidRPr="00832710">
        <w:rPr>
          <w:rFonts w:ascii="GHEA Mariam" w:hAnsi="GHEA Mariam"/>
          <w:sz w:val="24"/>
          <w:szCs w:val="24"/>
        </w:rPr>
        <w:t>ձեռնությունը</w:t>
      </w:r>
      <w:r w:rsidRPr="00832710">
        <w:rPr>
          <w:rFonts w:ascii="GHEA Mariam" w:hAnsi="GHEA Mariam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/>
          <w:sz w:val="24"/>
          <w:szCs w:val="24"/>
        </w:rPr>
        <w:t>սահմանված</w:t>
      </w:r>
      <w:r w:rsidRPr="00832710">
        <w:rPr>
          <w:rFonts w:ascii="GHEA Mariam" w:hAnsi="GHEA Mariam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/>
          <w:sz w:val="24"/>
          <w:szCs w:val="24"/>
        </w:rPr>
        <w:t>կարգով</w:t>
      </w:r>
      <w:r w:rsidRPr="00832710">
        <w:rPr>
          <w:rFonts w:ascii="GHEA Mariam" w:hAnsi="GHEA Mariam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/>
          <w:sz w:val="24"/>
          <w:szCs w:val="24"/>
        </w:rPr>
        <w:t>ներկայացնել</w:t>
      </w:r>
      <w:r w:rsidRPr="00832710">
        <w:rPr>
          <w:rFonts w:ascii="GHEA Mariam" w:hAnsi="GHEA Mariam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/>
          <w:sz w:val="24"/>
          <w:szCs w:val="24"/>
        </w:rPr>
        <w:t>Հայաստանի</w:t>
      </w:r>
      <w:r w:rsidRPr="00832710">
        <w:rPr>
          <w:rFonts w:ascii="GHEA Mariam" w:hAnsi="GHEA Mariam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/>
          <w:sz w:val="24"/>
          <w:szCs w:val="24"/>
        </w:rPr>
        <w:t>Հանրապետության</w:t>
      </w:r>
      <w:r w:rsidRPr="00832710">
        <w:rPr>
          <w:rFonts w:ascii="GHEA Mariam" w:hAnsi="GHEA Mariam"/>
          <w:sz w:val="24"/>
          <w:szCs w:val="24"/>
          <w:lang w:val="fr-FR"/>
        </w:rPr>
        <w:t xml:space="preserve"> </w:t>
      </w:r>
      <w:r w:rsidRPr="00832710">
        <w:rPr>
          <w:rFonts w:ascii="GHEA Mariam" w:hAnsi="GHEA Mariam"/>
          <w:sz w:val="24"/>
          <w:szCs w:val="24"/>
        </w:rPr>
        <w:t>Ազգային</w:t>
      </w:r>
      <w:r w:rsidRPr="00832710">
        <w:rPr>
          <w:rFonts w:ascii="GHEA Mariam" w:hAnsi="GHEA Mariam"/>
          <w:sz w:val="24"/>
          <w:szCs w:val="24"/>
          <w:lang w:val="fr-FR"/>
        </w:rPr>
        <w:t xml:space="preserve"> </w:t>
      </w:r>
      <w:r w:rsidR="00CF2D8A">
        <w:rPr>
          <w:rFonts w:ascii="GHEA Mariam" w:hAnsi="GHEA Mariam"/>
          <w:sz w:val="24"/>
          <w:szCs w:val="24"/>
        </w:rPr>
        <w:t>ժ</w:t>
      </w:r>
      <w:bookmarkStart w:id="0" w:name="_GoBack"/>
      <w:bookmarkEnd w:id="0"/>
      <w:r w:rsidRPr="00832710">
        <w:rPr>
          <w:rFonts w:ascii="GHEA Mariam" w:hAnsi="GHEA Mariam"/>
          <w:sz w:val="24"/>
          <w:szCs w:val="24"/>
        </w:rPr>
        <w:t>ողով</w:t>
      </w:r>
      <w:r w:rsidRPr="00832710">
        <w:rPr>
          <w:rFonts w:ascii="GHEA Mariam" w:hAnsi="GHEA Mariam"/>
          <w:sz w:val="24"/>
          <w:szCs w:val="24"/>
          <w:lang w:val="fr-FR"/>
        </w:rPr>
        <w:t>:</w:t>
      </w:r>
    </w:p>
    <w:p w:rsidR="00832710" w:rsidRPr="00B45A61" w:rsidRDefault="00832710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832710" w:rsidRPr="00B45A61" w:rsidRDefault="00832710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832710" w:rsidRPr="000F4671" w:rsidRDefault="0083271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32710" w:rsidRPr="000F4671" w:rsidRDefault="00832710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32710" w:rsidRPr="000F4671" w:rsidRDefault="00832710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32710" w:rsidRPr="000F4671" w:rsidRDefault="00832710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832710" w:rsidRDefault="00832710" w:rsidP="00832710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832710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C66" w:rsidRDefault="00514C66">
      <w:r>
        <w:separator/>
      </w:r>
    </w:p>
  </w:endnote>
  <w:endnote w:type="continuationSeparator" w:id="0">
    <w:p w:rsidR="00514C66" w:rsidRDefault="00514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F2D8A">
      <w:rPr>
        <w:noProof/>
        <w:sz w:val="18"/>
      </w:rPr>
      <w:t>voroshumMK-290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F2D8A">
      <w:rPr>
        <w:noProof/>
        <w:sz w:val="18"/>
      </w:rPr>
      <w:t>voroshumMK-290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C66" w:rsidRDefault="00514C66">
      <w:r>
        <w:separator/>
      </w:r>
    </w:p>
  </w:footnote>
  <w:footnote w:type="continuationSeparator" w:id="0">
    <w:p w:rsidR="00514C66" w:rsidRDefault="00514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3271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57B4F"/>
    <w:multiLevelType w:val="hybridMultilevel"/>
    <w:tmpl w:val="1E109ED6"/>
    <w:lvl w:ilvl="0" w:tplc="4D4024A4">
      <w:start w:val="1"/>
      <w:numFmt w:val="decimal"/>
      <w:lvlText w:val="%1.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71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C66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710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8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C07378"/>
  <w15:chartTrackingRefBased/>
  <w15:docId w15:val="{35E8DBD7-BED3-40C8-B1B9-53A6A41C4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3271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3271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832710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83271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paragraph" w:styleId="BalloonText">
    <w:name w:val="Balloon Text"/>
    <w:basedOn w:val="Normal"/>
    <w:link w:val="BalloonTextChar"/>
    <w:rsid w:val="00CF2D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F2D8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2026-10-07T13:51:00Z</cp:lastPrinted>
  <dcterms:created xsi:type="dcterms:W3CDTF">2026-10-07T13:48:00Z</dcterms:created>
  <dcterms:modified xsi:type="dcterms:W3CDTF">2026-10-07T13:53:00Z</dcterms:modified>
</cp:coreProperties>
</file>