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2DFE45" w14:textId="77777777" w:rsidR="00BA63E4" w:rsidRPr="009F280B" w:rsidRDefault="00BA63E4" w:rsidP="00731DFB">
      <w:pPr>
        <w:spacing w:line="360" w:lineRule="auto"/>
        <w:ind w:firstLine="578"/>
        <w:jc w:val="center"/>
        <w:rPr>
          <w:rFonts w:ascii="GHEA Grapalat" w:hAnsi="GHEA Grapalat"/>
          <w:b/>
          <w:bCs/>
          <w:color w:val="FF0000"/>
          <w:shd w:val="clear" w:color="auto" w:fill="FFFFFF"/>
          <w:lang w:val="hy-AM"/>
        </w:rPr>
      </w:pPr>
    </w:p>
    <w:p w14:paraId="181FCD35" w14:textId="7594592D" w:rsidR="0067768D" w:rsidRPr="009F280B" w:rsidRDefault="0067768D" w:rsidP="00B0668D">
      <w:pPr>
        <w:spacing w:line="360" w:lineRule="auto"/>
        <w:jc w:val="center"/>
        <w:rPr>
          <w:rFonts w:ascii="GHEA Grapalat" w:hAnsi="GHEA Grapalat"/>
          <w:b/>
          <w:bCs/>
          <w:shd w:val="clear" w:color="auto" w:fill="FFFFFF"/>
          <w:lang w:val="hy-AM"/>
        </w:rPr>
      </w:pPr>
      <w:r w:rsidRPr="009F280B">
        <w:rPr>
          <w:rFonts w:ascii="GHEA Grapalat" w:hAnsi="GHEA Grapalat"/>
          <w:b/>
          <w:bCs/>
          <w:shd w:val="clear" w:color="auto" w:fill="FFFFFF"/>
          <w:lang w:val="hy-AM"/>
        </w:rPr>
        <w:t>Հ Ի Մ Ն Ա Վ Ո Ր Ո Ւ Մ</w:t>
      </w:r>
    </w:p>
    <w:p w14:paraId="636D9CC8" w14:textId="008A4192" w:rsidR="0067768D" w:rsidRPr="009F280B" w:rsidRDefault="00B406EA" w:rsidP="00B04687">
      <w:pPr>
        <w:spacing w:line="276" w:lineRule="auto"/>
        <w:jc w:val="center"/>
        <w:rPr>
          <w:rFonts w:ascii="GHEA Grapalat" w:hAnsi="GHEA Grapalat"/>
          <w:b/>
          <w:bCs/>
          <w:lang w:val="hy-AM"/>
        </w:rPr>
      </w:pPr>
      <w:r w:rsidRPr="009F280B">
        <w:rPr>
          <w:rFonts w:ascii="GHEA Grapalat" w:eastAsia="MS Mincho" w:hAnsi="GHEA Grapalat" w:cs="Sylfaen"/>
          <w:b/>
          <w:bCs/>
          <w:kern w:val="18"/>
          <w:lang w:val="hy-AM" w:eastAsia="en-US"/>
        </w:rPr>
        <w:t>«</w:t>
      </w:r>
      <w:r w:rsidR="004F4C3A" w:rsidRPr="009F280B">
        <w:rPr>
          <w:rFonts w:ascii="GHEA Grapalat" w:eastAsia="MS Mincho" w:hAnsi="GHEA Grapalat" w:cs="Sylfaen"/>
          <w:b/>
          <w:bCs/>
          <w:kern w:val="18"/>
          <w:lang w:val="hy-AM" w:eastAsia="en-US"/>
        </w:rPr>
        <w:t>«ՀԱՅԱՍՏԱՆԻ ՀԱՆՐԱՊԵՏՈՒԹՅԱՆ 2026 ԹՎԱԿԱՆԻ ՊԵՏԱԿԱՆ ԲՅՈՒՋԵԻ ՄԱՍԻՆ» ՕՐԵՆՔՈՒՄ ՎԵՐԱԲԱՇԽՈՒՄ ԵՎ ՓՈՓՈԽՈՒԹՅՈՒՆՆԵՐ, ՀԱՅԱՍՏԱՆԻ ՀԱՆՐԱՊԵՏՈՒԹՅԱՆ ԿԱՌԱՎԱՐՈՒԹՅԱՆ 2025 ԹՎԱԿԱՆԻ ԴԵԿՏԵՄԲԵՐԻ 25-Ի N 1910-Ն ՈՐՈՇՄԱՆ ՄԵՋ ՓՈՓՈԽՈՒԹՅՈՒՆՆԵՐ ԵՎ ԼՐԱՑՈՒՄՆԵՐ ԿԱՏԱՐԵԼՈՒ ՄԱՍԻՆ</w:t>
      </w:r>
      <w:r w:rsidR="000C4250" w:rsidRPr="009F280B">
        <w:rPr>
          <w:rFonts w:ascii="GHEA Grapalat" w:hAnsi="GHEA Grapalat"/>
          <w:b/>
          <w:bCs/>
          <w:lang w:val="hy-AM"/>
        </w:rPr>
        <w:t>» ՀՀ ԿԱՌԱՎԱՐՈՒԹՅԱՆ ՈՐՈՇՄԱՆ ՆԱԽԱԳԾԻ</w:t>
      </w:r>
      <w:r w:rsidR="00492444" w:rsidRPr="009F280B">
        <w:rPr>
          <w:rFonts w:ascii="GHEA Grapalat" w:hAnsi="GHEA Grapalat"/>
          <w:b/>
          <w:bCs/>
          <w:lang w:val="hy-AM"/>
        </w:rPr>
        <w:t xml:space="preserve"> </w:t>
      </w:r>
      <w:r w:rsidR="0067768D" w:rsidRPr="009F280B">
        <w:rPr>
          <w:rFonts w:ascii="GHEA Grapalat" w:hAnsi="GHEA Grapalat" w:cs="Sylfaen"/>
          <w:b/>
          <w:bCs/>
          <w:lang w:val="hy-AM"/>
        </w:rPr>
        <w:t>ԸՆԴՈՒՆՄԱՆ</w:t>
      </w:r>
      <w:r w:rsidR="0067768D" w:rsidRPr="009F280B">
        <w:rPr>
          <w:rFonts w:ascii="GHEA Grapalat" w:hAnsi="GHEA Grapalat"/>
          <w:b/>
          <w:bCs/>
          <w:lang w:val="hy-AM"/>
        </w:rPr>
        <w:t xml:space="preserve"> ԱՆՀՐԱԺԵՇՏՈՒԹՅԱՆ</w:t>
      </w:r>
    </w:p>
    <w:p w14:paraId="7B9D0608" w14:textId="77777777" w:rsidR="000E2212" w:rsidRPr="009F280B" w:rsidRDefault="000E2212" w:rsidP="00B04687">
      <w:pPr>
        <w:spacing w:line="276" w:lineRule="auto"/>
        <w:jc w:val="center"/>
        <w:rPr>
          <w:rFonts w:ascii="GHEA Grapalat" w:hAnsi="GHEA Grapalat" w:cs="Sylfaen"/>
          <w:b/>
          <w:bCs/>
          <w:color w:val="FF0000"/>
          <w:lang w:val="hy-AM"/>
        </w:rPr>
      </w:pPr>
    </w:p>
    <w:p w14:paraId="5328A3A2" w14:textId="77777777" w:rsidR="00106A7D" w:rsidRPr="009F280B" w:rsidRDefault="00106A7D" w:rsidP="00B04687">
      <w:pPr>
        <w:spacing w:line="276" w:lineRule="auto"/>
        <w:jc w:val="center"/>
        <w:rPr>
          <w:rFonts w:ascii="GHEA Grapalat" w:hAnsi="GHEA Grapalat" w:cs="Sylfaen"/>
          <w:b/>
          <w:color w:val="FF0000"/>
          <w:lang w:val="hy-AM"/>
        </w:rPr>
      </w:pPr>
    </w:p>
    <w:p w14:paraId="2C64CFF3" w14:textId="4EE27A57" w:rsidR="00166E9F" w:rsidRPr="009F280B" w:rsidRDefault="0067768D" w:rsidP="00166E9F">
      <w:pPr>
        <w:pStyle w:val="ListParagraph"/>
        <w:numPr>
          <w:ilvl w:val="0"/>
          <w:numId w:val="29"/>
        </w:numPr>
        <w:autoSpaceDE w:val="0"/>
        <w:autoSpaceDN w:val="0"/>
        <w:adjustRightInd w:val="0"/>
        <w:spacing w:line="360" w:lineRule="auto"/>
        <w:jc w:val="both"/>
        <w:rPr>
          <w:rFonts w:ascii="GHEA Grapalat" w:hAnsi="GHEA Grapalat" w:cs="GHEAGrapalat-Bold"/>
          <w:b/>
          <w:bCs/>
          <w:sz w:val="24"/>
          <w:szCs w:val="24"/>
          <w:u w:val="single"/>
          <w:lang w:val="hy-AM" w:eastAsia="en-US"/>
        </w:rPr>
      </w:pPr>
      <w:r w:rsidRPr="009F280B">
        <w:rPr>
          <w:rFonts w:ascii="GHEA Grapalat" w:hAnsi="GHEA Grapalat" w:cs="GHEAGrapalat-Bold"/>
          <w:b/>
          <w:bCs/>
          <w:sz w:val="24"/>
          <w:szCs w:val="24"/>
          <w:u w:val="single"/>
          <w:lang w:val="hy-AM" w:eastAsia="en-US"/>
        </w:rPr>
        <w:t>Ընթացիկ իրավիճակը և իրավական ակտի ընդունման անհրաժեշտությունը.</w:t>
      </w:r>
    </w:p>
    <w:p w14:paraId="43D7E548" w14:textId="57CF7D7A" w:rsidR="00DD0448" w:rsidRPr="009F280B" w:rsidRDefault="004F4C3A" w:rsidP="00DD0448">
      <w:pPr>
        <w:spacing w:line="360" w:lineRule="auto"/>
        <w:ind w:firstLine="708"/>
        <w:jc w:val="both"/>
        <w:rPr>
          <w:rFonts w:ascii="GHEA Grapalat" w:hAnsi="GHEA Grapalat"/>
          <w:lang w:val="hy-AM"/>
        </w:rPr>
      </w:pPr>
      <w:r w:rsidRPr="009F280B">
        <w:rPr>
          <w:rFonts w:ascii="GHEA Grapalat" w:hAnsi="GHEA Grapalat"/>
          <w:lang w:val="hy-AM"/>
        </w:rPr>
        <w:t>««Հայաստանի Հանրապետության 2026 թվականի պետական բյուջեի մասին» օրենքում վերաբաշխում և փոփոխություններ, Հայաստանի Հանրապետության կառավարության 2025 թվականի դեկտեմբերի 25-ի N</w:t>
      </w:r>
      <w:r w:rsidRPr="009F280B">
        <w:rPr>
          <w:rFonts w:ascii="Calibri" w:hAnsi="Calibri" w:cs="Calibri"/>
          <w:lang w:val="hy-AM"/>
        </w:rPr>
        <w:t> </w:t>
      </w:r>
      <w:r w:rsidRPr="009F280B">
        <w:rPr>
          <w:rFonts w:ascii="GHEA Grapalat" w:hAnsi="GHEA Grapalat"/>
          <w:lang w:val="hy-AM"/>
        </w:rPr>
        <w:t>1910-</w:t>
      </w:r>
      <w:r w:rsidR="002E44D1">
        <w:rPr>
          <w:rFonts w:ascii="GHEA Grapalat" w:hAnsi="GHEA Grapalat"/>
          <w:lang w:val="en-GB"/>
        </w:rPr>
        <w:t>Ն</w:t>
      </w:r>
      <w:bookmarkStart w:id="0" w:name="_GoBack"/>
      <w:bookmarkEnd w:id="0"/>
      <w:r w:rsidRPr="009F280B">
        <w:rPr>
          <w:rFonts w:ascii="GHEA Grapalat" w:hAnsi="GHEA Grapalat"/>
          <w:lang w:val="hy-AM"/>
        </w:rPr>
        <w:t xml:space="preserve"> որոշման մեջ փոփոխություններ և լրացումներ կատարելու մասին»</w:t>
      </w:r>
      <w:r w:rsidR="002E34AC" w:rsidRPr="009F280B">
        <w:rPr>
          <w:rFonts w:ascii="GHEA Grapalat" w:hAnsi="GHEA Grapalat"/>
          <w:lang w:val="hy-AM"/>
        </w:rPr>
        <w:t xml:space="preserve"> </w:t>
      </w:r>
      <w:r w:rsidR="0088209F" w:rsidRPr="009F280B">
        <w:rPr>
          <w:rFonts w:ascii="GHEA Grapalat" w:hAnsi="GHEA Grapalat"/>
          <w:lang w:val="hy-AM"/>
        </w:rPr>
        <w:t xml:space="preserve">ՀՀ կառավարության որոշման նախագծի (այսուհետ՝ Նախագիծ) ընդունման անհրաժեշտությունը պայմանավորված է հետևյալ </w:t>
      </w:r>
      <w:r w:rsidR="00DD0448" w:rsidRPr="009F280B">
        <w:rPr>
          <w:rFonts w:ascii="GHEA Grapalat" w:hAnsi="GHEA Grapalat"/>
          <w:lang w:val="hy-AM"/>
        </w:rPr>
        <w:t>հանգամանքներով.</w:t>
      </w:r>
    </w:p>
    <w:p w14:paraId="2885CDBD" w14:textId="450DF760" w:rsidR="00FA0760" w:rsidRPr="009F280B" w:rsidRDefault="00197EEB" w:rsidP="00DD0448">
      <w:pPr>
        <w:pStyle w:val="ListParagraph"/>
        <w:numPr>
          <w:ilvl w:val="0"/>
          <w:numId w:val="39"/>
        </w:numPr>
        <w:spacing w:line="360" w:lineRule="auto"/>
        <w:ind w:left="0" w:firstLine="1068"/>
        <w:jc w:val="both"/>
        <w:rPr>
          <w:rFonts w:ascii="GHEA Grapalat" w:hAnsi="GHEA Grapalat" w:cs="Arial"/>
          <w:sz w:val="24"/>
          <w:szCs w:val="24"/>
          <w:shd w:val="clear" w:color="auto" w:fill="FFFFFF"/>
          <w:lang w:val="hy-AM"/>
        </w:rPr>
      </w:pPr>
      <w:r w:rsidRPr="009F280B">
        <w:rPr>
          <w:rFonts w:ascii="GHEA Grapalat" w:hAnsi="GHEA Grapalat" w:cs="Arial"/>
          <w:sz w:val="24"/>
          <w:szCs w:val="24"/>
          <w:shd w:val="clear" w:color="auto" w:fill="FFFFFF"/>
          <w:lang w:val="hy-AM"/>
        </w:rPr>
        <w:t>ՀՀ կրթության, գիտության, մշակույթի և սպորտի նախարարի</w:t>
      </w:r>
      <w:r w:rsidR="00FA0760" w:rsidRPr="009F280B">
        <w:rPr>
          <w:rFonts w:ascii="GHEA Grapalat" w:hAnsi="GHEA Grapalat" w:cs="Arial"/>
          <w:sz w:val="24"/>
          <w:szCs w:val="24"/>
          <w:shd w:val="clear" w:color="auto" w:fill="FFFFFF"/>
          <w:lang w:val="hy-AM"/>
        </w:rPr>
        <w:t xml:space="preserve"> 07.11.2023թ.  N 2326-Ա/2, 04.12.2024թ. N 2311-Ա/2, 30.09.2025թ. N 2343-Ա/2 և 23.01.2026թ. N 87-Ա/2 </w:t>
      </w:r>
      <w:r w:rsidRPr="009F280B">
        <w:rPr>
          <w:rFonts w:ascii="GHEA Grapalat" w:hAnsi="GHEA Grapalat" w:cs="Arial"/>
          <w:sz w:val="24"/>
          <w:szCs w:val="24"/>
          <w:shd w:val="clear" w:color="auto" w:fill="FFFFFF"/>
          <w:lang w:val="hy-AM"/>
        </w:rPr>
        <w:t xml:space="preserve">հրամանների </w:t>
      </w:r>
      <w:r w:rsidR="00FA0760" w:rsidRPr="009F280B">
        <w:rPr>
          <w:rFonts w:ascii="GHEA Grapalat" w:hAnsi="GHEA Grapalat"/>
          <w:sz w:val="24"/>
          <w:szCs w:val="24"/>
          <w:lang w:val="hy-AM"/>
        </w:rPr>
        <w:t xml:space="preserve">(կցվում են) </w:t>
      </w:r>
      <w:r w:rsidRPr="009F280B">
        <w:rPr>
          <w:rFonts w:ascii="GHEA Grapalat" w:hAnsi="GHEA Grapalat" w:cs="Arial"/>
          <w:sz w:val="24"/>
          <w:szCs w:val="24"/>
          <w:shd w:val="clear" w:color="auto" w:fill="FFFFFF"/>
          <w:lang w:val="hy-AM"/>
        </w:rPr>
        <w:t xml:space="preserve">համաձայն </w:t>
      </w:r>
      <w:r w:rsidR="00FA0760" w:rsidRPr="009F280B">
        <w:rPr>
          <w:rFonts w:ascii="GHEA Grapalat" w:hAnsi="GHEA Grapalat" w:cs="Arial"/>
          <w:sz w:val="24"/>
          <w:szCs w:val="24"/>
          <w:shd w:val="clear" w:color="auto" w:fill="FFFFFF"/>
          <w:lang w:val="hy-AM"/>
        </w:rPr>
        <w:t>2024-2026 թվականների</w:t>
      </w:r>
      <w:r w:rsidR="00027F2F" w:rsidRPr="009F280B">
        <w:rPr>
          <w:rFonts w:ascii="GHEA Grapalat" w:hAnsi="GHEA Grapalat" w:cs="Arial"/>
          <w:sz w:val="24"/>
          <w:szCs w:val="24"/>
          <w:shd w:val="clear" w:color="auto" w:fill="FFFFFF"/>
          <w:lang w:val="hy-AM"/>
        </w:rPr>
        <w:t>ն</w:t>
      </w:r>
      <w:r w:rsidR="00FA0760" w:rsidRPr="009F280B">
        <w:rPr>
          <w:rFonts w:ascii="GHEA Grapalat" w:hAnsi="GHEA Grapalat" w:cs="Arial"/>
          <w:sz w:val="24"/>
          <w:szCs w:val="24"/>
          <w:shd w:val="clear" w:color="auto" w:fill="FFFFFF"/>
          <w:lang w:val="hy-AM"/>
        </w:rPr>
        <w:t xml:space="preserve"> նախատեսվել է</w:t>
      </w:r>
      <w:r w:rsidR="005F1980" w:rsidRPr="009F280B">
        <w:rPr>
          <w:rFonts w:ascii="GHEA Grapalat" w:hAnsi="GHEA Grapalat" w:cs="Arial"/>
          <w:sz w:val="24"/>
          <w:szCs w:val="24"/>
          <w:shd w:val="clear" w:color="auto" w:fill="FFFFFF"/>
          <w:lang w:val="hy-AM"/>
        </w:rPr>
        <w:t>ր</w:t>
      </w:r>
      <w:r w:rsidR="00FA0760" w:rsidRPr="009F280B">
        <w:rPr>
          <w:rFonts w:ascii="GHEA Grapalat" w:hAnsi="GHEA Grapalat" w:cs="Arial"/>
          <w:sz w:val="24"/>
          <w:szCs w:val="24"/>
          <w:shd w:val="clear" w:color="auto" w:fill="FFFFFF"/>
          <w:lang w:val="hy-AM"/>
        </w:rPr>
        <w:t xml:space="preserve"> ձեռք բերել </w:t>
      </w:r>
      <w:r w:rsidR="00027F2F" w:rsidRPr="009F280B">
        <w:rPr>
          <w:rFonts w:ascii="GHEA Grapalat" w:hAnsi="GHEA Grapalat" w:cs="Arial"/>
          <w:sz w:val="24"/>
          <w:szCs w:val="24"/>
          <w:shd w:val="clear" w:color="auto" w:fill="FFFFFF"/>
          <w:lang w:val="hy-AM"/>
        </w:rPr>
        <w:t>գիտական սարք</w:t>
      </w:r>
      <w:r w:rsidR="00FA0760" w:rsidRPr="009F280B">
        <w:rPr>
          <w:rFonts w:ascii="GHEA Grapalat" w:hAnsi="GHEA Grapalat" w:cs="Arial"/>
          <w:sz w:val="24"/>
          <w:szCs w:val="24"/>
          <w:shd w:val="clear" w:color="auto" w:fill="FFFFFF"/>
          <w:lang w:val="hy-AM"/>
        </w:rPr>
        <w:t>/սարքավորումներ՝ գիտական կենտրոնները ժամանակակից սարքավորումներով վերազինելու նպատակով</w:t>
      </w:r>
      <w:r w:rsidR="000E2212" w:rsidRPr="009F280B">
        <w:rPr>
          <w:rFonts w:ascii="GHEA Grapalat" w:hAnsi="GHEA Grapalat" w:cs="Arial"/>
          <w:sz w:val="24"/>
          <w:szCs w:val="24"/>
          <w:shd w:val="clear" w:color="auto" w:fill="FFFFFF"/>
          <w:lang w:val="hy-AM"/>
        </w:rPr>
        <w:t>։</w:t>
      </w:r>
      <w:r w:rsidRPr="009F280B">
        <w:rPr>
          <w:rFonts w:ascii="GHEA Grapalat" w:hAnsi="GHEA Grapalat" w:cs="Arial"/>
          <w:sz w:val="24"/>
          <w:szCs w:val="24"/>
          <w:shd w:val="clear" w:color="auto" w:fill="FFFFFF"/>
          <w:lang w:val="hy-AM"/>
        </w:rPr>
        <w:t xml:space="preserve"> </w:t>
      </w:r>
      <w:r w:rsidRPr="009F280B">
        <w:rPr>
          <w:rFonts w:ascii="GHEA Grapalat" w:hAnsi="GHEA Grapalat" w:cs="Sylfaen"/>
          <w:sz w:val="24"/>
          <w:szCs w:val="24"/>
          <w:lang w:val="hy-AM"/>
        </w:rPr>
        <w:t xml:space="preserve">2024 </w:t>
      </w:r>
      <w:r w:rsidRPr="009F280B">
        <w:rPr>
          <w:rFonts w:ascii="GHEA Grapalat" w:hAnsi="GHEA Grapalat" w:cs="Arial"/>
          <w:sz w:val="24"/>
          <w:szCs w:val="24"/>
          <w:shd w:val="clear" w:color="auto" w:fill="FFFFFF"/>
          <w:lang w:val="hy-AM"/>
        </w:rPr>
        <w:t>թվականին ծախսվել է 3,982.2 մլն դրամ, 2025 թվականին՝  1,874.8 մլն դրամ, իսկ 2026 թվականի</w:t>
      </w:r>
      <w:r w:rsidR="00541551" w:rsidRPr="009F280B">
        <w:rPr>
          <w:rFonts w:ascii="GHEA Grapalat" w:hAnsi="GHEA Grapalat" w:cs="Arial"/>
          <w:sz w:val="24"/>
          <w:szCs w:val="24"/>
          <w:shd w:val="clear" w:color="auto" w:fill="FFFFFF"/>
          <w:lang w:val="hy-AM"/>
        </w:rPr>
        <w:t>ն</w:t>
      </w:r>
      <w:r w:rsidRPr="009F280B">
        <w:rPr>
          <w:rFonts w:ascii="GHEA Grapalat" w:hAnsi="GHEA Grapalat" w:cs="Arial"/>
          <w:sz w:val="24"/>
          <w:szCs w:val="24"/>
          <w:shd w:val="clear" w:color="auto" w:fill="FFFFFF"/>
          <w:lang w:val="hy-AM"/>
        </w:rPr>
        <w:t xml:space="preserve"> </w:t>
      </w:r>
      <w:r w:rsidR="005F1980" w:rsidRPr="009F280B">
        <w:rPr>
          <w:rFonts w:ascii="GHEA Grapalat" w:hAnsi="GHEA Grapalat" w:cs="Arial"/>
          <w:sz w:val="24"/>
          <w:szCs w:val="24"/>
          <w:shd w:val="clear" w:color="auto" w:fill="FFFFFF"/>
          <w:lang w:val="hy-AM"/>
        </w:rPr>
        <w:t>հաստատվել</w:t>
      </w:r>
      <w:r w:rsidRPr="009F280B">
        <w:rPr>
          <w:rFonts w:ascii="GHEA Grapalat" w:hAnsi="GHEA Grapalat" w:cs="Arial"/>
          <w:sz w:val="24"/>
          <w:szCs w:val="24"/>
          <w:shd w:val="clear" w:color="auto" w:fill="FFFFFF"/>
          <w:lang w:val="hy-AM"/>
        </w:rPr>
        <w:t xml:space="preserve"> է </w:t>
      </w:r>
      <w:r w:rsidR="00541551" w:rsidRPr="009F280B">
        <w:rPr>
          <w:rFonts w:ascii="GHEA Grapalat" w:hAnsi="GHEA Grapalat" w:cs="Arial"/>
          <w:sz w:val="24"/>
          <w:szCs w:val="24"/>
          <w:shd w:val="clear" w:color="auto" w:fill="FFFFFF"/>
          <w:lang w:val="hy-AM"/>
        </w:rPr>
        <w:t xml:space="preserve"> 2,</w:t>
      </w:r>
      <w:r w:rsidR="005F1980" w:rsidRPr="009F280B">
        <w:rPr>
          <w:rFonts w:ascii="GHEA Grapalat" w:hAnsi="GHEA Grapalat" w:cs="Arial"/>
          <w:sz w:val="24"/>
          <w:szCs w:val="24"/>
          <w:shd w:val="clear" w:color="auto" w:fill="FFFFFF"/>
          <w:lang w:val="hy-AM"/>
        </w:rPr>
        <w:t>250</w:t>
      </w:r>
      <w:r w:rsidR="00541551" w:rsidRPr="009F280B">
        <w:rPr>
          <w:rFonts w:ascii="GHEA Grapalat" w:hAnsi="GHEA Grapalat" w:cs="Arial"/>
          <w:sz w:val="24"/>
          <w:szCs w:val="24"/>
          <w:shd w:val="clear" w:color="auto" w:fill="FFFFFF"/>
          <w:lang w:val="hy-AM"/>
        </w:rPr>
        <w:t>.</w:t>
      </w:r>
      <w:r w:rsidR="005F1980" w:rsidRPr="009F280B">
        <w:rPr>
          <w:rFonts w:ascii="GHEA Grapalat" w:hAnsi="GHEA Grapalat" w:cs="Arial"/>
          <w:sz w:val="24"/>
          <w:szCs w:val="24"/>
          <w:shd w:val="clear" w:color="auto" w:fill="FFFFFF"/>
          <w:lang w:val="hy-AM"/>
        </w:rPr>
        <w:t>0</w:t>
      </w:r>
      <w:r w:rsidR="00541551" w:rsidRPr="009F280B">
        <w:rPr>
          <w:rFonts w:ascii="GHEA Grapalat" w:hAnsi="GHEA Grapalat" w:cs="Arial"/>
          <w:sz w:val="24"/>
          <w:szCs w:val="24"/>
          <w:shd w:val="clear" w:color="auto" w:fill="FFFFFF"/>
          <w:lang w:val="hy-AM"/>
        </w:rPr>
        <w:t xml:space="preserve"> մլն դրամ:</w:t>
      </w:r>
    </w:p>
    <w:p w14:paraId="4BD6BB08" w14:textId="7823B5EA" w:rsidR="00F1772D" w:rsidRPr="009F280B" w:rsidRDefault="00D741A2" w:rsidP="00197EEB">
      <w:pPr>
        <w:pStyle w:val="NormalWeb"/>
        <w:shd w:val="clear" w:color="auto" w:fill="FFFFFF"/>
        <w:spacing w:before="0" w:beforeAutospacing="0" w:after="0" w:afterAutospacing="0" w:line="360" w:lineRule="auto"/>
        <w:ind w:firstLine="720"/>
        <w:jc w:val="both"/>
        <w:rPr>
          <w:rFonts w:ascii="GHEA Grapalat" w:hAnsi="GHEA Grapalat"/>
          <w:lang w:val="hy-AM"/>
        </w:rPr>
      </w:pPr>
      <w:r w:rsidRPr="009F280B">
        <w:rPr>
          <w:rFonts w:ascii="GHEA Grapalat" w:hAnsi="GHEA Grapalat" w:cs="Arial"/>
          <w:shd w:val="clear" w:color="auto" w:fill="FFFFFF"/>
          <w:lang w:val="hy-AM"/>
        </w:rPr>
        <w:t xml:space="preserve">2026 թվականի բյուջետային գործընթացի շրջանակում բյուջետային հայտերի ամփոփման արդյունքում ՀՀ ֆինանսների նախարարությունն արձանագրեց, որ </w:t>
      </w:r>
      <w:r w:rsidR="00627A48" w:rsidRPr="009F280B">
        <w:rPr>
          <w:rFonts w:ascii="GHEA Grapalat" w:hAnsi="GHEA Grapalat" w:cs="Arial"/>
          <w:shd w:val="clear" w:color="auto" w:fill="FFFFFF"/>
          <w:lang w:val="hy-AM"/>
        </w:rPr>
        <w:t xml:space="preserve">ՀՀ կրթության, գիտության, մշակույթի և սպորտի նախարարության </w:t>
      </w:r>
      <w:r w:rsidRPr="009F280B">
        <w:rPr>
          <w:rFonts w:ascii="GHEA Grapalat" w:hAnsi="GHEA Grapalat" w:cs="Arial"/>
          <w:shd w:val="clear" w:color="auto" w:fill="FFFFFF"/>
          <w:lang w:val="hy-AM"/>
        </w:rPr>
        <w:t>կողմից ներկայացված ծախսային առաջարկները զգալիորեն գերազանցում են 2026-2028 թվականների պետական միջնաժամկետ ծախսային ծրագրով (ՄԺԾԾ) հաստատված ծախսային չափաքանակները, որոնք հաստատվել էին՝ ելնելով միջնաժամկետ հարկաբյուջետային հնարավորություններից:</w:t>
      </w:r>
      <w:r w:rsidR="00627A48" w:rsidRPr="009F280B">
        <w:rPr>
          <w:rFonts w:ascii="GHEA Grapalat" w:hAnsi="GHEA Grapalat" w:cs="Arial"/>
          <w:shd w:val="clear" w:color="auto" w:fill="FFFFFF"/>
          <w:lang w:val="hy-AM"/>
        </w:rPr>
        <w:t xml:space="preserve"> Ուստի</w:t>
      </w:r>
      <w:r w:rsidRPr="009F280B">
        <w:rPr>
          <w:rFonts w:ascii="GHEA Grapalat" w:hAnsi="GHEA Grapalat" w:cs="Arial"/>
          <w:shd w:val="clear" w:color="auto" w:fill="FFFFFF"/>
          <w:lang w:val="hy-AM"/>
        </w:rPr>
        <w:t xml:space="preserve"> </w:t>
      </w:r>
      <w:r w:rsidRPr="009F280B">
        <w:rPr>
          <w:rFonts w:ascii="GHEA Grapalat" w:hAnsi="GHEA Grapalat" w:cs="Sylfaen"/>
          <w:lang w:val="hy-AM"/>
        </w:rPr>
        <w:t>2026</w:t>
      </w:r>
      <w:r w:rsidR="00627A48" w:rsidRPr="009F280B">
        <w:rPr>
          <w:rFonts w:ascii="GHEA Grapalat" w:hAnsi="GHEA Grapalat"/>
          <w:lang w:val="hy-AM"/>
        </w:rPr>
        <w:t xml:space="preserve"> թվականի</w:t>
      </w:r>
      <w:r w:rsidRPr="009F280B">
        <w:rPr>
          <w:rFonts w:ascii="GHEA Grapalat" w:hAnsi="GHEA Grapalat" w:cs="Sylfaen"/>
          <w:lang w:val="hy-AM"/>
        </w:rPr>
        <w:t xml:space="preserve"> </w:t>
      </w:r>
      <w:r w:rsidRPr="009F280B">
        <w:rPr>
          <w:rFonts w:ascii="GHEA Grapalat" w:hAnsi="GHEA Grapalat"/>
          <w:lang w:val="hy-AM"/>
        </w:rPr>
        <w:t>վերանայված բյուջետային հայտը</w:t>
      </w:r>
      <w:r w:rsidRPr="009F280B">
        <w:rPr>
          <w:rFonts w:ascii="GHEA Grapalat" w:hAnsi="GHEA Grapalat" w:cs="Sylfaen"/>
          <w:lang w:val="hy-AM"/>
        </w:rPr>
        <w:t xml:space="preserve"> </w:t>
      </w:r>
      <w:r w:rsidRPr="009F280B">
        <w:rPr>
          <w:rFonts w:ascii="GHEA Grapalat" w:hAnsi="GHEA Grapalat"/>
          <w:lang w:val="hy-AM"/>
        </w:rPr>
        <w:t>համապատասխանեցվեց 2026-2028</w:t>
      </w:r>
      <w:r w:rsidR="0076500B" w:rsidRPr="009F280B">
        <w:rPr>
          <w:rFonts w:ascii="GHEA Grapalat" w:hAnsi="GHEA Grapalat"/>
          <w:lang w:val="hy-AM"/>
        </w:rPr>
        <w:t xml:space="preserve"> </w:t>
      </w:r>
      <w:r w:rsidR="0076500B" w:rsidRPr="009F280B">
        <w:rPr>
          <w:rFonts w:ascii="GHEA Grapalat" w:hAnsi="GHEA Grapalat" w:cs="Arial"/>
          <w:shd w:val="clear" w:color="auto" w:fill="FFFFFF"/>
          <w:lang w:val="hy-AM"/>
        </w:rPr>
        <w:t>թվականների</w:t>
      </w:r>
      <w:r w:rsidRPr="009F280B">
        <w:rPr>
          <w:rFonts w:ascii="GHEA Grapalat" w:hAnsi="GHEA Grapalat"/>
          <w:lang w:val="hy-AM"/>
        </w:rPr>
        <w:t xml:space="preserve"> ՄԺԾԾ չափաքանակներին</w:t>
      </w:r>
      <w:r w:rsidR="00027F2F" w:rsidRPr="009F280B">
        <w:rPr>
          <w:rFonts w:ascii="GHEA Grapalat" w:hAnsi="GHEA Grapalat"/>
          <w:lang w:val="hy-AM"/>
        </w:rPr>
        <w:t xml:space="preserve"> </w:t>
      </w:r>
      <w:r w:rsidR="00DD2D55" w:rsidRPr="009F280B">
        <w:rPr>
          <w:rFonts w:ascii="GHEA Grapalat" w:hAnsi="GHEA Grapalat"/>
          <w:lang w:val="hy-AM"/>
        </w:rPr>
        <w:t xml:space="preserve">և </w:t>
      </w:r>
      <w:r w:rsidR="00DD2D55" w:rsidRPr="009F280B">
        <w:rPr>
          <w:rFonts w:ascii="GHEA Grapalat" w:hAnsi="GHEA Grapalat"/>
          <w:lang w:val="hy-AM"/>
        </w:rPr>
        <w:lastRenderedPageBreak/>
        <w:t>սարք/սարքավորումների գծով անհրաժեշտ</w:t>
      </w:r>
      <w:r w:rsidR="00027F2F" w:rsidRPr="009F280B">
        <w:rPr>
          <w:rFonts w:ascii="GHEA Grapalat" w:hAnsi="GHEA Grapalat"/>
          <w:lang w:val="hy-AM"/>
        </w:rPr>
        <w:t xml:space="preserve"> </w:t>
      </w:r>
      <w:r w:rsidR="002D5629" w:rsidRPr="009F280B">
        <w:rPr>
          <w:rFonts w:ascii="GHEA Grapalat" w:hAnsi="GHEA Grapalat"/>
          <w:lang w:val="hy-AM"/>
        </w:rPr>
        <w:t xml:space="preserve">7,410.0 մլն դրամի </w:t>
      </w:r>
      <w:r w:rsidR="00DD2D55" w:rsidRPr="009F280B">
        <w:rPr>
          <w:rFonts w:ascii="GHEA Grapalat" w:hAnsi="GHEA Grapalat"/>
          <w:lang w:val="hy-AM"/>
        </w:rPr>
        <w:t xml:space="preserve">փոխարեն 2026 թվականի համար </w:t>
      </w:r>
      <w:r w:rsidR="005D3435" w:rsidRPr="009F280B">
        <w:rPr>
          <w:rFonts w:ascii="GHEA Grapalat" w:hAnsi="GHEA Grapalat" w:cs="Sylfaen"/>
          <w:lang w:val="hy-AM"/>
        </w:rPr>
        <w:t>հաստատվեց ընդամենը 2,250</w:t>
      </w:r>
      <w:r w:rsidRPr="009F280B">
        <w:rPr>
          <w:rFonts w:ascii="GHEA Grapalat" w:hAnsi="GHEA Grapalat" w:cs="Sylfaen"/>
          <w:lang w:val="hy-AM"/>
        </w:rPr>
        <w:t xml:space="preserve">.0 </w:t>
      </w:r>
      <w:r w:rsidR="005D3435" w:rsidRPr="009F280B">
        <w:rPr>
          <w:rFonts w:ascii="GHEA Grapalat" w:hAnsi="GHEA Grapalat" w:cs="Sylfaen"/>
          <w:lang w:val="hy-AM"/>
        </w:rPr>
        <w:t>մլն</w:t>
      </w:r>
      <w:r w:rsidR="00DD2D55" w:rsidRPr="009F280B">
        <w:rPr>
          <w:rFonts w:ascii="GHEA Grapalat" w:hAnsi="GHEA Grapalat" w:cs="Sylfaen"/>
          <w:lang w:val="hy-AM"/>
        </w:rPr>
        <w:t xml:space="preserve"> դրամ</w:t>
      </w:r>
      <w:r w:rsidR="00197EEB" w:rsidRPr="009F280B">
        <w:rPr>
          <w:rFonts w:ascii="GHEA Grapalat" w:hAnsi="GHEA Grapalat" w:cs="Sylfaen"/>
          <w:lang w:val="hy-AM"/>
        </w:rPr>
        <w:t>, իսկ մնացած 5,160.4</w:t>
      </w:r>
      <w:r w:rsidR="00197EEB" w:rsidRPr="009F280B">
        <w:rPr>
          <w:rFonts w:ascii="Arial Narrow" w:hAnsi="Arial Narrow" w:cs="Calibri"/>
          <w:sz w:val="22"/>
          <w:szCs w:val="22"/>
          <w:lang w:val="hy-AM"/>
        </w:rPr>
        <w:t xml:space="preserve"> </w:t>
      </w:r>
      <w:r w:rsidR="00197EEB" w:rsidRPr="009F280B">
        <w:rPr>
          <w:rFonts w:ascii="GHEA Grapalat" w:hAnsi="GHEA Grapalat" w:cs="Sylfaen"/>
          <w:lang w:val="hy-AM"/>
        </w:rPr>
        <w:t>մլն դրամը</w:t>
      </w:r>
      <w:r w:rsidR="00197EEB" w:rsidRPr="009F280B">
        <w:rPr>
          <w:rFonts w:ascii="GHEA Grapalat" w:hAnsi="GHEA Grapalat"/>
          <w:lang w:val="hy-AM"/>
        </w:rPr>
        <w:t xml:space="preserve"> դիտարկվեց որպես առաջնահերթություն և </w:t>
      </w:r>
      <w:r w:rsidR="00F1772D" w:rsidRPr="009F280B">
        <w:rPr>
          <w:rFonts w:ascii="GHEA Grapalat" w:hAnsi="GHEA Grapalat"/>
          <w:lang w:val="hy-AM"/>
        </w:rPr>
        <w:t xml:space="preserve">ներառվեց «Հայաստանի </w:t>
      </w:r>
      <w:r w:rsidR="00F1772D" w:rsidRPr="009F280B">
        <w:rPr>
          <w:rFonts w:ascii="GHEA Grapalat" w:hAnsi="GHEA Grapalat" w:cs="Sylfaen"/>
          <w:lang w:val="hy-AM"/>
        </w:rPr>
        <w:t>Հանրապետության 2026 թվականի պետական բյուջեի մասին» օրենքի N 6 հավելվածում</w:t>
      </w:r>
      <w:r w:rsidR="00E91D35" w:rsidRPr="009F280B">
        <w:rPr>
          <w:rFonts w:ascii="GHEA Grapalat" w:hAnsi="GHEA Grapalat" w:cs="Sylfaen"/>
          <w:lang w:val="hy-AM"/>
        </w:rPr>
        <w:t xml:space="preserve"> (11.23 կետ)</w:t>
      </w:r>
      <w:r w:rsidR="0076500B" w:rsidRPr="009F280B">
        <w:rPr>
          <w:rFonts w:ascii="GHEA Grapalat" w:hAnsi="GHEA Grapalat"/>
          <w:lang w:val="hy-AM"/>
        </w:rPr>
        <w:t xml:space="preserve">: </w:t>
      </w:r>
    </w:p>
    <w:p w14:paraId="574657C5" w14:textId="79909EC7" w:rsidR="00DD0448" w:rsidRPr="009F280B" w:rsidRDefault="000E2BA6" w:rsidP="00553C2A">
      <w:pPr>
        <w:spacing w:line="360" w:lineRule="auto"/>
        <w:ind w:firstLine="708"/>
        <w:jc w:val="both"/>
        <w:rPr>
          <w:rFonts w:ascii="GHEA Grapalat" w:hAnsi="GHEA Grapalat"/>
          <w:b/>
          <w:lang w:val="en-GB"/>
        </w:rPr>
      </w:pPr>
      <w:r w:rsidRPr="009F280B">
        <w:rPr>
          <w:rFonts w:ascii="GHEA Grapalat" w:hAnsi="GHEA Grapalat"/>
          <w:lang w:val="hy-AM"/>
        </w:rPr>
        <w:t>Հ</w:t>
      </w:r>
      <w:r w:rsidR="006C4A16" w:rsidRPr="009F280B">
        <w:rPr>
          <w:rFonts w:ascii="GHEA Grapalat" w:hAnsi="GHEA Grapalat"/>
          <w:lang w:val="hy-AM"/>
        </w:rPr>
        <w:t>իմք ընդունելով</w:t>
      </w:r>
      <w:r w:rsidRPr="009F280B">
        <w:rPr>
          <w:lang w:val="hy-AM"/>
        </w:rPr>
        <w:t xml:space="preserve"> </w:t>
      </w:r>
      <w:r w:rsidR="005D3435" w:rsidRPr="009F280B">
        <w:rPr>
          <w:rFonts w:ascii="GHEA Grapalat" w:hAnsi="GHEA Grapalat"/>
          <w:lang w:val="hy-AM"/>
        </w:rPr>
        <w:t>«</w:t>
      </w:r>
      <w:r w:rsidRPr="009F280B">
        <w:rPr>
          <w:rFonts w:ascii="GHEA Grapalat" w:hAnsi="GHEA Grapalat"/>
          <w:lang w:val="hy-AM"/>
        </w:rPr>
        <w:t>Հայաստանի Հանրապետության 2026 թվականի պետական բյուջեի մասին» օրենքի N 6 հավելված</w:t>
      </w:r>
      <w:r w:rsidR="006C4A16" w:rsidRPr="009F280B">
        <w:rPr>
          <w:rFonts w:ascii="GHEA Grapalat" w:hAnsi="GHEA Grapalat"/>
          <w:lang w:val="hy-AM"/>
        </w:rPr>
        <w:t>ը</w:t>
      </w:r>
      <w:r w:rsidR="0076500B" w:rsidRPr="009F280B">
        <w:rPr>
          <w:rFonts w:ascii="GHEA Grapalat" w:hAnsi="GHEA Grapalat"/>
          <w:lang w:val="hy-AM"/>
        </w:rPr>
        <w:t xml:space="preserve">՝ </w:t>
      </w:r>
      <w:r w:rsidRPr="009F280B">
        <w:rPr>
          <w:rFonts w:ascii="GHEA Grapalat" w:hAnsi="GHEA Grapalat"/>
          <w:lang w:val="hy-AM"/>
        </w:rPr>
        <w:t xml:space="preserve">մրցունակ գիտական գործունեության համար նպաստավոր ենթակառուցվածքների զարգացման գործընթացն ապահովելու նպատակով </w:t>
      </w:r>
      <w:r w:rsidR="00627A48" w:rsidRPr="009F280B">
        <w:rPr>
          <w:rFonts w:ascii="GHEA Grapalat" w:hAnsi="GHEA Grapalat"/>
          <w:lang w:val="hy-AM"/>
        </w:rPr>
        <w:t>ՀՀ կրթության, գիտության, մշակույթի և սպորտի նախարարության բարձրագույն կրթության և գիտության կոմիտեն</w:t>
      </w:r>
      <w:r w:rsidRPr="009F280B">
        <w:rPr>
          <w:rFonts w:ascii="GHEA Grapalat" w:hAnsi="GHEA Grapalat"/>
          <w:lang w:val="hy-AM"/>
        </w:rPr>
        <w:t xml:space="preserve"> </w:t>
      </w:r>
      <w:r w:rsidRPr="009F280B">
        <w:rPr>
          <w:rFonts w:ascii="GHEA Grapalat" w:hAnsi="GHEA Grapalat" w:cs="Arial"/>
          <w:shd w:val="clear" w:color="auto" w:fill="FFFFFF"/>
          <w:lang w:val="hy-AM"/>
        </w:rPr>
        <w:t>«Գնումների մասին» ՀՀ օրենքի 15-րդ հոդվածի 6-րդ կետի համաձայն</w:t>
      </w:r>
      <w:r w:rsidR="00627A48" w:rsidRPr="009F280B">
        <w:rPr>
          <w:rFonts w:ascii="GHEA Grapalat" w:hAnsi="GHEA Grapalat"/>
          <w:lang w:val="hy-AM"/>
        </w:rPr>
        <w:t xml:space="preserve"> 2026</w:t>
      </w:r>
      <w:r w:rsidR="006C4A16" w:rsidRPr="009F280B">
        <w:rPr>
          <w:rFonts w:ascii="GHEA Grapalat" w:hAnsi="GHEA Grapalat"/>
          <w:lang w:val="hy-AM"/>
        </w:rPr>
        <w:t xml:space="preserve"> </w:t>
      </w:r>
      <w:r w:rsidR="00627A48" w:rsidRPr="009F280B">
        <w:rPr>
          <w:rFonts w:ascii="GHEA Grapalat" w:hAnsi="GHEA Grapalat"/>
          <w:lang w:val="hy-AM"/>
        </w:rPr>
        <w:t>թվականին</w:t>
      </w:r>
      <w:r w:rsidR="00553C2A" w:rsidRPr="009F280B">
        <w:rPr>
          <w:rFonts w:ascii="GHEA Grapalat" w:hAnsi="GHEA Grapalat"/>
          <w:lang w:val="hy-AM"/>
        </w:rPr>
        <w:t>,</w:t>
      </w:r>
      <w:r w:rsidR="00627A48" w:rsidRPr="009F280B">
        <w:rPr>
          <w:rFonts w:ascii="GHEA Grapalat" w:hAnsi="GHEA Grapalat"/>
          <w:lang w:val="hy-AM"/>
        </w:rPr>
        <w:t xml:space="preserve"> </w:t>
      </w:r>
      <w:r w:rsidR="003E0F9C" w:rsidRPr="009F280B">
        <w:rPr>
          <w:rFonts w:ascii="GHEA Grapalat" w:hAnsi="GHEA Grapalat"/>
          <w:lang w:val="hy-AM"/>
        </w:rPr>
        <w:t>մինչև ֆինանսական միջոցներ</w:t>
      </w:r>
      <w:r w:rsidR="00553C2A" w:rsidRPr="009F280B">
        <w:rPr>
          <w:rFonts w:ascii="GHEA Grapalat" w:hAnsi="GHEA Grapalat"/>
          <w:lang w:val="hy-AM"/>
        </w:rPr>
        <w:t xml:space="preserve"> հատկացնելը,</w:t>
      </w:r>
      <w:r w:rsidR="003E0F9C" w:rsidRPr="009F280B">
        <w:rPr>
          <w:rFonts w:ascii="GHEA Grapalat" w:hAnsi="GHEA Grapalat"/>
          <w:lang w:val="hy-AM"/>
        </w:rPr>
        <w:t xml:space="preserve"> կնքել </w:t>
      </w:r>
      <w:r w:rsidR="000205DE" w:rsidRPr="009F280B">
        <w:rPr>
          <w:rFonts w:ascii="GHEA Grapalat" w:hAnsi="GHEA Grapalat"/>
          <w:lang w:val="hy-AM"/>
        </w:rPr>
        <w:t>են 1,</w:t>
      </w:r>
      <w:r w:rsidR="00710CF9" w:rsidRPr="009F280B">
        <w:rPr>
          <w:rFonts w:ascii="GHEA Grapalat" w:hAnsi="GHEA Grapalat"/>
          <w:lang w:val="hy-AM"/>
        </w:rPr>
        <w:t>567</w:t>
      </w:r>
      <w:r w:rsidR="000205DE" w:rsidRPr="009F280B">
        <w:rPr>
          <w:rFonts w:ascii="GHEA Grapalat" w:hAnsi="GHEA Grapalat"/>
          <w:lang w:val="hy-AM"/>
        </w:rPr>
        <w:t>.</w:t>
      </w:r>
      <w:r w:rsidR="00710CF9" w:rsidRPr="009F280B">
        <w:rPr>
          <w:rFonts w:ascii="GHEA Grapalat" w:hAnsi="GHEA Grapalat"/>
          <w:lang w:val="hy-AM"/>
        </w:rPr>
        <w:t>3</w:t>
      </w:r>
      <w:r w:rsidR="000205DE" w:rsidRPr="009F280B">
        <w:rPr>
          <w:rFonts w:ascii="GHEA Grapalat" w:hAnsi="GHEA Grapalat"/>
          <w:lang w:val="hy-AM"/>
        </w:rPr>
        <w:t xml:space="preserve"> </w:t>
      </w:r>
      <w:r w:rsidR="005D3435" w:rsidRPr="009F280B">
        <w:rPr>
          <w:rFonts w:ascii="GHEA Grapalat" w:hAnsi="GHEA Grapalat"/>
          <w:lang w:val="hy-AM"/>
        </w:rPr>
        <w:t>մլն</w:t>
      </w:r>
      <w:r w:rsidR="003E0F9C" w:rsidRPr="009F280B">
        <w:rPr>
          <w:rFonts w:ascii="GHEA Grapalat" w:hAnsi="GHEA Grapalat"/>
          <w:lang w:val="hy-AM"/>
        </w:rPr>
        <w:t xml:space="preserve"> դրամի պայմանագրեր</w:t>
      </w:r>
      <w:r w:rsidR="00D9721C" w:rsidRPr="009F280B">
        <w:rPr>
          <w:rFonts w:ascii="GHEA Grapalat" w:hAnsi="GHEA Grapalat"/>
          <w:lang w:val="hy-AM"/>
        </w:rPr>
        <w:t xml:space="preserve"> (</w:t>
      </w:r>
      <w:r w:rsidR="000205DE" w:rsidRPr="009F280B">
        <w:rPr>
          <w:rFonts w:ascii="GHEA Grapalat" w:hAnsi="GHEA Grapalat"/>
          <w:lang w:val="hy-AM"/>
        </w:rPr>
        <w:t xml:space="preserve">ցանկը </w:t>
      </w:r>
      <w:r w:rsidR="00596C09" w:rsidRPr="009F280B">
        <w:rPr>
          <w:rFonts w:ascii="GHEA Grapalat" w:hAnsi="GHEA Grapalat"/>
          <w:lang w:val="hy-AM"/>
        </w:rPr>
        <w:t>կցվում է</w:t>
      </w:r>
      <w:r w:rsidR="00D9721C" w:rsidRPr="009F280B">
        <w:rPr>
          <w:rFonts w:ascii="GHEA Grapalat" w:hAnsi="GHEA Grapalat"/>
          <w:lang w:val="hy-AM"/>
        </w:rPr>
        <w:t>)</w:t>
      </w:r>
      <w:r w:rsidR="003E0F9C" w:rsidRPr="009F280B">
        <w:rPr>
          <w:rFonts w:ascii="GHEA Grapalat" w:hAnsi="GHEA Grapalat"/>
          <w:lang w:val="hy-AM"/>
        </w:rPr>
        <w:t>` պայմանով, որ դրանց  շրջանակներում գնում կարող է կատարվել անհրաժեշտ ֆինանսական միջոցներ նախատեսվելու դեպքում: Սակայն կնքված պայմանագրերը կարող են լուծվել, եթե այն կնքելու օրվան հաջորդող վեց ամսվա ընթացքում պայմանագրերի կատարմա</w:t>
      </w:r>
      <w:r w:rsidR="000E2212" w:rsidRPr="009F280B">
        <w:rPr>
          <w:rFonts w:ascii="GHEA Grapalat" w:hAnsi="GHEA Grapalat"/>
          <w:lang w:val="hy-AM"/>
        </w:rPr>
        <w:t>ն համար ֆինանսական միջոցներ չնախատեսվեն</w:t>
      </w:r>
      <w:r w:rsidR="003E0F9C" w:rsidRPr="009F280B">
        <w:rPr>
          <w:rFonts w:ascii="GHEA Grapalat" w:hAnsi="GHEA Grapalat"/>
          <w:lang w:val="hy-AM"/>
        </w:rPr>
        <w:t>:</w:t>
      </w:r>
      <w:r w:rsidR="003A23E6" w:rsidRPr="009F280B">
        <w:rPr>
          <w:rFonts w:ascii="GHEA Grapalat" w:hAnsi="GHEA Grapalat"/>
          <w:lang w:val="hy-AM"/>
        </w:rPr>
        <w:t xml:space="preserve"> </w:t>
      </w:r>
      <w:r w:rsidR="00D47164" w:rsidRPr="009F280B">
        <w:rPr>
          <w:rFonts w:ascii="GHEA Grapalat" w:hAnsi="GHEA Grapalat"/>
          <w:b/>
          <w:lang w:val="en-GB"/>
        </w:rPr>
        <w:t xml:space="preserve">Ուստի </w:t>
      </w:r>
      <w:r w:rsidR="00D47164" w:rsidRPr="009F280B">
        <w:rPr>
          <w:rFonts w:ascii="GHEA Grapalat" w:hAnsi="GHEA Grapalat"/>
          <w:b/>
          <w:lang w:val="hy-AM"/>
        </w:rPr>
        <w:t>«</w:t>
      </w:r>
      <w:r w:rsidR="00D47164" w:rsidRPr="009F280B">
        <w:rPr>
          <w:rFonts w:ascii="GHEA Grapalat" w:hAnsi="GHEA Grapalat" w:cs="Sylfaen"/>
          <w:b/>
          <w:lang w:val="hy-AM"/>
        </w:rPr>
        <w:t>1162. Գիտական և գիտատեխնիկական հետազոտությունների ծրագիր» ծրագրի</w:t>
      </w:r>
      <w:r w:rsidR="00D47164" w:rsidRPr="009F280B">
        <w:rPr>
          <w:rFonts w:ascii="GHEA Grapalat" w:hAnsi="GHEA Grapalat" w:cs="Sylfaen"/>
          <w:b/>
          <w:lang w:val="en-GB"/>
        </w:rPr>
        <w:t xml:space="preserve"> </w:t>
      </w:r>
      <w:r w:rsidR="00D47164" w:rsidRPr="009F280B">
        <w:rPr>
          <w:rFonts w:ascii="GHEA Grapalat" w:hAnsi="GHEA Grapalat" w:cs="Sylfaen"/>
          <w:b/>
          <w:lang w:val="hy-AM"/>
        </w:rPr>
        <w:t xml:space="preserve">«32004. Գիտական կենտրոնները ժամանակակից սարքավորումներով վերազինում ու համատեղ օգտագործման գիտական սարքավորումների կենտրոնների ստեղծում» միջոցառումանը հատկացվում է </w:t>
      </w:r>
      <w:r w:rsidR="00D47164" w:rsidRPr="009F280B">
        <w:rPr>
          <w:rFonts w:ascii="GHEA Grapalat" w:hAnsi="GHEA Grapalat"/>
          <w:b/>
          <w:lang w:val="hy-AM"/>
        </w:rPr>
        <w:t>1,567.3 մլն դրամ</w:t>
      </w:r>
      <w:r w:rsidR="00401300" w:rsidRPr="009F280B">
        <w:rPr>
          <w:rFonts w:ascii="GHEA Grapalat" w:hAnsi="GHEA Grapalat"/>
          <w:b/>
          <w:lang w:val="en-GB"/>
        </w:rPr>
        <w:t>, որի արդյունքում 12 գիտական կենտրոններ կվերազինվեն 21 սարքավորումներով:</w:t>
      </w:r>
    </w:p>
    <w:p w14:paraId="7A6D28B7" w14:textId="63C042C3" w:rsidR="00233AB5" w:rsidRPr="009F280B" w:rsidRDefault="00710CF9" w:rsidP="001B5E99">
      <w:pPr>
        <w:pStyle w:val="ListParagraph"/>
        <w:numPr>
          <w:ilvl w:val="0"/>
          <w:numId w:val="39"/>
        </w:numPr>
        <w:spacing w:line="360" w:lineRule="auto"/>
        <w:ind w:left="0" w:firstLine="1068"/>
        <w:jc w:val="both"/>
        <w:rPr>
          <w:rFonts w:ascii="GHEA Grapalat" w:hAnsi="GHEA Grapalat" w:cs="Arial"/>
          <w:sz w:val="24"/>
          <w:szCs w:val="24"/>
          <w:shd w:val="clear" w:color="auto" w:fill="FFFFFF"/>
          <w:lang w:val="hy-AM"/>
        </w:rPr>
      </w:pPr>
      <w:r w:rsidRPr="009F280B">
        <w:rPr>
          <w:rFonts w:ascii="GHEA Grapalat" w:hAnsi="GHEA Grapalat" w:cs="Arial"/>
          <w:sz w:val="24"/>
          <w:szCs w:val="24"/>
          <w:shd w:val="clear" w:color="auto" w:fill="FFFFFF"/>
          <w:lang w:val="hy-AM"/>
        </w:rPr>
        <w:t>ՀՀ կրթության, գիտության, մշակույթի և սպորտի նախարարի 13.03.2026թ.  N 388-Ա/2, 13.03.2026թ. N 390-Ա/2, 13.03.2026թ. N 391-Ա/2 հրամանների (կցվում են) համաձայն հայտարարվել են համապատասխանաբար «Հայաստանի Հանրապետության գիտական կազմակերպություններում արտերկրի գիտնականների «PostDoc-Armenia–2026»» «Հեռավար լաբորատորիաների հիմնադրման ծրագիր-2026» և «Հայաստանի Հանրապետության գիտական համայնքին արտերկրի գիտնականների ինտեգրում – 2026»</w:t>
      </w:r>
      <w:r w:rsidR="00595531" w:rsidRPr="009F280B">
        <w:rPr>
          <w:rFonts w:ascii="GHEA Grapalat" w:hAnsi="GHEA Grapalat" w:cs="Arial"/>
          <w:sz w:val="24"/>
          <w:szCs w:val="24"/>
          <w:shd w:val="clear" w:color="auto" w:fill="FFFFFF"/>
          <w:lang w:val="hy-AM"/>
        </w:rPr>
        <w:t xml:space="preserve"> մրցույթները։</w:t>
      </w:r>
      <w:r w:rsidR="00270826" w:rsidRPr="009F280B">
        <w:rPr>
          <w:rFonts w:ascii="GHEA Grapalat" w:hAnsi="GHEA Grapalat" w:cs="Arial"/>
          <w:sz w:val="24"/>
          <w:szCs w:val="24"/>
          <w:shd w:val="clear" w:color="auto" w:fill="FFFFFF"/>
          <w:lang w:val="hy-AM"/>
        </w:rPr>
        <w:t xml:space="preserve"> </w:t>
      </w:r>
    </w:p>
    <w:p w14:paraId="270A16CF" w14:textId="0E170E06" w:rsidR="00270826" w:rsidRPr="009F280B" w:rsidRDefault="00270826" w:rsidP="00270826">
      <w:pPr>
        <w:spacing w:line="360" w:lineRule="auto"/>
        <w:ind w:firstLine="708"/>
        <w:jc w:val="both"/>
        <w:rPr>
          <w:rFonts w:ascii="GHEA Grapalat" w:hAnsi="GHEA Grapalat" w:cs="Sylfaen"/>
          <w:lang w:val="hy-AM"/>
        </w:rPr>
      </w:pPr>
      <w:r w:rsidRPr="009F280B">
        <w:rPr>
          <w:rFonts w:ascii="GHEA Grapalat" w:hAnsi="GHEA Grapalat" w:cs="Arial"/>
          <w:shd w:val="clear" w:color="auto" w:fill="FFFFFF"/>
          <w:lang w:val="hy-AM"/>
        </w:rPr>
        <w:t xml:space="preserve">2026 թվականի բյուջետային գործընթացի շրջանակում բյուջետային հայտերի ամփոփման արդյունքում ՀՀ ֆինանսների նախարարությունն արձանագրեց, որ ՀՀ կրթության, գիտության, մշակույթի և սպորտի նախարարության կողմից ներկայացված </w:t>
      </w:r>
      <w:r w:rsidRPr="009F280B">
        <w:rPr>
          <w:rFonts w:ascii="GHEA Grapalat" w:hAnsi="GHEA Grapalat" w:cs="Arial"/>
          <w:shd w:val="clear" w:color="auto" w:fill="FFFFFF"/>
          <w:lang w:val="hy-AM"/>
        </w:rPr>
        <w:lastRenderedPageBreak/>
        <w:t xml:space="preserve">ծախսային առաջարկները զգալիորեն գերազանցում են 2026-2028 թվականների պետական միջնաժամկետ ծախսային ծրագրով (ՄԺԾԾ) հաստատված ծախսային չափաքանակները, որոնք հաստատվել էին՝ ելնելով միջնաժամկետ հարկաբյուջետային հնարավորություններից: Ուստի </w:t>
      </w:r>
      <w:r w:rsidRPr="009F280B">
        <w:rPr>
          <w:rFonts w:ascii="GHEA Grapalat" w:hAnsi="GHEA Grapalat" w:cs="Sylfaen"/>
          <w:lang w:val="hy-AM"/>
        </w:rPr>
        <w:t>2026</w:t>
      </w:r>
      <w:r w:rsidRPr="009F280B">
        <w:rPr>
          <w:rFonts w:ascii="GHEA Grapalat" w:hAnsi="GHEA Grapalat"/>
          <w:lang w:val="hy-AM"/>
        </w:rPr>
        <w:t xml:space="preserve"> թվականի</w:t>
      </w:r>
      <w:r w:rsidRPr="009F280B">
        <w:rPr>
          <w:rFonts w:ascii="GHEA Grapalat" w:hAnsi="GHEA Grapalat" w:cs="Sylfaen"/>
          <w:lang w:val="hy-AM"/>
        </w:rPr>
        <w:t xml:space="preserve"> </w:t>
      </w:r>
      <w:r w:rsidRPr="009F280B">
        <w:rPr>
          <w:rFonts w:ascii="GHEA Grapalat" w:hAnsi="GHEA Grapalat"/>
          <w:lang w:val="hy-AM"/>
        </w:rPr>
        <w:t>վերանայված բյուջետային հայտը</w:t>
      </w:r>
      <w:r w:rsidRPr="009F280B">
        <w:rPr>
          <w:rFonts w:ascii="GHEA Grapalat" w:hAnsi="GHEA Grapalat" w:cs="Sylfaen"/>
          <w:lang w:val="hy-AM"/>
        </w:rPr>
        <w:t xml:space="preserve"> </w:t>
      </w:r>
      <w:r w:rsidRPr="009F280B">
        <w:rPr>
          <w:rFonts w:ascii="GHEA Grapalat" w:hAnsi="GHEA Grapalat"/>
          <w:lang w:val="hy-AM"/>
        </w:rPr>
        <w:t xml:space="preserve">համապատասխանեցվեց 2026-2028 </w:t>
      </w:r>
      <w:r w:rsidRPr="009F280B">
        <w:rPr>
          <w:rFonts w:ascii="GHEA Grapalat" w:hAnsi="GHEA Grapalat" w:cs="Arial"/>
          <w:shd w:val="clear" w:color="auto" w:fill="FFFFFF"/>
          <w:lang w:val="hy-AM"/>
        </w:rPr>
        <w:t>թվականների</w:t>
      </w:r>
      <w:r w:rsidRPr="009F280B">
        <w:rPr>
          <w:rFonts w:ascii="GHEA Grapalat" w:hAnsi="GHEA Grapalat"/>
          <w:lang w:val="hy-AM"/>
        </w:rPr>
        <w:t xml:space="preserve"> ՄԺԾԾ չափաքանակներին և </w:t>
      </w:r>
      <w:r w:rsidR="001B5E99" w:rsidRPr="009F280B">
        <w:rPr>
          <w:rFonts w:ascii="GHEA Grapalat" w:hAnsi="GHEA Grapalat"/>
          <w:lang w:val="hy-AM"/>
        </w:rPr>
        <w:t>«1162. Գիտական և գիտատեխնիկական հետազոտությունների ծրագիր» ծրագրի «11005. Գիտական և գիտատեխնիկական գործունեության գիտական դրամաշնորհային հետազոտություններ»</w:t>
      </w:r>
      <w:r w:rsidRPr="009F280B">
        <w:rPr>
          <w:rFonts w:ascii="GHEA Grapalat" w:hAnsi="GHEA Grapalat"/>
          <w:lang w:val="hy-AM"/>
        </w:rPr>
        <w:t xml:space="preserve"> միջոցառման գիտական և գիտատեխնիկական գործունեության գիտական դրամաշնորհային հետազոտությունների համար հաստավեց </w:t>
      </w:r>
      <w:r w:rsidRPr="009F280B">
        <w:rPr>
          <w:rFonts w:ascii="GHEA Grapalat" w:hAnsi="GHEA Grapalat" w:cs="Sylfaen"/>
          <w:lang w:val="hy-AM"/>
        </w:rPr>
        <w:t>8,471.17</w:t>
      </w:r>
      <w:r w:rsidRPr="009F280B">
        <w:rPr>
          <w:rFonts w:ascii="Arial Narrow" w:hAnsi="Arial Narrow" w:cs="Calibri"/>
          <w:sz w:val="22"/>
          <w:szCs w:val="22"/>
          <w:lang w:val="hy-AM"/>
        </w:rPr>
        <w:t xml:space="preserve"> </w:t>
      </w:r>
      <w:r w:rsidRPr="009F280B">
        <w:rPr>
          <w:rFonts w:ascii="GHEA Grapalat" w:hAnsi="GHEA Grapalat" w:cs="Sylfaen"/>
          <w:lang w:val="hy-AM"/>
        </w:rPr>
        <w:t xml:space="preserve">մլն դրամ, իսկ վերոնշյալ մրցույթների համար անհրաժեշտ </w:t>
      </w:r>
      <w:r w:rsidR="001B5E99" w:rsidRPr="009F280B">
        <w:rPr>
          <w:rFonts w:ascii="GHEA Grapalat" w:hAnsi="GHEA Grapalat" w:cs="Sylfaen"/>
          <w:lang w:val="hy-AM"/>
        </w:rPr>
        <w:t xml:space="preserve">1,098.4 </w:t>
      </w:r>
      <w:r w:rsidRPr="009F280B">
        <w:rPr>
          <w:rFonts w:ascii="GHEA Grapalat" w:hAnsi="GHEA Grapalat" w:cs="Sylfaen"/>
          <w:lang w:val="hy-AM"/>
        </w:rPr>
        <w:t>մլն դրամը</w:t>
      </w:r>
      <w:r w:rsidRPr="009F280B">
        <w:rPr>
          <w:rFonts w:ascii="GHEA Grapalat" w:hAnsi="GHEA Grapalat"/>
          <w:lang w:val="hy-AM"/>
        </w:rPr>
        <w:t xml:space="preserve"> դիտարկվեց որպես առաջնահերթություն և ներառվեց «Հայաստանի </w:t>
      </w:r>
      <w:r w:rsidRPr="009F280B">
        <w:rPr>
          <w:rFonts w:ascii="GHEA Grapalat" w:hAnsi="GHEA Grapalat" w:cs="Sylfaen"/>
          <w:lang w:val="hy-AM"/>
        </w:rPr>
        <w:t>Հանրապետության 2026 թվականի պետական բյուջեի մասին» օրենքի N 6 հավելվածում (11.2</w:t>
      </w:r>
      <w:r w:rsidR="001B5E99" w:rsidRPr="009F280B">
        <w:rPr>
          <w:rFonts w:ascii="GHEA Grapalat" w:hAnsi="GHEA Grapalat" w:cs="Sylfaen"/>
          <w:lang w:val="hy-AM"/>
        </w:rPr>
        <w:t>2</w:t>
      </w:r>
      <w:r w:rsidRPr="009F280B">
        <w:rPr>
          <w:rFonts w:ascii="GHEA Grapalat" w:hAnsi="GHEA Grapalat" w:cs="Sylfaen"/>
          <w:lang w:val="hy-AM"/>
        </w:rPr>
        <w:t xml:space="preserve"> կետ)</w:t>
      </w:r>
      <w:r w:rsidR="00595531" w:rsidRPr="009F280B">
        <w:rPr>
          <w:rFonts w:ascii="GHEA Grapalat" w:hAnsi="GHEA Grapalat" w:cs="Sylfaen"/>
          <w:lang w:val="hy-AM"/>
        </w:rPr>
        <w:t>։</w:t>
      </w:r>
      <w:r w:rsidR="001B5E99" w:rsidRPr="009F280B">
        <w:rPr>
          <w:rFonts w:ascii="GHEA Grapalat" w:hAnsi="GHEA Grapalat" w:cs="Sylfaen"/>
          <w:lang w:val="hy-AM"/>
        </w:rPr>
        <w:t xml:space="preserve"> </w:t>
      </w:r>
    </w:p>
    <w:p w14:paraId="58B2672E" w14:textId="6E40D9C3" w:rsidR="00595531" w:rsidRPr="009F280B" w:rsidRDefault="00595531" w:rsidP="00270826">
      <w:pPr>
        <w:spacing w:line="360" w:lineRule="auto"/>
        <w:ind w:firstLine="708"/>
        <w:jc w:val="both"/>
        <w:rPr>
          <w:rFonts w:ascii="GHEA Grapalat" w:hAnsi="GHEA Grapalat" w:cs="Sylfaen"/>
          <w:lang w:val="hy-AM"/>
        </w:rPr>
      </w:pPr>
      <w:r w:rsidRPr="009F280B">
        <w:rPr>
          <w:rFonts w:ascii="GHEA Grapalat" w:hAnsi="GHEA Grapalat" w:cs="Sylfaen"/>
          <w:lang w:val="hy-AM"/>
        </w:rPr>
        <w:t xml:space="preserve">Բոլոր հայտարարված մրցույթները ներառված են </w:t>
      </w:r>
      <w:r w:rsidR="001B5E99" w:rsidRPr="009F280B">
        <w:rPr>
          <w:rFonts w:ascii="GHEA Grapalat" w:hAnsi="GHEA Grapalat" w:cs="Sylfaen"/>
          <w:lang w:val="hy-AM"/>
        </w:rPr>
        <w:t>ՀՀ</w:t>
      </w:r>
      <w:r w:rsidRPr="009F280B">
        <w:rPr>
          <w:rFonts w:ascii="GHEA Grapalat" w:hAnsi="GHEA Grapalat" w:cs="Sylfaen"/>
          <w:lang w:val="hy-AM"/>
        </w:rPr>
        <w:t xml:space="preserve"> կառավարության 2021-2026 թվականների գործունեության միջոցառումների գիտության բաժնի 29.4 Վերաինտեգրման կամ հեռավար ղեկավարվող լաբորատորիաների ստեղծում կետում։ </w:t>
      </w:r>
      <w:r w:rsidR="00F749EC" w:rsidRPr="009F280B">
        <w:rPr>
          <w:rFonts w:ascii="GHEA Grapalat" w:hAnsi="GHEA Grapalat" w:cs="Sylfaen"/>
          <w:lang w:val="hy-AM"/>
        </w:rPr>
        <w:t>Երկու</w:t>
      </w:r>
      <w:r w:rsidRPr="009F280B">
        <w:rPr>
          <w:rFonts w:ascii="GHEA Grapalat" w:hAnsi="GHEA Grapalat" w:cs="Sylfaen"/>
          <w:lang w:val="hy-AM"/>
        </w:rPr>
        <w:t xml:space="preserve"> մրցույթների փորձաքննության փուլը ավարտվել է և մեկ մրցույթ՝ Հեռավար</w:t>
      </w:r>
      <w:r w:rsidRPr="009F280B">
        <w:rPr>
          <w:rFonts w:ascii="GHEA Grapalat" w:hAnsi="GHEA Grapalat"/>
          <w:lang w:val="hy-AM"/>
        </w:rPr>
        <w:t xml:space="preserve"> լաբորատորիաների հիմնադրման ծրագիր-2026, գտնվում է ավարտական փուլում։  Բարձր միավորներ ստացած հայտերը ենթակա երաշխավորվելու են ֆինանսավորման։ </w:t>
      </w:r>
      <w:r w:rsidRPr="009F280B">
        <w:rPr>
          <w:rFonts w:ascii="GHEA Grapalat" w:hAnsi="GHEA Grapalat"/>
          <w:b/>
          <w:lang w:val="hy-AM"/>
        </w:rPr>
        <w:t xml:space="preserve">Ընդհանուր 2026 թվականի համար անհրաժեշտ է </w:t>
      </w:r>
      <w:r w:rsidR="001B5E99" w:rsidRPr="009F280B">
        <w:rPr>
          <w:rFonts w:ascii="GHEA Grapalat" w:hAnsi="GHEA Grapalat" w:cs="Sylfaen"/>
          <w:b/>
          <w:lang w:val="hy-AM"/>
        </w:rPr>
        <w:t xml:space="preserve"> 789.6 </w:t>
      </w:r>
      <w:r w:rsidRPr="009F280B">
        <w:rPr>
          <w:rFonts w:ascii="GHEA Grapalat" w:hAnsi="GHEA Grapalat" w:cs="Sylfaen"/>
          <w:b/>
          <w:lang w:val="hy-AM"/>
        </w:rPr>
        <w:t>մլն դրամ</w:t>
      </w:r>
      <w:r w:rsidR="0017798B" w:rsidRPr="009F280B">
        <w:rPr>
          <w:rFonts w:ascii="GHEA Grapalat" w:hAnsi="GHEA Grapalat" w:cs="Sylfaen"/>
          <w:b/>
          <w:lang w:val="en-GB"/>
        </w:rPr>
        <w:t xml:space="preserve">՝ </w:t>
      </w:r>
      <w:r w:rsidR="0017798B" w:rsidRPr="009F280B">
        <w:rPr>
          <w:rFonts w:ascii="GHEA Grapalat" w:hAnsi="GHEA Grapalat" w:cs="Sylfaen"/>
          <w:lang w:val="en-GB"/>
        </w:rPr>
        <w:t>որից 366,9 մլն դրամ ուղղվում է պետական ոչ առևտրային կազմակերպություններին, 422,7 մլն դրամ ուղղվում է հիմնադրամներին</w:t>
      </w:r>
      <w:r w:rsidR="001B5E99" w:rsidRPr="009F280B">
        <w:rPr>
          <w:rFonts w:ascii="GHEA Grapalat" w:hAnsi="GHEA Grapalat" w:cs="Sylfaen"/>
          <w:lang w:val="hy-AM"/>
        </w:rPr>
        <w:t>:</w:t>
      </w:r>
    </w:p>
    <w:p w14:paraId="69BC1570" w14:textId="5580D3BC" w:rsidR="00F3320C" w:rsidRPr="009F280B" w:rsidRDefault="00F3320C" w:rsidP="006D3D61">
      <w:pPr>
        <w:spacing w:line="360" w:lineRule="auto"/>
        <w:ind w:firstLine="708"/>
        <w:jc w:val="both"/>
        <w:rPr>
          <w:rFonts w:ascii="GHEA Grapalat" w:hAnsi="GHEA Grapalat"/>
          <w:lang w:val="hy-AM"/>
        </w:rPr>
      </w:pPr>
      <w:r w:rsidRPr="009F280B">
        <w:rPr>
          <w:rFonts w:ascii="GHEA Grapalat" w:hAnsi="GHEA Grapalat"/>
          <w:lang w:val="hy-AM"/>
        </w:rPr>
        <w:t xml:space="preserve">Միաժամանակ </w:t>
      </w:r>
      <w:r w:rsidRPr="009F280B">
        <w:rPr>
          <w:rFonts w:ascii="GHEA Grapalat" w:hAnsi="GHEA Grapalat" w:cs="Sylfaen"/>
          <w:b/>
          <w:lang w:val="hy-AM"/>
        </w:rPr>
        <w:t>«1240. Ակադեմիական քաղաքի ստեղծում» ծրագրի «32001. Ակադեմիական քաղաքի նախագծման, կառուցման և բովանդակային գործընթացների ապահովում» միջոցառման</w:t>
      </w:r>
      <w:r w:rsidRPr="009F280B">
        <w:rPr>
          <w:rFonts w:ascii="GHEA Grapalat" w:hAnsi="GHEA Grapalat"/>
          <w:b/>
          <w:lang w:val="hy-AM"/>
        </w:rPr>
        <w:t xml:space="preserve"> գծով</w:t>
      </w:r>
      <w:r w:rsidR="00D04324" w:rsidRPr="009F280B">
        <w:rPr>
          <w:rFonts w:ascii="GHEA Grapalat" w:hAnsi="GHEA Grapalat"/>
          <w:b/>
          <w:lang w:val="en-GB"/>
        </w:rPr>
        <w:t xml:space="preserve"> </w:t>
      </w:r>
      <w:r w:rsidR="0089516A" w:rsidRPr="0089516A">
        <w:rPr>
          <w:rFonts w:ascii="GHEA Grapalat" w:hAnsi="GHEA Grapalat" w:cs="Sylfaen"/>
          <w:b/>
          <w:lang w:val="hy-AM"/>
        </w:rPr>
        <w:t>2,356</w:t>
      </w:r>
      <w:r w:rsidR="0089516A">
        <w:rPr>
          <w:rFonts w:ascii="GHEA Grapalat" w:hAnsi="GHEA Grapalat" w:cs="Sylfaen"/>
          <w:b/>
          <w:lang w:val="en-GB"/>
        </w:rPr>
        <w:t>.</w:t>
      </w:r>
      <w:r w:rsidR="0089516A" w:rsidRPr="0089516A">
        <w:rPr>
          <w:rFonts w:ascii="GHEA Grapalat" w:hAnsi="GHEA Grapalat" w:cs="Sylfaen"/>
          <w:b/>
          <w:lang w:val="hy-AM"/>
        </w:rPr>
        <w:t>9</w:t>
      </w:r>
      <w:r w:rsidR="00D04324" w:rsidRPr="009F280B">
        <w:rPr>
          <w:rFonts w:ascii="GHEA Grapalat" w:hAnsi="GHEA Grapalat" w:cs="Sylfaen"/>
          <w:b/>
          <w:lang w:val="en-GB"/>
        </w:rPr>
        <w:t xml:space="preserve"> մլն դրամ</w:t>
      </w:r>
      <w:r w:rsidRPr="009F280B">
        <w:rPr>
          <w:rFonts w:ascii="GHEA Grapalat" w:hAnsi="GHEA Grapalat"/>
          <w:b/>
          <w:lang w:val="hy-AM"/>
        </w:rPr>
        <w:t xml:space="preserve"> նվազեցումը պայ</w:t>
      </w:r>
      <w:r w:rsidR="006D3D61" w:rsidRPr="009F280B">
        <w:rPr>
          <w:rFonts w:ascii="GHEA Grapalat" w:hAnsi="GHEA Grapalat"/>
          <w:b/>
          <w:lang w:val="hy-AM"/>
        </w:rPr>
        <w:t>մանավորված է՝</w:t>
      </w:r>
      <w:r w:rsidR="001B79A6" w:rsidRPr="009F280B">
        <w:rPr>
          <w:rFonts w:ascii="GHEA Grapalat" w:hAnsi="GHEA Grapalat"/>
          <w:lang w:val="hy-AM"/>
        </w:rPr>
        <w:t xml:space="preserve"> </w:t>
      </w:r>
      <w:r w:rsidRPr="009F280B">
        <w:rPr>
          <w:rFonts w:ascii="GHEA Grapalat" w:hAnsi="GHEA Grapalat"/>
          <w:lang w:val="hy-AM"/>
        </w:rPr>
        <w:t>Ակադեմիական քաղաքի տարածքի նկատմամբ հանրության գերակա շահ ճանաչ</w:t>
      </w:r>
      <w:r w:rsidR="00D04324" w:rsidRPr="009F280B">
        <w:rPr>
          <w:rFonts w:ascii="GHEA Grapalat" w:hAnsi="GHEA Grapalat"/>
          <w:lang w:val="hy-AM"/>
        </w:rPr>
        <w:t>ելու և դրանից բխող գործընթացները</w:t>
      </w:r>
      <w:r w:rsidRPr="009F280B">
        <w:rPr>
          <w:rFonts w:ascii="GHEA Grapalat" w:hAnsi="GHEA Grapalat"/>
          <w:lang w:val="hy-AM"/>
        </w:rPr>
        <w:t xml:space="preserve"> ավարտված չլինելու, ինչպես նաև Ակադեմիական քաղաքի գլխավոր հատակագծի հաստատ</w:t>
      </w:r>
      <w:r w:rsidR="006D3D61" w:rsidRPr="009F280B">
        <w:rPr>
          <w:rFonts w:ascii="GHEA Grapalat" w:hAnsi="GHEA Grapalat"/>
          <w:lang w:val="hy-AM"/>
        </w:rPr>
        <w:t xml:space="preserve">ման գործընթացները դեռևս ավարտված չլինելու հանգամանքներով։ </w:t>
      </w:r>
      <w:r w:rsidRPr="009F280B">
        <w:rPr>
          <w:rFonts w:ascii="GHEA Grapalat" w:hAnsi="GHEA Grapalat"/>
          <w:lang w:val="hy-AM"/>
        </w:rPr>
        <w:t>Հետևաբար, համապատասխան ֆինանսական միջոցները չեն օգտագործվել, և առաջացել է դրանք այլ առաջնահերթ ուղղություններով վերաբաշխելու հնարավորություն։</w:t>
      </w:r>
    </w:p>
    <w:p w14:paraId="666BBC65" w14:textId="443AC7BF" w:rsidR="0067768D" w:rsidRPr="009F280B" w:rsidRDefault="0067768D" w:rsidP="00F532E5">
      <w:pPr>
        <w:autoSpaceDE w:val="0"/>
        <w:autoSpaceDN w:val="0"/>
        <w:adjustRightInd w:val="0"/>
        <w:spacing w:line="360" w:lineRule="auto"/>
        <w:ind w:firstLine="708"/>
        <w:jc w:val="both"/>
        <w:rPr>
          <w:rFonts w:ascii="GHEA Grapalat" w:hAnsi="GHEA Grapalat"/>
          <w:u w:val="single"/>
          <w:lang w:val="hy-AM"/>
        </w:rPr>
      </w:pPr>
      <w:r w:rsidRPr="009F280B">
        <w:rPr>
          <w:rFonts w:ascii="GHEA Grapalat" w:hAnsi="GHEA Grapalat" w:cs="GHEAGrapalat-Bold"/>
          <w:b/>
          <w:bCs/>
          <w:u w:val="single"/>
          <w:lang w:val="hy-AM" w:eastAsia="en-US"/>
        </w:rPr>
        <w:lastRenderedPageBreak/>
        <w:t>2. Առաջարկվող կարգավորման բնույթը</w:t>
      </w:r>
    </w:p>
    <w:p w14:paraId="39A43657" w14:textId="53848533" w:rsidR="00AF4981" w:rsidRPr="009F280B" w:rsidRDefault="00AF4981" w:rsidP="00AF4981">
      <w:pPr>
        <w:spacing w:line="360" w:lineRule="auto"/>
        <w:ind w:firstLine="709"/>
        <w:jc w:val="both"/>
        <w:rPr>
          <w:rFonts w:ascii="GHEA Grapalat" w:hAnsi="GHEA Grapalat" w:cs="Sylfaen"/>
          <w:lang w:val="hy-AM"/>
        </w:rPr>
      </w:pPr>
      <w:bookmarkStart w:id="1" w:name="_Hlk195524426"/>
      <w:r w:rsidRPr="009F280B">
        <w:rPr>
          <w:rFonts w:ascii="GHEA Grapalat" w:hAnsi="GHEA Grapalat"/>
          <w:lang w:val="hy-AM"/>
        </w:rPr>
        <w:t xml:space="preserve">Վերոնշյալ գործընթացն ապահովելու նպատակով </w:t>
      </w:r>
      <w:r w:rsidRPr="009F280B">
        <w:rPr>
          <w:rFonts w:ascii="GHEA Grapalat" w:hAnsi="GHEA Grapalat" w:cs="Sylfaen"/>
          <w:lang w:val="hy-AM"/>
        </w:rPr>
        <w:t xml:space="preserve">Նախագծով առաջարկվում է </w:t>
      </w:r>
      <w:r w:rsidRPr="009F280B">
        <w:rPr>
          <w:rFonts w:ascii="GHEA Grapalat" w:hAnsi="GHEA Grapalat"/>
          <w:lang w:val="hy-AM"/>
        </w:rPr>
        <w:t>«Հայաստանի Հանրապետության 2026 թվականի պետական բյուջեի մասին</w:t>
      </w:r>
      <w:r w:rsidRPr="009F280B">
        <w:rPr>
          <w:rFonts w:ascii="GHEA Grapalat" w:eastAsia="MS Mincho" w:hAnsi="GHEA Grapalat" w:cs="Sylfaen"/>
          <w:b/>
          <w:bCs/>
          <w:kern w:val="18"/>
          <w:lang w:val="hy-AM" w:eastAsia="en-US"/>
        </w:rPr>
        <w:t>»</w:t>
      </w:r>
      <w:r w:rsidRPr="009F280B">
        <w:rPr>
          <w:rFonts w:ascii="GHEA Grapalat" w:hAnsi="GHEA Grapalat"/>
          <w:lang w:val="hy-AM"/>
        </w:rPr>
        <w:t xml:space="preserve"> օրենքում, </w:t>
      </w:r>
      <w:r w:rsidRPr="009F280B">
        <w:rPr>
          <w:rFonts w:ascii="GHEA Grapalat" w:hAnsi="GHEA Grapalat" w:cs="Sylfaen"/>
          <w:lang w:val="hy-AM"/>
        </w:rPr>
        <w:t xml:space="preserve">ՀՀ կառավարության 2025 թվականի դեկտեմբերի 25-ի «Հայաստանի Հանրապետության 2026 թվականի պետական բյուջեի կատարումն ապահովող միջոցառումների մասին» N 1910-Ն որոշման </w:t>
      </w:r>
      <w:r w:rsidRPr="009F280B">
        <w:rPr>
          <w:rFonts w:ascii="GHEA Grapalat" w:hAnsi="GHEA Grapalat"/>
          <w:lang w:val="pt-BR"/>
        </w:rPr>
        <w:t xml:space="preserve">NN </w:t>
      </w:r>
      <w:r w:rsidRPr="009F280B">
        <w:rPr>
          <w:rFonts w:ascii="GHEA Grapalat" w:hAnsi="GHEA Grapalat"/>
          <w:lang w:val="hy-AM"/>
        </w:rPr>
        <w:t xml:space="preserve">NN 3, 4, 5, 9, 9.1 և 10 հավելվածներում </w:t>
      </w:r>
      <w:r w:rsidRPr="009F280B">
        <w:rPr>
          <w:rFonts w:ascii="GHEA Grapalat" w:hAnsi="GHEA Grapalat" w:cs="Sylfaen"/>
          <w:lang w:val="hy-AM"/>
        </w:rPr>
        <w:t>միջծրագրային վերաբաշխման միջոցով «</w:t>
      </w:r>
      <w:r w:rsidR="0074314D" w:rsidRPr="009F280B">
        <w:rPr>
          <w:rFonts w:ascii="GHEA Grapalat" w:hAnsi="GHEA Grapalat" w:cs="Sylfaen"/>
          <w:lang w:val="hy-AM"/>
        </w:rPr>
        <w:t>1240</w:t>
      </w:r>
      <w:r w:rsidRPr="009F280B">
        <w:rPr>
          <w:rFonts w:ascii="GHEA Grapalat" w:hAnsi="GHEA Grapalat" w:cs="Sylfaen"/>
          <w:lang w:val="hy-AM"/>
        </w:rPr>
        <w:t xml:space="preserve">. </w:t>
      </w:r>
      <w:r w:rsidR="0074314D" w:rsidRPr="009F280B">
        <w:rPr>
          <w:rFonts w:ascii="GHEA Grapalat" w:hAnsi="GHEA Grapalat" w:cs="Sylfaen"/>
          <w:lang w:val="hy-AM"/>
        </w:rPr>
        <w:t>Ակադեմիական քաղաքի ստեղծում</w:t>
      </w:r>
      <w:r w:rsidRPr="009F280B">
        <w:rPr>
          <w:rFonts w:ascii="GHEA Grapalat" w:hAnsi="GHEA Grapalat" w:cs="Sylfaen"/>
          <w:lang w:val="hy-AM"/>
        </w:rPr>
        <w:t>» ծրագրի «</w:t>
      </w:r>
      <w:r w:rsidR="0074314D" w:rsidRPr="009F280B">
        <w:rPr>
          <w:rFonts w:ascii="GHEA Grapalat" w:hAnsi="GHEA Grapalat" w:cs="Sylfaen"/>
          <w:lang w:val="hy-AM"/>
        </w:rPr>
        <w:t>32001</w:t>
      </w:r>
      <w:r w:rsidRPr="009F280B">
        <w:rPr>
          <w:rFonts w:ascii="GHEA Grapalat" w:hAnsi="GHEA Grapalat" w:cs="Sylfaen"/>
          <w:lang w:val="hy-AM"/>
        </w:rPr>
        <w:t xml:space="preserve">. </w:t>
      </w:r>
      <w:r w:rsidR="0074314D" w:rsidRPr="009F280B">
        <w:rPr>
          <w:rFonts w:ascii="GHEA Grapalat" w:hAnsi="GHEA Grapalat" w:cs="Sylfaen"/>
          <w:lang w:val="hy-AM"/>
        </w:rPr>
        <w:t>Ակադեմիական քաղաքի նախագծման, կառուցման և բովանդակային գործընթացների ապահովում</w:t>
      </w:r>
      <w:r w:rsidRPr="009F280B">
        <w:rPr>
          <w:rFonts w:ascii="GHEA Grapalat" w:hAnsi="GHEA Grapalat" w:cs="Sylfaen"/>
          <w:lang w:val="hy-AM"/>
        </w:rPr>
        <w:t>» միջոցառման գծով ն</w:t>
      </w:r>
      <w:r w:rsidR="001B5E99" w:rsidRPr="009F280B">
        <w:rPr>
          <w:rFonts w:ascii="GHEA Grapalat" w:hAnsi="GHEA Grapalat" w:cs="Sylfaen"/>
          <w:lang w:val="hy-AM"/>
        </w:rPr>
        <w:t xml:space="preserve">ախատեսված ֆինանսական միջոցներից </w:t>
      </w:r>
      <w:r w:rsidR="009F280B" w:rsidRPr="009F280B">
        <w:rPr>
          <w:rFonts w:ascii="GHEA Grapalat" w:hAnsi="GHEA Grapalat" w:cs="Sylfaen"/>
          <w:lang w:val="hy-AM"/>
        </w:rPr>
        <w:t xml:space="preserve"> 2,356</w:t>
      </w:r>
      <w:r w:rsidR="00680AB3">
        <w:rPr>
          <w:rFonts w:ascii="GHEA Grapalat" w:hAnsi="GHEA Grapalat" w:cs="Sylfaen"/>
          <w:lang w:val="en-GB"/>
        </w:rPr>
        <w:t>.</w:t>
      </w:r>
      <w:r w:rsidR="009F280B" w:rsidRPr="009F280B">
        <w:rPr>
          <w:rFonts w:ascii="GHEA Grapalat" w:hAnsi="GHEA Grapalat" w:cs="Sylfaen"/>
          <w:lang w:val="hy-AM"/>
        </w:rPr>
        <w:t xml:space="preserve">9 </w:t>
      </w:r>
      <w:r w:rsidR="00680AB3" w:rsidRPr="009F280B">
        <w:rPr>
          <w:rFonts w:ascii="GHEA Grapalat" w:hAnsi="GHEA Grapalat" w:cs="Sylfaen"/>
          <w:lang w:val="hy-AM"/>
        </w:rPr>
        <w:t>մլն</w:t>
      </w:r>
      <w:r w:rsidRPr="009F280B">
        <w:rPr>
          <w:rFonts w:ascii="GHEA Grapalat" w:hAnsi="GHEA Grapalat"/>
          <w:lang w:val="hy-AM"/>
        </w:rPr>
        <w:t xml:space="preserve"> դրամ</w:t>
      </w:r>
      <w:r w:rsidR="00C92F2C" w:rsidRPr="009F280B">
        <w:rPr>
          <w:rFonts w:ascii="GHEA Grapalat" w:hAnsi="GHEA Grapalat"/>
          <w:lang w:val="en-GB"/>
        </w:rPr>
        <w:t>ից</w:t>
      </w:r>
      <w:r w:rsidRPr="009F280B">
        <w:rPr>
          <w:rFonts w:ascii="GHEA Grapalat" w:hAnsi="GHEA Grapalat" w:cs="Sylfaen"/>
          <w:lang w:val="hy-AM"/>
        </w:rPr>
        <w:t xml:space="preserve"> ուղղել</w:t>
      </w:r>
      <w:r w:rsidR="00C92F2C" w:rsidRPr="009F280B">
        <w:rPr>
          <w:rFonts w:ascii="GHEA Grapalat" w:hAnsi="GHEA Grapalat" w:cs="Sylfaen"/>
          <w:lang w:val="en-GB"/>
        </w:rPr>
        <w:t xml:space="preserve"> համապատասխանաբար</w:t>
      </w:r>
      <w:r w:rsidRPr="009F280B">
        <w:rPr>
          <w:rFonts w:ascii="GHEA Grapalat" w:hAnsi="GHEA Grapalat" w:cs="Sylfaen"/>
          <w:lang w:val="hy-AM"/>
        </w:rPr>
        <w:t xml:space="preserve"> </w:t>
      </w:r>
      <w:r w:rsidRPr="009F280B">
        <w:rPr>
          <w:rFonts w:ascii="GHEA Grapalat" w:hAnsi="GHEA Grapalat"/>
          <w:lang w:val="hy-AM"/>
        </w:rPr>
        <w:t>«</w:t>
      </w:r>
      <w:r w:rsidR="0074314D" w:rsidRPr="009F280B">
        <w:rPr>
          <w:rFonts w:ascii="GHEA Grapalat" w:hAnsi="GHEA Grapalat" w:cs="Sylfaen"/>
          <w:lang w:val="hy-AM"/>
        </w:rPr>
        <w:t>1162</w:t>
      </w:r>
      <w:r w:rsidRPr="009F280B">
        <w:rPr>
          <w:rFonts w:ascii="GHEA Grapalat" w:hAnsi="GHEA Grapalat" w:cs="Sylfaen"/>
          <w:lang w:val="hy-AM"/>
        </w:rPr>
        <w:t xml:space="preserve">. </w:t>
      </w:r>
      <w:r w:rsidR="0074314D" w:rsidRPr="009F280B">
        <w:rPr>
          <w:rFonts w:ascii="GHEA Grapalat" w:hAnsi="GHEA Grapalat" w:cs="Sylfaen"/>
          <w:lang w:val="hy-AM"/>
        </w:rPr>
        <w:t>Գիտական և գիտատեխնիկական հետազոտությունների ծրագիր</w:t>
      </w:r>
      <w:r w:rsidRPr="009F280B">
        <w:rPr>
          <w:rFonts w:ascii="GHEA Grapalat" w:hAnsi="GHEA Grapalat" w:cs="Sylfaen"/>
          <w:lang w:val="hy-AM"/>
        </w:rPr>
        <w:t xml:space="preserve">» ծրագրի </w:t>
      </w:r>
      <w:r w:rsidR="0074314D" w:rsidRPr="009F280B">
        <w:rPr>
          <w:rFonts w:ascii="GHEA Grapalat" w:hAnsi="GHEA Grapalat" w:cs="Sylfaen"/>
          <w:lang w:val="hy-AM"/>
        </w:rPr>
        <w:t>«11005. Գիտական և գիտատեխնիկական գործունեության գիտական դրամաշնորհային հետազոտություններ»</w:t>
      </w:r>
      <w:r w:rsidR="004D71A0" w:rsidRPr="009F280B">
        <w:rPr>
          <w:rFonts w:ascii="GHEA Grapalat" w:hAnsi="GHEA Grapalat" w:cs="Sylfaen"/>
          <w:lang w:val="en-GB"/>
        </w:rPr>
        <w:t xml:space="preserve"> միջոցառմանը </w:t>
      </w:r>
      <w:r w:rsidR="004D71A0" w:rsidRPr="009F280B">
        <w:rPr>
          <w:rFonts w:ascii="GHEA Grapalat" w:hAnsi="GHEA Grapalat" w:cs="Sylfaen"/>
          <w:lang w:val="hy-AM"/>
        </w:rPr>
        <w:t>789</w:t>
      </w:r>
      <w:r w:rsidR="004D71A0" w:rsidRPr="009F280B">
        <w:rPr>
          <w:rFonts w:ascii="GHEA Grapalat" w:hAnsi="GHEA Grapalat" w:cs="Sylfaen"/>
          <w:lang w:val="en-GB"/>
        </w:rPr>
        <w:t>,</w:t>
      </w:r>
      <w:r w:rsidR="004D71A0" w:rsidRPr="009F280B">
        <w:rPr>
          <w:rFonts w:ascii="GHEA Grapalat" w:hAnsi="GHEA Grapalat" w:cs="Sylfaen"/>
          <w:lang w:val="hy-AM"/>
        </w:rPr>
        <w:t>6 մլն դրամ</w:t>
      </w:r>
      <w:r w:rsidR="0074314D" w:rsidRPr="009F280B">
        <w:rPr>
          <w:rFonts w:ascii="GHEA Grapalat" w:hAnsi="GHEA Grapalat" w:cs="Sylfaen"/>
          <w:lang w:val="hy-AM"/>
        </w:rPr>
        <w:t xml:space="preserve"> և «32004. Գիտական կենտրոնները ժամանակակից սարքավորումներով վերազինում ու համատեղ օգտագործման գիտական սարքավորումների կենտրոնների ստեղծում» </w:t>
      </w:r>
      <w:r w:rsidR="004D71A0" w:rsidRPr="009F280B">
        <w:rPr>
          <w:rFonts w:ascii="GHEA Grapalat" w:hAnsi="GHEA Grapalat" w:cs="Sylfaen"/>
          <w:lang w:val="en-GB"/>
        </w:rPr>
        <w:t xml:space="preserve">միջոցառմանը </w:t>
      </w:r>
      <w:r w:rsidR="004D71A0" w:rsidRPr="009F280B">
        <w:rPr>
          <w:rFonts w:ascii="GHEA Grapalat" w:hAnsi="GHEA Grapalat"/>
          <w:lang w:val="hy-AM"/>
        </w:rPr>
        <w:t>1,567.3</w:t>
      </w:r>
      <w:r w:rsidR="004D71A0" w:rsidRPr="009F280B">
        <w:rPr>
          <w:rFonts w:ascii="GHEA Grapalat" w:hAnsi="GHEA Grapalat"/>
          <w:b/>
          <w:lang w:val="hy-AM"/>
        </w:rPr>
        <w:t xml:space="preserve"> </w:t>
      </w:r>
      <w:r w:rsidR="004D71A0" w:rsidRPr="009F280B">
        <w:rPr>
          <w:rFonts w:ascii="GHEA Grapalat" w:hAnsi="GHEA Grapalat" w:cs="Sylfaen"/>
          <w:lang w:val="hy-AM"/>
        </w:rPr>
        <w:t>մլն դրամ</w:t>
      </w:r>
      <w:r w:rsidRPr="009F280B">
        <w:rPr>
          <w:rFonts w:ascii="GHEA Grapalat" w:hAnsi="GHEA Grapalat" w:cs="Sylfaen"/>
          <w:lang w:val="hy-AM"/>
        </w:rPr>
        <w:t>:</w:t>
      </w:r>
    </w:p>
    <w:bookmarkEnd w:id="1"/>
    <w:p w14:paraId="0258EF08" w14:textId="77777777" w:rsidR="009A7FBC" w:rsidRPr="009F280B" w:rsidRDefault="009A7FBC"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p>
    <w:p w14:paraId="5C50FF74" w14:textId="1483D778" w:rsidR="0067768D" w:rsidRPr="009F280B" w:rsidRDefault="0067768D"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r w:rsidRPr="009F280B">
        <w:rPr>
          <w:rFonts w:ascii="GHEA Grapalat" w:hAnsi="GHEA Grapalat" w:cs="GHEAGrapalat-Bold"/>
          <w:b/>
          <w:bCs/>
          <w:u w:val="single"/>
          <w:lang w:val="hy-AM" w:eastAsia="en-US"/>
        </w:rPr>
        <w:t>3. ՀՀ կառավարության որոշման նախագծի մշակման գործընթացում ներգրավված ինստիտուտները, անձինք և նրանց դիրքորոշումը</w:t>
      </w:r>
    </w:p>
    <w:p w14:paraId="53956550" w14:textId="7E819C58" w:rsidR="00A73187" w:rsidRPr="009F280B" w:rsidRDefault="00F532E5" w:rsidP="00964BDC">
      <w:pPr>
        <w:spacing w:line="360" w:lineRule="auto"/>
        <w:ind w:right="175" w:firstLine="708"/>
        <w:jc w:val="both"/>
        <w:rPr>
          <w:rFonts w:ascii="GHEA Grapalat" w:eastAsia="Calibri" w:hAnsi="GHEA Grapalat" w:cs="Tahoma"/>
          <w:lang w:val="hy-AM" w:eastAsia="en-US"/>
        </w:rPr>
      </w:pPr>
      <w:r w:rsidRPr="009F280B">
        <w:rPr>
          <w:rFonts w:ascii="GHEA Grapalat" w:eastAsia="Calibri" w:hAnsi="GHEA Grapalat" w:cs="Tahoma"/>
          <w:lang w:val="hy-AM" w:eastAsia="en-US"/>
        </w:rPr>
        <w:t xml:space="preserve">Նախագիծը մշակվել է </w:t>
      </w:r>
      <w:bookmarkStart w:id="2" w:name="_Hlk195524886"/>
      <w:r w:rsidR="0067768D" w:rsidRPr="009F280B">
        <w:rPr>
          <w:rFonts w:ascii="GHEA Grapalat" w:eastAsia="Calibri" w:hAnsi="GHEA Grapalat" w:cs="Tahoma"/>
          <w:lang w:val="hy-AM" w:eastAsia="en-US"/>
        </w:rPr>
        <w:t xml:space="preserve">ՀՀ կրթության, գիտության, մշակույթի և սպորտի նախարարության բարձրագույն կրթության և գիտության կոմիտեի </w:t>
      </w:r>
      <w:r w:rsidRPr="009F280B">
        <w:rPr>
          <w:rFonts w:ascii="GHEA Grapalat" w:eastAsia="Calibri" w:hAnsi="GHEA Grapalat" w:cs="Tahoma"/>
          <w:lang w:val="hy-AM" w:eastAsia="en-US"/>
        </w:rPr>
        <w:t>կողմից</w:t>
      </w:r>
      <w:bookmarkEnd w:id="2"/>
      <w:r w:rsidR="0067768D" w:rsidRPr="009F280B">
        <w:rPr>
          <w:rFonts w:ascii="GHEA Grapalat" w:eastAsia="Calibri" w:hAnsi="GHEA Grapalat" w:cs="Tahoma"/>
          <w:lang w:val="hy-AM" w:eastAsia="en-US"/>
        </w:rPr>
        <w:t xml:space="preserve">: </w:t>
      </w:r>
    </w:p>
    <w:p w14:paraId="7EA576ED" w14:textId="77777777" w:rsidR="00BB0B9E" w:rsidRPr="009F280B" w:rsidRDefault="00BB0B9E" w:rsidP="00F532E5">
      <w:pPr>
        <w:autoSpaceDE w:val="0"/>
        <w:autoSpaceDN w:val="0"/>
        <w:adjustRightInd w:val="0"/>
        <w:spacing w:line="360" w:lineRule="auto"/>
        <w:ind w:firstLine="567"/>
        <w:jc w:val="both"/>
        <w:rPr>
          <w:rFonts w:ascii="GHEA Grapalat" w:hAnsi="GHEA Grapalat" w:cs="GHEAGrapalat-Bold"/>
          <w:b/>
          <w:bCs/>
          <w:color w:val="FF0000"/>
          <w:u w:val="single"/>
          <w:lang w:val="hy-AM" w:eastAsia="en-US"/>
        </w:rPr>
      </w:pPr>
    </w:p>
    <w:p w14:paraId="7DA53401" w14:textId="082E35AA" w:rsidR="0067768D" w:rsidRPr="009F280B" w:rsidRDefault="0067768D" w:rsidP="00F532E5">
      <w:pPr>
        <w:autoSpaceDE w:val="0"/>
        <w:autoSpaceDN w:val="0"/>
        <w:adjustRightInd w:val="0"/>
        <w:spacing w:line="360" w:lineRule="auto"/>
        <w:ind w:firstLine="567"/>
        <w:jc w:val="both"/>
        <w:rPr>
          <w:rFonts w:ascii="GHEA Grapalat" w:hAnsi="GHEA Grapalat" w:cs="GHEAGrapalat-Bold"/>
          <w:b/>
          <w:bCs/>
          <w:u w:val="single"/>
          <w:lang w:val="hy-AM" w:eastAsia="en-US"/>
        </w:rPr>
      </w:pPr>
      <w:r w:rsidRPr="009F280B">
        <w:rPr>
          <w:rFonts w:ascii="GHEA Grapalat" w:hAnsi="GHEA Grapalat" w:cs="GHEAGrapalat-Bold"/>
          <w:b/>
          <w:bCs/>
          <w:u w:val="single"/>
          <w:lang w:val="hy-AM" w:eastAsia="en-US"/>
        </w:rPr>
        <w:t>4. Ակնկալվող արդյունքը</w:t>
      </w:r>
    </w:p>
    <w:p w14:paraId="5EC774DB" w14:textId="4A7057FF" w:rsidR="00A942B1" w:rsidRPr="009F280B" w:rsidRDefault="00BA63E4" w:rsidP="002230EC">
      <w:pPr>
        <w:spacing w:line="360" w:lineRule="auto"/>
        <w:ind w:firstLine="709"/>
        <w:contextualSpacing/>
        <w:jc w:val="both"/>
        <w:rPr>
          <w:rFonts w:ascii="GHEA Grapalat" w:eastAsia="GHEA Grapalat" w:hAnsi="GHEA Grapalat" w:cs="GHEA Grapalat"/>
          <w:lang w:val="hy-AM"/>
        </w:rPr>
      </w:pPr>
      <w:r w:rsidRPr="009F280B">
        <w:rPr>
          <w:rFonts w:ascii="GHEA Grapalat" w:eastAsia="GHEA Grapalat" w:hAnsi="GHEA Grapalat" w:cs="GHEA Grapalat"/>
          <w:lang w:val="hy-AM"/>
        </w:rPr>
        <w:t>Ն</w:t>
      </w:r>
      <w:r w:rsidR="00CE49DD" w:rsidRPr="009F280B">
        <w:rPr>
          <w:rFonts w:ascii="GHEA Grapalat" w:eastAsia="GHEA Grapalat" w:hAnsi="GHEA Grapalat" w:cs="GHEA Grapalat"/>
          <w:lang w:val="hy-AM"/>
        </w:rPr>
        <w:t>ախագծի</w:t>
      </w:r>
      <w:r w:rsidR="0067768D" w:rsidRPr="009F280B">
        <w:rPr>
          <w:rFonts w:ascii="GHEA Grapalat" w:eastAsia="GHEA Grapalat" w:hAnsi="GHEA Grapalat" w:cs="GHEA Grapalat"/>
          <w:lang w:val="hy-AM"/>
        </w:rPr>
        <w:t xml:space="preserve"> </w:t>
      </w:r>
      <w:r w:rsidR="00EF44B1" w:rsidRPr="009F280B">
        <w:rPr>
          <w:rFonts w:ascii="GHEA Grapalat" w:eastAsia="GHEA Grapalat" w:hAnsi="GHEA Grapalat" w:cs="GHEA Grapalat"/>
          <w:lang w:val="hy-AM"/>
        </w:rPr>
        <w:t>ընդուն</w:t>
      </w:r>
      <w:r w:rsidR="0067768D" w:rsidRPr="009F280B">
        <w:rPr>
          <w:rFonts w:ascii="GHEA Grapalat" w:eastAsia="GHEA Grapalat" w:hAnsi="GHEA Grapalat" w:cs="GHEA Grapalat"/>
          <w:lang w:val="hy-AM"/>
        </w:rPr>
        <w:t>մա</w:t>
      </w:r>
      <w:r w:rsidR="00301F21" w:rsidRPr="009F280B">
        <w:rPr>
          <w:rFonts w:ascii="GHEA Grapalat" w:eastAsia="GHEA Grapalat" w:hAnsi="GHEA Grapalat" w:cs="GHEA Grapalat"/>
          <w:lang w:val="hy-AM"/>
        </w:rPr>
        <w:t>ն արդյունքում հնարավոր կլինի</w:t>
      </w:r>
      <w:r w:rsidR="00EA2562" w:rsidRPr="009F280B">
        <w:rPr>
          <w:rFonts w:ascii="GHEA Grapalat" w:eastAsia="GHEA Grapalat" w:hAnsi="GHEA Grapalat" w:cs="GHEA Grapalat"/>
          <w:lang w:val="hy-AM"/>
        </w:rPr>
        <w:t xml:space="preserve"> ապահովել</w:t>
      </w:r>
      <w:r w:rsidR="00A942B1" w:rsidRPr="009F280B">
        <w:rPr>
          <w:rFonts w:ascii="GHEA Grapalat" w:eastAsia="GHEA Grapalat" w:hAnsi="GHEA Grapalat" w:cs="GHEA Grapalat"/>
          <w:lang w:val="hy-AM"/>
        </w:rPr>
        <w:t>.</w:t>
      </w:r>
    </w:p>
    <w:p w14:paraId="1FD66D9A" w14:textId="3D19A738" w:rsidR="002C47A4" w:rsidRPr="009F280B" w:rsidRDefault="002C47A4" w:rsidP="00A942B1">
      <w:pPr>
        <w:pStyle w:val="ListParagraph"/>
        <w:numPr>
          <w:ilvl w:val="0"/>
          <w:numId w:val="39"/>
        </w:numPr>
        <w:tabs>
          <w:tab w:val="left" w:pos="851"/>
        </w:tabs>
        <w:spacing w:line="360" w:lineRule="auto"/>
        <w:ind w:left="0" w:firstLine="709"/>
        <w:jc w:val="both"/>
        <w:rPr>
          <w:rFonts w:ascii="GHEA Grapalat" w:hAnsi="GHEA Grapalat"/>
          <w:sz w:val="24"/>
          <w:szCs w:val="24"/>
          <w:lang w:val="hy-AM"/>
        </w:rPr>
      </w:pPr>
      <w:r w:rsidRPr="009F280B">
        <w:rPr>
          <w:rFonts w:ascii="GHEA Grapalat" w:hAnsi="GHEA Grapalat"/>
          <w:sz w:val="24"/>
          <w:szCs w:val="24"/>
          <w:lang w:val="hy-AM"/>
        </w:rPr>
        <w:t>ՀՀ կառավարության 2021 թվականի նոյեմբերի 18-ի N 1902-Լ որոշմամբ հաստատված ՀՀ կառավարության 2021-2026 թվականների գործունեության միջոցառումների ծրագրի գիտության ոլորտի 27.1 միջուցառման կատարումը, համաձայն որի անհրաժեշտ է շարունակել Գիտական կենտրոնները ժամանակակից սարքավորումներով վերազինմանն ուղղված ծրագրի իրականացումը:</w:t>
      </w:r>
    </w:p>
    <w:p w14:paraId="2CBEB2B7" w14:textId="5681A736" w:rsidR="003C420E" w:rsidRPr="009F280B" w:rsidRDefault="003C420E" w:rsidP="005300AF">
      <w:pPr>
        <w:pStyle w:val="ListParagraph"/>
        <w:numPr>
          <w:ilvl w:val="0"/>
          <w:numId w:val="39"/>
        </w:numPr>
        <w:tabs>
          <w:tab w:val="left" w:pos="851"/>
        </w:tabs>
        <w:spacing w:line="360" w:lineRule="auto"/>
        <w:ind w:left="0" w:firstLine="709"/>
        <w:jc w:val="both"/>
        <w:rPr>
          <w:rFonts w:ascii="GHEA Grapalat" w:hAnsi="GHEA Grapalat"/>
          <w:sz w:val="24"/>
          <w:szCs w:val="24"/>
          <w:lang w:val="hy-AM"/>
        </w:rPr>
      </w:pPr>
      <w:r w:rsidRPr="009F280B">
        <w:rPr>
          <w:rFonts w:ascii="GHEA Grapalat" w:hAnsi="GHEA Grapalat"/>
          <w:sz w:val="24"/>
          <w:szCs w:val="24"/>
          <w:lang w:val="hy-AM"/>
        </w:rPr>
        <w:t xml:space="preserve">ՀՀ կառավարության 2021 թվականի նոյեմբերի 18-ի N 1902-Լ որոշմամբ հաստատված ՀՀ կառավարության 2021-2026 թվականների գործունեության </w:t>
      </w:r>
      <w:r w:rsidRPr="009F280B">
        <w:rPr>
          <w:rFonts w:ascii="GHEA Grapalat" w:hAnsi="GHEA Grapalat"/>
          <w:sz w:val="24"/>
          <w:szCs w:val="24"/>
          <w:lang w:val="hy-AM"/>
        </w:rPr>
        <w:lastRenderedPageBreak/>
        <w:t>միջոցառումների ծրագրի Գիտության բաժնի 29.4 Վերաինտեգրման կամ հեռավար ղեկավարվող լաբորատորիաների ստեղծում միջոցառման իրականացում</w:t>
      </w:r>
      <w:r w:rsidR="00420963" w:rsidRPr="009F280B">
        <w:rPr>
          <w:rFonts w:ascii="GHEA Grapalat" w:hAnsi="GHEA Grapalat"/>
          <w:sz w:val="24"/>
          <w:szCs w:val="24"/>
          <w:lang w:val="hy-AM"/>
        </w:rPr>
        <w:t>ը</w:t>
      </w:r>
      <w:r w:rsidRPr="009F280B">
        <w:rPr>
          <w:rFonts w:ascii="GHEA Grapalat" w:hAnsi="GHEA Grapalat"/>
          <w:sz w:val="24"/>
          <w:szCs w:val="24"/>
          <w:lang w:val="hy-AM"/>
        </w:rPr>
        <w:t xml:space="preserve">:  </w:t>
      </w:r>
    </w:p>
    <w:p w14:paraId="613F0476" w14:textId="77777777" w:rsidR="003C420E" w:rsidRPr="009F280B" w:rsidRDefault="003C420E" w:rsidP="003C420E">
      <w:pPr>
        <w:pStyle w:val="ListParagraph"/>
        <w:tabs>
          <w:tab w:val="left" w:pos="851"/>
        </w:tabs>
        <w:spacing w:line="360" w:lineRule="auto"/>
        <w:ind w:left="709"/>
        <w:jc w:val="both"/>
        <w:rPr>
          <w:rFonts w:ascii="GHEA Grapalat" w:hAnsi="GHEA Grapalat"/>
          <w:lang w:val="hy-AM"/>
        </w:rPr>
      </w:pPr>
    </w:p>
    <w:p w14:paraId="4AF24214" w14:textId="56B4A1EC" w:rsidR="0067768D" w:rsidRPr="009F280B" w:rsidRDefault="0067768D" w:rsidP="009F5FB7">
      <w:pPr>
        <w:spacing w:line="360" w:lineRule="auto"/>
        <w:ind w:firstLine="709"/>
        <w:contextualSpacing/>
        <w:jc w:val="both"/>
        <w:rPr>
          <w:rFonts w:ascii="GHEA Grapalat" w:hAnsi="GHEA Grapalat" w:cs="GHEAGrapalat-Bold"/>
          <w:b/>
          <w:bCs/>
          <w:u w:val="single"/>
          <w:lang w:val="hy-AM" w:eastAsia="en-US"/>
        </w:rPr>
      </w:pPr>
      <w:r w:rsidRPr="009F280B">
        <w:rPr>
          <w:rFonts w:ascii="GHEA Grapalat" w:eastAsia="GHEA Grapalat" w:hAnsi="GHEA Grapalat" w:cs="GHEA Grapalat"/>
          <w:b/>
          <w:u w:val="single"/>
          <w:lang w:val="hy-AM"/>
        </w:rPr>
        <w:t xml:space="preserve">5. </w:t>
      </w:r>
      <w:r w:rsidRPr="009F280B">
        <w:rPr>
          <w:rFonts w:ascii="GHEA Grapalat" w:hAnsi="GHEA Grapalat" w:cs="Arial"/>
          <w:b/>
          <w:iCs/>
          <w:u w:val="single"/>
          <w:lang w:val="hy-AM"/>
        </w:rPr>
        <w:t>ՀՀ կառավարության</w:t>
      </w:r>
      <w:r w:rsidRPr="009F280B">
        <w:rPr>
          <w:rFonts w:ascii="GHEA Grapalat" w:hAnsi="GHEA Grapalat" w:cs="Sylfaen"/>
          <w:b/>
          <w:iCs/>
          <w:u w:val="single"/>
          <w:lang w:val="hy-AM"/>
        </w:rPr>
        <w:t xml:space="preserve"> </w:t>
      </w:r>
      <w:r w:rsidRPr="009F280B">
        <w:rPr>
          <w:rFonts w:ascii="GHEA Grapalat" w:hAnsi="GHEA Grapalat" w:cs="Arial"/>
          <w:b/>
          <w:iCs/>
          <w:u w:val="single"/>
          <w:lang w:val="hy-AM"/>
        </w:rPr>
        <w:t>որոշման</w:t>
      </w:r>
      <w:r w:rsidRPr="009F280B">
        <w:rPr>
          <w:rFonts w:ascii="GHEA Grapalat" w:hAnsi="GHEA Grapalat"/>
          <w:b/>
          <w:iCs/>
          <w:u w:val="single"/>
          <w:lang w:val="hy-AM"/>
        </w:rPr>
        <w:t xml:space="preserve"> </w:t>
      </w:r>
      <w:r w:rsidRPr="009F280B">
        <w:rPr>
          <w:rFonts w:ascii="GHEA Grapalat" w:hAnsi="GHEA Grapalat" w:cs="Arial"/>
          <w:b/>
          <w:iCs/>
          <w:u w:val="single"/>
          <w:lang w:val="hy-AM"/>
        </w:rPr>
        <w:t>նախագծի</w:t>
      </w:r>
      <w:r w:rsidRPr="009F280B">
        <w:rPr>
          <w:rFonts w:ascii="GHEA Grapalat" w:hAnsi="GHEA Grapalat"/>
          <w:b/>
          <w:iCs/>
          <w:u w:val="single"/>
          <w:lang w:val="hy-AM"/>
        </w:rPr>
        <w:t xml:space="preserve"> </w:t>
      </w:r>
      <w:r w:rsidRPr="009F280B">
        <w:rPr>
          <w:rFonts w:ascii="GHEA Grapalat" w:hAnsi="GHEA Grapalat" w:cs="Arial"/>
          <w:b/>
          <w:iCs/>
          <w:u w:val="single"/>
          <w:lang w:val="hy-AM"/>
        </w:rPr>
        <w:t>ընդունման</w:t>
      </w:r>
      <w:r w:rsidRPr="009F280B">
        <w:rPr>
          <w:rFonts w:ascii="GHEA Grapalat" w:hAnsi="GHEA Grapalat"/>
          <w:b/>
          <w:iCs/>
          <w:u w:val="single"/>
          <w:lang w:val="hy-AM"/>
        </w:rPr>
        <w:t xml:space="preserve"> </w:t>
      </w:r>
      <w:r w:rsidRPr="009F280B">
        <w:rPr>
          <w:rFonts w:ascii="GHEA Grapalat" w:hAnsi="GHEA Grapalat" w:cs="Arial"/>
          <w:b/>
          <w:iCs/>
          <w:u w:val="single"/>
          <w:lang w:val="hy-AM"/>
        </w:rPr>
        <w:t>կապակցությամբ լրացուցիչ</w:t>
      </w:r>
      <w:r w:rsidRPr="009F280B">
        <w:rPr>
          <w:rFonts w:ascii="GHEA Grapalat" w:hAnsi="GHEA Grapalat" w:cs="Sylfaen"/>
          <w:b/>
          <w:iCs/>
          <w:u w:val="single"/>
          <w:lang w:val="hy-AM"/>
        </w:rPr>
        <w:t xml:space="preserve"> </w:t>
      </w:r>
      <w:r w:rsidRPr="009F280B">
        <w:rPr>
          <w:rFonts w:ascii="GHEA Grapalat" w:hAnsi="GHEA Grapalat" w:cs="Arial"/>
          <w:b/>
          <w:iCs/>
          <w:u w:val="single"/>
          <w:lang w:val="hy-AM"/>
        </w:rPr>
        <w:t>ֆինանսական</w:t>
      </w:r>
      <w:r w:rsidRPr="009F280B">
        <w:rPr>
          <w:rFonts w:ascii="GHEA Grapalat" w:hAnsi="GHEA Grapalat" w:cs="Sylfaen"/>
          <w:b/>
          <w:iCs/>
          <w:u w:val="single"/>
          <w:lang w:val="hy-AM"/>
        </w:rPr>
        <w:t xml:space="preserve"> </w:t>
      </w:r>
      <w:r w:rsidRPr="009F280B">
        <w:rPr>
          <w:rFonts w:ascii="GHEA Grapalat" w:hAnsi="GHEA Grapalat" w:cs="Arial"/>
          <w:b/>
          <w:iCs/>
          <w:u w:val="single"/>
          <w:lang w:val="hy-AM"/>
        </w:rPr>
        <w:t>միջոցների</w:t>
      </w:r>
      <w:r w:rsidRPr="009F280B">
        <w:rPr>
          <w:rFonts w:ascii="GHEA Grapalat" w:hAnsi="GHEA Grapalat" w:cs="Sylfaen"/>
          <w:b/>
          <w:iCs/>
          <w:u w:val="single"/>
          <w:lang w:val="hy-AM"/>
        </w:rPr>
        <w:t xml:space="preserve"> </w:t>
      </w:r>
      <w:r w:rsidRPr="009F280B">
        <w:rPr>
          <w:rFonts w:ascii="GHEA Grapalat" w:hAnsi="GHEA Grapalat" w:cs="Arial"/>
          <w:b/>
          <w:iCs/>
          <w:u w:val="single"/>
          <w:lang w:val="hy-AM"/>
        </w:rPr>
        <w:t>անհրաժեշտության</w:t>
      </w:r>
      <w:r w:rsidRPr="009F280B">
        <w:rPr>
          <w:rFonts w:ascii="GHEA Grapalat" w:hAnsi="GHEA Grapalat" w:cs="Sylfaen"/>
          <w:b/>
          <w:iCs/>
          <w:u w:val="single"/>
          <w:lang w:val="hy-AM"/>
        </w:rPr>
        <w:t xml:space="preserve"> </w:t>
      </w:r>
      <w:r w:rsidRPr="009F280B">
        <w:rPr>
          <w:rFonts w:ascii="GHEA Grapalat" w:hAnsi="GHEA Grapalat" w:cs="Arial"/>
          <w:b/>
          <w:iCs/>
          <w:u w:val="single"/>
          <w:lang w:val="hy-AM"/>
        </w:rPr>
        <w:t>և</w:t>
      </w:r>
      <w:r w:rsidRPr="009F280B">
        <w:rPr>
          <w:rFonts w:ascii="GHEA Grapalat" w:hAnsi="GHEA Grapalat" w:cs="Sylfaen"/>
          <w:b/>
          <w:iCs/>
          <w:u w:val="single"/>
          <w:lang w:val="hy-AM"/>
        </w:rPr>
        <w:t xml:space="preserve"> </w:t>
      </w:r>
      <w:r w:rsidRPr="009F280B">
        <w:rPr>
          <w:rFonts w:ascii="GHEA Grapalat" w:hAnsi="GHEA Grapalat" w:cs="Arial"/>
          <w:b/>
          <w:iCs/>
          <w:u w:val="single"/>
          <w:lang w:val="hy-AM"/>
        </w:rPr>
        <w:t>պետական</w:t>
      </w:r>
      <w:r w:rsidRPr="009F280B">
        <w:rPr>
          <w:rFonts w:ascii="GHEA Grapalat" w:hAnsi="GHEA Grapalat" w:cs="Sylfaen"/>
          <w:b/>
          <w:iCs/>
          <w:u w:val="single"/>
          <w:lang w:val="hy-AM"/>
        </w:rPr>
        <w:t xml:space="preserve"> </w:t>
      </w:r>
      <w:r w:rsidRPr="009F280B">
        <w:rPr>
          <w:rFonts w:ascii="GHEA Grapalat" w:hAnsi="GHEA Grapalat" w:cs="Arial"/>
          <w:b/>
          <w:iCs/>
          <w:u w:val="single"/>
          <w:lang w:val="hy-AM"/>
        </w:rPr>
        <w:t>բյուջեի</w:t>
      </w:r>
      <w:r w:rsidRPr="009F280B">
        <w:rPr>
          <w:rFonts w:ascii="GHEA Grapalat" w:hAnsi="GHEA Grapalat" w:cs="Sylfaen"/>
          <w:b/>
          <w:iCs/>
          <w:u w:val="single"/>
          <w:lang w:val="hy-AM"/>
        </w:rPr>
        <w:t xml:space="preserve"> </w:t>
      </w:r>
      <w:r w:rsidRPr="009F280B">
        <w:rPr>
          <w:rFonts w:ascii="GHEA Grapalat" w:hAnsi="GHEA Grapalat" w:cs="Arial"/>
          <w:b/>
          <w:iCs/>
          <w:u w:val="single"/>
          <w:lang w:val="hy-AM"/>
        </w:rPr>
        <w:t>եկամուտներում</w:t>
      </w:r>
      <w:r w:rsidRPr="009F280B">
        <w:rPr>
          <w:rFonts w:ascii="GHEA Grapalat" w:hAnsi="GHEA Grapalat" w:cs="Sylfaen"/>
          <w:b/>
          <w:iCs/>
          <w:u w:val="single"/>
          <w:lang w:val="hy-AM"/>
        </w:rPr>
        <w:t xml:space="preserve"> </w:t>
      </w:r>
      <w:r w:rsidR="003B236B" w:rsidRPr="009F280B">
        <w:rPr>
          <w:rFonts w:ascii="GHEA Grapalat" w:hAnsi="GHEA Grapalat" w:cs="Arial"/>
          <w:b/>
          <w:iCs/>
          <w:u w:val="single"/>
          <w:lang w:val="hy-AM"/>
        </w:rPr>
        <w:t>ու</w:t>
      </w:r>
      <w:r w:rsidRPr="009F280B">
        <w:rPr>
          <w:rFonts w:ascii="GHEA Grapalat" w:hAnsi="GHEA Grapalat" w:cs="Sylfaen"/>
          <w:b/>
          <w:iCs/>
          <w:u w:val="single"/>
          <w:lang w:val="hy-AM"/>
        </w:rPr>
        <w:t xml:space="preserve"> </w:t>
      </w:r>
      <w:r w:rsidRPr="009F280B">
        <w:rPr>
          <w:rFonts w:ascii="GHEA Grapalat" w:hAnsi="GHEA Grapalat" w:cs="Arial"/>
          <w:b/>
          <w:iCs/>
          <w:u w:val="single"/>
          <w:lang w:val="hy-AM"/>
        </w:rPr>
        <w:t>ծախսերում</w:t>
      </w:r>
      <w:r w:rsidRPr="009F280B">
        <w:rPr>
          <w:rFonts w:ascii="GHEA Grapalat" w:hAnsi="GHEA Grapalat" w:cs="Sylfaen"/>
          <w:b/>
          <w:iCs/>
          <w:u w:val="single"/>
          <w:lang w:val="hy-AM"/>
        </w:rPr>
        <w:t xml:space="preserve"> սպասվող </w:t>
      </w:r>
      <w:r w:rsidRPr="009F280B">
        <w:rPr>
          <w:rFonts w:ascii="GHEA Grapalat" w:hAnsi="GHEA Grapalat" w:cs="Arial"/>
          <w:b/>
          <w:iCs/>
          <w:u w:val="single"/>
          <w:lang w:val="hy-AM"/>
        </w:rPr>
        <w:t>փոփոխությունների</w:t>
      </w:r>
      <w:r w:rsidRPr="009F280B">
        <w:rPr>
          <w:rFonts w:ascii="GHEA Grapalat" w:hAnsi="GHEA Grapalat" w:cs="Sylfaen"/>
          <w:b/>
          <w:iCs/>
          <w:u w:val="single"/>
          <w:lang w:val="hy-AM"/>
        </w:rPr>
        <w:t xml:space="preserve"> </w:t>
      </w:r>
      <w:r w:rsidRPr="009F280B">
        <w:rPr>
          <w:rFonts w:ascii="GHEA Grapalat" w:hAnsi="GHEA Grapalat" w:cs="Arial"/>
          <w:b/>
          <w:iCs/>
          <w:u w:val="single"/>
          <w:lang w:val="hy-AM"/>
        </w:rPr>
        <w:t>մասին</w:t>
      </w:r>
    </w:p>
    <w:p w14:paraId="298A51FC" w14:textId="77777777" w:rsidR="00D2704F" w:rsidRPr="009F280B" w:rsidRDefault="006E1C16" w:rsidP="00D2704F">
      <w:pPr>
        <w:pStyle w:val="NormalWeb"/>
        <w:spacing w:before="0" w:beforeAutospacing="0" w:after="0" w:afterAutospacing="0" w:line="360" w:lineRule="auto"/>
        <w:ind w:firstLine="720"/>
        <w:contextualSpacing/>
        <w:jc w:val="both"/>
        <w:rPr>
          <w:rFonts w:ascii="GHEA Grapalat" w:hAnsi="GHEA Grapalat" w:cs="Sylfaen"/>
          <w:lang w:val="hy-AM"/>
        </w:rPr>
      </w:pPr>
      <w:r w:rsidRPr="009F280B">
        <w:rPr>
          <w:rFonts w:ascii="GHEA Grapalat" w:eastAsia="GHEA Grapalat" w:hAnsi="GHEA Grapalat" w:cs="GHEA Grapalat"/>
          <w:lang w:val="hy-AM"/>
        </w:rPr>
        <w:t xml:space="preserve">Նախագծի </w:t>
      </w:r>
      <w:r w:rsidR="0067768D" w:rsidRPr="009F280B">
        <w:rPr>
          <w:rFonts w:ascii="GHEA Grapalat" w:hAnsi="GHEA Grapalat" w:cs="Sylfaen"/>
          <w:lang w:val="hy-AM"/>
        </w:rPr>
        <w:t>ընդունման կապակցությամբ ՀՀ պետական կա</w:t>
      </w:r>
      <w:r w:rsidR="00EF44B1" w:rsidRPr="009F280B">
        <w:rPr>
          <w:rFonts w:ascii="GHEA Grapalat" w:hAnsi="GHEA Grapalat" w:cs="Sylfaen"/>
          <w:lang w:val="hy-AM"/>
        </w:rPr>
        <w:t>մ տեղական ինքնակառավարման մարմինների</w:t>
      </w:r>
      <w:r w:rsidR="0067768D" w:rsidRPr="009F280B">
        <w:rPr>
          <w:rFonts w:ascii="GHEA Grapalat" w:hAnsi="GHEA Grapalat" w:cs="Sylfaen"/>
          <w:lang w:val="hy-AM"/>
        </w:rPr>
        <w:t xml:space="preserve"> բյուջե</w:t>
      </w:r>
      <w:r w:rsidR="00EF44B1" w:rsidRPr="009F280B">
        <w:rPr>
          <w:rFonts w:ascii="GHEA Grapalat" w:hAnsi="GHEA Grapalat" w:cs="Sylfaen"/>
          <w:lang w:val="hy-AM"/>
        </w:rPr>
        <w:t>ներ</w:t>
      </w:r>
      <w:r w:rsidR="0067768D" w:rsidRPr="009F280B">
        <w:rPr>
          <w:rFonts w:ascii="GHEA Grapalat" w:hAnsi="GHEA Grapalat" w:cs="Sylfaen"/>
          <w:lang w:val="hy-AM"/>
        </w:rPr>
        <w:t>ում եկամուտների և ծախսերի ավելացում կամ նվազեցում չի նախատեսվում:</w:t>
      </w:r>
      <w:r w:rsidR="00025646" w:rsidRPr="009F280B">
        <w:rPr>
          <w:rFonts w:ascii="GHEA Grapalat" w:hAnsi="GHEA Grapalat" w:cs="Sylfaen"/>
          <w:lang w:val="hy-AM"/>
        </w:rPr>
        <w:t xml:space="preserve"> </w:t>
      </w:r>
    </w:p>
    <w:p w14:paraId="273C1E03" w14:textId="77777777" w:rsidR="00233AB5" w:rsidRPr="009F280B" w:rsidRDefault="00233AB5" w:rsidP="00233AB5">
      <w:pPr>
        <w:pStyle w:val="NormalWeb"/>
        <w:spacing w:before="0" w:beforeAutospacing="0" w:after="0" w:afterAutospacing="0" w:line="360" w:lineRule="auto"/>
        <w:ind w:firstLine="720"/>
        <w:contextualSpacing/>
        <w:jc w:val="both"/>
        <w:rPr>
          <w:rFonts w:ascii="GHEA Grapalat" w:eastAsia="GHEA Grapalat" w:hAnsi="GHEA Grapalat" w:cs="GHEA Grapalat"/>
          <w:lang w:val="hy-AM"/>
        </w:rPr>
      </w:pPr>
      <w:r w:rsidRPr="009F280B">
        <w:rPr>
          <w:rFonts w:ascii="GHEA Grapalat" w:eastAsia="GHEA Grapalat" w:hAnsi="GHEA Grapalat" w:cs="GHEA Grapalat"/>
          <w:lang w:val="hy-AM"/>
        </w:rPr>
        <w:t>Հարկ է նշել նաև, որ նվազեցվող միջոցառման գծով մինչև տարեվերջ ֆինանսական միջոցների վերականգնման անհրաժեշտությունը բացակայում է:</w:t>
      </w:r>
    </w:p>
    <w:p w14:paraId="19750339" w14:textId="77777777" w:rsidR="006E1C16" w:rsidRPr="009F280B" w:rsidRDefault="006E1C16" w:rsidP="00395DCD">
      <w:pPr>
        <w:pStyle w:val="NormalWeb"/>
        <w:spacing w:before="0" w:beforeAutospacing="0" w:after="0" w:afterAutospacing="0" w:line="360" w:lineRule="auto"/>
        <w:ind w:firstLine="720"/>
        <w:contextualSpacing/>
        <w:jc w:val="both"/>
        <w:rPr>
          <w:rFonts w:ascii="GHEA Grapalat" w:hAnsi="GHEA Grapalat"/>
          <w:lang w:val="hy-AM"/>
        </w:rPr>
      </w:pPr>
    </w:p>
    <w:p w14:paraId="3DD58381" w14:textId="06BDFA16" w:rsidR="0067768D" w:rsidRPr="009F280B" w:rsidRDefault="0067768D" w:rsidP="00F532E5">
      <w:pPr>
        <w:autoSpaceDE w:val="0"/>
        <w:autoSpaceDN w:val="0"/>
        <w:adjustRightInd w:val="0"/>
        <w:spacing w:line="360" w:lineRule="auto"/>
        <w:ind w:firstLine="708"/>
        <w:jc w:val="both"/>
        <w:rPr>
          <w:rFonts w:ascii="GHEA Grapalat" w:hAnsi="GHEA Grapalat" w:cs="Arial"/>
          <w:b/>
          <w:iCs/>
          <w:u w:val="single"/>
          <w:lang w:val="hy-AM"/>
        </w:rPr>
      </w:pPr>
      <w:r w:rsidRPr="009F280B">
        <w:rPr>
          <w:rFonts w:ascii="GHEA Grapalat" w:hAnsi="GHEA Grapalat" w:cs="Arial"/>
          <w:b/>
          <w:iCs/>
          <w:u w:val="single"/>
          <w:lang w:val="hy-AM"/>
        </w:rPr>
        <w:t xml:space="preserve">6. </w:t>
      </w:r>
      <w:bookmarkStart w:id="3" w:name="_Hlk195525052"/>
      <w:r w:rsidRPr="009F280B">
        <w:rPr>
          <w:rFonts w:ascii="GHEA Grapalat" w:hAnsi="GHEA Grapalat" w:cs="Arial"/>
          <w:b/>
          <w:iCs/>
          <w:u w:val="single"/>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bookmarkEnd w:id="3"/>
    </w:p>
    <w:p w14:paraId="4322B631" w14:textId="7258B401" w:rsidR="0067768D" w:rsidRPr="009F280B" w:rsidRDefault="006E1C16" w:rsidP="00395DCD">
      <w:pPr>
        <w:pStyle w:val="NormalWeb"/>
        <w:spacing w:before="0" w:beforeAutospacing="0" w:after="0" w:afterAutospacing="0" w:line="360" w:lineRule="auto"/>
        <w:ind w:firstLine="720"/>
        <w:contextualSpacing/>
        <w:jc w:val="both"/>
        <w:rPr>
          <w:rFonts w:ascii="GHEA Grapalat" w:eastAsia="Calibri" w:hAnsi="GHEA Grapalat"/>
          <w:lang w:val="hy-AM"/>
        </w:rPr>
      </w:pPr>
      <w:r w:rsidRPr="009F280B">
        <w:rPr>
          <w:rFonts w:ascii="GHEA Grapalat" w:eastAsia="GHEA Grapalat" w:hAnsi="GHEA Grapalat" w:cs="GHEA Grapalat"/>
          <w:lang w:val="hy-AM"/>
        </w:rPr>
        <w:t xml:space="preserve">Նախագծի </w:t>
      </w:r>
      <w:r w:rsidR="0067768D" w:rsidRPr="009F280B">
        <w:rPr>
          <w:rFonts w:ascii="GHEA Grapalat" w:hAnsi="GHEA Grapalat" w:cs="Sylfaen"/>
          <w:lang w:val="hy-AM"/>
        </w:rPr>
        <w:t>ընդունմա</w:t>
      </w:r>
      <w:r w:rsidRPr="009F280B">
        <w:rPr>
          <w:rFonts w:ascii="GHEA Grapalat" w:hAnsi="GHEA Grapalat" w:cs="Sylfaen"/>
          <w:lang w:val="hy-AM"/>
        </w:rPr>
        <w:t>մբ</w:t>
      </w:r>
      <w:r w:rsidR="0067768D" w:rsidRPr="009F280B">
        <w:rPr>
          <w:rFonts w:ascii="GHEA Grapalat" w:hAnsi="GHEA Grapalat" w:cs="Sylfaen"/>
          <w:lang w:val="hy-AM"/>
        </w:rPr>
        <w:t xml:space="preserve"> </w:t>
      </w:r>
      <w:r w:rsidR="0067768D" w:rsidRPr="009F280B">
        <w:rPr>
          <w:rFonts w:ascii="GHEA Grapalat" w:eastAsia="Calibri" w:hAnsi="GHEA Grapalat"/>
          <w:lang w:val="hy-AM"/>
        </w:rPr>
        <w:t>այլ իրավական ակտերում փոփոխություններ կատարելու անհրաժեշտությունը բացակայում է:</w:t>
      </w:r>
    </w:p>
    <w:p w14:paraId="727E5559" w14:textId="77777777" w:rsidR="006E1C16" w:rsidRPr="009F280B" w:rsidRDefault="006E1C16" w:rsidP="00395DCD">
      <w:pPr>
        <w:pStyle w:val="NormalWeb"/>
        <w:spacing w:before="0" w:beforeAutospacing="0" w:after="0" w:afterAutospacing="0" w:line="360" w:lineRule="auto"/>
        <w:ind w:firstLine="720"/>
        <w:contextualSpacing/>
        <w:jc w:val="both"/>
        <w:rPr>
          <w:rFonts w:ascii="GHEA Grapalat" w:eastAsia="Calibri" w:hAnsi="GHEA Grapalat"/>
          <w:color w:val="FF0000"/>
          <w:lang w:val="hy-AM"/>
        </w:rPr>
      </w:pPr>
    </w:p>
    <w:p w14:paraId="25B456D6" w14:textId="77777777" w:rsidR="0067768D" w:rsidRPr="009F280B" w:rsidRDefault="0067768D"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r w:rsidRPr="009F280B">
        <w:rPr>
          <w:rFonts w:ascii="GHEA Grapalat" w:hAnsi="GHEA Grapalat" w:cs="GHEAGrapalat-Bold"/>
          <w:b/>
          <w:bCs/>
          <w:u w:val="single"/>
          <w:lang w:val="hy-AM" w:eastAsia="en-US"/>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9267ED4" w14:textId="7D8919F9" w:rsidR="00DD0448" w:rsidRPr="009F280B" w:rsidRDefault="00440238" w:rsidP="00B32DCD">
      <w:pPr>
        <w:pStyle w:val="NormalWeb"/>
        <w:spacing w:before="0" w:beforeAutospacing="0" w:after="0" w:afterAutospacing="0" w:line="360" w:lineRule="auto"/>
        <w:ind w:firstLine="720"/>
        <w:contextualSpacing/>
        <w:jc w:val="both"/>
        <w:rPr>
          <w:rFonts w:ascii="GHEA Grapalat" w:eastAsia="GHEA Grapalat" w:hAnsi="GHEA Grapalat" w:cs="GHEA Grapalat"/>
          <w:lang w:val="hy-AM"/>
        </w:rPr>
      </w:pPr>
      <w:r w:rsidRPr="009F280B">
        <w:rPr>
          <w:rFonts w:ascii="GHEA Grapalat" w:eastAsia="GHEA Grapalat" w:hAnsi="GHEA Grapalat" w:cs="GHEA Grapalat"/>
          <w:lang w:val="hy-AM"/>
        </w:rPr>
        <w:t>Նախագծի ընդունումը բխում է</w:t>
      </w:r>
      <w:r w:rsidR="00B32DCD" w:rsidRPr="009F280B">
        <w:rPr>
          <w:rFonts w:ascii="GHEA Grapalat" w:eastAsia="GHEA Grapalat" w:hAnsi="GHEA Grapalat" w:cs="GHEA Grapalat"/>
          <w:lang w:val="hy-AM"/>
        </w:rPr>
        <w:t xml:space="preserve"> </w:t>
      </w:r>
      <w:r w:rsidR="003F0F62" w:rsidRPr="009F280B">
        <w:rPr>
          <w:rFonts w:ascii="GHEA Grapalat" w:eastAsia="GHEA Grapalat" w:hAnsi="GHEA Grapalat" w:cs="GHEA Grapalat"/>
          <w:lang w:val="hy-AM"/>
        </w:rPr>
        <w:t>ՀՀ կառավարության 2021 թվականի նոյեմբերի 18-ի N 1902-Լ որոշմամբ հաստատված ՀՀ կառավարության 2021-2026 թվականների գործունեության միջոցառումների ծրագրի Գիտության բաժնի 27-րդ կետի Մրցունակ գիտական գործունեության համար նպաստավոր ենթակառուցվածքների զարգացում</w:t>
      </w:r>
      <w:r w:rsidR="001734A6" w:rsidRPr="009F280B">
        <w:rPr>
          <w:rFonts w:ascii="GHEA Grapalat" w:eastAsia="GHEA Grapalat" w:hAnsi="GHEA Grapalat" w:cs="GHEA Grapalat"/>
          <w:lang w:val="hy-AM"/>
        </w:rPr>
        <w:t xml:space="preserve"> նպատակի </w:t>
      </w:r>
      <w:r w:rsidR="00B32DCD" w:rsidRPr="009F280B">
        <w:rPr>
          <w:rFonts w:ascii="GHEA Grapalat" w:eastAsia="GHEA Grapalat" w:hAnsi="GHEA Grapalat" w:cs="GHEA Grapalat"/>
          <w:lang w:val="hy-AM"/>
        </w:rPr>
        <w:t xml:space="preserve">27.1 միջոցառումից, ինչպես նաև 29-րդ կետի Գիտության ոլորտում պետական ֆինանսավորման արդյունավետության բարձրացում նպատակի 29.4 </w:t>
      </w:r>
      <w:r w:rsidR="001734A6" w:rsidRPr="009F280B">
        <w:rPr>
          <w:rFonts w:ascii="GHEA Grapalat" w:eastAsia="GHEA Grapalat" w:hAnsi="GHEA Grapalat" w:cs="GHEA Grapalat"/>
          <w:lang w:val="hy-AM"/>
        </w:rPr>
        <w:t>միջոցառումից:</w:t>
      </w:r>
    </w:p>
    <w:p w14:paraId="04DC6CA7" w14:textId="1F5F6F42" w:rsidR="00DD0448" w:rsidRPr="009F280B" w:rsidRDefault="00DD0448" w:rsidP="003C420E">
      <w:pPr>
        <w:pStyle w:val="NormalWeb"/>
        <w:spacing w:before="0" w:beforeAutospacing="0" w:after="0" w:afterAutospacing="0" w:line="360" w:lineRule="auto"/>
        <w:contextualSpacing/>
        <w:jc w:val="both"/>
        <w:rPr>
          <w:rFonts w:ascii="GHEA Grapalat" w:eastAsia="GHEA Grapalat" w:hAnsi="GHEA Grapalat" w:cs="GHEA Grapalat"/>
          <w:color w:val="FF0000"/>
          <w:lang w:val="hy-AM"/>
        </w:rPr>
      </w:pPr>
    </w:p>
    <w:p w14:paraId="52C7E876" w14:textId="77777777" w:rsidR="00F5477A" w:rsidRPr="009F280B" w:rsidRDefault="00F5477A" w:rsidP="00440238">
      <w:pPr>
        <w:pStyle w:val="NormalWeb"/>
        <w:spacing w:before="0" w:beforeAutospacing="0" w:after="0" w:afterAutospacing="0" w:line="360" w:lineRule="auto"/>
        <w:ind w:firstLine="720"/>
        <w:contextualSpacing/>
        <w:jc w:val="both"/>
        <w:rPr>
          <w:rFonts w:ascii="GHEA Grapalat" w:eastAsia="GHEA Grapalat" w:hAnsi="GHEA Grapalat" w:cs="GHEA Grapalat"/>
          <w:color w:val="FF0000"/>
          <w:lang w:val="hy-AM"/>
        </w:rPr>
      </w:pPr>
    </w:p>
    <w:p w14:paraId="1740E9C9" w14:textId="77777777" w:rsidR="00DD0448" w:rsidRPr="009F280B" w:rsidRDefault="00DD0448" w:rsidP="00440238">
      <w:pPr>
        <w:pStyle w:val="NormalWeb"/>
        <w:spacing w:before="0" w:beforeAutospacing="0" w:after="0" w:afterAutospacing="0" w:line="360" w:lineRule="auto"/>
        <w:ind w:firstLine="720"/>
        <w:contextualSpacing/>
        <w:jc w:val="both"/>
        <w:rPr>
          <w:rFonts w:ascii="GHEA Grapalat" w:eastAsia="GHEA Grapalat" w:hAnsi="GHEA Grapalat" w:cs="GHEA Grapalat"/>
          <w:color w:val="FF0000"/>
          <w:lang w:val="hy-AM"/>
        </w:rPr>
      </w:pPr>
    </w:p>
    <w:sectPr w:rsidR="00DD0448" w:rsidRPr="009F280B" w:rsidSect="001B5E99">
      <w:pgSz w:w="11906" w:h="16838" w:code="9"/>
      <w:pgMar w:top="851" w:right="849" w:bottom="1276"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D8AB09" w14:textId="77777777" w:rsidR="009B1EC1" w:rsidRDefault="009B1EC1" w:rsidP="00657515">
      <w:r>
        <w:separator/>
      </w:r>
    </w:p>
  </w:endnote>
  <w:endnote w:type="continuationSeparator" w:id="0">
    <w:p w14:paraId="00047497" w14:textId="77777777" w:rsidR="009B1EC1" w:rsidRDefault="009B1EC1"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Simplified Arabic">
    <w:charset w:val="B2"/>
    <w:family w:val="roman"/>
    <w:pitch w:val="variable"/>
    <w:sig w:usb0="00002003" w:usb1="80000000" w:usb2="00000008" w:usb3="00000000" w:csb0="00000041" w:csb1="00000000"/>
  </w:font>
  <w:font w:name="ArTarumianTimes">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GHEAGrapalat-Bold">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E9692D" w14:textId="77777777" w:rsidR="009B1EC1" w:rsidRDefault="009B1EC1" w:rsidP="00657515">
      <w:r>
        <w:separator/>
      </w:r>
    </w:p>
  </w:footnote>
  <w:footnote w:type="continuationSeparator" w:id="0">
    <w:p w14:paraId="7A4F7F64" w14:textId="77777777" w:rsidR="009B1EC1" w:rsidRDefault="009B1EC1" w:rsidP="00657515">
      <w:r>
        <w:continuationSeparator/>
      </w:r>
    </w:p>
  </w:footnote>
</w:footnotes>
</file>

<file path=word/intelligence2.xml><?xml version="1.0" encoding="utf-8"?>
<int2:intelligence xmlns:int2="http://schemas.microsoft.com/office/intelligence/2020/intelligence">
  <int2:observations>
    <int2:textHash int2:hashCode="m/H3OAb7HLEdx9" int2:id="3op9YIO8">
      <int2:state int2:type="spell" int2:value="Rejected"/>
    </int2:textHash>
    <int2:textHash int2:hashCode="IeVP/SgPLv9Uw+" int2:id="RmFkstPr">
      <int2:state int2:type="spell" int2:value="Rejected"/>
    </int2:textHash>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0659A"/>
    <w:multiLevelType w:val="hybridMultilevel"/>
    <w:tmpl w:val="C212AFEC"/>
    <w:lvl w:ilvl="0" w:tplc="2604AA88">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C5B2ADF"/>
    <w:multiLevelType w:val="hybridMultilevel"/>
    <w:tmpl w:val="F3D6F83C"/>
    <w:lvl w:ilvl="0" w:tplc="04090011">
      <w:start w:val="1"/>
      <w:numFmt w:val="decimal"/>
      <w:lvlText w:val="%1)"/>
      <w:lvlJc w:val="left"/>
      <w:pPr>
        <w:ind w:left="9433" w:hanging="360"/>
      </w:pPr>
    </w:lvl>
    <w:lvl w:ilvl="1" w:tplc="04090019" w:tentative="1">
      <w:start w:val="1"/>
      <w:numFmt w:val="lowerLetter"/>
      <w:lvlText w:val="%2."/>
      <w:lvlJc w:val="left"/>
      <w:pPr>
        <w:ind w:left="1737" w:hanging="360"/>
      </w:pPr>
    </w:lvl>
    <w:lvl w:ilvl="2" w:tplc="0409001B" w:tentative="1">
      <w:start w:val="1"/>
      <w:numFmt w:val="lowerRoman"/>
      <w:lvlText w:val="%3."/>
      <w:lvlJc w:val="right"/>
      <w:pPr>
        <w:ind w:left="2457" w:hanging="180"/>
      </w:pPr>
    </w:lvl>
    <w:lvl w:ilvl="3" w:tplc="0409000F" w:tentative="1">
      <w:start w:val="1"/>
      <w:numFmt w:val="decimal"/>
      <w:lvlText w:val="%4."/>
      <w:lvlJc w:val="left"/>
      <w:pPr>
        <w:ind w:left="3177" w:hanging="360"/>
      </w:pPr>
    </w:lvl>
    <w:lvl w:ilvl="4" w:tplc="04090019" w:tentative="1">
      <w:start w:val="1"/>
      <w:numFmt w:val="lowerLetter"/>
      <w:lvlText w:val="%5."/>
      <w:lvlJc w:val="left"/>
      <w:pPr>
        <w:ind w:left="3897" w:hanging="360"/>
      </w:pPr>
    </w:lvl>
    <w:lvl w:ilvl="5" w:tplc="0409001B" w:tentative="1">
      <w:start w:val="1"/>
      <w:numFmt w:val="lowerRoman"/>
      <w:lvlText w:val="%6."/>
      <w:lvlJc w:val="right"/>
      <w:pPr>
        <w:ind w:left="4617" w:hanging="180"/>
      </w:pPr>
    </w:lvl>
    <w:lvl w:ilvl="6" w:tplc="0409000F" w:tentative="1">
      <w:start w:val="1"/>
      <w:numFmt w:val="decimal"/>
      <w:lvlText w:val="%7."/>
      <w:lvlJc w:val="left"/>
      <w:pPr>
        <w:ind w:left="5337" w:hanging="360"/>
      </w:pPr>
    </w:lvl>
    <w:lvl w:ilvl="7" w:tplc="04090019" w:tentative="1">
      <w:start w:val="1"/>
      <w:numFmt w:val="lowerLetter"/>
      <w:lvlText w:val="%8."/>
      <w:lvlJc w:val="left"/>
      <w:pPr>
        <w:ind w:left="6057" w:hanging="360"/>
      </w:pPr>
    </w:lvl>
    <w:lvl w:ilvl="8" w:tplc="0409001B" w:tentative="1">
      <w:start w:val="1"/>
      <w:numFmt w:val="lowerRoman"/>
      <w:lvlText w:val="%9."/>
      <w:lvlJc w:val="right"/>
      <w:pPr>
        <w:ind w:left="6777" w:hanging="180"/>
      </w:pPr>
    </w:lvl>
  </w:abstractNum>
  <w:abstractNum w:abstractNumId="3">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5CA1C33"/>
    <w:multiLevelType w:val="hybridMultilevel"/>
    <w:tmpl w:val="1E7A937C"/>
    <w:lvl w:ilvl="0" w:tplc="08090011">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6">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948272B"/>
    <w:multiLevelType w:val="hybridMultilevel"/>
    <w:tmpl w:val="2B2817B2"/>
    <w:lvl w:ilvl="0" w:tplc="0809000B">
      <w:start w:val="1"/>
      <w:numFmt w:val="bullet"/>
      <w:lvlText w:val=""/>
      <w:lvlJc w:val="left"/>
      <w:pPr>
        <w:ind w:left="1647" w:hanging="360"/>
      </w:pPr>
      <w:rPr>
        <w:rFonts w:ascii="Wingdings" w:hAnsi="Wingdings"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8">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D6B555F"/>
    <w:multiLevelType w:val="hybridMultilevel"/>
    <w:tmpl w:val="84D0A128"/>
    <w:lvl w:ilvl="0" w:tplc="0809000B">
      <w:start w:val="1"/>
      <w:numFmt w:val="bullet"/>
      <w:lvlText w:val=""/>
      <w:lvlJc w:val="left"/>
      <w:pPr>
        <w:ind w:left="1425" w:hanging="360"/>
      </w:pPr>
      <w:rPr>
        <w:rFonts w:ascii="Wingdings" w:hAnsi="Wingdings"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1">
    <w:nsid w:val="218A667D"/>
    <w:multiLevelType w:val="hybridMultilevel"/>
    <w:tmpl w:val="201C5874"/>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2">
    <w:nsid w:val="26ED1C25"/>
    <w:multiLevelType w:val="hybridMultilevel"/>
    <w:tmpl w:val="C4383D3A"/>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13">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5">
    <w:nsid w:val="2DAD7092"/>
    <w:multiLevelType w:val="hybridMultilevel"/>
    <w:tmpl w:val="B64AC550"/>
    <w:lvl w:ilvl="0" w:tplc="0809000F">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16">
    <w:nsid w:val="2E757AB7"/>
    <w:multiLevelType w:val="hybridMultilevel"/>
    <w:tmpl w:val="16145C80"/>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476AD7"/>
    <w:multiLevelType w:val="hybridMultilevel"/>
    <w:tmpl w:val="511030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1A95035"/>
    <w:multiLevelType w:val="hybridMultilevel"/>
    <w:tmpl w:val="99A845F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9">
    <w:nsid w:val="32C0BAD8"/>
    <w:multiLevelType w:val="hybridMultilevel"/>
    <w:tmpl w:val="E7068528"/>
    <w:lvl w:ilvl="0" w:tplc="F0A0DA96">
      <w:start w:val="1"/>
      <w:numFmt w:val="bullet"/>
      <w:lvlText w:val=""/>
      <w:lvlJc w:val="left"/>
      <w:pPr>
        <w:ind w:left="1069" w:hanging="360"/>
      </w:pPr>
      <w:rPr>
        <w:rFonts w:ascii="Symbol" w:hAnsi="Symbol" w:hint="default"/>
      </w:rPr>
    </w:lvl>
    <w:lvl w:ilvl="1" w:tplc="2424E6D0">
      <w:start w:val="1"/>
      <w:numFmt w:val="bullet"/>
      <w:lvlText w:val="o"/>
      <w:lvlJc w:val="left"/>
      <w:pPr>
        <w:ind w:left="1789" w:hanging="360"/>
      </w:pPr>
      <w:rPr>
        <w:rFonts w:ascii="Courier New" w:hAnsi="Courier New" w:hint="default"/>
      </w:rPr>
    </w:lvl>
    <w:lvl w:ilvl="2" w:tplc="506498AC">
      <w:start w:val="1"/>
      <w:numFmt w:val="bullet"/>
      <w:lvlText w:val=""/>
      <w:lvlJc w:val="left"/>
      <w:pPr>
        <w:ind w:left="2509" w:hanging="360"/>
      </w:pPr>
      <w:rPr>
        <w:rFonts w:ascii="Wingdings" w:hAnsi="Wingdings" w:hint="default"/>
      </w:rPr>
    </w:lvl>
    <w:lvl w:ilvl="3" w:tplc="9480841C">
      <w:start w:val="1"/>
      <w:numFmt w:val="bullet"/>
      <w:lvlText w:val=""/>
      <w:lvlJc w:val="left"/>
      <w:pPr>
        <w:ind w:left="3229" w:hanging="360"/>
      </w:pPr>
      <w:rPr>
        <w:rFonts w:ascii="Symbol" w:hAnsi="Symbol" w:hint="default"/>
      </w:rPr>
    </w:lvl>
    <w:lvl w:ilvl="4" w:tplc="B35412A0">
      <w:start w:val="1"/>
      <w:numFmt w:val="bullet"/>
      <w:lvlText w:val="o"/>
      <w:lvlJc w:val="left"/>
      <w:pPr>
        <w:ind w:left="3949" w:hanging="360"/>
      </w:pPr>
      <w:rPr>
        <w:rFonts w:ascii="Courier New" w:hAnsi="Courier New" w:hint="default"/>
      </w:rPr>
    </w:lvl>
    <w:lvl w:ilvl="5" w:tplc="F7F2AD9E">
      <w:start w:val="1"/>
      <w:numFmt w:val="bullet"/>
      <w:lvlText w:val=""/>
      <w:lvlJc w:val="left"/>
      <w:pPr>
        <w:ind w:left="4669" w:hanging="360"/>
      </w:pPr>
      <w:rPr>
        <w:rFonts w:ascii="Wingdings" w:hAnsi="Wingdings" w:hint="default"/>
      </w:rPr>
    </w:lvl>
    <w:lvl w:ilvl="6" w:tplc="3BFCA672">
      <w:start w:val="1"/>
      <w:numFmt w:val="bullet"/>
      <w:lvlText w:val=""/>
      <w:lvlJc w:val="left"/>
      <w:pPr>
        <w:ind w:left="5389" w:hanging="360"/>
      </w:pPr>
      <w:rPr>
        <w:rFonts w:ascii="Symbol" w:hAnsi="Symbol" w:hint="default"/>
      </w:rPr>
    </w:lvl>
    <w:lvl w:ilvl="7" w:tplc="F41EBEC6">
      <w:start w:val="1"/>
      <w:numFmt w:val="bullet"/>
      <w:lvlText w:val="o"/>
      <w:lvlJc w:val="left"/>
      <w:pPr>
        <w:ind w:left="6109" w:hanging="360"/>
      </w:pPr>
      <w:rPr>
        <w:rFonts w:ascii="Courier New" w:hAnsi="Courier New" w:hint="default"/>
      </w:rPr>
    </w:lvl>
    <w:lvl w:ilvl="8" w:tplc="57B4FF10">
      <w:start w:val="1"/>
      <w:numFmt w:val="bullet"/>
      <w:lvlText w:val=""/>
      <w:lvlJc w:val="left"/>
      <w:pPr>
        <w:ind w:left="6829" w:hanging="360"/>
      </w:pPr>
      <w:rPr>
        <w:rFonts w:ascii="Wingdings" w:hAnsi="Wingdings" w:hint="default"/>
      </w:rPr>
    </w:lvl>
  </w:abstractNum>
  <w:abstractNum w:abstractNumId="20">
    <w:nsid w:val="36D25B61"/>
    <w:multiLevelType w:val="hybridMultilevel"/>
    <w:tmpl w:val="7DF45690"/>
    <w:lvl w:ilvl="0" w:tplc="4A7CCF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36DC4DFA"/>
    <w:multiLevelType w:val="hybridMultilevel"/>
    <w:tmpl w:val="480454E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2">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01470F6"/>
    <w:multiLevelType w:val="hybridMultilevel"/>
    <w:tmpl w:val="C59C8D9E"/>
    <w:lvl w:ilvl="0" w:tplc="CDFAADAA">
      <w:start w:val="6"/>
      <w:numFmt w:val="bullet"/>
      <w:lvlText w:val="-"/>
      <w:lvlJc w:val="left"/>
      <w:pPr>
        <w:ind w:left="1080" w:hanging="360"/>
      </w:pPr>
      <w:rPr>
        <w:rFonts w:ascii="GHEA Grapalat" w:eastAsia="Times New Roman" w:hAnsi="GHEA Grapalat" w:cs="Sylfae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44220FE6"/>
    <w:multiLevelType w:val="hybridMultilevel"/>
    <w:tmpl w:val="341A429C"/>
    <w:lvl w:ilvl="0" w:tplc="0809000B">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7">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1D35602"/>
    <w:multiLevelType w:val="hybridMultilevel"/>
    <w:tmpl w:val="9A589C6A"/>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1">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617B78A0"/>
    <w:multiLevelType w:val="hybridMultilevel"/>
    <w:tmpl w:val="4342878A"/>
    <w:lvl w:ilvl="0" w:tplc="D18EAB96">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3">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A94795B"/>
    <w:multiLevelType w:val="hybridMultilevel"/>
    <w:tmpl w:val="D6CA9554"/>
    <w:lvl w:ilvl="0" w:tplc="08090001">
      <w:start w:val="1"/>
      <w:numFmt w:val="bullet"/>
      <w:lvlText w:val=""/>
      <w:lvlJc w:val="left"/>
      <w:pPr>
        <w:ind w:left="1359" w:hanging="360"/>
      </w:pPr>
      <w:rPr>
        <w:rFonts w:ascii="Symbol" w:hAnsi="Symbol" w:hint="default"/>
      </w:rPr>
    </w:lvl>
    <w:lvl w:ilvl="1" w:tplc="08090003" w:tentative="1">
      <w:start w:val="1"/>
      <w:numFmt w:val="bullet"/>
      <w:lvlText w:val="o"/>
      <w:lvlJc w:val="left"/>
      <w:pPr>
        <w:ind w:left="2079" w:hanging="360"/>
      </w:pPr>
      <w:rPr>
        <w:rFonts w:ascii="Courier New" w:hAnsi="Courier New" w:cs="Courier New" w:hint="default"/>
      </w:rPr>
    </w:lvl>
    <w:lvl w:ilvl="2" w:tplc="08090005" w:tentative="1">
      <w:start w:val="1"/>
      <w:numFmt w:val="bullet"/>
      <w:lvlText w:val=""/>
      <w:lvlJc w:val="left"/>
      <w:pPr>
        <w:ind w:left="2799" w:hanging="360"/>
      </w:pPr>
      <w:rPr>
        <w:rFonts w:ascii="Wingdings" w:hAnsi="Wingdings" w:hint="default"/>
      </w:rPr>
    </w:lvl>
    <w:lvl w:ilvl="3" w:tplc="08090001" w:tentative="1">
      <w:start w:val="1"/>
      <w:numFmt w:val="bullet"/>
      <w:lvlText w:val=""/>
      <w:lvlJc w:val="left"/>
      <w:pPr>
        <w:ind w:left="3519" w:hanging="360"/>
      </w:pPr>
      <w:rPr>
        <w:rFonts w:ascii="Symbol" w:hAnsi="Symbol" w:hint="default"/>
      </w:rPr>
    </w:lvl>
    <w:lvl w:ilvl="4" w:tplc="08090003" w:tentative="1">
      <w:start w:val="1"/>
      <w:numFmt w:val="bullet"/>
      <w:lvlText w:val="o"/>
      <w:lvlJc w:val="left"/>
      <w:pPr>
        <w:ind w:left="4239" w:hanging="360"/>
      </w:pPr>
      <w:rPr>
        <w:rFonts w:ascii="Courier New" w:hAnsi="Courier New" w:cs="Courier New" w:hint="default"/>
      </w:rPr>
    </w:lvl>
    <w:lvl w:ilvl="5" w:tplc="08090005" w:tentative="1">
      <w:start w:val="1"/>
      <w:numFmt w:val="bullet"/>
      <w:lvlText w:val=""/>
      <w:lvlJc w:val="left"/>
      <w:pPr>
        <w:ind w:left="4959" w:hanging="360"/>
      </w:pPr>
      <w:rPr>
        <w:rFonts w:ascii="Wingdings" w:hAnsi="Wingdings" w:hint="default"/>
      </w:rPr>
    </w:lvl>
    <w:lvl w:ilvl="6" w:tplc="08090001" w:tentative="1">
      <w:start w:val="1"/>
      <w:numFmt w:val="bullet"/>
      <w:lvlText w:val=""/>
      <w:lvlJc w:val="left"/>
      <w:pPr>
        <w:ind w:left="5679" w:hanging="360"/>
      </w:pPr>
      <w:rPr>
        <w:rFonts w:ascii="Symbol" w:hAnsi="Symbol" w:hint="default"/>
      </w:rPr>
    </w:lvl>
    <w:lvl w:ilvl="7" w:tplc="08090003" w:tentative="1">
      <w:start w:val="1"/>
      <w:numFmt w:val="bullet"/>
      <w:lvlText w:val="o"/>
      <w:lvlJc w:val="left"/>
      <w:pPr>
        <w:ind w:left="6399" w:hanging="360"/>
      </w:pPr>
      <w:rPr>
        <w:rFonts w:ascii="Courier New" w:hAnsi="Courier New" w:cs="Courier New" w:hint="default"/>
      </w:rPr>
    </w:lvl>
    <w:lvl w:ilvl="8" w:tplc="08090005" w:tentative="1">
      <w:start w:val="1"/>
      <w:numFmt w:val="bullet"/>
      <w:lvlText w:val=""/>
      <w:lvlJc w:val="left"/>
      <w:pPr>
        <w:ind w:left="7119" w:hanging="360"/>
      </w:pPr>
      <w:rPr>
        <w:rFonts w:ascii="Wingdings" w:hAnsi="Wingdings" w:hint="default"/>
      </w:rPr>
    </w:lvl>
  </w:abstractNum>
  <w:abstractNum w:abstractNumId="35">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DC86049"/>
    <w:multiLevelType w:val="hybridMultilevel"/>
    <w:tmpl w:val="2EC2196E"/>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7">
    <w:nsid w:val="7ADA5E29"/>
    <w:multiLevelType w:val="hybridMultilevel"/>
    <w:tmpl w:val="4B2682E0"/>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8">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662EDB"/>
    <w:multiLevelType w:val="hybridMultilevel"/>
    <w:tmpl w:val="8B1299BC"/>
    <w:lvl w:ilvl="0" w:tplc="0409000B">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num w:numId="1">
    <w:abstractNumId w:val="31"/>
  </w:num>
  <w:num w:numId="2">
    <w:abstractNumId w:val="1"/>
  </w:num>
  <w:num w:numId="3">
    <w:abstractNumId w:val="3"/>
  </w:num>
  <w:num w:numId="4">
    <w:abstractNumId w:val="13"/>
  </w:num>
  <w:num w:numId="5">
    <w:abstractNumId w:val="38"/>
  </w:num>
  <w:num w:numId="6">
    <w:abstractNumId w:val="4"/>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6"/>
  </w:num>
  <w:num w:numId="11">
    <w:abstractNumId w:val="9"/>
  </w:num>
  <w:num w:numId="12">
    <w:abstractNumId w:val="24"/>
  </w:num>
  <w:num w:numId="13">
    <w:abstractNumId w:val="25"/>
  </w:num>
  <w:num w:numId="14">
    <w:abstractNumId w:val="29"/>
  </w:num>
  <w:num w:numId="15">
    <w:abstractNumId w:val="33"/>
  </w:num>
  <w:num w:numId="16">
    <w:abstractNumId w:val="27"/>
  </w:num>
  <w:num w:numId="17">
    <w:abstractNumId w:val="22"/>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26"/>
  </w:num>
  <w:num w:numId="21">
    <w:abstractNumId w:val="10"/>
  </w:num>
  <w:num w:numId="22">
    <w:abstractNumId w:val="15"/>
  </w:num>
  <w:num w:numId="23">
    <w:abstractNumId w:val="7"/>
  </w:num>
  <w:num w:numId="24">
    <w:abstractNumId w:val="37"/>
  </w:num>
  <w:num w:numId="25">
    <w:abstractNumId w:val="17"/>
  </w:num>
  <w:num w:numId="26">
    <w:abstractNumId w:val="34"/>
  </w:num>
  <w:num w:numId="27">
    <w:abstractNumId w:val="21"/>
  </w:num>
  <w:num w:numId="28">
    <w:abstractNumId w:val="0"/>
  </w:num>
  <w:num w:numId="29">
    <w:abstractNumId w:val="32"/>
  </w:num>
  <w:num w:numId="30">
    <w:abstractNumId w:val="23"/>
  </w:num>
  <w:num w:numId="31">
    <w:abstractNumId w:val="11"/>
  </w:num>
  <w:num w:numId="32">
    <w:abstractNumId w:val="5"/>
  </w:num>
  <w:num w:numId="33">
    <w:abstractNumId w:val="39"/>
  </w:num>
  <w:num w:numId="34">
    <w:abstractNumId w:val="36"/>
  </w:num>
  <w:num w:numId="35">
    <w:abstractNumId w:val="19"/>
  </w:num>
  <w:num w:numId="36">
    <w:abstractNumId w:val="16"/>
  </w:num>
  <w:num w:numId="37">
    <w:abstractNumId w:val="2"/>
  </w:num>
  <w:num w:numId="38">
    <w:abstractNumId w:val="20"/>
  </w:num>
  <w:num w:numId="39">
    <w:abstractNumId w:val="12"/>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1DF"/>
    <w:rsid w:val="00000ACA"/>
    <w:rsid w:val="00002FAD"/>
    <w:rsid w:val="0000340A"/>
    <w:rsid w:val="0000542F"/>
    <w:rsid w:val="00005675"/>
    <w:rsid w:val="00005E58"/>
    <w:rsid w:val="0000640C"/>
    <w:rsid w:val="000078CE"/>
    <w:rsid w:val="00007B88"/>
    <w:rsid w:val="0001133D"/>
    <w:rsid w:val="000136AB"/>
    <w:rsid w:val="000144FA"/>
    <w:rsid w:val="000148EC"/>
    <w:rsid w:val="000205DE"/>
    <w:rsid w:val="000226E3"/>
    <w:rsid w:val="0002416A"/>
    <w:rsid w:val="000242A9"/>
    <w:rsid w:val="00025646"/>
    <w:rsid w:val="00027501"/>
    <w:rsid w:val="00027F2F"/>
    <w:rsid w:val="00030988"/>
    <w:rsid w:val="00030A71"/>
    <w:rsid w:val="00031BF4"/>
    <w:rsid w:val="00031F9C"/>
    <w:rsid w:val="0003341E"/>
    <w:rsid w:val="0003398F"/>
    <w:rsid w:val="00033E56"/>
    <w:rsid w:val="000356CA"/>
    <w:rsid w:val="00041FE4"/>
    <w:rsid w:val="0004246A"/>
    <w:rsid w:val="000438BD"/>
    <w:rsid w:val="00045BCA"/>
    <w:rsid w:val="000474FB"/>
    <w:rsid w:val="00047785"/>
    <w:rsid w:val="00050AC5"/>
    <w:rsid w:val="000510C1"/>
    <w:rsid w:val="000512BA"/>
    <w:rsid w:val="00052213"/>
    <w:rsid w:val="00052382"/>
    <w:rsid w:val="000529E1"/>
    <w:rsid w:val="00052F43"/>
    <w:rsid w:val="00053FB1"/>
    <w:rsid w:val="00053FF8"/>
    <w:rsid w:val="00054317"/>
    <w:rsid w:val="00057C93"/>
    <w:rsid w:val="00060883"/>
    <w:rsid w:val="00061BAB"/>
    <w:rsid w:val="00061D9B"/>
    <w:rsid w:val="00061F52"/>
    <w:rsid w:val="000622BD"/>
    <w:rsid w:val="00063C66"/>
    <w:rsid w:val="00063E83"/>
    <w:rsid w:val="00065C0E"/>
    <w:rsid w:val="0006750F"/>
    <w:rsid w:val="00071AD8"/>
    <w:rsid w:val="00072650"/>
    <w:rsid w:val="00073387"/>
    <w:rsid w:val="00074552"/>
    <w:rsid w:val="000746DC"/>
    <w:rsid w:val="000758E0"/>
    <w:rsid w:val="0008013D"/>
    <w:rsid w:val="00080382"/>
    <w:rsid w:val="000805F0"/>
    <w:rsid w:val="00081465"/>
    <w:rsid w:val="000825CA"/>
    <w:rsid w:val="0008284C"/>
    <w:rsid w:val="00083150"/>
    <w:rsid w:val="00084C8A"/>
    <w:rsid w:val="00084FD0"/>
    <w:rsid w:val="000856A6"/>
    <w:rsid w:val="000866FA"/>
    <w:rsid w:val="000869ED"/>
    <w:rsid w:val="00086DCE"/>
    <w:rsid w:val="00087437"/>
    <w:rsid w:val="00087931"/>
    <w:rsid w:val="0009024C"/>
    <w:rsid w:val="00090503"/>
    <w:rsid w:val="00091CAC"/>
    <w:rsid w:val="000920D1"/>
    <w:rsid w:val="00093698"/>
    <w:rsid w:val="00095446"/>
    <w:rsid w:val="000969D3"/>
    <w:rsid w:val="00097B0C"/>
    <w:rsid w:val="00097ECF"/>
    <w:rsid w:val="000A0421"/>
    <w:rsid w:val="000A09AE"/>
    <w:rsid w:val="000A2DFA"/>
    <w:rsid w:val="000A3F90"/>
    <w:rsid w:val="000A4681"/>
    <w:rsid w:val="000A4718"/>
    <w:rsid w:val="000A58F0"/>
    <w:rsid w:val="000A6519"/>
    <w:rsid w:val="000A772D"/>
    <w:rsid w:val="000B10DD"/>
    <w:rsid w:val="000B2158"/>
    <w:rsid w:val="000B238A"/>
    <w:rsid w:val="000B38DE"/>
    <w:rsid w:val="000B3C2E"/>
    <w:rsid w:val="000B402A"/>
    <w:rsid w:val="000B435E"/>
    <w:rsid w:val="000B4A5D"/>
    <w:rsid w:val="000B647C"/>
    <w:rsid w:val="000B754E"/>
    <w:rsid w:val="000C023C"/>
    <w:rsid w:val="000C1234"/>
    <w:rsid w:val="000C1511"/>
    <w:rsid w:val="000C1DA4"/>
    <w:rsid w:val="000C2304"/>
    <w:rsid w:val="000C32A1"/>
    <w:rsid w:val="000C4250"/>
    <w:rsid w:val="000C5D5C"/>
    <w:rsid w:val="000C6D0F"/>
    <w:rsid w:val="000C758B"/>
    <w:rsid w:val="000D057E"/>
    <w:rsid w:val="000D1B06"/>
    <w:rsid w:val="000D1C78"/>
    <w:rsid w:val="000D1F43"/>
    <w:rsid w:val="000D268C"/>
    <w:rsid w:val="000D6862"/>
    <w:rsid w:val="000D77B1"/>
    <w:rsid w:val="000D7A86"/>
    <w:rsid w:val="000E129C"/>
    <w:rsid w:val="000E1681"/>
    <w:rsid w:val="000E1D6D"/>
    <w:rsid w:val="000E2212"/>
    <w:rsid w:val="000E2BA6"/>
    <w:rsid w:val="000E3130"/>
    <w:rsid w:val="000E3FAE"/>
    <w:rsid w:val="000E4ADC"/>
    <w:rsid w:val="000E4CA2"/>
    <w:rsid w:val="000E6F37"/>
    <w:rsid w:val="000E7848"/>
    <w:rsid w:val="000F0154"/>
    <w:rsid w:val="000F0DF8"/>
    <w:rsid w:val="000F11EE"/>
    <w:rsid w:val="000F1D7A"/>
    <w:rsid w:val="000F2414"/>
    <w:rsid w:val="000F2EC1"/>
    <w:rsid w:val="000F37EF"/>
    <w:rsid w:val="000F40BE"/>
    <w:rsid w:val="000F6633"/>
    <w:rsid w:val="0010244B"/>
    <w:rsid w:val="001035F3"/>
    <w:rsid w:val="00105244"/>
    <w:rsid w:val="0010564C"/>
    <w:rsid w:val="00106A7D"/>
    <w:rsid w:val="00111F14"/>
    <w:rsid w:val="0011306C"/>
    <w:rsid w:val="00116215"/>
    <w:rsid w:val="00116690"/>
    <w:rsid w:val="00116CDB"/>
    <w:rsid w:val="001251D1"/>
    <w:rsid w:val="0012703F"/>
    <w:rsid w:val="0013129D"/>
    <w:rsid w:val="00131C4C"/>
    <w:rsid w:val="00132399"/>
    <w:rsid w:val="00132D0C"/>
    <w:rsid w:val="00133E1C"/>
    <w:rsid w:val="00133FEE"/>
    <w:rsid w:val="00136B55"/>
    <w:rsid w:val="00136F6A"/>
    <w:rsid w:val="0013756D"/>
    <w:rsid w:val="0014105C"/>
    <w:rsid w:val="001415E0"/>
    <w:rsid w:val="00141927"/>
    <w:rsid w:val="00142CDF"/>
    <w:rsid w:val="00143550"/>
    <w:rsid w:val="00143CD7"/>
    <w:rsid w:val="00143F1E"/>
    <w:rsid w:val="00144C41"/>
    <w:rsid w:val="001450C5"/>
    <w:rsid w:val="0015078F"/>
    <w:rsid w:val="001511DC"/>
    <w:rsid w:val="00151788"/>
    <w:rsid w:val="00151B40"/>
    <w:rsid w:val="00153A36"/>
    <w:rsid w:val="00154A4F"/>
    <w:rsid w:val="0015782D"/>
    <w:rsid w:val="001605AB"/>
    <w:rsid w:val="001630B1"/>
    <w:rsid w:val="00164A58"/>
    <w:rsid w:val="00165098"/>
    <w:rsid w:val="00166E9F"/>
    <w:rsid w:val="00167252"/>
    <w:rsid w:val="00167439"/>
    <w:rsid w:val="0016764E"/>
    <w:rsid w:val="00171CBC"/>
    <w:rsid w:val="00172D30"/>
    <w:rsid w:val="001734A6"/>
    <w:rsid w:val="00174382"/>
    <w:rsid w:val="00174CEA"/>
    <w:rsid w:val="00176243"/>
    <w:rsid w:val="00176A72"/>
    <w:rsid w:val="00176D4A"/>
    <w:rsid w:val="0017798B"/>
    <w:rsid w:val="00181965"/>
    <w:rsid w:val="0018203B"/>
    <w:rsid w:val="0018266D"/>
    <w:rsid w:val="00184DD1"/>
    <w:rsid w:val="00185BAE"/>
    <w:rsid w:val="00185EB7"/>
    <w:rsid w:val="00186768"/>
    <w:rsid w:val="001909BB"/>
    <w:rsid w:val="0019111B"/>
    <w:rsid w:val="001911C1"/>
    <w:rsid w:val="00191A7D"/>
    <w:rsid w:val="0019315F"/>
    <w:rsid w:val="001948C9"/>
    <w:rsid w:val="00195D16"/>
    <w:rsid w:val="00196EF1"/>
    <w:rsid w:val="00197330"/>
    <w:rsid w:val="00197EEB"/>
    <w:rsid w:val="001A037A"/>
    <w:rsid w:val="001A0537"/>
    <w:rsid w:val="001A0748"/>
    <w:rsid w:val="001A138A"/>
    <w:rsid w:val="001A3EC4"/>
    <w:rsid w:val="001A4F77"/>
    <w:rsid w:val="001A6BF2"/>
    <w:rsid w:val="001A77FA"/>
    <w:rsid w:val="001B0627"/>
    <w:rsid w:val="001B2FE3"/>
    <w:rsid w:val="001B37E6"/>
    <w:rsid w:val="001B4B5E"/>
    <w:rsid w:val="001B5E99"/>
    <w:rsid w:val="001B686C"/>
    <w:rsid w:val="001B6D6D"/>
    <w:rsid w:val="001B7236"/>
    <w:rsid w:val="001B72FE"/>
    <w:rsid w:val="001B79A6"/>
    <w:rsid w:val="001C02F5"/>
    <w:rsid w:val="001C29DD"/>
    <w:rsid w:val="001C2FE4"/>
    <w:rsid w:val="001C7BFC"/>
    <w:rsid w:val="001D330E"/>
    <w:rsid w:val="001D4B03"/>
    <w:rsid w:val="001D5131"/>
    <w:rsid w:val="001D59DD"/>
    <w:rsid w:val="001E03A2"/>
    <w:rsid w:val="001E03BD"/>
    <w:rsid w:val="001E21C5"/>
    <w:rsid w:val="001E2947"/>
    <w:rsid w:val="001E337B"/>
    <w:rsid w:val="001E4314"/>
    <w:rsid w:val="001E512A"/>
    <w:rsid w:val="001E5B1C"/>
    <w:rsid w:val="001E66AC"/>
    <w:rsid w:val="001E6811"/>
    <w:rsid w:val="001E68FC"/>
    <w:rsid w:val="001E6C66"/>
    <w:rsid w:val="001E7EF1"/>
    <w:rsid w:val="001F06BF"/>
    <w:rsid w:val="001F338E"/>
    <w:rsid w:val="001F3899"/>
    <w:rsid w:val="001F3D61"/>
    <w:rsid w:val="001F409C"/>
    <w:rsid w:val="001F6919"/>
    <w:rsid w:val="001F7916"/>
    <w:rsid w:val="00200077"/>
    <w:rsid w:val="002007EF"/>
    <w:rsid w:val="00200E97"/>
    <w:rsid w:val="0020202A"/>
    <w:rsid w:val="00202731"/>
    <w:rsid w:val="002042DE"/>
    <w:rsid w:val="002057A9"/>
    <w:rsid w:val="00206EFD"/>
    <w:rsid w:val="00207181"/>
    <w:rsid w:val="0020758D"/>
    <w:rsid w:val="00211722"/>
    <w:rsid w:val="00211A93"/>
    <w:rsid w:val="00212D7B"/>
    <w:rsid w:val="002146AE"/>
    <w:rsid w:val="00216196"/>
    <w:rsid w:val="00217175"/>
    <w:rsid w:val="00220971"/>
    <w:rsid w:val="002217EF"/>
    <w:rsid w:val="002221CA"/>
    <w:rsid w:val="002230EC"/>
    <w:rsid w:val="00223861"/>
    <w:rsid w:val="00223AF9"/>
    <w:rsid w:val="00224458"/>
    <w:rsid w:val="002278F8"/>
    <w:rsid w:val="00231BD1"/>
    <w:rsid w:val="00232F3E"/>
    <w:rsid w:val="00233AB5"/>
    <w:rsid w:val="00235EDE"/>
    <w:rsid w:val="002365CA"/>
    <w:rsid w:val="002367B0"/>
    <w:rsid w:val="002376E2"/>
    <w:rsid w:val="002377BD"/>
    <w:rsid w:val="0023791E"/>
    <w:rsid w:val="00241AE4"/>
    <w:rsid w:val="00241DF5"/>
    <w:rsid w:val="00242695"/>
    <w:rsid w:val="00242709"/>
    <w:rsid w:val="00242EBE"/>
    <w:rsid w:val="00242FE4"/>
    <w:rsid w:val="00243FA4"/>
    <w:rsid w:val="002479A5"/>
    <w:rsid w:val="00250605"/>
    <w:rsid w:val="0025350F"/>
    <w:rsid w:val="00253753"/>
    <w:rsid w:val="00253BD0"/>
    <w:rsid w:val="00254804"/>
    <w:rsid w:val="002572D1"/>
    <w:rsid w:val="002611C6"/>
    <w:rsid w:val="00261916"/>
    <w:rsid w:val="00261E6B"/>
    <w:rsid w:val="00261F1D"/>
    <w:rsid w:val="0026285C"/>
    <w:rsid w:val="00262B6D"/>
    <w:rsid w:val="00264580"/>
    <w:rsid w:val="00264AF1"/>
    <w:rsid w:val="00266795"/>
    <w:rsid w:val="00266E2C"/>
    <w:rsid w:val="002674C1"/>
    <w:rsid w:val="002678CC"/>
    <w:rsid w:val="00270826"/>
    <w:rsid w:val="00272EBD"/>
    <w:rsid w:val="00274009"/>
    <w:rsid w:val="002745CB"/>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9471E"/>
    <w:rsid w:val="00295560"/>
    <w:rsid w:val="002955FC"/>
    <w:rsid w:val="00297FE8"/>
    <w:rsid w:val="002A0CC9"/>
    <w:rsid w:val="002A0E95"/>
    <w:rsid w:val="002A22A0"/>
    <w:rsid w:val="002A25D1"/>
    <w:rsid w:val="002A26F4"/>
    <w:rsid w:val="002A4A80"/>
    <w:rsid w:val="002A6DA2"/>
    <w:rsid w:val="002A727B"/>
    <w:rsid w:val="002B10D8"/>
    <w:rsid w:val="002B4130"/>
    <w:rsid w:val="002B4225"/>
    <w:rsid w:val="002B4282"/>
    <w:rsid w:val="002B4A8B"/>
    <w:rsid w:val="002B6BF6"/>
    <w:rsid w:val="002B71F8"/>
    <w:rsid w:val="002B74ED"/>
    <w:rsid w:val="002B7A9F"/>
    <w:rsid w:val="002C09A0"/>
    <w:rsid w:val="002C21A7"/>
    <w:rsid w:val="002C2D6C"/>
    <w:rsid w:val="002C39C2"/>
    <w:rsid w:val="002C3FD3"/>
    <w:rsid w:val="002C4642"/>
    <w:rsid w:val="002C47A4"/>
    <w:rsid w:val="002C4CF6"/>
    <w:rsid w:val="002C51E1"/>
    <w:rsid w:val="002C551E"/>
    <w:rsid w:val="002C58D7"/>
    <w:rsid w:val="002C5B81"/>
    <w:rsid w:val="002C606A"/>
    <w:rsid w:val="002C6AC9"/>
    <w:rsid w:val="002C761A"/>
    <w:rsid w:val="002D0263"/>
    <w:rsid w:val="002D045F"/>
    <w:rsid w:val="002D1DBE"/>
    <w:rsid w:val="002D1E87"/>
    <w:rsid w:val="002D1FBC"/>
    <w:rsid w:val="002D2837"/>
    <w:rsid w:val="002D3455"/>
    <w:rsid w:val="002D45F4"/>
    <w:rsid w:val="002D4F79"/>
    <w:rsid w:val="002D5629"/>
    <w:rsid w:val="002D74D4"/>
    <w:rsid w:val="002E178A"/>
    <w:rsid w:val="002E34AC"/>
    <w:rsid w:val="002E3568"/>
    <w:rsid w:val="002E44D1"/>
    <w:rsid w:val="002E4DDF"/>
    <w:rsid w:val="002E631E"/>
    <w:rsid w:val="002E78CA"/>
    <w:rsid w:val="002F09B8"/>
    <w:rsid w:val="002F15F6"/>
    <w:rsid w:val="002F1B52"/>
    <w:rsid w:val="002F229B"/>
    <w:rsid w:val="002F2839"/>
    <w:rsid w:val="002F48D4"/>
    <w:rsid w:val="002F4A40"/>
    <w:rsid w:val="002F4E34"/>
    <w:rsid w:val="002F53D5"/>
    <w:rsid w:val="002F53FF"/>
    <w:rsid w:val="002F5EFE"/>
    <w:rsid w:val="002F6C45"/>
    <w:rsid w:val="002F79A1"/>
    <w:rsid w:val="00300515"/>
    <w:rsid w:val="003016B5"/>
    <w:rsid w:val="00301F21"/>
    <w:rsid w:val="00302F30"/>
    <w:rsid w:val="00303C0F"/>
    <w:rsid w:val="0030713C"/>
    <w:rsid w:val="00307FBC"/>
    <w:rsid w:val="00310780"/>
    <w:rsid w:val="00313AC1"/>
    <w:rsid w:val="00313F82"/>
    <w:rsid w:val="003144D4"/>
    <w:rsid w:val="003217E6"/>
    <w:rsid w:val="003231E7"/>
    <w:rsid w:val="00323237"/>
    <w:rsid w:val="00323452"/>
    <w:rsid w:val="00323C07"/>
    <w:rsid w:val="0032456C"/>
    <w:rsid w:val="0032695E"/>
    <w:rsid w:val="0033125F"/>
    <w:rsid w:val="003336C0"/>
    <w:rsid w:val="00333AF5"/>
    <w:rsid w:val="00333BE4"/>
    <w:rsid w:val="003344AA"/>
    <w:rsid w:val="00334744"/>
    <w:rsid w:val="003352C2"/>
    <w:rsid w:val="00341527"/>
    <w:rsid w:val="00341893"/>
    <w:rsid w:val="003431F7"/>
    <w:rsid w:val="00343436"/>
    <w:rsid w:val="00343B51"/>
    <w:rsid w:val="0034417B"/>
    <w:rsid w:val="00344FD3"/>
    <w:rsid w:val="00345A34"/>
    <w:rsid w:val="003461EF"/>
    <w:rsid w:val="00346818"/>
    <w:rsid w:val="003478CF"/>
    <w:rsid w:val="00351C33"/>
    <w:rsid w:val="00352BA6"/>
    <w:rsid w:val="0035345C"/>
    <w:rsid w:val="0035357B"/>
    <w:rsid w:val="003536A8"/>
    <w:rsid w:val="00354021"/>
    <w:rsid w:val="00354952"/>
    <w:rsid w:val="003562B2"/>
    <w:rsid w:val="00356A8B"/>
    <w:rsid w:val="00360A73"/>
    <w:rsid w:val="00360C84"/>
    <w:rsid w:val="003639C7"/>
    <w:rsid w:val="00364FC3"/>
    <w:rsid w:val="003656AB"/>
    <w:rsid w:val="0036579D"/>
    <w:rsid w:val="003661E3"/>
    <w:rsid w:val="00366EA8"/>
    <w:rsid w:val="00367473"/>
    <w:rsid w:val="00367510"/>
    <w:rsid w:val="00367D61"/>
    <w:rsid w:val="00367ECB"/>
    <w:rsid w:val="00370B86"/>
    <w:rsid w:val="0037149B"/>
    <w:rsid w:val="00372833"/>
    <w:rsid w:val="003738DD"/>
    <w:rsid w:val="00374109"/>
    <w:rsid w:val="003761C5"/>
    <w:rsid w:val="003762CC"/>
    <w:rsid w:val="00376A38"/>
    <w:rsid w:val="00380BFA"/>
    <w:rsid w:val="00382430"/>
    <w:rsid w:val="00382A45"/>
    <w:rsid w:val="003837C2"/>
    <w:rsid w:val="00384281"/>
    <w:rsid w:val="00384BB7"/>
    <w:rsid w:val="00386491"/>
    <w:rsid w:val="0038740D"/>
    <w:rsid w:val="00387AA2"/>
    <w:rsid w:val="00390488"/>
    <w:rsid w:val="0039124E"/>
    <w:rsid w:val="003926A9"/>
    <w:rsid w:val="00392D65"/>
    <w:rsid w:val="0039326A"/>
    <w:rsid w:val="00393E84"/>
    <w:rsid w:val="0039524B"/>
    <w:rsid w:val="00395A6B"/>
    <w:rsid w:val="00395BA4"/>
    <w:rsid w:val="00395DCD"/>
    <w:rsid w:val="00395DDF"/>
    <w:rsid w:val="003979A4"/>
    <w:rsid w:val="003A0168"/>
    <w:rsid w:val="003A05BC"/>
    <w:rsid w:val="003A1D79"/>
    <w:rsid w:val="003A23E6"/>
    <w:rsid w:val="003A32EB"/>
    <w:rsid w:val="003A48FE"/>
    <w:rsid w:val="003A4919"/>
    <w:rsid w:val="003A5283"/>
    <w:rsid w:val="003A5932"/>
    <w:rsid w:val="003A77DB"/>
    <w:rsid w:val="003B0415"/>
    <w:rsid w:val="003B236B"/>
    <w:rsid w:val="003B38EB"/>
    <w:rsid w:val="003B39CF"/>
    <w:rsid w:val="003B3FFE"/>
    <w:rsid w:val="003B691D"/>
    <w:rsid w:val="003B71FF"/>
    <w:rsid w:val="003B72E6"/>
    <w:rsid w:val="003C2296"/>
    <w:rsid w:val="003C33E5"/>
    <w:rsid w:val="003C36DC"/>
    <w:rsid w:val="003C37A5"/>
    <w:rsid w:val="003C3A0E"/>
    <w:rsid w:val="003C420E"/>
    <w:rsid w:val="003C5619"/>
    <w:rsid w:val="003C5767"/>
    <w:rsid w:val="003C6CAE"/>
    <w:rsid w:val="003C6E83"/>
    <w:rsid w:val="003C76CB"/>
    <w:rsid w:val="003D0228"/>
    <w:rsid w:val="003D1A1A"/>
    <w:rsid w:val="003D2234"/>
    <w:rsid w:val="003D262E"/>
    <w:rsid w:val="003D3907"/>
    <w:rsid w:val="003D3B53"/>
    <w:rsid w:val="003D3D27"/>
    <w:rsid w:val="003D415B"/>
    <w:rsid w:val="003D61DB"/>
    <w:rsid w:val="003D63D7"/>
    <w:rsid w:val="003D66FF"/>
    <w:rsid w:val="003D6951"/>
    <w:rsid w:val="003D6C04"/>
    <w:rsid w:val="003D6F11"/>
    <w:rsid w:val="003D737F"/>
    <w:rsid w:val="003E087F"/>
    <w:rsid w:val="003E0F9C"/>
    <w:rsid w:val="003E1537"/>
    <w:rsid w:val="003E1E93"/>
    <w:rsid w:val="003E372B"/>
    <w:rsid w:val="003E3BC4"/>
    <w:rsid w:val="003E4222"/>
    <w:rsid w:val="003E4CED"/>
    <w:rsid w:val="003E566C"/>
    <w:rsid w:val="003E5CFB"/>
    <w:rsid w:val="003E6174"/>
    <w:rsid w:val="003E642B"/>
    <w:rsid w:val="003E66A2"/>
    <w:rsid w:val="003E685B"/>
    <w:rsid w:val="003F0F62"/>
    <w:rsid w:val="003F1C2F"/>
    <w:rsid w:val="003F1C68"/>
    <w:rsid w:val="003F1D07"/>
    <w:rsid w:val="003F2386"/>
    <w:rsid w:val="003F43F1"/>
    <w:rsid w:val="003F47A6"/>
    <w:rsid w:val="003F4E5F"/>
    <w:rsid w:val="003F5F81"/>
    <w:rsid w:val="003F7D3E"/>
    <w:rsid w:val="00400CCA"/>
    <w:rsid w:val="00400DD3"/>
    <w:rsid w:val="00401300"/>
    <w:rsid w:val="004026CA"/>
    <w:rsid w:val="00402C16"/>
    <w:rsid w:val="004039A7"/>
    <w:rsid w:val="0040454B"/>
    <w:rsid w:val="00404551"/>
    <w:rsid w:val="00405E53"/>
    <w:rsid w:val="00405F54"/>
    <w:rsid w:val="00406406"/>
    <w:rsid w:val="00406D52"/>
    <w:rsid w:val="00406D5D"/>
    <w:rsid w:val="00410503"/>
    <w:rsid w:val="00410D05"/>
    <w:rsid w:val="00410D73"/>
    <w:rsid w:val="00413732"/>
    <w:rsid w:val="00415DE5"/>
    <w:rsid w:val="00416070"/>
    <w:rsid w:val="00417722"/>
    <w:rsid w:val="004178F2"/>
    <w:rsid w:val="00417975"/>
    <w:rsid w:val="00417DCE"/>
    <w:rsid w:val="00420858"/>
    <w:rsid w:val="00420963"/>
    <w:rsid w:val="00420E61"/>
    <w:rsid w:val="0042158E"/>
    <w:rsid w:val="00423F9F"/>
    <w:rsid w:val="004253F5"/>
    <w:rsid w:val="00426313"/>
    <w:rsid w:val="00426F38"/>
    <w:rsid w:val="00427674"/>
    <w:rsid w:val="00427C6E"/>
    <w:rsid w:val="0043024B"/>
    <w:rsid w:val="00430592"/>
    <w:rsid w:val="004309FF"/>
    <w:rsid w:val="0043391E"/>
    <w:rsid w:val="004340D5"/>
    <w:rsid w:val="0043502C"/>
    <w:rsid w:val="00437A4A"/>
    <w:rsid w:val="00440238"/>
    <w:rsid w:val="0044232E"/>
    <w:rsid w:val="0044263E"/>
    <w:rsid w:val="00442A6A"/>
    <w:rsid w:val="00443B79"/>
    <w:rsid w:val="00446170"/>
    <w:rsid w:val="00446C6A"/>
    <w:rsid w:val="00446C8D"/>
    <w:rsid w:val="004472CA"/>
    <w:rsid w:val="00450583"/>
    <w:rsid w:val="00450BCD"/>
    <w:rsid w:val="00451D0B"/>
    <w:rsid w:val="00452E58"/>
    <w:rsid w:val="00453865"/>
    <w:rsid w:val="004543E7"/>
    <w:rsid w:val="0045470E"/>
    <w:rsid w:val="00454C9A"/>
    <w:rsid w:val="00455265"/>
    <w:rsid w:val="004569A1"/>
    <w:rsid w:val="0045756F"/>
    <w:rsid w:val="0045793D"/>
    <w:rsid w:val="00460E0D"/>
    <w:rsid w:val="00462ACD"/>
    <w:rsid w:val="00463049"/>
    <w:rsid w:val="004635E0"/>
    <w:rsid w:val="004642EA"/>
    <w:rsid w:val="004650A2"/>
    <w:rsid w:val="004650DB"/>
    <w:rsid w:val="00465CA4"/>
    <w:rsid w:val="00466BD9"/>
    <w:rsid w:val="00467776"/>
    <w:rsid w:val="00467AF5"/>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14DD"/>
    <w:rsid w:val="00492444"/>
    <w:rsid w:val="004927B5"/>
    <w:rsid w:val="00493B82"/>
    <w:rsid w:val="00495A4E"/>
    <w:rsid w:val="00496A13"/>
    <w:rsid w:val="004A0741"/>
    <w:rsid w:val="004A0D85"/>
    <w:rsid w:val="004A12B2"/>
    <w:rsid w:val="004A22C9"/>
    <w:rsid w:val="004A26B0"/>
    <w:rsid w:val="004A3AEC"/>
    <w:rsid w:val="004A3CF1"/>
    <w:rsid w:val="004A3E3A"/>
    <w:rsid w:val="004A4D5B"/>
    <w:rsid w:val="004A5F04"/>
    <w:rsid w:val="004A642E"/>
    <w:rsid w:val="004A6B85"/>
    <w:rsid w:val="004A7586"/>
    <w:rsid w:val="004B0203"/>
    <w:rsid w:val="004B0B9B"/>
    <w:rsid w:val="004B1595"/>
    <w:rsid w:val="004B1F1D"/>
    <w:rsid w:val="004B24E4"/>
    <w:rsid w:val="004B31DF"/>
    <w:rsid w:val="004B3851"/>
    <w:rsid w:val="004B3C64"/>
    <w:rsid w:val="004B48A1"/>
    <w:rsid w:val="004B4F99"/>
    <w:rsid w:val="004B7232"/>
    <w:rsid w:val="004B742F"/>
    <w:rsid w:val="004B7A9D"/>
    <w:rsid w:val="004C491B"/>
    <w:rsid w:val="004C5F18"/>
    <w:rsid w:val="004C62D9"/>
    <w:rsid w:val="004C68E3"/>
    <w:rsid w:val="004D0A97"/>
    <w:rsid w:val="004D0E64"/>
    <w:rsid w:val="004D1D65"/>
    <w:rsid w:val="004D532E"/>
    <w:rsid w:val="004D630A"/>
    <w:rsid w:val="004D636C"/>
    <w:rsid w:val="004D714E"/>
    <w:rsid w:val="004D71A0"/>
    <w:rsid w:val="004E08CD"/>
    <w:rsid w:val="004E1987"/>
    <w:rsid w:val="004E22BF"/>
    <w:rsid w:val="004E2375"/>
    <w:rsid w:val="004E3962"/>
    <w:rsid w:val="004E51A7"/>
    <w:rsid w:val="004E54C4"/>
    <w:rsid w:val="004E7464"/>
    <w:rsid w:val="004F0B2E"/>
    <w:rsid w:val="004F1225"/>
    <w:rsid w:val="004F180E"/>
    <w:rsid w:val="004F2E74"/>
    <w:rsid w:val="004F4C3A"/>
    <w:rsid w:val="004F57FD"/>
    <w:rsid w:val="004F6381"/>
    <w:rsid w:val="0050022F"/>
    <w:rsid w:val="00500471"/>
    <w:rsid w:val="00500AAE"/>
    <w:rsid w:val="00502185"/>
    <w:rsid w:val="00502277"/>
    <w:rsid w:val="00502EC9"/>
    <w:rsid w:val="005040D2"/>
    <w:rsid w:val="00504731"/>
    <w:rsid w:val="00505BD2"/>
    <w:rsid w:val="00505D4D"/>
    <w:rsid w:val="005117D8"/>
    <w:rsid w:val="00512320"/>
    <w:rsid w:val="0051264C"/>
    <w:rsid w:val="00513241"/>
    <w:rsid w:val="005142D4"/>
    <w:rsid w:val="005146ED"/>
    <w:rsid w:val="00517947"/>
    <w:rsid w:val="005200E9"/>
    <w:rsid w:val="005203A8"/>
    <w:rsid w:val="00520B69"/>
    <w:rsid w:val="0052200E"/>
    <w:rsid w:val="005220D4"/>
    <w:rsid w:val="005223EB"/>
    <w:rsid w:val="005235C7"/>
    <w:rsid w:val="005247EB"/>
    <w:rsid w:val="00525785"/>
    <w:rsid w:val="0052605C"/>
    <w:rsid w:val="00526961"/>
    <w:rsid w:val="005278F1"/>
    <w:rsid w:val="00527CE4"/>
    <w:rsid w:val="00531343"/>
    <w:rsid w:val="00533728"/>
    <w:rsid w:val="00533A83"/>
    <w:rsid w:val="00533F78"/>
    <w:rsid w:val="00535A4D"/>
    <w:rsid w:val="00535BFE"/>
    <w:rsid w:val="00535C73"/>
    <w:rsid w:val="00536E70"/>
    <w:rsid w:val="00537844"/>
    <w:rsid w:val="005400D6"/>
    <w:rsid w:val="00541551"/>
    <w:rsid w:val="0054321B"/>
    <w:rsid w:val="00543C70"/>
    <w:rsid w:val="00543D9D"/>
    <w:rsid w:val="00544626"/>
    <w:rsid w:val="00546627"/>
    <w:rsid w:val="00546C11"/>
    <w:rsid w:val="00547111"/>
    <w:rsid w:val="00550220"/>
    <w:rsid w:val="00550533"/>
    <w:rsid w:val="005538A1"/>
    <w:rsid w:val="00553C2A"/>
    <w:rsid w:val="005558BA"/>
    <w:rsid w:val="00555992"/>
    <w:rsid w:val="00555C30"/>
    <w:rsid w:val="00556601"/>
    <w:rsid w:val="00557215"/>
    <w:rsid w:val="00557E14"/>
    <w:rsid w:val="00560DE0"/>
    <w:rsid w:val="0056180E"/>
    <w:rsid w:val="00561F80"/>
    <w:rsid w:val="00564936"/>
    <w:rsid w:val="005657CA"/>
    <w:rsid w:val="00566494"/>
    <w:rsid w:val="00566D84"/>
    <w:rsid w:val="00567623"/>
    <w:rsid w:val="00567EFA"/>
    <w:rsid w:val="00570A55"/>
    <w:rsid w:val="0057204A"/>
    <w:rsid w:val="005728C5"/>
    <w:rsid w:val="005758F0"/>
    <w:rsid w:val="00575ACF"/>
    <w:rsid w:val="00577E10"/>
    <w:rsid w:val="00581CC1"/>
    <w:rsid w:val="0058200F"/>
    <w:rsid w:val="00583F2B"/>
    <w:rsid w:val="00586117"/>
    <w:rsid w:val="00586171"/>
    <w:rsid w:val="00590F98"/>
    <w:rsid w:val="005927FA"/>
    <w:rsid w:val="0059335B"/>
    <w:rsid w:val="00593CE5"/>
    <w:rsid w:val="00594CD5"/>
    <w:rsid w:val="00595531"/>
    <w:rsid w:val="00596C09"/>
    <w:rsid w:val="0059788B"/>
    <w:rsid w:val="005A0917"/>
    <w:rsid w:val="005A0F4B"/>
    <w:rsid w:val="005A1267"/>
    <w:rsid w:val="005A2586"/>
    <w:rsid w:val="005A41FA"/>
    <w:rsid w:val="005A555C"/>
    <w:rsid w:val="005A69E5"/>
    <w:rsid w:val="005A7361"/>
    <w:rsid w:val="005B0479"/>
    <w:rsid w:val="005B10B9"/>
    <w:rsid w:val="005B175F"/>
    <w:rsid w:val="005B2C2C"/>
    <w:rsid w:val="005B36E9"/>
    <w:rsid w:val="005B3B04"/>
    <w:rsid w:val="005B4A7B"/>
    <w:rsid w:val="005B4F81"/>
    <w:rsid w:val="005B566B"/>
    <w:rsid w:val="005B64C7"/>
    <w:rsid w:val="005B6B3A"/>
    <w:rsid w:val="005B753D"/>
    <w:rsid w:val="005B7A37"/>
    <w:rsid w:val="005B7AE2"/>
    <w:rsid w:val="005B7B5B"/>
    <w:rsid w:val="005C0D6D"/>
    <w:rsid w:val="005C0D71"/>
    <w:rsid w:val="005C31CB"/>
    <w:rsid w:val="005C4023"/>
    <w:rsid w:val="005C62DE"/>
    <w:rsid w:val="005C6DB0"/>
    <w:rsid w:val="005C6F6A"/>
    <w:rsid w:val="005D057F"/>
    <w:rsid w:val="005D098A"/>
    <w:rsid w:val="005D0A42"/>
    <w:rsid w:val="005D1C5F"/>
    <w:rsid w:val="005D1EF0"/>
    <w:rsid w:val="005D3435"/>
    <w:rsid w:val="005D3E12"/>
    <w:rsid w:val="005D4D22"/>
    <w:rsid w:val="005D5609"/>
    <w:rsid w:val="005D5A93"/>
    <w:rsid w:val="005D61EA"/>
    <w:rsid w:val="005D63DF"/>
    <w:rsid w:val="005D75E9"/>
    <w:rsid w:val="005E20B1"/>
    <w:rsid w:val="005E3BC1"/>
    <w:rsid w:val="005E3E94"/>
    <w:rsid w:val="005E49D0"/>
    <w:rsid w:val="005E5D09"/>
    <w:rsid w:val="005E6B9E"/>
    <w:rsid w:val="005E71EF"/>
    <w:rsid w:val="005E72C5"/>
    <w:rsid w:val="005E7EA0"/>
    <w:rsid w:val="005F1871"/>
    <w:rsid w:val="005F1980"/>
    <w:rsid w:val="005F26D4"/>
    <w:rsid w:val="005F2B57"/>
    <w:rsid w:val="005F2B99"/>
    <w:rsid w:val="005F35EF"/>
    <w:rsid w:val="005F36FE"/>
    <w:rsid w:val="005F4A6B"/>
    <w:rsid w:val="005F4F73"/>
    <w:rsid w:val="005F59CF"/>
    <w:rsid w:val="005F6C3F"/>
    <w:rsid w:val="005F7688"/>
    <w:rsid w:val="00602EEF"/>
    <w:rsid w:val="00602EFA"/>
    <w:rsid w:val="0060304F"/>
    <w:rsid w:val="006057E8"/>
    <w:rsid w:val="00605A86"/>
    <w:rsid w:val="00605D3C"/>
    <w:rsid w:val="00606B0A"/>
    <w:rsid w:val="00606D3D"/>
    <w:rsid w:val="00610431"/>
    <w:rsid w:val="0061581E"/>
    <w:rsid w:val="00615D90"/>
    <w:rsid w:val="006163D0"/>
    <w:rsid w:val="00616753"/>
    <w:rsid w:val="00621685"/>
    <w:rsid w:val="006220A1"/>
    <w:rsid w:val="00622343"/>
    <w:rsid w:val="00622FB2"/>
    <w:rsid w:val="0062322A"/>
    <w:rsid w:val="00624186"/>
    <w:rsid w:val="0062525B"/>
    <w:rsid w:val="00625957"/>
    <w:rsid w:val="006269E6"/>
    <w:rsid w:val="0062730A"/>
    <w:rsid w:val="00627A48"/>
    <w:rsid w:val="00627B50"/>
    <w:rsid w:val="006308EC"/>
    <w:rsid w:val="00630E6C"/>
    <w:rsid w:val="00631644"/>
    <w:rsid w:val="006333E6"/>
    <w:rsid w:val="00633856"/>
    <w:rsid w:val="00636BE9"/>
    <w:rsid w:val="00637442"/>
    <w:rsid w:val="00637559"/>
    <w:rsid w:val="006378C5"/>
    <w:rsid w:val="00640254"/>
    <w:rsid w:val="006412EA"/>
    <w:rsid w:val="0064356B"/>
    <w:rsid w:val="00645351"/>
    <w:rsid w:val="006471BF"/>
    <w:rsid w:val="00647573"/>
    <w:rsid w:val="0064766D"/>
    <w:rsid w:val="00650429"/>
    <w:rsid w:val="00650696"/>
    <w:rsid w:val="00651CC6"/>
    <w:rsid w:val="0065278B"/>
    <w:rsid w:val="00653E7D"/>
    <w:rsid w:val="00654368"/>
    <w:rsid w:val="00654D14"/>
    <w:rsid w:val="00655031"/>
    <w:rsid w:val="00655474"/>
    <w:rsid w:val="006567D9"/>
    <w:rsid w:val="006571A5"/>
    <w:rsid w:val="00657515"/>
    <w:rsid w:val="00661838"/>
    <w:rsid w:val="00661D92"/>
    <w:rsid w:val="00663304"/>
    <w:rsid w:val="0066434B"/>
    <w:rsid w:val="006645C0"/>
    <w:rsid w:val="00664A5E"/>
    <w:rsid w:val="00665063"/>
    <w:rsid w:val="00665474"/>
    <w:rsid w:val="00665699"/>
    <w:rsid w:val="006657B7"/>
    <w:rsid w:val="00665891"/>
    <w:rsid w:val="00666BCF"/>
    <w:rsid w:val="00666D2F"/>
    <w:rsid w:val="006707DC"/>
    <w:rsid w:val="00670838"/>
    <w:rsid w:val="0067224E"/>
    <w:rsid w:val="00672BAC"/>
    <w:rsid w:val="006733CA"/>
    <w:rsid w:val="00674960"/>
    <w:rsid w:val="00674979"/>
    <w:rsid w:val="006750AE"/>
    <w:rsid w:val="006766D3"/>
    <w:rsid w:val="0067768D"/>
    <w:rsid w:val="00677FA3"/>
    <w:rsid w:val="00680AB3"/>
    <w:rsid w:val="006817F9"/>
    <w:rsid w:val="00681B07"/>
    <w:rsid w:val="00681BDE"/>
    <w:rsid w:val="006820D3"/>
    <w:rsid w:val="006821D7"/>
    <w:rsid w:val="00683A7D"/>
    <w:rsid w:val="00684012"/>
    <w:rsid w:val="00684304"/>
    <w:rsid w:val="00684BB3"/>
    <w:rsid w:val="0069132C"/>
    <w:rsid w:val="006915E1"/>
    <w:rsid w:val="00696347"/>
    <w:rsid w:val="00696D5F"/>
    <w:rsid w:val="006A0D6E"/>
    <w:rsid w:val="006A0F04"/>
    <w:rsid w:val="006A20E2"/>
    <w:rsid w:val="006A332B"/>
    <w:rsid w:val="006A4AF8"/>
    <w:rsid w:val="006A57BF"/>
    <w:rsid w:val="006A5EB3"/>
    <w:rsid w:val="006A66D9"/>
    <w:rsid w:val="006A7882"/>
    <w:rsid w:val="006B0DFA"/>
    <w:rsid w:val="006B1F35"/>
    <w:rsid w:val="006B203C"/>
    <w:rsid w:val="006B26B4"/>
    <w:rsid w:val="006B2D9C"/>
    <w:rsid w:val="006B2F4D"/>
    <w:rsid w:val="006B51ED"/>
    <w:rsid w:val="006B649E"/>
    <w:rsid w:val="006B6F2B"/>
    <w:rsid w:val="006C156E"/>
    <w:rsid w:val="006C30A5"/>
    <w:rsid w:val="006C3326"/>
    <w:rsid w:val="006C4651"/>
    <w:rsid w:val="006C4A16"/>
    <w:rsid w:val="006C4A9D"/>
    <w:rsid w:val="006C5CD1"/>
    <w:rsid w:val="006C6095"/>
    <w:rsid w:val="006C6456"/>
    <w:rsid w:val="006C686B"/>
    <w:rsid w:val="006C7AD0"/>
    <w:rsid w:val="006D06F8"/>
    <w:rsid w:val="006D12AF"/>
    <w:rsid w:val="006D26FD"/>
    <w:rsid w:val="006D3D61"/>
    <w:rsid w:val="006D3FF4"/>
    <w:rsid w:val="006D5129"/>
    <w:rsid w:val="006D5671"/>
    <w:rsid w:val="006D5B94"/>
    <w:rsid w:val="006D66CE"/>
    <w:rsid w:val="006D7047"/>
    <w:rsid w:val="006D7183"/>
    <w:rsid w:val="006E0DD5"/>
    <w:rsid w:val="006E1C16"/>
    <w:rsid w:val="006E316F"/>
    <w:rsid w:val="006E4093"/>
    <w:rsid w:val="006E40EA"/>
    <w:rsid w:val="006E5781"/>
    <w:rsid w:val="006E6630"/>
    <w:rsid w:val="006E6AC0"/>
    <w:rsid w:val="006E6E61"/>
    <w:rsid w:val="006E73B9"/>
    <w:rsid w:val="006F2021"/>
    <w:rsid w:val="006F21F8"/>
    <w:rsid w:val="006F2BE2"/>
    <w:rsid w:val="006F317E"/>
    <w:rsid w:val="006F50FB"/>
    <w:rsid w:val="006F54CD"/>
    <w:rsid w:val="006F78D9"/>
    <w:rsid w:val="006F7CCF"/>
    <w:rsid w:val="0070205D"/>
    <w:rsid w:val="0070292D"/>
    <w:rsid w:val="00704AF4"/>
    <w:rsid w:val="00707A9D"/>
    <w:rsid w:val="00707B1E"/>
    <w:rsid w:val="00710CF9"/>
    <w:rsid w:val="00714AEA"/>
    <w:rsid w:val="00715FDE"/>
    <w:rsid w:val="00721BC8"/>
    <w:rsid w:val="00723FFF"/>
    <w:rsid w:val="007240F5"/>
    <w:rsid w:val="0072436E"/>
    <w:rsid w:val="0072479C"/>
    <w:rsid w:val="007304B6"/>
    <w:rsid w:val="00730FD6"/>
    <w:rsid w:val="00731DFB"/>
    <w:rsid w:val="007321AF"/>
    <w:rsid w:val="00732985"/>
    <w:rsid w:val="00735810"/>
    <w:rsid w:val="0073636F"/>
    <w:rsid w:val="00736455"/>
    <w:rsid w:val="007406AA"/>
    <w:rsid w:val="00741ED2"/>
    <w:rsid w:val="00743073"/>
    <w:rsid w:val="0074314D"/>
    <w:rsid w:val="0074360C"/>
    <w:rsid w:val="007449DC"/>
    <w:rsid w:val="007503ED"/>
    <w:rsid w:val="00751A2A"/>
    <w:rsid w:val="007522F4"/>
    <w:rsid w:val="00752A39"/>
    <w:rsid w:val="00752FD0"/>
    <w:rsid w:val="0075314C"/>
    <w:rsid w:val="00753548"/>
    <w:rsid w:val="0075499F"/>
    <w:rsid w:val="00755370"/>
    <w:rsid w:val="00756046"/>
    <w:rsid w:val="0075763A"/>
    <w:rsid w:val="007576AD"/>
    <w:rsid w:val="007600D3"/>
    <w:rsid w:val="00760653"/>
    <w:rsid w:val="007613A7"/>
    <w:rsid w:val="00761AA4"/>
    <w:rsid w:val="00762D63"/>
    <w:rsid w:val="00763759"/>
    <w:rsid w:val="00764300"/>
    <w:rsid w:val="007643F7"/>
    <w:rsid w:val="0076500B"/>
    <w:rsid w:val="007657DD"/>
    <w:rsid w:val="00765B7F"/>
    <w:rsid w:val="00766AAA"/>
    <w:rsid w:val="00766DC0"/>
    <w:rsid w:val="00767465"/>
    <w:rsid w:val="00772471"/>
    <w:rsid w:val="00773079"/>
    <w:rsid w:val="007742D6"/>
    <w:rsid w:val="00775364"/>
    <w:rsid w:val="00775459"/>
    <w:rsid w:val="0077717A"/>
    <w:rsid w:val="007778C0"/>
    <w:rsid w:val="00780819"/>
    <w:rsid w:val="007809EE"/>
    <w:rsid w:val="00780B6A"/>
    <w:rsid w:val="0078164B"/>
    <w:rsid w:val="00781DDD"/>
    <w:rsid w:val="00781E7E"/>
    <w:rsid w:val="00784DA2"/>
    <w:rsid w:val="00785275"/>
    <w:rsid w:val="00786043"/>
    <w:rsid w:val="007862B9"/>
    <w:rsid w:val="007867A1"/>
    <w:rsid w:val="0078697E"/>
    <w:rsid w:val="00787900"/>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3957"/>
    <w:rsid w:val="007B783B"/>
    <w:rsid w:val="007B7EB4"/>
    <w:rsid w:val="007C0132"/>
    <w:rsid w:val="007C149E"/>
    <w:rsid w:val="007C1A8B"/>
    <w:rsid w:val="007C1F5D"/>
    <w:rsid w:val="007C385E"/>
    <w:rsid w:val="007C518A"/>
    <w:rsid w:val="007C5B19"/>
    <w:rsid w:val="007C60D4"/>
    <w:rsid w:val="007D1D92"/>
    <w:rsid w:val="007D2438"/>
    <w:rsid w:val="007D374E"/>
    <w:rsid w:val="007D4D82"/>
    <w:rsid w:val="007D5FA2"/>
    <w:rsid w:val="007D674E"/>
    <w:rsid w:val="007D69E3"/>
    <w:rsid w:val="007D763D"/>
    <w:rsid w:val="007D7B73"/>
    <w:rsid w:val="007E2849"/>
    <w:rsid w:val="007E2FD3"/>
    <w:rsid w:val="007E4BCB"/>
    <w:rsid w:val="007E58E8"/>
    <w:rsid w:val="007E6090"/>
    <w:rsid w:val="007E704F"/>
    <w:rsid w:val="007F112A"/>
    <w:rsid w:val="007F26BC"/>
    <w:rsid w:val="007F36B2"/>
    <w:rsid w:val="007F3DA1"/>
    <w:rsid w:val="007F4909"/>
    <w:rsid w:val="007F6E2B"/>
    <w:rsid w:val="007F76C3"/>
    <w:rsid w:val="007F786C"/>
    <w:rsid w:val="007F7BF6"/>
    <w:rsid w:val="008003DB"/>
    <w:rsid w:val="00800A1F"/>
    <w:rsid w:val="00801B6E"/>
    <w:rsid w:val="00803350"/>
    <w:rsid w:val="00804CF4"/>
    <w:rsid w:val="00805167"/>
    <w:rsid w:val="00810232"/>
    <w:rsid w:val="00810C37"/>
    <w:rsid w:val="00810FEA"/>
    <w:rsid w:val="00811543"/>
    <w:rsid w:val="00811F20"/>
    <w:rsid w:val="008121B6"/>
    <w:rsid w:val="00813094"/>
    <w:rsid w:val="00813A79"/>
    <w:rsid w:val="008143BA"/>
    <w:rsid w:val="00814C9C"/>
    <w:rsid w:val="00816011"/>
    <w:rsid w:val="00816634"/>
    <w:rsid w:val="008204C4"/>
    <w:rsid w:val="00820A1A"/>
    <w:rsid w:val="00820EC3"/>
    <w:rsid w:val="00821576"/>
    <w:rsid w:val="00823C9E"/>
    <w:rsid w:val="00824356"/>
    <w:rsid w:val="00825472"/>
    <w:rsid w:val="008259B4"/>
    <w:rsid w:val="00827E1C"/>
    <w:rsid w:val="00832921"/>
    <w:rsid w:val="00833131"/>
    <w:rsid w:val="008336F1"/>
    <w:rsid w:val="00835788"/>
    <w:rsid w:val="0083662D"/>
    <w:rsid w:val="00837AEB"/>
    <w:rsid w:val="00837C86"/>
    <w:rsid w:val="00840E29"/>
    <w:rsid w:val="00841A40"/>
    <w:rsid w:val="0084235E"/>
    <w:rsid w:val="008437C1"/>
    <w:rsid w:val="008439C9"/>
    <w:rsid w:val="0084403E"/>
    <w:rsid w:val="0084494C"/>
    <w:rsid w:val="00844D9B"/>
    <w:rsid w:val="00844F16"/>
    <w:rsid w:val="008453C6"/>
    <w:rsid w:val="008464CA"/>
    <w:rsid w:val="00853552"/>
    <w:rsid w:val="008548B7"/>
    <w:rsid w:val="00855489"/>
    <w:rsid w:val="00855B6D"/>
    <w:rsid w:val="0085607E"/>
    <w:rsid w:val="00860777"/>
    <w:rsid w:val="0086282D"/>
    <w:rsid w:val="00863ED9"/>
    <w:rsid w:val="00864D63"/>
    <w:rsid w:val="00865388"/>
    <w:rsid w:val="008675FA"/>
    <w:rsid w:val="00871438"/>
    <w:rsid w:val="00871514"/>
    <w:rsid w:val="00872334"/>
    <w:rsid w:val="0087338E"/>
    <w:rsid w:val="0087398A"/>
    <w:rsid w:val="0087529D"/>
    <w:rsid w:val="008773BE"/>
    <w:rsid w:val="00877974"/>
    <w:rsid w:val="00877A1A"/>
    <w:rsid w:val="008800A2"/>
    <w:rsid w:val="00880304"/>
    <w:rsid w:val="0088038C"/>
    <w:rsid w:val="00880786"/>
    <w:rsid w:val="0088209F"/>
    <w:rsid w:val="00883574"/>
    <w:rsid w:val="00884683"/>
    <w:rsid w:val="00884CD6"/>
    <w:rsid w:val="00885B37"/>
    <w:rsid w:val="0088623F"/>
    <w:rsid w:val="00886AEF"/>
    <w:rsid w:val="0089122D"/>
    <w:rsid w:val="00893D06"/>
    <w:rsid w:val="0089516A"/>
    <w:rsid w:val="0089532B"/>
    <w:rsid w:val="00896255"/>
    <w:rsid w:val="00896E45"/>
    <w:rsid w:val="00896EE4"/>
    <w:rsid w:val="00897BA0"/>
    <w:rsid w:val="00897CF6"/>
    <w:rsid w:val="008A06DA"/>
    <w:rsid w:val="008A2B65"/>
    <w:rsid w:val="008A3BE3"/>
    <w:rsid w:val="008A3C24"/>
    <w:rsid w:val="008A56A0"/>
    <w:rsid w:val="008A6E74"/>
    <w:rsid w:val="008A6EDF"/>
    <w:rsid w:val="008A7696"/>
    <w:rsid w:val="008A79B3"/>
    <w:rsid w:val="008B01A3"/>
    <w:rsid w:val="008B0DB7"/>
    <w:rsid w:val="008B1010"/>
    <w:rsid w:val="008B10E3"/>
    <w:rsid w:val="008B1946"/>
    <w:rsid w:val="008B1A60"/>
    <w:rsid w:val="008B284E"/>
    <w:rsid w:val="008B2A42"/>
    <w:rsid w:val="008B4915"/>
    <w:rsid w:val="008B4B82"/>
    <w:rsid w:val="008B683E"/>
    <w:rsid w:val="008B7020"/>
    <w:rsid w:val="008B7771"/>
    <w:rsid w:val="008C284B"/>
    <w:rsid w:val="008C2DAF"/>
    <w:rsid w:val="008C4FC2"/>
    <w:rsid w:val="008C5450"/>
    <w:rsid w:val="008C5D13"/>
    <w:rsid w:val="008D33E6"/>
    <w:rsid w:val="008D3526"/>
    <w:rsid w:val="008D3656"/>
    <w:rsid w:val="008D5DC4"/>
    <w:rsid w:val="008D6DA9"/>
    <w:rsid w:val="008D75DC"/>
    <w:rsid w:val="008E0E12"/>
    <w:rsid w:val="008E13A9"/>
    <w:rsid w:val="008E1DAD"/>
    <w:rsid w:val="008E31B3"/>
    <w:rsid w:val="008E31BB"/>
    <w:rsid w:val="008E68FE"/>
    <w:rsid w:val="008E707E"/>
    <w:rsid w:val="008F03FC"/>
    <w:rsid w:val="008F32F9"/>
    <w:rsid w:val="008F3812"/>
    <w:rsid w:val="008F4C76"/>
    <w:rsid w:val="008F60A3"/>
    <w:rsid w:val="008F6DB2"/>
    <w:rsid w:val="008F786C"/>
    <w:rsid w:val="008F7B45"/>
    <w:rsid w:val="00901646"/>
    <w:rsid w:val="00904481"/>
    <w:rsid w:val="00904EBF"/>
    <w:rsid w:val="009053CD"/>
    <w:rsid w:val="00905A59"/>
    <w:rsid w:val="0090694F"/>
    <w:rsid w:val="00907A02"/>
    <w:rsid w:val="00907ABC"/>
    <w:rsid w:val="00910A4F"/>
    <w:rsid w:val="00911899"/>
    <w:rsid w:val="0091233F"/>
    <w:rsid w:val="00913246"/>
    <w:rsid w:val="00914462"/>
    <w:rsid w:val="00914560"/>
    <w:rsid w:val="00915FDB"/>
    <w:rsid w:val="0091715F"/>
    <w:rsid w:val="00917491"/>
    <w:rsid w:val="00923CC9"/>
    <w:rsid w:val="00924EDE"/>
    <w:rsid w:val="00925219"/>
    <w:rsid w:val="0092565B"/>
    <w:rsid w:val="00927809"/>
    <w:rsid w:val="00927BD5"/>
    <w:rsid w:val="009307EC"/>
    <w:rsid w:val="00930A5D"/>
    <w:rsid w:val="00931BE5"/>
    <w:rsid w:val="00931D51"/>
    <w:rsid w:val="00932F97"/>
    <w:rsid w:val="00933E7A"/>
    <w:rsid w:val="00934269"/>
    <w:rsid w:val="009344BB"/>
    <w:rsid w:val="00934582"/>
    <w:rsid w:val="009346A2"/>
    <w:rsid w:val="00934C0C"/>
    <w:rsid w:val="00934EBE"/>
    <w:rsid w:val="00935964"/>
    <w:rsid w:val="00941F51"/>
    <w:rsid w:val="0094250B"/>
    <w:rsid w:val="00942DA7"/>
    <w:rsid w:val="0094360E"/>
    <w:rsid w:val="00943CAE"/>
    <w:rsid w:val="00944EDF"/>
    <w:rsid w:val="00946555"/>
    <w:rsid w:val="009501D0"/>
    <w:rsid w:val="009504DF"/>
    <w:rsid w:val="00953585"/>
    <w:rsid w:val="0095407C"/>
    <w:rsid w:val="00955FAB"/>
    <w:rsid w:val="009576D2"/>
    <w:rsid w:val="0096117F"/>
    <w:rsid w:val="00963705"/>
    <w:rsid w:val="00963864"/>
    <w:rsid w:val="00963E24"/>
    <w:rsid w:val="00964591"/>
    <w:rsid w:val="00964BDC"/>
    <w:rsid w:val="00964C90"/>
    <w:rsid w:val="0096572D"/>
    <w:rsid w:val="009667C2"/>
    <w:rsid w:val="00966A91"/>
    <w:rsid w:val="00966DF5"/>
    <w:rsid w:val="009672A4"/>
    <w:rsid w:val="009709FD"/>
    <w:rsid w:val="00970F40"/>
    <w:rsid w:val="00972692"/>
    <w:rsid w:val="00973756"/>
    <w:rsid w:val="00973BC3"/>
    <w:rsid w:val="009743E6"/>
    <w:rsid w:val="0097597B"/>
    <w:rsid w:val="00976AD5"/>
    <w:rsid w:val="00980571"/>
    <w:rsid w:val="00982779"/>
    <w:rsid w:val="00982B18"/>
    <w:rsid w:val="00983279"/>
    <w:rsid w:val="0098453D"/>
    <w:rsid w:val="00984876"/>
    <w:rsid w:val="0098526B"/>
    <w:rsid w:val="00987215"/>
    <w:rsid w:val="0099038B"/>
    <w:rsid w:val="0099074C"/>
    <w:rsid w:val="0099119A"/>
    <w:rsid w:val="009918E4"/>
    <w:rsid w:val="00991903"/>
    <w:rsid w:val="00991ED4"/>
    <w:rsid w:val="00992358"/>
    <w:rsid w:val="00995511"/>
    <w:rsid w:val="00996953"/>
    <w:rsid w:val="009A086A"/>
    <w:rsid w:val="009A1048"/>
    <w:rsid w:val="009A1421"/>
    <w:rsid w:val="009A1B82"/>
    <w:rsid w:val="009A1E92"/>
    <w:rsid w:val="009A23E5"/>
    <w:rsid w:val="009A4E0E"/>
    <w:rsid w:val="009A4FF2"/>
    <w:rsid w:val="009A5E91"/>
    <w:rsid w:val="009A7FBC"/>
    <w:rsid w:val="009B1E12"/>
    <w:rsid w:val="009B1EC1"/>
    <w:rsid w:val="009B24D0"/>
    <w:rsid w:val="009B2D39"/>
    <w:rsid w:val="009B2D9B"/>
    <w:rsid w:val="009B47C3"/>
    <w:rsid w:val="009B4844"/>
    <w:rsid w:val="009B4C93"/>
    <w:rsid w:val="009B5DAC"/>
    <w:rsid w:val="009B7386"/>
    <w:rsid w:val="009B7DFC"/>
    <w:rsid w:val="009C1C57"/>
    <w:rsid w:val="009C38B6"/>
    <w:rsid w:val="009C4956"/>
    <w:rsid w:val="009C5446"/>
    <w:rsid w:val="009D0409"/>
    <w:rsid w:val="009D12C2"/>
    <w:rsid w:val="009D27AA"/>
    <w:rsid w:val="009D6402"/>
    <w:rsid w:val="009D71F8"/>
    <w:rsid w:val="009E0ABA"/>
    <w:rsid w:val="009E0EDA"/>
    <w:rsid w:val="009E30AC"/>
    <w:rsid w:val="009E49B8"/>
    <w:rsid w:val="009E779A"/>
    <w:rsid w:val="009F0098"/>
    <w:rsid w:val="009F0182"/>
    <w:rsid w:val="009F036B"/>
    <w:rsid w:val="009F22C0"/>
    <w:rsid w:val="009F280B"/>
    <w:rsid w:val="009F3568"/>
    <w:rsid w:val="009F4140"/>
    <w:rsid w:val="009F5FB7"/>
    <w:rsid w:val="00A00457"/>
    <w:rsid w:val="00A005AF"/>
    <w:rsid w:val="00A00C78"/>
    <w:rsid w:val="00A01B4C"/>
    <w:rsid w:val="00A030F4"/>
    <w:rsid w:val="00A0411F"/>
    <w:rsid w:val="00A045B9"/>
    <w:rsid w:val="00A0581E"/>
    <w:rsid w:val="00A05B05"/>
    <w:rsid w:val="00A05BD1"/>
    <w:rsid w:val="00A0601D"/>
    <w:rsid w:val="00A070AB"/>
    <w:rsid w:val="00A070AE"/>
    <w:rsid w:val="00A07B86"/>
    <w:rsid w:val="00A10808"/>
    <w:rsid w:val="00A1109E"/>
    <w:rsid w:val="00A112CF"/>
    <w:rsid w:val="00A121E5"/>
    <w:rsid w:val="00A12726"/>
    <w:rsid w:val="00A12FF8"/>
    <w:rsid w:val="00A13670"/>
    <w:rsid w:val="00A152AA"/>
    <w:rsid w:val="00A15A58"/>
    <w:rsid w:val="00A178BF"/>
    <w:rsid w:val="00A17989"/>
    <w:rsid w:val="00A20C6C"/>
    <w:rsid w:val="00A21E5C"/>
    <w:rsid w:val="00A221CC"/>
    <w:rsid w:val="00A22462"/>
    <w:rsid w:val="00A22D47"/>
    <w:rsid w:val="00A239CF"/>
    <w:rsid w:val="00A25CE6"/>
    <w:rsid w:val="00A27004"/>
    <w:rsid w:val="00A27D03"/>
    <w:rsid w:val="00A27EEC"/>
    <w:rsid w:val="00A30043"/>
    <w:rsid w:val="00A317A3"/>
    <w:rsid w:val="00A32D62"/>
    <w:rsid w:val="00A33494"/>
    <w:rsid w:val="00A33A28"/>
    <w:rsid w:val="00A341C5"/>
    <w:rsid w:val="00A34C57"/>
    <w:rsid w:val="00A36658"/>
    <w:rsid w:val="00A36BEC"/>
    <w:rsid w:val="00A37153"/>
    <w:rsid w:val="00A414B4"/>
    <w:rsid w:val="00A41FEE"/>
    <w:rsid w:val="00A426D7"/>
    <w:rsid w:val="00A449E2"/>
    <w:rsid w:val="00A44D7A"/>
    <w:rsid w:val="00A45583"/>
    <w:rsid w:val="00A53B17"/>
    <w:rsid w:val="00A53BD5"/>
    <w:rsid w:val="00A53D69"/>
    <w:rsid w:val="00A544A2"/>
    <w:rsid w:val="00A5470C"/>
    <w:rsid w:val="00A54DC7"/>
    <w:rsid w:val="00A55B46"/>
    <w:rsid w:val="00A562DE"/>
    <w:rsid w:val="00A57597"/>
    <w:rsid w:val="00A60442"/>
    <w:rsid w:val="00A62083"/>
    <w:rsid w:val="00A632FD"/>
    <w:rsid w:val="00A63C7D"/>
    <w:rsid w:val="00A667E9"/>
    <w:rsid w:val="00A67055"/>
    <w:rsid w:val="00A67DB3"/>
    <w:rsid w:val="00A70165"/>
    <w:rsid w:val="00A715B2"/>
    <w:rsid w:val="00A72515"/>
    <w:rsid w:val="00A73045"/>
    <w:rsid w:val="00A73187"/>
    <w:rsid w:val="00A74DAE"/>
    <w:rsid w:val="00A76350"/>
    <w:rsid w:val="00A777E7"/>
    <w:rsid w:val="00A80B1C"/>
    <w:rsid w:val="00A8369F"/>
    <w:rsid w:val="00A844E1"/>
    <w:rsid w:val="00A84DA9"/>
    <w:rsid w:val="00A85A0E"/>
    <w:rsid w:val="00A87084"/>
    <w:rsid w:val="00A87DDE"/>
    <w:rsid w:val="00A87FD1"/>
    <w:rsid w:val="00A90A75"/>
    <w:rsid w:val="00A91988"/>
    <w:rsid w:val="00A94292"/>
    <w:rsid w:val="00A942B1"/>
    <w:rsid w:val="00A94FDB"/>
    <w:rsid w:val="00A95E5E"/>
    <w:rsid w:val="00A96AB2"/>
    <w:rsid w:val="00A97F14"/>
    <w:rsid w:val="00AA17A0"/>
    <w:rsid w:val="00AA2104"/>
    <w:rsid w:val="00AA28A2"/>
    <w:rsid w:val="00AA338A"/>
    <w:rsid w:val="00AA33D2"/>
    <w:rsid w:val="00AA6E35"/>
    <w:rsid w:val="00AA7139"/>
    <w:rsid w:val="00AA74CA"/>
    <w:rsid w:val="00AA7ADB"/>
    <w:rsid w:val="00AA7B22"/>
    <w:rsid w:val="00AB0551"/>
    <w:rsid w:val="00AB1742"/>
    <w:rsid w:val="00AB18D9"/>
    <w:rsid w:val="00AB272D"/>
    <w:rsid w:val="00AB620D"/>
    <w:rsid w:val="00AB76CB"/>
    <w:rsid w:val="00AB7B4D"/>
    <w:rsid w:val="00AB7C1C"/>
    <w:rsid w:val="00AC08B1"/>
    <w:rsid w:val="00AC138F"/>
    <w:rsid w:val="00AC22C1"/>
    <w:rsid w:val="00AC28CF"/>
    <w:rsid w:val="00AC2F5F"/>
    <w:rsid w:val="00AC3983"/>
    <w:rsid w:val="00AC5494"/>
    <w:rsid w:val="00AC5696"/>
    <w:rsid w:val="00AC6BC0"/>
    <w:rsid w:val="00AD0B27"/>
    <w:rsid w:val="00AD1FD3"/>
    <w:rsid w:val="00AD20EB"/>
    <w:rsid w:val="00AD3B9A"/>
    <w:rsid w:val="00AD4983"/>
    <w:rsid w:val="00AD4D57"/>
    <w:rsid w:val="00AE098C"/>
    <w:rsid w:val="00AE0A69"/>
    <w:rsid w:val="00AE0DDF"/>
    <w:rsid w:val="00AE1899"/>
    <w:rsid w:val="00AE54F7"/>
    <w:rsid w:val="00AE576A"/>
    <w:rsid w:val="00AE5992"/>
    <w:rsid w:val="00AE5EE4"/>
    <w:rsid w:val="00AE611B"/>
    <w:rsid w:val="00AE68B5"/>
    <w:rsid w:val="00AE7D77"/>
    <w:rsid w:val="00AF061D"/>
    <w:rsid w:val="00AF14BF"/>
    <w:rsid w:val="00AF2ECE"/>
    <w:rsid w:val="00AF4981"/>
    <w:rsid w:val="00AF72A0"/>
    <w:rsid w:val="00AF7826"/>
    <w:rsid w:val="00B00A50"/>
    <w:rsid w:val="00B010EC"/>
    <w:rsid w:val="00B01E26"/>
    <w:rsid w:val="00B02458"/>
    <w:rsid w:val="00B042EB"/>
    <w:rsid w:val="00B04687"/>
    <w:rsid w:val="00B04A69"/>
    <w:rsid w:val="00B0668D"/>
    <w:rsid w:val="00B06D44"/>
    <w:rsid w:val="00B10DA3"/>
    <w:rsid w:val="00B11422"/>
    <w:rsid w:val="00B11801"/>
    <w:rsid w:val="00B15596"/>
    <w:rsid w:val="00B165D0"/>
    <w:rsid w:val="00B203EC"/>
    <w:rsid w:val="00B2158D"/>
    <w:rsid w:val="00B21785"/>
    <w:rsid w:val="00B2371B"/>
    <w:rsid w:val="00B23CC3"/>
    <w:rsid w:val="00B2456E"/>
    <w:rsid w:val="00B251D2"/>
    <w:rsid w:val="00B25BEB"/>
    <w:rsid w:val="00B2734D"/>
    <w:rsid w:val="00B306D9"/>
    <w:rsid w:val="00B309BB"/>
    <w:rsid w:val="00B3241D"/>
    <w:rsid w:val="00B32ADE"/>
    <w:rsid w:val="00B32DCD"/>
    <w:rsid w:val="00B3366D"/>
    <w:rsid w:val="00B3544A"/>
    <w:rsid w:val="00B361A8"/>
    <w:rsid w:val="00B361AA"/>
    <w:rsid w:val="00B37293"/>
    <w:rsid w:val="00B406EA"/>
    <w:rsid w:val="00B41211"/>
    <w:rsid w:val="00B414FE"/>
    <w:rsid w:val="00B41757"/>
    <w:rsid w:val="00B42973"/>
    <w:rsid w:val="00B453F5"/>
    <w:rsid w:val="00B45970"/>
    <w:rsid w:val="00B464AB"/>
    <w:rsid w:val="00B46F66"/>
    <w:rsid w:val="00B5024A"/>
    <w:rsid w:val="00B5029F"/>
    <w:rsid w:val="00B50AF9"/>
    <w:rsid w:val="00B51ECE"/>
    <w:rsid w:val="00B52250"/>
    <w:rsid w:val="00B53D91"/>
    <w:rsid w:val="00B55ACD"/>
    <w:rsid w:val="00B568F1"/>
    <w:rsid w:val="00B5714C"/>
    <w:rsid w:val="00B576A2"/>
    <w:rsid w:val="00B57701"/>
    <w:rsid w:val="00B57A63"/>
    <w:rsid w:val="00B6033D"/>
    <w:rsid w:val="00B60EA7"/>
    <w:rsid w:val="00B60FE3"/>
    <w:rsid w:val="00B61DBC"/>
    <w:rsid w:val="00B62F8F"/>
    <w:rsid w:val="00B648F5"/>
    <w:rsid w:val="00B66B09"/>
    <w:rsid w:val="00B66FCA"/>
    <w:rsid w:val="00B673B8"/>
    <w:rsid w:val="00B70298"/>
    <w:rsid w:val="00B733BC"/>
    <w:rsid w:val="00B73581"/>
    <w:rsid w:val="00B73E6B"/>
    <w:rsid w:val="00B74426"/>
    <w:rsid w:val="00B74785"/>
    <w:rsid w:val="00B750D0"/>
    <w:rsid w:val="00B75827"/>
    <w:rsid w:val="00B77D70"/>
    <w:rsid w:val="00B8089C"/>
    <w:rsid w:val="00B80D37"/>
    <w:rsid w:val="00B81B19"/>
    <w:rsid w:val="00B852F4"/>
    <w:rsid w:val="00B859D2"/>
    <w:rsid w:val="00B859F3"/>
    <w:rsid w:val="00B86CBD"/>
    <w:rsid w:val="00B91AA5"/>
    <w:rsid w:val="00B93D5E"/>
    <w:rsid w:val="00B95829"/>
    <w:rsid w:val="00B965E8"/>
    <w:rsid w:val="00B9697F"/>
    <w:rsid w:val="00B96DBC"/>
    <w:rsid w:val="00B975E3"/>
    <w:rsid w:val="00BA07E4"/>
    <w:rsid w:val="00BA1184"/>
    <w:rsid w:val="00BA3A2B"/>
    <w:rsid w:val="00BA59BF"/>
    <w:rsid w:val="00BA63E4"/>
    <w:rsid w:val="00BA6C5E"/>
    <w:rsid w:val="00BA76C5"/>
    <w:rsid w:val="00BB070D"/>
    <w:rsid w:val="00BB0B9E"/>
    <w:rsid w:val="00BB1CF2"/>
    <w:rsid w:val="00BB1FE7"/>
    <w:rsid w:val="00BB31CB"/>
    <w:rsid w:val="00BB38D7"/>
    <w:rsid w:val="00BB4664"/>
    <w:rsid w:val="00BB4BD0"/>
    <w:rsid w:val="00BB5336"/>
    <w:rsid w:val="00BB5913"/>
    <w:rsid w:val="00BB5C25"/>
    <w:rsid w:val="00BB7780"/>
    <w:rsid w:val="00BB7AF2"/>
    <w:rsid w:val="00BC0164"/>
    <w:rsid w:val="00BC09E1"/>
    <w:rsid w:val="00BC0C90"/>
    <w:rsid w:val="00BC43B2"/>
    <w:rsid w:val="00BC46AB"/>
    <w:rsid w:val="00BC47A9"/>
    <w:rsid w:val="00BC48F6"/>
    <w:rsid w:val="00BC585A"/>
    <w:rsid w:val="00BC6CDD"/>
    <w:rsid w:val="00BC70A9"/>
    <w:rsid w:val="00BC727F"/>
    <w:rsid w:val="00BC760E"/>
    <w:rsid w:val="00BD027D"/>
    <w:rsid w:val="00BD13BF"/>
    <w:rsid w:val="00BD3788"/>
    <w:rsid w:val="00BD406D"/>
    <w:rsid w:val="00BD462D"/>
    <w:rsid w:val="00BD4763"/>
    <w:rsid w:val="00BD4767"/>
    <w:rsid w:val="00BD6ADF"/>
    <w:rsid w:val="00BE2C31"/>
    <w:rsid w:val="00BE3289"/>
    <w:rsid w:val="00BE6201"/>
    <w:rsid w:val="00BE7415"/>
    <w:rsid w:val="00BE7612"/>
    <w:rsid w:val="00BE76BA"/>
    <w:rsid w:val="00BF1B21"/>
    <w:rsid w:val="00BF2E88"/>
    <w:rsid w:val="00BF6517"/>
    <w:rsid w:val="00BF7970"/>
    <w:rsid w:val="00C00592"/>
    <w:rsid w:val="00C01439"/>
    <w:rsid w:val="00C02918"/>
    <w:rsid w:val="00C06A61"/>
    <w:rsid w:val="00C07B63"/>
    <w:rsid w:val="00C10BD8"/>
    <w:rsid w:val="00C11B1F"/>
    <w:rsid w:val="00C11EDE"/>
    <w:rsid w:val="00C12F78"/>
    <w:rsid w:val="00C138DD"/>
    <w:rsid w:val="00C13E9A"/>
    <w:rsid w:val="00C1503B"/>
    <w:rsid w:val="00C154E6"/>
    <w:rsid w:val="00C2341B"/>
    <w:rsid w:val="00C23743"/>
    <w:rsid w:val="00C23746"/>
    <w:rsid w:val="00C23C54"/>
    <w:rsid w:val="00C248B8"/>
    <w:rsid w:val="00C256AD"/>
    <w:rsid w:val="00C257F8"/>
    <w:rsid w:val="00C25BFD"/>
    <w:rsid w:val="00C2616C"/>
    <w:rsid w:val="00C26F1A"/>
    <w:rsid w:val="00C30A75"/>
    <w:rsid w:val="00C30B15"/>
    <w:rsid w:val="00C319B1"/>
    <w:rsid w:val="00C3221C"/>
    <w:rsid w:val="00C322BB"/>
    <w:rsid w:val="00C33613"/>
    <w:rsid w:val="00C33DCB"/>
    <w:rsid w:val="00C3561A"/>
    <w:rsid w:val="00C36AEC"/>
    <w:rsid w:val="00C36B7B"/>
    <w:rsid w:val="00C377D0"/>
    <w:rsid w:val="00C401D4"/>
    <w:rsid w:val="00C40883"/>
    <w:rsid w:val="00C4115E"/>
    <w:rsid w:val="00C419CA"/>
    <w:rsid w:val="00C43E0D"/>
    <w:rsid w:val="00C515F7"/>
    <w:rsid w:val="00C538A9"/>
    <w:rsid w:val="00C54C11"/>
    <w:rsid w:val="00C55DAB"/>
    <w:rsid w:val="00C55E48"/>
    <w:rsid w:val="00C56BDD"/>
    <w:rsid w:val="00C6024E"/>
    <w:rsid w:val="00C603FB"/>
    <w:rsid w:val="00C610BA"/>
    <w:rsid w:val="00C6170B"/>
    <w:rsid w:val="00C61BD9"/>
    <w:rsid w:val="00C620B6"/>
    <w:rsid w:val="00C62217"/>
    <w:rsid w:val="00C62AC8"/>
    <w:rsid w:val="00C64157"/>
    <w:rsid w:val="00C64335"/>
    <w:rsid w:val="00C64431"/>
    <w:rsid w:val="00C66188"/>
    <w:rsid w:val="00C6780B"/>
    <w:rsid w:val="00C70324"/>
    <w:rsid w:val="00C72325"/>
    <w:rsid w:val="00C74689"/>
    <w:rsid w:val="00C7491F"/>
    <w:rsid w:val="00C7610E"/>
    <w:rsid w:val="00C77F7D"/>
    <w:rsid w:val="00C801F9"/>
    <w:rsid w:val="00C8280D"/>
    <w:rsid w:val="00C83F5B"/>
    <w:rsid w:val="00C85375"/>
    <w:rsid w:val="00C8700E"/>
    <w:rsid w:val="00C87766"/>
    <w:rsid w:val="00C87F7C"/>
    <w:rsid w:val="00C90039"/>
    <w:rsid w:val="00C90DF3"/>
    <w:rsid w:val="00C91426"/>
    <w:rsid w:val="00C91EA9"/>
    <w:rsid w:val="00C92F2C"/>
    <w:rsid w:val="00C93064"/>
    <w:rsid w:val="00C94F42"/>
    <w:rsid w:val="00C95034"/>
    <w:rsid w:val="00CA0355"/>
    <w:rsid w:val="00CA05A5"/>
    <w:rsid w:val="00CA1EE0"/>
    <w:rsid w:val="00CA2908"/>
    <w:rsid w:val="00CA2F11"/>
    <w:rsid w:val="00CA5E2A"/>
    <w:rsid w:val="00CA65FC"/>
    <w:rsid w:val="00CA660A"/>
    <w:rsid w:val="00CA69E2"/>
    <w:rsid w:val="00CA7540"/>
    <w:rsid w:val="00CA7671"/>
    <w:rsid w:val="00CB0076"/>
    <w:rsid w:val="00CB0314"/>
    <w:rsid w:val="00CB1271"/>
    <w:rsid w:val="00CB366B"/>
    <w:rsid w:val="00CB36BF"/>
    <w:rsid w:val="00CB4E4A"/>
    <w:rsid w:val="00CB504C"/>
    <w:rsid w:val="00CB7A04"/>
    <w:rsid w:val="00CC1275"/>
    <w:rsid w:val="00CC1810"/>
    <w:rsid w:val="00CC261B"/>
    <w:rsid w:val="00CC42D5"/>
    <w:rsid w:val="00CC541A"/>
    <w:rsid w:val="00CC5EE7"/>
    <w:rsid w:val="00CC6173"/>
    <w:rsid w:val="00CC6A80"/>
    <w:rsid w:val="00CC6FA4"/>
    <w:rsid w:val="00CC7E66"/>
    <w:rsid w:val="00CD02E5"/>
    <w:rsid w:val="00CD0881"/>
    <w:rsid w:val="00CD1656"/>
    <w:rsid w:val="00CD1DEB"/>
    <w:rsid w:val="00CD318A"/>
    <w:rsid w:val="00CD7682"/>
    <w:rsid w:val="00CE19C3"/>
    <w:rsid w:val="00CE295C"/>
    <w:rsid w:val="00CE2A1D"/>
    <w:rsid w:val="00CE32FA"/>
    <w:rsid w:val="00CE3C6C"/>
    <w:rsid w:val="00CE49DD"/>
    <w:rsid w:val="00CE722C"/>
    <w:rsid w:val="00CE75B0"/>
    <w:rsid w:val="00CF150A"/>
    <w:rsid w:val="00CF1A15"/>
    <w:rsid w:val="00CF1E1D"/>
    <w:rsid w:val="00CF247E"/>
    <w:rsid w:val="00CF25AA"/>
    <w:rsid w:val="00CF782C"/>
    <w:rsid w:val="00D00AC1"/>
    <w:rsid w:val="00D018B9"/>
    <w:rsid w:val="00D01AB0"/>
    <w:rsid w:val="00D01F73"/>
    <w:rsid w:val="00D02B30"/>
    <w:rsid w:val="00D04324"/>
    <w:rsid w:val="00D04685"/>
    <w:rsid w:val="00D046A4"/>
    <w:rsid w:val="00D0579D"/>
    <w:rsid w:val="00D05C40"/>
    <w:rsid w:val="00D06659"/>
    <w:rsid w:val="00D06D0C"/>
    <w:rsid w:val="00D07715"/>
    <w:rsid w:val="00D07B32"/>
    <w:rsid w:val="00D07BD9"/>
    <w:rsid w:val="00D10B44"/>
    <w:rsid w:val="00D13DAF"/>
    <w:rsid w:val="00D14A7A"/>
    <w:rsid w:val="00D15410"/>
    <w:rsid w:val="00D156BB"/>
    <w:rsid w:val="00D15D70"/>
    <w:rsid w:val="00D16B4C"/>
    <w:rsid w:val="00D17085"/>
    <w:rsid w:val="00D20475"/>
    <w:rsid w:val="00D20E39"/>
    <w:rsid w:val="00D2117B"/>
    <w:rsid w:val="00D215D7"/>
    <w:rsid w:val="00D223F2"/>
    <w:rsid w:val="00D22FDD"/>
    <w:rsid w:val="00D23F75"/>
    <w:rsid w:val="00D24602"/>
    <w:rsid w:val="00D25230"/>
    <w:rsid w:val="00D25D09"/>
    <w:rsid w:val="00D2603B"/>
    <w:rsid w:val="00D2628F"/>
    <w:rsid w:val="00D2704F"/>
    <w:rsid w:val="00D3120B"/>
    <w:rsid w:val="00D31397"/>
    <w:rsid w:val="00D319D3"/>
    <w:rsid w:val="00D31ABA"/>
    <w:rsid w:val="00D3287B"/>
    <w:rsid w:val="00D345BE"/>
    <w:rsid w:val="00D34601"/>
    <w:rsid w:val="00D364CB"/>
    <w:rsid w:val="00D406FC"/>
    <w:rsid w:val="00D41275"/>
    <w:rsid w:val="00D41282"/>
    <w:rsid w:val="00D413CE"/>
    <w:rsid w:val="00D4238B"/>
    <w:rsid w:val="00D43EE6"/>
    <w:rsid w:val="00D47164"/>
    <w:rsid w:val="00D4732B"/>
    <w:rsid w:val="00D511C1"/>
    <w:rsid w:val="00D5230F"/>
    <w:rsid w:val="00D52A96"/>
    <w:rsid w:val="00D52F6A"/>
    <w:rsid w:val="00D52FA9"/>
    <w:rsid w:val="00D55238"/>
    <w:rsid w:val="00D5575E"/>
    <w:rsid w:val="00D603FF"/>
    <w:rsid w:val="00D62658"/>
    <w:rsid w:val="00D62976"/>
    <w:rsid w:val="00D63415"/>
    <w:rsid w:val="00D635B1"/>
    <w:rsid w:val="00D702DF"/>
    <w:rsid w:val="00D719CB"/>
    <w:rsid w:val="00D72095"/>
    <w:rsid w:val="00D741A2"/>
    <w:rsid w:val="00D75DE3"/>
    <w:rsid w:val="00D76890"/>
    <w:rsid w:val="00D76A86"/>
    <w:rsid w:val="00D779BC"/>
    <w:rsid w:val="00D80FAA"/>
    <w:rsid w:val="00D818CE"/>
    <w:rsid w:val="00D81C83"/>
    <w:rsid w:val="00D8218B"/>
    <w:rsid w:val="00D82E66"/>
    <w:rsid w:val="00D835EB"/>
    <w:rsid w:val="00D85376"/>
    <w:rsid w:val="00D85CBD"/>
    <w:rsid w:val="00D87B5D"/>
    <w:rsid w:val="00D904EB"/>
    <w:rsid w:val="00D91090"/>
    <w:rsid w:val="00D91C0D"/>
    <w:rsid w:val="00D9210B"/>
    <w:rsid w:val="00D92C0F"/>
    <w:rsid w:val="00D939D2"/>
    <w:rsid w:val="00D946EF"/>
    <w:rsid w:val="00D948FF"/>
    <w:rsid w:val="00D958CB"/>
    <w:rsid w:val="00D95902"/>
    <w:rsid w:val="00D960D8"/>
    <w:rsid w:val="00D9721C"/>
    <w:rsid w:val="00DA3F33"/>
    <w:rsid w:val="00DA42C5"/>
    <w:rsid w:val="00DA5257"/>
    <w:rsid w:val="00DA5717"/>
    <w:rsid w:val="00DA5CA5"/>
    <w:rsid w:val="00DB01E9"/>
    <w:rsid w:val="00DB0E4D"/>
    <w:rsid w:val="00DB1A04"/>
    <w:rsid w:val="00DB4169"/>
    <w:rsid w:val="00DB4591"/>
    <w:rsid w:val="00DB48B6"/>
    <w:rsid w:val="00DB507A"/>
    <w:rsid w:val="00DB6919"/>
    <w:rsid w:val="00DB74F7"/>
    <w:rsid w:val="00DB7D7A"/>
    <w:rsid w:val="00DC2A11"/>
    <w:rsid w:val="00DC2A15"/>
    <w:rsid w:val="00DC309F"/>
    <w:rsid w:val="00DC31CF"/>
    <w:rsid w:val="00DC415E"/>
    <w:rsid w:val="00DC67F1"/>
    <w:rsid w:val="00DC7675"/>
    <w:rsid w:val="00DC78DE"/>
    <w:rsid w:val="00DD002D"/>
    <w:rsid w:val="00DD0448"/>
    <w:rsid w:val="00DD0EFB"/>
    <w:rsid w:val="00DD0F4E"/>
    <w:rsid w:val="00DD2D55"/>
    <w:rsid w:val="00DD3DD3"/>
    <w:rsid w:val="00DD3EE4"/>
    <w:rsid w:val="00DD535A"/>
    <w:rsid w:val="00DD566A"/>
    <w:rsid w:val="00DD6425"/>
    <w:rsid w:val="00DD71DC"/>
    <w:rsid w:val="00DD7EB8"/>
    <w:rsid w:val="00DE07F3"/>
    <w:rsid w:val="00DE0846"/>
    <w:rsid w:val="00DE0EF0"/>
    <w:rsid w:val="00DE2B90"/>
    <w:rsid w:val="00DE301A"/>
    <w:rsid w:val="00DE764E"/>
    <w:rsid w:val="00DF12BF"/>
    <w:rsid w:val="00DF1503"/>
    <w:rsid w:val="00DF2EF6"/>
    <w:rsid w:val="00DF5BAF"/>
    <w:rsid w:val="00DF72AA"/>
    <w:rsid w:val="00E000FC"/>
    <w:rsid w:val="00E022DE"/>
    <w:rsid w:val="00E02819"/>
    <w:rsid w:val="00E0326F"/>
    <w:rsid w:val="00E079BA"/>
    <w:rsid w:val="00E13035"/>
    <w:rsid w:val="00E1345D"/>
    <w:rsid w:val="00E13561"/>
    <w:rsid w:val="00E14B96"/>
    <w:rsid w:val="00E14DB9"/>
    <w:rsid w:val="00E15052"/>
    <w:rsid w:val="00E15C2D"/>
    <w:rsid w:val="00E15D17"/>
    <w:rsid w:val="00E15D7B"/>
    <w:rsid w:val="00E164DB"/>
    <w:rsid w:val="00E20105"/>
    <w:rsid w:val="00E2035C"/>
    <w:rsid w:val="00E21BD1"/>
    <w:rsid w:val="00E23B63"/>
    <w:rsid w:val="00E24091"/>
    <w:rsid w:val="00E248EB"/>
    <w:rsid w:val="00E252AB"/>
    <w:rsid w:val="00E2639F"/>
    <w:rsid w:val="00E26731"/>
    <w:rsid w:val="00E2795C"/>
    <w:rsid w:val="00E3096B"/>
    <w:rsid w:val="00E33571"/>
    <w:rsid w:val="00E337FB"/>
    <w:rsid w:val="00E34116"/>
    <w:rsid w:val="00E34833"/>
    <w:rsid w:val="00E37322"/>
    <w:rsid w:val="00E374A7"/>
    <w:rsid w:val="00E400A1"/>
    <w:rsid w:val="00E41B2D"/>
    <w:rsid w:val="00E41BD1"/>
    <w:rsid w:val="00E45A11"/>
    <w:rsid w:val="00E46055"/>
    <w:rsid w:val="00E47C63"/>
    <w:rsid w:val="00E52F1D"/>
    <w:rsid w:val="00E5413A"/>
    <w:rsid w:val="00E54D8D"/>
    <w:rsid w:val="00E55869"/>
    <w:rsid w:val="00E571AD"/>
    <w:rsid w:val="00E5764F"/>
    <w:rsid w:val="00E5798B"/>
    <w:rsid w:val="00E62877"/>
    <w:rsid w:val="00E638C2"/>
    <w:rsid w:val="00E63C07"/>
    <w:rsid w:val="00E64515"/>
    <w:rsid w:val="00E646DC"/>
    <w:rsid w:val="00E651B4"/>
    <w:rsid w:val="00E6526A"/>
    <w:rsid w:val="00E657D3"/>
    <w:rsid w:val="00E65E73"/>
    <w:rsid w:val="00E6603E"/>
    <w:rsid w:val="00E705A4"/>
    <w:rsid w:val="00E72A74"/>
    <w:rsid w:val="00E74114"/>
    <w:rsid w:val="00E755C9"/>
    <w:rsid w:val="00E76869"/>
    <w:rsid w:val="00E76F48"/>
    <w:rsid w:val="00E81051"/>
    <w:rsid w:val="00E811BC"/>
    <w:rsid w:val="00E81F8D"/>
    <w:rsid w:val="00E82804"/>
    <w:rsid w:val="00E83F9F"/>
    <w:rsid w:val="00E8502B"/>
    <w:rsid w:val="00E8638D"/>
    <w:rsid w:val="00E86A4D"/>
    <w:rsid w:val="00E909C2"/>
    <w:rsid w:val="00E91382"/>
    <w:rsid w:val="00E913A6"/>
    <w:rsid w:val="00E91554"/>
    <w:rsid w:val="00E91C96"/>
    <w:rsid w:val="00E91D35"/>
    <w:rsid w:val="00E92231"/>
    <w:rsid w:val="00E927AC"/>
    <w:rsid w:val="00E9304B"/>
    <w:rsid w:val="00E93371"/>
    <w:rsid w:val="00E9342B"/>
    <w:rsid w:val="00E935E9"/>
    <w:rsid w:val="00E93FCC"/>
    <w:rsid w:val="00E940A4"/>
    <w:rsid w:val="00E96B78"/>
    <w:rsid w:val="00E975EC"/>
    <w:rsid w:val="00EA0F45"/>
    <w:rsid w:val="00EA1025"/>
    <w:rsid w:val="00EA2562"/>
    <w:rsid w:val="00EA2C1F"/>
    <w:rsid w:val="00EA37AC"/>
    <w:rsid w:val="00EA3D23"/>
    <w:rsid w:val="00EA50E6"/>
    <w:rsid w:val="00EA5FA2"/>
    <w:rsid w:val="00EB0B65"/>
    <w:rsid w:val="00EB2396"/>
    <w:rsid w:val="00EB2DF2"/>
    <w:rsid w:val="00EB4BAF"/>
    <w:rsid w:val="00EC177A"/>
    <w:rsid w:val="00EC1C19"/>
    <w:rsid w:val="00EC2070"/>
    <w:rsid w:val="00EC299A"/>
    <w:rsid w:val="00EC51B3"/>
    <w:rsid w:val="00EC572F"/>
    <w:rsid w:val="00EC5A14"/>
    <w:rsid w:val="00EC5B53"/>
    <w:rsid w:val="00ED103E"/>
    <w:rsid w:val="00ED2292"/>
    <w:rsid w:val="00ED472C"/>
    <w:rsid w:val="00ED47EB"/>
    <w:rsid w:val="00ED4ECB"/>
    <w:rsid w:val="00ED5674"/>
    <w:rsid w:val="00ED647C"/>
    <w:rsid w:val="00ED6974"/>
    <w:rsid w:val="00ED6D51"/>
    <w:rsid w:val="00ED70E9"/>
    <w:rsid w:val="00ED74E8"/>
    <w:rsid w:val="00EE0730"/>
    <w:rsid w:val="00EE2913"/>
    <w:rsid w:val="00EE3202"/>
    <w:rsid w:val="00EE3D07"/>
    <w:rsid w:val="00EE4EC2"/>
    <w:rsid w:val="00EE5845"/>
    <w:rsid w:val="00EE60AE"/>
    <w:rsid w:val="00EE6550"/>
    <w:rsid w:val="00EE7CA4"/>
    <w:rsid w:val="00EE7E26"/>
    <w:rsid w:val="00EF0821"/>
    <w:rsid w:val="00EF0F7C"/>
    <w:rsid w:val="00EF128A"/>
    <w:rsid w:val="00EF1B49"/>
    <w:rsid w:val="00EF26F0"/>
    <w:rsid w:val="00EF2BBC"/>
    <w:rsid w:val="00EF32DA"/>
    <w:rsid w:val="00EF3593"/>
    <w:rsid w:val="00EF4179"/>
    <w:rsid w:val="00EF41D2"/>
    <w:rsid w:val="00EF44B1"/>
    <w:rsid w:val="00EF4DF6"/>
    <w:rsid w:val="00F00038"/>
    <w:rsid w:val="00F01088"/>
    <w:rsid w:val="00F02FD9"/>
    <w:rsid w:val="00F0317D"/>
    <w:rsid w:val="00F03A9C"/>
    <w:rsid w:val="00F052E9"/>
    <w:rsid w:val="00F054C3"/>
    <w:rsid w:val="00F062FC"/>
    <w:rsid w:val="00F07659"/>
    <w:rsid w:val="00F07932"/>
    <w:rsid w:val="00F07E67"/>
    <w:rsid w:val="00F10B14"/>
    <w:rsid w:val="00F10E1A"/>
    <w:rsid w:val="00F11714"/>
    <w:rsid w:val="00F13E84"/>
    <w:rsid w:val="00F159FC"/>
    <w:rsid w:val="00F15C35"/>
    <w:rsid w:val="00F15E8D"/>
    <w:rsid w:val="00F16C47"/>
    <w:rsid w:val="00F1772D"/>
    <w:rsid w:val="00F20B44"/>
    <w:rsid w:val="00F217A8"/>
    <w:rsid w:val="00F22621"/>
    <w:rsid w:val="00F22C4A"/>
    <w:rsid w:val="00F24767"/>
    <w:rsid w:val="00F257C7"/>
    <w:rsid w:val="00F26D6C"/>
    <w:rsid w:val="00F2779C"/>
    <w:rsid w:val="00F31193"/>
    <w:rsid w:val="00F313C4"/>
    <w:rsid w:val="00F327AF"/>
    <w:rsid w:val="00F3320C"/>
    <w:rsid w:val="00F334F7"/>
    <w:rsid w:val="00F33B29"/>
    <w:rsid w:val="00F33B4C"/>
    <w:rsid w:val="00F33BCE"/>
    <w:rsid w:val="00F34A1B"/>
    <w:rsid w:val="00F34F4A"/>
    <w:rsid w:val="00F4010A"/>
    <w:rsid w:val="00F40489"/>
    <w:rsid w:val="00F40C79"/>
    <w:rsid w:val="00F429AD"/>
    <w:rsid w:val="00F43449"/>
    <w:rsid w:val="00F448BE"/>
    <w:rsid w:val="00F44FDF"/>
    <w:rsid w:val="00F45C53"/>
    <w:rsid w:val="00F46035"/>
    <w:rsid w:val="00F46E5A"/>
    <w:rsid w:val="00F51126"/>
    <w:rsid w:val="00F51140"/>
    <w:rsid w:val="00F532E5"/>
    <w:rsid w:val="00F53C8C"/>
    <w:rsid w:val="00F54231"/>
    <w:rsid w:val="00F5477A"/>
    <w:rsid w:val="00F5630C"/>
    <w:rsid w:val="00F56D6F"/>
    <w:rsid w:val="00F578CA"/>
    <w:rsid w:val="00F61B13"/>
    <w:rsid w:val="00F627A8"/>
    <w:rsid w:val="00F62DE5"/>
    <w:rsid w:val="00F64C5D"/>
    <w:rsid w:val="00F72112"/>
    <w:rsid w:val="00F73516"/>
    <w:rsid w:val="00F73EF4"/>
    <w:rsid w:val="00F749EC"/>
    <w:rsid w:val="00F7535C"/>
    <w:rsid w:val="00F75524"/>
    <w:rsid w:val="00F757A7"/>
    <w:rsid w:val="00F7684E"/>
    <w:rsid w:val="00F77406"/>
    <w:rsid w:val="00F8106A"/>
    <w:rsid w:val="00F81537"/>
    <w:rsid w:val="00F83345"/>
    <w:rsid w:val="00F84AF0"/>
    <w:rsid w:val="00F84D88"/>
    <w:rsid w:val="00F85C00"/>
    <w:rsid w:val="00F86B58"/>
    <w:rsid w:val="00F91B18"/>
    <w:rsid w:val="00F91F0E"/>
    <w:rsid w:val="00F9200C"/>
    <w:rsid w:val="00F922BA"/>
    <w:rsid w:val="00F9234D"/>
    <w:rsid w:val="00F94323"/>
    <w:rsid w:val="00F95763"/>
    <w:rsid w:val="00F96E2F"/>
    <w:rsid w:val="00F97448"/>
    <w:rsid w:val="00F979C6"/>
    <w:rsid w:val="00F97CC3"/>
    <w:rsid w:val="00FA0760"/>
    <w:rsid w:val="00FA0F9A"/>
    <w:rsid w:val="00FA27D7"/>
    <w:rsid w:val="00FA3EC1"/>
    <w:rsid w:val="00FA408F"/>
    <w:rsid w:val="00FA410C"/>
    <w:rsid w:val="00FA45A8"/>
    <w:rsid w:val="00FA535A"/>
    <w:rsid w:val="00FA55CB"/>
    <w:rsid w:val="00FA7B87"/>
    <w:rsid w:val="00FB350D"/>
    <w:rsid w:val="00FB40C8"/>
    <w:rsid w:val="00FB5DBC"/>
    <w:rsid w:val="00FB763C"/>
    <w:rsid w:val="00FB7AF2"/>
    <w:rsid w:val="00FC11CF"/>
    <w:rsid w:val="00FC159C"/>
    <w:rsid w:val="00FC32F6"/>
    <w:rsid w:val="00FC4F3C"/>
    <w:rsid w:val="00FC7311"/>
    <w:rsid w:val="00FC76D6"/>
    <w:rsid w:val="00FD0A04"/>
    <w:rsid w:val="00FD1BAF"/>
    <w:rsid w:val="00FD1F26"/>
    <w:rsid w:val="00FD3321"/>
    <w:rsid w:val="00FD38D1"/>
    <w:rsid w:val="00FD4008"/>
    <w:rsid w:val="00FD4676"/>
    <w:rsid w:val="00FD66A3"/>
    <w:rsid w:val="00FD67DF"/>
    <w:rsid w:val="00FD695C"/>
    <w:rsid w:val="00FE0874"/>
    <w:rsid w:val="00FE11EB"/>
    <w:rsid w:val="00FE12B9"/>
    <w:rsid w:val="00FE19E7"/>
    <w:rsid w:val="00FE3618"/>
    <w:rsid w:val="00FE3F50"/>
    <w:rsid w:val="00FE4674"/>
    <w:rsid w:val="00FE4B64"/>
    <w:rsid w:val="00FE5E60"/>
    <w:rsid w:val="00FF0B7A"/>
    <w:rsid w:val="00FF2D0A"/>
    <w:rsid w:val="00FF2E8A"/>
    <w:rsid w:val="00FF3B09"/>
    <w:rsid w:val="00FF4B07"/>
    <w:rsid w:val="00FF50C1"/>
    <w:rsid w:val="00FF5DC0"/>
    <w:rsid w:val="00FF5F8C"/>
    <w:rsid w:val="00FF6134"/>
    <w:rsid w:val="00FF6373"/>
    <w:rsid w:val="00FF676E"/>
    <w:rsid w:val="00FF7517"/>
    <w:rsid w:val="0168B4E6"/>
    <w:rsid w:val="05BB395E"/>
    <w:rsid w:val="07D61385"/>
    <w:rsid w:val="07F5427F"/>
    <w:rsid w:val="0B00FB18"/>
    <w:rsid w:val="0DC8161D"/>
    <w:rsid w:val="0EB130E5"/>
    <w:rsid w:val="10ADBCCC"/>
    <w:rsid w:val="12C8EE2F"/>
    <w:rsid w:val="19580E97"/>
    <w:rsid w:val="1972B930"/>
    <w:rsid w:val="1B8965D1"/>
    <w:rsid w:val="1D23D13E"/>
    <w:rsid w:val="1FE92825"/>
    <w:rsid w:val="2142BD84"/>
    <w:rsid w:val="223063AA"/>
    <w:rsid w:val="22BF7BC5"/>
    <w:rsid w:val="2517E001"/>
    <w:rsid w:val="29993B0E"/>
    <w:rsid w:val="2AAD9367"/>
    <w:rsid w:val="2B147304"/>
    <w:rsid w:val="2F158245"/>
    <w:rsid w:val="322D1904"/>
    <w:rsid w:val="36AE6A97"/>
    <w:rsid w:val="39B8B0CF"/>
    <w:rsid w:val="3BE1D740"/>
    <w:rsid w:val="3D890FB6"/>
    <w:rsid w:val="3EFFCC14"/>
    <w:rsid w:val="4190C29F"/>
    <w:rsid w:val="41A0C0FA"/>
    <w:rsid w:val="459E49FB"/>
    <w:rsid w:val="49645099"/>
    <w:rsid w:val="4999444F"/>
    <w:rsid w:val="4E3652B1"/>
    <w:rsid w:val="514868C4"/>
    <w:rsid w:val="5491DD7A"/>
    <w:rsid w:val="5701204B"/>
    <w:rsid w:val="57488064"/>
    <w:rsid w:val="586CE8DA"/>
    <w:rsid w:val="5875F796"/>
    <w:rsid w:val="5A4AA7AB"/>
    <w:rsid w:val="5CD7F0A1"/>
    <w:rsid w:val="5D57666D"/>
    <w:rsid w:val="5E56C27F"/>
    <w:rsid w:val="653F63FE"/>
    <w:rsid w:val="661226EF"/>
    <w:rsid w:val="667415C8"/>
    <w:rsid w:val="668BEA01"/>
    <w:rsid w:val="68798908"/>
    <w:rsid w:val="69FDDB81"/>
    <w:rsid w:val="6B71042D"/>
    <w:rsid w:val="6BA663CA"/>
    <w:rsid w:val="6D887209"/>
    <w:rsid w:val="70C25D20"/>
    <w:rsid w:val="71DEF82E"/>
    <w:rsid w:val="743C97E5"/>
    <w:rsid w:val="756551A5"/>
    <w:rsid w:val="7575C7C4"/>
    <w:rsid w:val="77545B0A"/>
    <w:rsid w:val="7860D3F6"/>
    <w:rsid w:val="7B25D35C"/>
    <w:rsid w:val="7C59EE21"/>
    <w:rsid w:val="7C5BD5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4B7A6"/>
  <w15:docId w15:val="{ACC93564-4145-4E95-979D-74B21507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1DA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Char, Char, Char Char Char Char"/>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Абзац списка1,Bullet1,lp1"/>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7D69E3"/>
    <w:rPr>
      <w:lang w:val="en-GB"/>
    </w:rPr>
  </w:style>
  <w:style w:type="character" w:styleId="CommentReference">
    <w:name w:val="annotation reference"/>
    <w:basedOn w:val="DefaultParagraphFont"/>
    <w:semiHidden/>
    <w:unhideWhenUsed/>
    <w:rsid w:val="009C38B6"/>
    <w:rPr>
      <w:sz w:val="16"/>
      <w:szCs w:val="16"/>
    </w:rPr>
  </w:style>
  <w:style w:type="paragraph" w:styleId="CommentText">
    <w:name w:val="annotation text"/>
    <w:basedOn w:val="Normal"/>
    <w:link w:val="CommentTextChar"/>
    <w:semiHidden/>
    <w:unhideWhenUsed/>
    <w:rsid w:val="009C38B6"/>
    <w:rPr>
      <w:sz w:val="20"/>
      <w:szCs w:val="20"/>
    </w:rPr>
  </w:style>
  <w:style w:type="character" w:customStyle="1" w:styleId="CommentTextChar">
    <w:name w:val="Comment Text Char"/>
    <w:basedOn w:val="DefaultParagraphFont"/>
    <w:link w:val="CommentText"/>
    <w:semiHidden/>
    <w:rsid w:val="009C38B6"/>
  </w:style>
  <w:style w:type="paragraph" w:styleId="CommentSubject">
    <w:name w:val="annotation subject"/>
    <w:basedOn w:val="CommentText"/>
    <w:next w:val="CommentText"/>
    <w:link w:val="CommentSubjectChar"/>
    <w:semiHidden/>
    <w:unhideWhenUsed/>
    <w:rsid w:val="009C38B6"/>
    <w:rPr>
      <w:b/>
      <w:bCs/>
    </w:rPr>
  </w:style>
  <w:style w:type="character" w:customStyle="1" w:styleId="CommentSubjectChar">
    <w:name w:val="Comment Subject Char"/>
    <w:basedOn w:val="CommentTextChar"/>
    <w:link w:val="CommentSubject"/>
    <w:semiHidden/>
    <w:rsid w:val="009C38B6"/>
    <w:rPr>
      <w:b/>
      <w:bCs/>
    </w:rPr>
  </w:style>
  <w:style w:type="character" w:styleId="Emphasis">
    <w:name w:val="Emphasis"/>
    <w:basedOn w:val="DefaultParagraphFont"/>
    <w:uiPriority w:val="20"/>
    <w:qFormat/>
    <w:rsid w:val="00A070AB"/>
    <w:rPr>
      <w:i/>
      <w:iCs/>
    </w:rPr>
  </w:style>
  <w:style w:type="paragraph" w:customStyle="1" w:styleId="isselectedend">
    <w:name w:val="isselectedend"/>
    <w:basedOn w:val="Normal"/>
    <w:rsid w:val="00DD0448"/>
    <w:pPr>
      <w:spacing w:before="100" w:beforeAutospacing="1" w:after="100" w:afterAutospacing="1"/>
    </w:pPr>
    <w:rPr>
      <w:lang w:val="en-US" w:eastAsia="en-US"/>
    </w:rPr>
  </w:style>
  <w:style w:type="character" w:customStyle="1" w:styleId="fontstyle01">
    <w:name w:val="fontstyle01"/>
    <w:basedOn w:val="DefaultParagraphFont"/>
    <w:rsid w:val="00710CF9"/>
    <w:rPr>
      <w:rFonts w:ascii="CIDFont+F2" w:hAnsi="CIDFont+F2"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77407433">
      <w:bodyDiv w:val="1"/>
      <w:marLeft w:val="0"/>
      <w:marRight w:val="0"/>
      <w:marTop w:val="0"/>
      <w:marBottom w:val="0"/>
      <w:divBdr>
        <w:top w:val="none" w:sz="0" w:space="0" w:color="auto"/>
        <w:left w:val="none" w:sz="0" w:space="0" w:color="auto"/>
        <w:bottom w:val="none" w:sz="0" w:space="0" w:color="auto"/>
        <w:right w:val="none" w:sz="0" w:space="0" w:color="auto"/>
      </w:divBdr>
    </w:div>
    <w:div w:id="82914930">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0817972">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435826789">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795804838">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5156436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466508684">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552183836">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031712369">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6d35e7db5b7d4217"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A729C-A225-42E7-A618-ECFC23FBA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807</TotalTime>
  <Pages>5</Pages>
  <Words>1332</Words>
  <Characters>7594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mfe</Company>
  <LinksUpToDate>false</LinksUpToDate>
  <CharactersWithSpaces>8909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https://mul2-edu.gov.am/tasks/2174638/oneclick?token=fb33933715cd2fa663f9384a9116dfa4</cp:keywords>
  <cp:lastModifiedBy>user</cp:lastModifiedBy>
  <cp:revision>109</cp:revision>
  <cp:lastPrinted>2026-03-04T11:54:00Z</cp:lastPrinted>
  <dcterms:created xsi:type="dcterms:W3CDTF">2025-05-29T07:12:00Z</dcterms:created>
  <dcterms:modified xsi:type="dcterms:W3CDTF">2026-10-13T13:14:00Z</dcterms:modified>
</cp:coreProperties>
</file>