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A42" w:rsidRDefault="00901A42" w:rsidP="001F68C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A42" w:rsidRDefault="00901A42" w:rsidP="001F68CA">
      <w:pPr>
        <w:jc w:val="center"/>
      </w:pPr>
    </w:p>
    <w:p w:rsidR="00901A42" w:rsidRDefault="00901A42" w:rsidP="001F68C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01A42" w:rsidRDefault="00901A42" w:rsidP="001F68CA">
      <w:pPr>
        <w:pStyle w:val="mechtex"/>
        <w:rPr>
          <w:rFonts w:ascii="GHEA Mariam" w:hAnsi="GHEA Mariam"/>
          <w:b/>
        </w:rPr>
      </w:pPr>
    </w:p>
    <w:p w:rsidR="00901A42" w:rsidRDefault="00901A42" w:rsidP="001F68C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01A42" w:rsidRPr="008E1B5A" w:rsidRDefault="00901A42" w:rsidP="001F68CA">
      <w:pPr>
        <w:jc w:val="center"/>
        <w:rPr>
          <w:rFonts w:ascii="GHEA Mariam" w:hAnsi="GHEA Mariam"/>
          <w:sz w:val="24"/>
          <w:szCs w:val="24"/>
        </w:rPr>
      </w:pPr>
    </w:p>
    <w:p w:rsidR="00901A42" w:rsidRPr="00901A42" w:rsidRDefault="00901A42" w:rsidP="001F68CA">
      <w:pPr>
        <w:jc w:val="center"/>
        <w:rPr>
          <w:rFonts w:ascii="GHEA Mariam" w:hAnsi="GHEA Mariam"/>
          <w:sz w:val="16"/>
          <w:szCs w:val="24"/>
        </w:rPr>
      </w:pPr>
    </w:p>
    <w:p w:rsidR="00901A42" w:rsidRPr="008E1B5A" w:rsidRDefault="00901A42" w:rsidP="001F68CA">
      <w:pPr>
        <w:jc w:val="center"/>
        <w:rPr>
          <w:rFonts w:ascii="GHEA Mariam" w:hAnsi="GHEA Mariam"/>
          <w:sz w:val="24"/>
          <w:szCs w:val="24"/>
        </w:rPr>
      </w:pPr>
    </w:p>
    <w:p w:rsidR="00901A42" w:rsidRPr="007F7F8E" w:rsidRDefault="00901A42" w:rsidP="001F68C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901A42" w:rsidRDefault="00901A42" w:rsidP="001F68C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1A42" w:rsidRPr="00901A42" w:rsidRDefault="00901A42" w:rsidP="001F68CA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901A42" w:rsidRPr="00147102" w:rsidRDefault="00901A42" w:rsidP="001F68CA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901A42" w:rsidRPr="001F68CA" w:rsidRDefault="00901A42" w:rsidP="00901A42">
      <w:pPr>
        <w:pStyle w:val="mechtex"/>
        <w:rPr>
          <w:rFonts w:ascii="GHEA Mariam" w:hAnsi="GHEA Mariam"/>
          <w:sz w:val="24"/>
          <w:lang w:val="fr-FR"/>
        </w:rPr>
      </w:pPr>
      <w:r w:rsidRPr="001F68CA">
        <w:rPr>
          <w:rFonts w:ascii="GHEA Mariam" w:hAnsi="GHEA Mariam"/>
          <w:sz w:val="24"/>
          <w:lang w:val="fr-FR"/>
        </w:rPr>
        <w:t>«</w:t>
      </w:r>
      <w:r w:rsidRPr="00901A42">
        <w:rPr>
          <w:rFonts w:ascii="GHEA Mariam" w:hAnsi="GHEA Mariam" w:cs="Sylfaen"/>
          <w:sz w:val="24"/>
        </w:rPr>
        <w:t>ՀԱՅԱՍՏԱՆԻ</w:t>
      </w:r>
      <w:r w:rsidR="001F68CA">
        <w:rPr>
          <w:rFonts w:ascii="GHEA Mariam" w:hAnsi="GHEA Mariam" w:cs="Sylfaen"/>
          <w:sz w:val="24"/>
          <w:lang w:val="hy-AM"/>
        </w:rPr>
        <w:t xml:space="preserve"> 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ՀԱՆՐԱՊԵՏՈՒԹՅԱՆ</w:t>
      </w:r>
      <w:r w:rsidRPr="001F68CA">
        <w:rPr>
          <w:rFonts w:ascii="GHEA Mariam" w:hAnsi="GHEA Mariam"/>
          <w:sz w:val="24"/>
          <w:lang w:val="fr-FR"/>
        </w:rPr>
        <w:t xml:space="preserve"> 2026 </w:t>
      </w:r>
      <w:r w:rsidRPr="00901A42">
        <w:rPr>
          <w:rFonts w:ascii="GHEA Mariam" w:hAnsi="GHEA Mariam" w:cs="Sylfaen"/>
          <w:sz w:val="24"/>
        </w:rPr>
        <w:t>ԹՎԱԿԱՆԻ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ՊԵՏԱԿԱՆ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ԲՅՈՒՋԵԻ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ՄԱՍԻՆ</w:t>
      </w:r>
      <w:r w:rsidRPr="001F68CA">
        <w:rPr>
          <w:rFonts w:ascii="GHEA Mariam" w:hAnsi="GHEA Mariam" w:cs="Arial Armenian"/>
          <w:sz w:val="24"/>
          <w:lang w:val="fr-FR"/>
        </w:rPr>
        <w:t>»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ՀԱՅԱՍՏԱՆԻ</w:t>
      </w:r>
      <w:r w:rsidRPr="00901A42">
        <w:rPr>
          <w:rFonts w:ascii="GHEA Mariam" w:hAnsi="GHEA Mariam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z w:val="24"/>
        </w:rPr>
        <w:t>ՀԱՆՐԱՊԵՏՈՒԹՅԱՆ</w:t>
      </w:r>
      <w:r w:rsidRPr="00901A42">
        <w:rPr>
          <w:rFonts w:ascii="GHEA Mariam" w:hAnsi="GHEA Mariam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z w:val="24"/>
        </w:rPr>
        <w:t>ՕՐԵՆՔՈՒՄ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ԵՎ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ՀԱՅԱՍՏԱՆԻ</w:t>
      </w:r>
      <w:r w:rsidRPr="00901A42">
        <w:rPr>
          <w:rFonts w:ascii="GHEA Mariam" w:hAnsi="GHEA Mariam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pacing w:val="-8"/>
          <w:sz w:val="24"/>
        </w:rPr>
        <w:t>ՀԱՆՐԱՊԵՏՈՒԹՅԱՆ</w:t>
      </w:r>
      <w:r w:rsidRPr="00901A42">
        <w:rPr>
          <w:rFonts w:ascii="GHEA Mariam" w:hAnsi="GHEA Mariam"/>
          <w:spacing w:val="-8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pacing w:val="-8"/>
          <w:sz w:val="24"/>
        </w:rPr>
        <w:t>ԿԱՌԱՎԱՐՈՒԹՅԱՆ</w:t>
      </w:r>
      <w:r w:rsidRPr="001F68CA">
        <w:rPr>
          <w:rFonts w:ascii="GHEA Mariam" w:hAnsi="GHEA Mariam"/>
          <w:spacing w:val="-8"/>
          <w:sz w:val="24"/>
          <w:lang w:val="fr-FR"/>
        </w:rPr>
        <w:t xml:space="preserve"> 20</w:t>
      </w:r>
      <w:r w:rsidRPr="00901A42">
        <w:rPr>
          <w:rFonts w:ascii="GHEA Mariam" w:hAnsi="GHEA Mariam"/>
          <w:spacing w:val="-8"/>
          <w:sz w:val="24"/>
          <w:lang w:val="af-ZA"/>
        </w:rPr>
        <w:t>25</w:t>
      </w:r>
      <w:r w:rsidRPr="001F68CA">
        <w:rPr>
          <w:rFonts w:ascii="GHEA Mariam" w:hAnsi="GHEA Mariam"/>
          <w:spacing w:val="-8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pacing w:val="-8"/>
          <w:sz w:val="24"/>
        </w:rPr>
        <w:t>ԹՎԱԿԱՆԻ</w:t>
      </w:r>
      <w:r w:rsidRPr="001F68CA">
        <w:rPr>
          <w:rFonts w:ascii="GHEA Mariam" w:hAnsi="GHEA Mariam"/>
          <w:spacing w:val="-8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pacing w:val="-8"/>
          <w:sz w:val="24"/>
        </w:rPr>
        <w:t>ԴԵԿՏԵՄԲԵՐԻ</w:t>
      </w:r>
      <w:r w:rsidRPr="00901A42">
        <w:rPr>
          <w:rFonts w:ascii="GHEA Mariam" w:hAnsi="GHEA Mariam"/>
          <w:spacing w:val="-8"/>
          <w:sz w:val="24"/>
          <w:lang w:val="af-ZA"/>
        </w:rPr>
        <w:t xml:space="preserve"> 25</w:t>
      </w:r>
      <w:r w:rsidRPr="001F68CA">
        <w:rPr>
          <w:rFonts w:ascii="GHEA Mariam" w:hAnsi="GHEA Mariam"/>
          <w:spacing w:val="-8"/>
          <w:sz w:val="24"/>
          <w:lang w:val="fr-FR"/>
        </w:rPr>
        <w:t>-</w:t>
      </w:r>
      <w:r w:rsidRPr="00901A42">
        <w:rPr>
          <w:rFonts w:ascii="GHEA Mariam" w:hAnsi="GHEA Mariam" w:cs="Sylfaen"/>
          <w:sz w:val="24"/>
        </w:rPr>
        <w:t>Ի</w:t>
      </w:r>
      <w:r w:rsidRPr="001F68CA">
        <w:rPr>
          <w:rFonts w:ascii="GHEA Mariam" w:hAnsi="GHEA Mariam"/>
          <w:sz w:val="24"/>
          <w:lang w:val="fr-FR"/>
        </w:rPr>
        <w:t xml:space="preserve"> N 191</w:t>
      </w:r>
      <w:r w:rsidRPr="00901A42">
        <w:rPr>
          <w:rFonts w:ascii="GHEA Mariam" w:hAnsi="GHEA Mariam"/>
          <w:sz w:val="24"/>
          <w:lang w:val="af-ZA"/>
        </w:rPr>
        <w:t>0</w:t>
      </w:r>
      <w:r w:rsidRPr="001F68CA">
        <w:rPr>
          <w:rFonts w:ascii="GHEA Mariam" w:hAnsi="GHEA Mariam"/>
          <w:sz w:val="24"/>
          <w:lang w:val="fr-FR"/>
        </w:rPr>
        <w:t>-</w:t>
      </w:r>
      <w:r w:rsidRPr="00901A42">
        <w:rPr>
          <w:rFonts w:ascii="GHEA Mariam" w:hAnsi="GHEA Mariam" w:cs="Sylfaen"/>
          <w:sz w:val="24"/>
        </w:rPr>
        <w:t>Ն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ՈՐՈՇՄԱՆ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ՄԵՋ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ՓՈՓՈԽՈՒԹՅՈՒՆՆԵՐ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ԵՎ</w:t>
      </w:r>
      <w:r w:rsidRPr="00901A42">
        <w:rPr>
          <w:rFonts w:ascii="GHEA Mariam" w:hAnsi="GHEA Mariam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z w:val="24"/>
        </w:rPr>
        <w:t>ԼՐԱՑՈՒՄՆԵՐ</w:t>
      </w:r>
      <w:r w:rsidRPr="00901A42">
        <w:rPr>
          <w:rFonts w:ascii="GHEA Mariam" w:hAnsi="GHEA Mariam"/>
          <w:sz w:val="24"/>
          <w:lang w:val="af-ZA"/>
        </w:rPr>
        <w:t xml:space="preserve"> </w:t>
      </w:r>
      <w:r w:rsidRPr="00901A42">
        <w:rPr>
          <w:rFonts w:ascii="GHEA Mariam" w:hAnsi="GHEA Mariam" w:cs="Sylfaen"/>
          <w:sz w:val="24"/>
        </w:rPr>
        <w:t>ԿԱՏԱՐԵԼՈՒ</w:t>
      </w:r>
      <w:r w:rsidRPr="001F68CA">
        <w:rPr>
          <w:rFonts w:ascii="GHEA Mariam" w:hAnsi="GHEA Mariam"/>
          <w:sz w:val="24"/>
          <w:lang w:val="fr-FR"/>
        </w:rPr>
        <w:t xml:space="preserve"> </w:t>
      </w:r>
      <w:r w:rsidRPr="00901A42">
        <w:rPr>
          <w:rFonts w:ascii="GHEA Mariam" w:hAnsi="GHEA Mariam" w:cs="Sylfaen"/>
          <w:sz w:val="24"/>
        </w:rPr>
        <w:t>ՄԱՍԻՆ</w:t>
      </w:r>
      <w:r w:rsidRPr="001F68CA">
        <w:rPr>
          <w:rFonts w:ascii="GHEA Mariam" w:hAnsi="GHEA Mariam"/>
          <w:sz w:val="24"/>
          <w:lang w:val="fr-FR"/>
        </w:rPr>
        <w:t xml:space="preserve"> </w:t>
      </w:r>
    </w:p>
    <w:p w:rsidR="00901A42" w:rsidRPr="000D34F3" w:rsidRDefault="00901A42" w:rsidP="001F68C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 w:rsidR="00CB212C"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01A42" w:rsidRPr="000D34F3" w:rsidRDefault="00901A42" w:rsidP="00901A42">
      <w:pPr>
        <w:pStyle w:val="mechtex"/>
        <w:rPr>
          <w:rFonts w:ascii="GHEA Mariam" w:hAnsi="GHEA Mariam"/>
          <w:sz w:val="24"/>
          <w:lang w:val="fr-FR"/>
        </w:rPr>
      </w:pPr>
    </w:p>
    <w:p w:rsidR="00901A42" w:rsidRPr="000D34F3" w:rsidRDefault="00901A42" w:rsidP="00901A42">
      <w:pPr>
        <w:pStyle w:val="mechtex"/>
        <w:rPr>
          <w:rFonts w:ascii="GHEA Mariam" w:hAnsi="GHEA Mariam"/>
          <w:sz w:val="28"/>
          <w:lang w:val="fr-FR"/>
        </w:rPr>
      </w:pPr>
    </w:p>
    <w:p w:rsidR="00901A42" w:rsidRPr="00901A42" w:rsidRDefault="00901A42" w:rsidP="00901A42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01A42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</w:t>
      </w:r>
      <w:r w:rsidRPr="00901A4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901A42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01A42">
        <w:rPr>
          <w:rFonts w:ascii="GHEA Mariam" w:hAnsi="GHEA Mariam" w:cs="Sylfaen"/>
          <w:sz w:val="24"/>
          <w:szCs w:val="22"/>
          <w:lang w:val="de-DE"/>
        </w:rPr>
        <w:t>ո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ր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ո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շ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ու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01A42">
        <w:rPr>
          <w:rFonts w:ascii="GHEA Mariam" w:hAnsi="GHEA Mariam" w:cs="Sylfaen"/>
          <w:sz w:val="24"/>
          <w:szCs w:val="22"/>
          <w:lang w:val="de-DE"/>
        </w:rPr>
        <w:t>մ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01A42">
        <w:rPr>
          <w:rFonts w:ascii="GHEA Mariam" w:hAnsi="GHEA Mariam" w:cs="Sylfaen"/>
          <w:sz w:val="24"/>
          <w:szCs w:val="22"/>
          <w:lang w:val="de-DE"/>
        </w:rPr>
        <w:t>է</w:t>
      </w:r>
      <w:r w:rsidRPr="00901A4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01A42" w:rsidRPr="00901A42" w:rsidRDefault="00901A42" w:rsidP="00901A42">
      <w:pPr>
        <w:numPr>
          <w:ilvl w:val="0"/>
          <w:numId w:val="1"/>
        </w:numPr>
        <w:tabs>
          <w:tab w:val="left" w:pos="0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901A42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օրենքի N 1 հավելվածի N 7 աղյուսակում </w:t>
      </w:r>
      <w:r w:rsidRPr="00901A42">
        <w:rPr>
          <w:rFonts w:ascii="GHEA Mariam" w:hAnsi="GHEA Mariam"/>
          <w:spacing w:val="-8"/>
          <w:sz w:val="24"/>
          <w:szCs w:val="24"/>
          <w:lang w:val="hy-AM"/>
        </w:rPr>
        <w:t>և Հայաստանի Հանրապետության կառավարության 2025 թվականի դեկտեմբերի</w:t>
      </w:r>
      <w:r w:rsidRPr="00901A42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 NN 1, 2, 3 և 4 հավելվածների։</w:t>
      </w:r>
    </w:p>
    <w:p w:rsidR="00901A42" w:rsidRPr="00901A42" w:rsidRDefault="00901A42" w:rsidP="00901A42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901A42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901A42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901A42" w:rsidRPr="00B45A61" w:rsidRDefault="00901A42" w:rsidP="001F68CA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01A42" w:rsidRPr="00B45A61" w:rsidRDefault="00901A42" w:rsidP="001F68CA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01A42" w:rsidRPr="000F4671" w:rsidRDefault="00901A42" w:rsidP="001F68CA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01A42" w:rsidRPr="000F4671" w:rsidRDefault="00901A42" w:rsidP="001F68C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01A42" w:rsidRPr="000F4671" w:rsidRDefault="00901A42" w:rsidP="001F68C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01A42" w:rsidRPr="000F4671" w:rsidRDefault="00901A42" w:rsidP="001F68C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01A42" w:rsidRPr="000F4671" w:rsidRDefault="00901A42" w:rsidP="001F68C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0D34F3" w:rsidRDefault="00901A42" w:rsidP="00901A4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CB212C" w:rsidRPr="000D34F3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B212C" w:rsidRPr="007F7F8E" w:rsidRDefault="00CB212C" w:rsidP="001F68C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CB212C" w:rsidRPr="007F7F8E" w:rsidRDefault="00CB212C" w:rsidP="001F68C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212C" w:rsidRPr="007F7F8E" w:rsidRDefault="00CB212C" w:rsidP="001F68C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212C" w:rsidRPr="007F7F8E" w:rsidRDefault="00CB212C" w:rsidP="001F68C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45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566"/>
        <w:gridCol w:w="9384"/>
        <w:gridCol w:w="3695"/>
      </w:tblGrid>
      <w:tr w:rsidR="001F68CA" w:rsidRPr="00093FD4" w:rsidTr="004A5CA2">
        <w:trPr>
          <w:trHeight w:val="1335"/>
        </w:trPr>
        <w:tc>
          <w:tcPr>
            <w:tcW w:w="15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>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ՀԱՅԱՍՏԱՆԻ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ՀԱՆՐԱՊԵՏՈՒԹՅԱՆ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2026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ԹՎԱԿԱՆԻ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ՊԵՏԱԿԱՆ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ԲՅՈՒՋԵԻ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ՄԱՍԻՆ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»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ՕՐԵՆՔԻ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1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ՀԱՎԵԼՎԱԾԻ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7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ԱՂՅՈՒՍԱԿՈՒՄ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ԵՎ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ՀԱՅԱՍՏԱՆԻ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ՀԱՆՐԱՊԵՏՈՒԹՅԱՆ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ԿԱՌԱՎԱՐՈՒԹՅԱՆ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2025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ԹՎԱԿԱՆԻ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ԴԵԿՏԵՄԲԵՐԻ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25-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1910-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ՈՐՈՇՄԱՆ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5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ՀԱՎԵԼՎԱԾԻ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N 6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ԱՂՅՈՒՍԱԿՈՒՄ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ԿԱՏԱՐՎՈՂ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ՓՈՓՈԽՈՒԹՅՈՒՆԸ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ԵՎ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</w:rPr>
              <w:t>ԼՐԱՑՈՒՄՆԵՐԸ</w:t>
            </w:r>
          </w:p>
        </w:tc>
      </w:tr>
      <w:tr w:rsidR="001F68CA" w:rsidRPr="00093FD4" w:rsidTr="004A5CA2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9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093FD4" w:rsidRDefault="00093FD4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  <w: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                 </w:t>
            </w:r>
            <w:r w:rsidRPr="00093FD4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F68CA" w:rsidRPr="004A5CA2" w:rsidTr="004A5CA2">
        <w:trPr>
          <w:trHeight w:val="983"/>
        </w:trPr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val="fr-FR"/>
              </w:rPr>
              <w:t xml:space="preserve"> 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Ծրագրային դասիչը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F68CA" w:rsidRPr="004A5CA2" w:rsidTr="004A5CA2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4A5CA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 w:rsidR="004A5CA2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1F68CA" w:rsidRPr="004A5CA2" w:rsidTr="004A5CA2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1F68CA" w:rsidRPr="004A5CA2" w:rsidTr="00093FD4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093FD4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F68CA" w:rsidRPr="004A5CA2" w:rsidRDefault="001F68CA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1F68CA" w:rsidRPr="004A5CA2" w:rsidTr="00093FD4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F68CA" w:rsidRPr="004A5CA2" w:rsidTr="00093FD4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12007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</w:tr>
      <w:tr w:rsidR="001F68CA" w:rsidRPr="004A5CA2" w:rsidTr="00093FD4">
        <w:trPr>
          <w:trHeight w:val="33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(2,070,670.9)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Արագածոտնի մարզպետի աշխատակազմ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176,595.5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13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Թալին համայնքի Զարինջա, Կարմրաշեն, Ոսկեթաս, Զովասար, Ցամաքասար, Ներքին Սասնաշեն բնակավայրերում խմելաջրի ցանցերի հիմնանորոգում, Շղարշիկ բնակավայրում ՕԿՋ-ի, Ներքին Բազմաբերդ բնակավայրը սնուցող ջրատարի կառուցման աշխատան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քներ </w:t>
            </w:r>
          </w:p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/Կարմրաշեն, Ոսկեթաս, Զովասար բնակավայրեր/ 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14,314.4</w:t>
            </w:r>
          </w:p>
        </w:tc>
      </w:tr>
      <w:tr w:rsidR="001F68CA" w:rsidRPr="004A5CA2" w:rsidTr="00093FD4">
        <w:trPr>
          <w:trHeight w:val="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Թալին համայնքի Ագարակավան բնակավայրում խմելաջրի ցանցի կառուցում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162,281.1</w:t>
            </w:r>
          </w:p>
        </w:tc>
      </w:tr>
      <w:tr w:rsidR="001F68CA" w:rsidRPr="004A5CA2" w:rsidTr="00093FD4">
        <w:trPr>
          <w:trHeight w:val="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469,235.1</w:t>
            </w:r>
          </w:p>
        </w:tc>
      </w:tr>
      <w:tr w:rsidR="001F68CA" w:rsidRPr="004A5CA2" w:rsidTr="00093FD4">
        <w:trPr>
          <w:trHeight w:val="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103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Արարատ համայնքի Արարատ քաղաքի, Արարատ, Երասխ, Արմաշ, Ավշար, Նոյակերտ, Զանգակատուն, Լանջառ, Ուրցալանջ և Պ</w:t>
            </w:r>
            <w:r w:rsidR="004B4AC1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Սևակ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 բնակավայրերի ճանապարհների վերանորոգում ասֆալտապատմամբ     </w:t>
            </w:r>
          </w:p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/ք</w:t>
            </w:r>
            <w:r w:rsidRPr="004A5CA2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Արարատ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, գ</w:t>
            </w:r>
            <w:r w:rsidRPr="004A5CA2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Արարատ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Նոյակերտ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-2-րդ փուլ/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180,494.5</w:t>
            </w:r>
          </w:p>
        </w:tc>
      </w:tr>
      <w:tr w:rsidR="001F68CA" w:rsidRPr="004A5CA2" w:rsidTr="004A5CA2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Արարատ համայնքի Արարատ քաղաքի և Արարատ բնակավայրի մշակույթի տների վերանորոգում և հարակից այգիների բարեկարգում /ք</w:t>
            </w:r>
            <w:r w:rsidRPr="004A5CA2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Արարատ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-2-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փուլ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13,235.6</w:t>
            </w:r>
          </w:p>
        </w:tc>
      </w:tr>
      <w:tr w:rsidR="001F68CA" w:rsidRPr="004A5CA2" w:rsidTr="004A5CA2">
        <w:trPr>
          <w:trHeight w:val="13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>Արարատ համայնքի Արմաշ, Երասխ, Պ</w:t>
            </w:r>
            <w:r w:rsidR="004B4AC1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Սևակ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բնակավայրերի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ջրամատակարարման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համակարգերի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Ուրցալանջ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բնակավայրի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ջրամատակարարման համակարգի ՕԿՋ-ի կառուցման, ինչպես նաև Արարատ և </w:t>
            </w:r>
            <w:r w:rsidR="004A5CA2">
              <w:rPr>
                <w:rFonts w:ascii="GHEA Mariam" w:hAnsi="GHEA Mariam" w:cs="Arial"/>
                <w:sz w:val="24"/>
                <w:szCs w:val="24"/>
              </w:rPr>
              <w:br/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Պ</w:t>
            </w:r>
            <w:r w:rsidR="004A5CA2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sz w:val="24"/>
                <w:szCs w:val="24"/>
              </w:rPr>
              <w:t>Սևակ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բնակավայրերի ջրահեռացման համակարգերի կառուցում և Արարատ բնակավայրի ջրահեռացման կոլեկտորի վերակառուցում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131,355.0</w:t>
            </w:r>
          </w:p>
        </w:tc>
      </w:tr>
      <w:tr w:rsidR="001F68CA" w:rsidRPr="004A5CA2" w:rsidTr="00093FD4">
        <w:trPr>
          <w:trHeight w:val="103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քաղաքի, Նոյակերտ, Արարատ, Արմաշ, Ավշար, Սուրենավան, Ուրցալանջ, Վարդաշատ, Պ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Սևակ և Զանգակատուն բնակավայրերի փողոցների հիմնանորոգում ասֆալտապատմամբ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F68CA" w:rsidRPr="004A5CA2" w:rsidRDefault="001F68CA" w:rsidP="00093FD4">
            <w:pPr>
              <w:spacing w:line="228" w:lineRule="auto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/Ուրցալանջ, Վարդաշատ, Պ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Սևակ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Զանգակատուն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/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60,000.0</w:t>
            </w:r>
          </w:p>
        </w:tc>
      </w:tr>
      <w:tr w:rsidR="001F68CA" w:rsidRPr="004A5CA2" w:rsidTr="00093FD4">
        <w:trPr>
          <w:trHeight w:val="10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</w:rPr>
              <w:t xml:space="preserve"> Արտաշատ համայնքի 31 բնակավայրերի փողոցների նորոգման ասֆալտապատման աշխատանքներ</w:t>
            </w:r>
            <w:r w:rsidR="004A5CA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Arial"/>
                <w:sz w:val="24"/>
                <w:szCs w:val="24"/>
              </w:rPr>
              <w:t>/Ջրաշեն/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24,150.0</w:t>
            </w:r>
          </w:p>
        </w:tc>
      </w:tr>
      <w:tr w:rsidR="001F68CA" w:rsidRPr="004A5CA2" w:rsidTr="00093FD4">
        <w:trPr>
          <w:trHeight w:val="12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Արտաշատ համայնքի Արտաշատ քաղաքում, Այգեպատ, Բուրաստան, Կանաչուտ, Մրգանուշ, Ջրաշեն, Լանջազատ բնակավայրերում նախադպրոցական հաստատությունների /մանկապարտեզներ/ կառուցում /Բուրաստան/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60,000.0</w:t>
            </w:r>
          </w:p>
        </w:tc>
      </w:tr>
      <w:tr w:rsidR="001F68CA" w:rsidRPr="004A5CA2" w:rsidTr="00093FD4">
        <w:trPr>
          <w:trHeight w:val="6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78,861.3</w:t>
            </w:r>
          </w:p>
        </w:tc>
      </w:tr>
      <w:tr w:rsidR="001F68CA" w:rsidRPr="004A5CA2" w:rsidTr="00093FD4">
        <w:trPr>
          <w:trHeight w:val="6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749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F68CA" w:rsidRPr="004A5CA2" w:rsidRDefault="001F68CA">
            <w:pPr>
              <w:spacing w:after="240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Արմավիր համայնքի Արմավիր քաղաքի թիվ 6 մսուր-մանկապա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</w:rPr>
              <w:t>րտեզ ՀՈԱԿ-ի նոր շենքի կառուցում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43,307.0</w:t>
            </w:r>
          </w:p>
        </w:tc>
      </w:tr>
      <w:tr w:rsidR="001F68CA" w:rsidRPr="004A5CA2" w:rsidTr="00093FD4">
        <w:trPr>
          <w:trHeight w:val="1137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Արմավիր համայնքի Հացիկ գյուղում մանկապարտեզի նոր շենքի կառուցում,   Արմավիր քաղաքի թիվ 5 մսուր-մանկապարտեզ ՀՈԱԿ-ի հիմնանորոգում/ Հացիկ գյուղում մանկապարտեզի նոր շենքի կառուցում/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35,554.3</w:t>
            </w:r>
          </w:p>
        </w:tc>
      </w:tr>
      <w:tr w:rsidR="001F68CA" w:rsidRPr="004A5CA2" w:rsidTr="00093FD4">
        <w:trPr>
          <w:trHeight w:val="52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255,769.3</w:t>
            </w:r>
          </w:p>
        </w:tc>
      </w:tr>
      <w:tr w:rsidR="001F68CA" w:rsidRPr="004A5CA2" w:rsidTr="00093FD4">
        <w:trPr>
          <w:trHeight w:val="606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172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Սևան համայնքի Սևան բնակավայրի Իսահակյան, Սայաթ-Նովա, Աբովյան, Էներգետիկների, Կարմիր բանակի, Սպանդարյան, Օրբելի, Սյունյաց, Ռուսական, Գեղամա, Աշոտ Երկաթ, Կոմիտաս, Բաբաջանյան, Ելենովկա, Բարեկամության, Խաղաղության, </w:t>
            </w:r>
            <w:r w:rsidR="004B4AC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Հ.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Շիրազի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 և Սևան համայնքի  Գագարին բնակավայրի Շիրազ փողոցի հիմնանորոգման աշխատանքներ /Բարեկամության, Խաղաղության, Կոմիտասի, Աշոտ Երկաթի, Ելենովկա և Բաբաջանյան/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243,512.7</w:t>
            </w:r>
          </w:p>
        </w:tc>
      </w:tr>
      <w:tr w:rsidR="001F68CA" w:rsidRPr="004A5CA2" w:rsidTr="004A5CA2">
        <w:trPr>
          <w:trHeight w:val="172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Մարտունի համայնքի Մարտունի, Արծվանիստ, Ծովինար, Վարդենիկ, Զոլաքար, Աստղաձոր, Վաղաշեն, Գեղհովիտ, Մադինա, Ն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Գետաշեն, 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Վ.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Գետաշեն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Լիճք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Ծակքար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Երանոս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 բնակավայրերի տարբեր փողոցներում, ինչպես նաև Մարտունի քաղաքի բազմաբնակարան շենքերի բակերի և համայնքի բնակավայրերը  միացնող  կենտրոնական ճանապարհներին նոր լուսավորության համակարգերի կառուցում  /Ներքին Գետաշեն/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12,256.6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Լոռու մարզպետի աշխատակազմ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598,787.7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Վանաձոր համայնքի Վանաձոր բնակավայրի թիվ 4 տնակային մանկապարտեզի շենքի կառուցում /2-րդ փուլ/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70,473.9</w:t>
            </w:r>
          </w:p>
        </w:tc>
      </w:tr>
      <w:tr w:rsidR="001F68CA" w:rsidRPr="004A5CA2" w:rsidTr="004A5CA2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Գյուլագարակ համայնքի Գյուլագարակ, Պուշկինո, Վարդաբլուր, Ամրակից և Կուրթան բնակավայրերի տուֆով սալարկում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88,081.5</w:t>
            </w:r>
          </w:p>
        </w:tc>
      </w:tr>
      <w:tr w:rsidR="001F68CA" w:rsidRPr="004A5CA2" w:rsidTr="004A5CA2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Փամբակ համայնքի Մարգահովիտ և Անտառամուտ բնակավայրերի փողոցների նորոգում սալարկմամբ` տուֆապատման միջոցով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66,897.3</w:t>
            </w:r>
          </w:p>
        </w:tc>
      </w:tr>
      <w:tr w:rsidR="001F68CA" w:rsidRPr="004A5CA2" w:rsidTr="004A5CA2">
        <w:trPr>
          <w:trHeight w:val="316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B4AC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Սպիտակ համայնքի Սպիտակ 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Առափնյա թաղամասի և Դ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Տեր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Սիմոնյան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նրբանցքի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Սարամեջ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18-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, Սարահարթ 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5-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, 6-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15-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Նոր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Խաչակապ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2-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, Լեռնավան և Լուսաղբյուր 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Լեռնանցք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Շիրակամուտ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գերեզմանատուն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տանող ճանապարհների, Գոգարան բն</w:t>
            </w:r>
            <w:r w:rsidR="004B4AC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ն, 2-րդ և 3-րդ փողոցների, Գեղասար բն</w:t>
            </w:r>
            <w:r w:rsidR="004B4AC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6-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փողոցի, Ծաղկաբեր 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ին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3-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նրբ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3-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 սալարկում տուֆ քարով, Ջրաշեն 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, Մեծ Պարնի բն</w:t>
            </w:r>
            <w:r w:rsidR="004B4AC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3-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, 13-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կենտրոնական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Արևաշող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բն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ին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5-րդ, 8-րդ, 9-րդ և 13-րդ նրբանցքների սալարկում տուֆ քարով և ջրահեռացման համակարգով                                                     /Սարամեջ, Նոր Խաչակապ, Լուսաղբյուր, Գոգարան, Գեղասար, Ջրաշեն բնակավայրեր</w:t>
            </w:r>
            <w:r w:rsidR="00093FD4"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/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281,442.5</w:t>
            </w:r>
          </w:p>
        </w:tc>
      </w:tr>
      <w:tr w:rsidR="001F68CA" w:rsidRPr="004A5CA2" w:rsidTr="004A5CA2">
        <w:trPr>
          <w:trHeight w:val="177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Սպիտակ համայնքի Արևաշող բնակավայրի խմելու ջրի արտաքին ցանցի նորոգում, ջրահավաքների, ՕԿՋ-ների կառուցում, Գեղասար բնակավայրի խմելու ջրի արտաքին ցանցի կառուցում, Նոր Խաչակապ բնակավայրի խմելու ջրի ներքին ցանցի կառուցում, Կաթնաջուր բնակավայրի խմելու ջրի ջրագծերի վերանորոգում                      /Կաթնաջուր և Նոր Խաչակապ բնակավայրեր/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37,963.3</w:t>
            </w:r>
          </w:p>
        </w:tc>
      </w:tr>
      <w:tr w:rsidR="001F68CA" w:rsidRPr="004A5CA2" w:rsidTr="004A5CA2">
        <w:trPr>
          <w:trHeight w:val="471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Գյուլագարակ համայնքի Գյուլագարակ բնակավայրում տուֆով սալարկում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53,929.2</w:t>
            </w:r>
          </w:p>
        </w:tc>
      </w:tr>
      <w:tr w:rsidR="001F68CA" w:rsidRPr="004A5CA2" w:rsidTr="004A5CA2">
        <w:trPr>
          <w:trHeight w:val="462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Կոտայքի մարզպետի աշխատակազմ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329,253.2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1082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Աբովյան քաղաքի 9-րդ փողոցի 1/5 հասցեում գտնվող նախադպրոցական ուսումնական հաստատության շենքի վերակառուցման </w:t>
            </w:r>
          </w:p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(ներառյալ գույքի ձեռքբերման) աշխատանքներ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244,849.2</w:t>
            </w:r>
          </w:p>
        </w:tc>
      </w:tr>
      <w:tr w:rsidR="001F68CA" w:rsidRPr="004A5CA2" w:rsidTr="004A5CA2">
        <w:trPr>
          <w:trHeight w:val="8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Բյուրեղավ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ան համայնքի Բյուրեղավան քաղաքի </w:t>
            </w:r>
            <w:r w:rsidR="00093FD4" w:rsidRPr="00093FD4">
              <w:rPr>
                <w:rFonts w:ascii="GHEA Mariam" w:hAnsi="GHEA Mariam" w:cs="Arial"/>
                <w:color w:val="000000"/>
                <w:sz w:val="24"/>
                <w:szCs w:val="24"/>
              </w:rPr>
              <w:t>«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</w:rPr>
              <w:t>Արև</w:t>
            </w:r>
            <w:r w:rsidR="00093FD4" w:rsidRPr="00093FD4">
              <w:rPr>
                <w:rFonts w:ascii="GHEA Mariam" w:hAnsi="GHEA Mariam" w:cs="Sylfaen"/>
                <w:color w:val="000000"/>
                <w:sz w:val="24"/>
                <w:szCs w:val="24"/>
              </w:rPr>
              <w:t>»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մանկապարտեզի շենքի անհրաժեշտ վերանորոգման և բակային տարածքի բարեկարգման աշխատանքներ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7,554.1</w:t>
            </w:r>
          </w:p>
        </w:tc>
      </w:tr>
      <w:tr w:rsidR="001F68CA" w:rsidRPr="004A5CA2" w:rsidTr="004A5CA2">
        <w:trPr>
          <w:trHeight w:val="11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 համայնքի համայնքային փողոցների լուսավորության համակարգի կառուցում  /Առինջ, Արամուս, Բալահովիտ, Գեղաշեն, Կաթնաղբյուր, Մայակովսկի, Պտղնի, Վ Պտղնի   /Բալահովիտ, Կաթնաղբյուր, Պտղնի/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3,421.3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Գառնի համայնքի փողոցների ասֆալտապատման աշխատանքներ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73,428.6</w:t>
            </w:r>
          </w:p>
        </w:tc>
      </w:tr>
      <w:tr w:rsidR="001F68CA" w:rsidRPr="004A5CA2" w:rsidTr="004A5CA2">
        <w:trPr>
          <w:trHeight w:val="462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Սյունիքի մարզպետի աշխատակազմ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104,880.4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949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Կապան համայնքի Սևաքար բնակավայրում հանդիսությունների սրահի /նախկին կենցաղի տուն/ շենքի նորոգում 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18,969.8</w:t>
            </w:r>
          </w:p>
        </w:tc>
      </w:tr>
      <w:tr w:rsidR="001F68CA" w:rsidRPr="004A5CA2" w:rsidTr="004A5CA2">
        <w:trPr>
          <w:trHeight w:val="75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093FD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Կապան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համայնքի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«Կապան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քաղաքի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Շինարարների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2, 3, 4, 5, 7, 8, 9, 11, 12, 13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14, 15, 16, 17, 18, 20, 22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24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բազմաբնակարան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բնակելի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շենքերի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բակերի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նորոգում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ասֆալտապատում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Երկաթուղայիններ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4-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նրբանցքի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ճանապարհների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ասֆալտապատում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Ձորք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թաղամասի բակային տարածքների ասֆալտապատում, Համլետավան թաղամաս տանող ճանապարհի /Մ-2-ից դեպի թաղամաս տանող/ ասֆալտապատում, Գեղանուշ Գոմարան բնակավայրերի գյուղամիջյան ճանա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</w:rPr>
              <w:softHyphen/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պարհների նորոգում և ասֆալտապատում, Արփիկ թաղամաս տանող ճանապարհի, Արփիկ թաղամասի և Լեռնագործների փողոցի 4-րդ նրբանցքի ճանապարհների ասֆալտապատում, Բաղաբերդ թաղամասի թիվ 1, թիվ 2, թիվ 3, թիվ 4, թիվ 5 բազմաբնակարան բնակելի շենքերի բակերի վերակառուցում և ասֆալտապատում, </w:t>
            </w:r>
            <w:r w:rsidRPr="004A5C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Քաջարանյան մայրուղուց Բաղաբերդ թաղամասի թիվ 2ա, թիվ 3ա բազմաբնակարան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բնակելի շենքեր տանող ճանապարհների և շենքերի բակերի վերակառուցում և ասֆալտապատում, Բաղաբերդ թաղամասի թիվ 22, թիվ 23, թիվ 24, թիվ 25 բազմաբնակարան բնակելի շենքերի բակերի վերակառուցում և ասֆալտապատում, Բեխ թաղամաս տանող ճանապարհի /Գր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Արզումանյան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2-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րդ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նրբանցքից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մինչև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Բեխ թաղամասի կենտրոնական հատված/ վերակառուցում և ասֆալտապատում, Գարեգին Նժդեհ փողոցի /Սյունիքի մարզպետարանի շենքից թիվ 7 ՆՈՒՀ/ ասֆալտապատում, Լեռնագործներ փողոցի 1-ին նրբանցք տանող ճանապարհի, թիվ 5 բազմաբնակարան բնակելի շենքի բակի, թիվ 13ա բազմաբնակարան բնակելի շենք տանող ճանապարհի վերակառուցում և ասֆալտապատում, Մ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Հարությունյան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/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Շահումյան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հրապարակից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մինչև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5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բազմաբնակարան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բնակելի շենքի և թիվ 5 բ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/բ շենքից մինչև Մ-17/ վերակառուցում և ասֆալտապատում, Ռ</w:t>
            </w:r>
            <w:r w:rsidRPr="004A5CA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Մինասյան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փողոցի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18,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15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10 </w:t>
            </w:r>
            <w:r w:rsidRPr="004A5CA2">
              <w:rPr>
                <w:rFonts w:ascii="GHEA Mariam" w:hAnsi="GHEA Mariam" w:cs="GHEA Grapalat"/>
                <w:color w:val="000000"/>
                <w:sz w:val="24"/>
                <w:szCs w:val="24"/>
              </w:rPr>
              <w:t>բազմաբնակ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արան բնակելի շենքեր տանող ճանապարհների և շենքերի բակերի վերակառուցում և ասֆալտապատում, Սպանդարյան փողոցի թիվ 2ա բազմաբնակարան բնակելի շենքի բակի վերակառուցում և ասֆալտապատում»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/Համլետավան թաղամաս տանող ճանապարհի /Մ-2-ից դեպի թաղամաս տանող/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85,910.6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</w:rPr>
              <w:t>ՀՀ Վայոց ձորի մարզպետի աշխատակազմ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57,288.4</w:t>
            </w:r>
          </w:p>
        </w:tc>
      </w:tr>
      <w:tr w:rsidR="001F68CA" w:rsidRPr="004A5CA2" w:rsidTr="004A5CA2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F68CA" w:rsidRPr="004A5CA2" w:rsidTr="004A5CA2">
        <w:trPr>
          <w:trHeight w:val="20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Արենի համայնքի Արենի բնակավայրի «Հին թաղ» թաղամասում  ոռոգման ջրամատակարարման ցանցի կառուցում, Արենի բնակավայրի 7 փողոցներում ոռոգման ցանցի մասնակի հիմնանորոգում, Արփի բնակավայրի «Հոփիկներ» հանդամասի Տեռասներ կոչվող հատվածում ոռոգման ջրագծի կառուցում, Խաչիկ բնակավայրում ոռոգման ջրի ջրամբարի և ջրամբարը սնուցող արտաքին ցանցի կառուցում, Ռինդ բնակավայրում «Ավշար» հանդամասում ոռոգման ջրի 2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կմ հատվածի կառուցում</w:t>
            </w:r>
            <w:r w:rsidR="00093FD4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/«Արփի բնակավայրի «Հոփիկներ» հանդամասի Տեռասներ կոչվող հատվածում ոռոգման ջրագծի կառուցում» /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14,056.7</w:t>
            </w:r>
          </w:p>
        </w:tc>
      </w:tr>
      <w:tr w:rsidR="001F68CA" w:rsidRPr="004A5CA2" w:rsidTr="004A5CA2">
        <w:trPr>
          <w:trHeight w:val="8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rPr>
                <w:rFonts w:ascii="GHEA Mariam" w:hAnsi="GHEA Mariam" w:cs="Arial"/>
                <w:sz w:val="24"/>
                <w:szCs w:val="24"/>
              </w:rPr>
            </w:pPr>
            <w:r w:rsidRPr="004A5CA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Արենի համայնքի Խաչիկ բնակավայրում 3.0</w:t>
            </w:r>
            <w:r w:rsidR="004A5CA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կմ ներքին ցանցերի կառուցում, Չիվա բնակավայրի  1950 գծմ ոռոգման ներքին ցանցի մասնակի կառուցում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</w:rPr>
              <w:t>43,231.7</w:t>
            </w:r>
          </w:p>
        </w:tc>
      </w:tr>
    </w:tbl>
    <w:p w:rsidR="00CB212C" w:rsidRPr="007F7F8E" w:rsidRDefault="00CB212C" w:rsidP="001F68C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1F68C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1F68C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1F68C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B212C" w:rsidRPr="007F7F8E" w:rsidRDefault="00CB212C" w:rsidP="001F68C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B212C" w:rsidRDefault="00CB212C" w:rsidP="00901A4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B212C" w:rsidRPr="007F7F8E" w:rsidRDefault="00CB212C" w:rsidP="00CB212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CB212C" w:rsidRPr="007F7F8E" w:rsidRDefault="00CB212C" w:rsidP="00CB21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212C" w:rsidRPr="007F7F8E" w:rsidRDefault="00CB212C" w:rsidP="00CB21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212C" w:rsidRPr="007F7F8E" w:rsidRDefault="00CB212C" w:rsidP="00CB21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1089"/>
        <w:gridCol w:w="1026"/>
        <w:gridCol w:w="920"/>
        <w:gridCol w:w="1224"/>
        <w:gridCol w:w="1149"/>
        <w:gridCol w:w="7109"/>
        <w:gridCol w:w="3413"/>
      </w:tblGrid>
      <w:tr w:rsidR="001F68CA" w:rsidRPr="00093FD4" w:rsidTr="004A5CA2">
        <w:trPr>
          <w:trHeight w:val="825"/>
        </w:trPr>
        <w:tc>
          <w:tcPr>
            <w:tcW w:w="15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CA2" w:rsidRDefault="001F68CA" w:rsidP="004A5CA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4A5CA2" w:rsidRPr="004A5CA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1910-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1F68CA" w:rsidRPr="000D34F3" w:rsidRDefault="004A5CA2" w:rsidP="004A5CA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4A5CA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NN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3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4 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ՀԱՎԵԼՎԱԾՆԵՐՈՒՄ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ԼՐԱՑՈՒՄՆԵՐԸ</w:t>
            </w:r>
          </w:p>
          <w:p w:rsidR="004A5CA2" w:rsidRPr="004A5CA2" w:rsidRDefault="004A5CA2" w:rsidP="004A5CA2">
            <w:pPr>
              <w:jc w:val="center"/>
              <w:rPr>
                <w:rFonts w:ascii="GHEA Mariam" w:hAnsi="GHEA Mariam" w:cs="Arial"/>
                <w:bCs/>
                <w:sz w:val="30"/>
                <w:szCs w:val="24"/>
                <w:lang w:val="fr-FR"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68CA" w:rsidRPr="00093FD4" w:rsidRDefault="001F68CA" w:rsidP="004A5CA2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93FD4">
              <w:rPr>
                <w:rFonts w:ascii="GHEA Mariam" w:hAnsi="GHEA Mariam" w:cs="Arial"/>
                <w:iCs/>
                <w:sz w:val="24"/>
                <w:szCs w:val="24"/>
                <w:lang w:val="fr-FR" w:eastAsia="en-US"/>
              </w:rPr>
              <w:t xml:space="preserve"> </w:t>
            </w:r>
            <w:r w:rsidR="004A5CA2" w:rsidRPr="00093FD4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F68CA" w:rsidRPr="001F68CA" w:rsidTr="004A5CA2">
        <w:trPr>
          <w:trHeight w:val="1710"/>
        </w:trPr>
        <w:tc>
          <w:tcPr>
            <w:tcW w:w="3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F68CA" w:rsidRPr="004A5CA2" w:rsidTr="004A5CA2">
        <w:trPr>
          <w:trHeight w:val="78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4A5C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իջոցա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4A5C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1F68CA" w:rsidRPr="004A5CA2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ԸՆԴԱՄԵՆԸ 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</w:tr>
      <w:tr w:rsidR="001F68CA" w:rsidRPr="001F68CA" w:rsidTr="004A5CA2">
        <w:trPr>
          <w:trHeight w:val="7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70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3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7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մարզերին սուբվենցիաների տրամադրում՛ ենթակառուցվածքների զարգացման նպատակով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(2,070,670.9)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176,595.5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469,235.1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78,861.3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255,769.3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598,787.7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329,253.2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104,880.4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57,288.4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57,288.4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57,288.4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57,288.4</w:t>
            </w:r>
          </w:p>
        </w:tc>
      </w:tr>
      <w:tr w:rsidR="001F68CA" w:rsidRPr="001F68CA" w:rsidTr="004A5CA2">
        <w:trPr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57,288.4</w:t>
            </w:r>
          </w:p>
        </w:tc>
      </w:tr>
      <w:tr w:rsidR="001F68CA" w:rsidRPr="001F68CA" w:rsidTr="004A5CA2">
        <w:trPr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CA2">
              <w:rPr>
                <w:rFonts w:ascii="GHEA Mariam" w:hAnsi="GHEA Mariam" w:cs="Arial"/>
                <w:sz w:val="24"/>
                <w:szCs w:val="24"/>
                <w:lang w:eastAsia="en-US"/>
              </w:rPr>
              <w:t>57,288.4</w:t>
            </w:r>
          </w:p>
        </w:tc>
      </w:tr>
    </w:tbl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A5CA2" w:rsidRPr="007F7F8E" w:rsidRDefault="004A5CA2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B212C" w:rsidRDefault="00CB212C" w:rsidP="00CB212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B212C" w:rsidRPr="007F7F8E" w:rsidRDefault="00CB212C" w:rsidP="00CB212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CB212C" w:rsidRPr="007F7F8E" w:rsidRDefault="00CB212C" w:rsidP="00CB21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212C" w:rsidRPr="007F7F8E" w:rsidRDefault="00CB212C" w:rsidP="00CB21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4" w:type="dxa"/>
        <w:tblInd w:w="-540" w:type="dxa"/>
        <w:tblLook w:val="04A0" w:firstRow="1" w:lastRow="0" w:firstColumn="1" w:lastColumn="0" w:noHBand="0" w:noVBand="1"/>
      </w:tblPr>
      <w:tblGrid>
        <w:gridCol w:w="1521"/>
        <w:gridCol w:w="994"/>
        <w:gridCol w:w="1175"/>
        <w:gridCol w:w="1440"/>
        <w:gridCol w:w="900"/>
        <w:gridCol w:w="1294"/>
        <w:gridCol w:w="997"/>
        <w:gridCol w:w="2215"/>
        <w:gridCol w:w="3420"/>
        <w:gridCol w:w="1978"/>
      </w:tblGrid>
      <w:tr w:rsidR="001F68CA" w:rsidRPr="00093FD4" w:rsidTr="004A5CA2">
        <w:trPr>
          <w:trHeight w:val="795"/>
        </w:trPr>
        <w:tc>
          <w:tcPr>
            <w:tcW w:w="159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CA2" w:rsidRPr="004A5CA2" w:rsidRDefault="001F68CA" w:rsidP="004A5CA2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4A5CA2" w:rsidRPr="004A5CA2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N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1F68CA" w:rsidRPr="004A5CA2" w:rsidRDefault="004A5CA2" w:rsidP="004A5CA2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4A5CA2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N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 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 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="001F68CA" w:rsidRPr="004A5CA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1F68CA" w:rsidRPr="00093FD4" w:rsidTr="004A5CA2">
        <w:trPr>
          <w:trHeight w:val="345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1F68CA" w:rsidRPr="001F68CA" w:rsidTr="004A5CA2">
        <w:trPr>
          <w:trHeight w:val="27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68CA" w:rsidRPr="004A5CA2" w:rsidRDefault="004A5CA2" w:rsidP="004A5CA2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4A5CA2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1F68CA" w:rsidRPr="001F68CA" w:rsidTr="004A5CA2">
        <w:trPr>
          <w:trHeight w:val="2085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ԲԳԿ </w:t>
            </w: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4A5CA2" w:rsidRPr="004A5CA2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4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4A5CA2" w:rsidRPr="004A5CA2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4A5CA2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F68CA" w:rsidRPr="001F68CA" w:rsidTr="004A5CA2">
        <w:trPr>
          <w:trHeight w:val="885"/>
        </w:trPr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4A5CA2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4A5CA2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4A5CA2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4A5CA2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4A5CA2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4A5CA2">
              <w:rPr>
                <w:rFonts w:ascii="GHEA Mariam" w:hAnsi="GHEA Mariam" w:cs="Arial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4A5CA2" w:rsidRDefault="004A5CA2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1F68CA" w:rsidRPr="001F68CA" w:rsidTr="004A5CA2">
        <w:trPr>
          <w:trHeight w:val="377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ԸՆԴԱՄԵՆԸ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435"/>
        </w:trPr>
        <w:tc>
          <w:tcPr>
            <w:tcW w:w="5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4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69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4A5CA2" w:rsidRDefault="001F68CA" w:rsidP="004A5CA2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1F68CA" w:rsidRPr="001F68CA" w:rsidTr="004A5CA2">
        <w:trPr>
          <w:trHeight w:val="34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1F68CA" w:rsidRPr="001F68CA" w:rsidTr="004A5CA2">
        <w:trPr>
          <w:trHeight w:val="39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1F68CA" w:rsidRPr="001F68CA" w:rsidTr="004A5CA2">
        <w:trPr>
          <w:trHeight w:val="735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4A5CA2" w:rsidRPr="004A5CA2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4A5CA2" w:rsidRPr="004A5CA2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="004A5CA2"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1F68CA" w:rsidRPr="001F68CA" w:rsidTr="004A5CA2">
        <w:trPr>
          <w:trHeight w:val="34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4A5CA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4A5CA2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8CA" w:rsidRPr="004A5CA2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4A5CA2">
              <w:rPr>
                <w:rFonts w:ascii="GHEA Mariam" w:hAnsi="GHEA Mariam" w:cs="Arial"/>
                <w:b/>
                <w:bCs/>
                <w:lang w:eastAsia="en-US"/>
              </w:rPr>
              <w:t>26</w:t>
            </w:r>
          </w:p>
        </w:tc>
      </w:tr>
    </w:tbl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A5CA2" w:rsidRPr="007F7F8E" w:rsidRDefault="004A5CA2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B212C" w:rsidRDefault="00CB212C" w:rsidP="00CB212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B212C" w:rsidRPr="007F7F8E" w:rsidRDefault="00CB212C" w:rsidP="00CB212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CB212C" w:rsidRPr="007F7F8E" w:rsidRDefault="00CB212C" w:rsidP="00CB21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212C" w:rsidRPr="007F7F8E" w:rsidRDefault="00CB212C" w:rsidP="00CB21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0" w:type="dxa"/>
        <w:tblInd w:w="-540" w:type="dxa"/>
        <w:tblLook w:val="04A0" w:firstRow="1" w:lastRow="0" w:firstColumn="1" w:lastColumn="0" w:noHBand="0" w:noVBand="1"/>
      </w:tblPr>
      <w:tblGrid>
        <w:gridCol w:w="647"/>
        <w:gridCol w:w="994"/>
        <w:gridCol w:w="1059"/>
        <w:gridCol w:w="1530"/>
        <w:gridCol w:w="1080"/>
        <w:gridCol w:w="1350"/>
        <w:gridCol w:w="997"/>
        <w:gridCol w:w="2249"/>
        <w:gridCol w:w="2880"/>
        <w:gridCol w:w="3240"/>
      </w:tblGrid>
      <w:tr w:rsidR="001F68CA" w:rsidRPr="00093FD4" w:rsidTr="000D34F3">
        <w:trPr>
          <w:trHeight w:val="795"/>
        </w:trPr>
        <w:tc>
          <w:tcPr>
            <w:tcW w:w="16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8CA" w:rsidRPr="000D34F3" w:rsidRDefault="001F68CA" w:rsidP="000D34F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0D34F3" w:rsidRPr="000D34F3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0D34F3" w:rsidRPr="000D34F3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9.1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ՓՈՓՈԽՈՒԹՅՈՒՆԸ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ԵՎ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Pr="000D34F3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0D34F3" w:rsidRPr="00093FD4" w:rsidTr="000D34F3">
        <w:trPr>
          <w:trHeight w:val="345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68CA" w:rsidRPr="000D34F3" w:rsidRDefault="000D34F3" w:rsidP="000D34F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0D34F3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0D34F3" w:rsidRPr="001F68CA" w:rsidTr="000D34F3">
        <w:trPr>
          <w:trHeight w:val="269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ԲՍԿ 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0D34F3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4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0D34F3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0D34F3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D34F3" w:rsidRPr="001F68CA" w:rsidTr="000D34F3">
        <w:trPr>
          <w:trHeight w:val="512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0D34F3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D34F3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0D34F3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D34F3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0D34F3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0D34F3">
              <w:rPr>
                <w:rFonts w:ascii="GHEA Mariam" w:hAnsi="GHEA Mariam" w:cs="Arial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2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0D34F3" w:rsidP="001F68C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0D34F3" w:rsidRPr="001F68CA" w:rsidTr="000D34F3">
        <w:trPr>
          <w:trHeight w:val="48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8CA" w:rsidRPr="000D34F3" w:rsidRDefault="001F68CA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</w:tr>
      <w:tr w:rsidR="000D34F3" w:rsidRPr="001F68CA" w:rsidTr="000D34F3">
        <w:trPr>
          <w:trHeight w:val="242"/>
        </w:trPr>
        <w:tc>
          <w:tcPr>
            <w:tcW w:w="1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ԸՆԴԱՄԵՆԸ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0D34F3" w:rsidRPr="001F68CA" w:rsidTr="000D34F3">
        <w:trPr>
          <w:trHeight w:val="360"/>
        </w:trPr>
        <w:tc>
          <w:tcPr>
            <w:tcW w:w="53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ՀՀ Արագածոտնի մարզպետի աշխատակազմ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176,595.5</w:t>
            </w:r>
          </w:p>
        </w:tc>
      </w:tr>
      <w:tr w:rsidR="000D34F3" w:rsidRPr="001F68CA" w:rsidTr="000D34F3">
        <w:trPr>
          <w:trHeight w:val="35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1212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176,595.5</w:t>
            </w:r>
          </w:p>
        </w:tc>
      </w:tr>
      <w:tr w:rsidR="000D34F3" w:rsidRPr="001F68CA" w:rsidTr="000D34F3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176,595.5</w:t>
            </w:r>
          </w:p>
        </w:tc>
      </w:tr>
      <w:tr w:rsidR="000D34F3" w:rsidRPr="001F68CA" w:rsidTr="000D34F3">
        <w:trPr>
          <w:trHeight w:val="35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0D34F3" w:rsidRPr="001F68CA" w:rsidTr="000D34F3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0D34F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0D34F3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0D34F3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="000D34F3"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0D34F3" w:rsidRPr="001F68CA" w:rsidTr="000D34F3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0D34F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0D34F3" w:rsidRPr="001F68CA" w:rsidTr="00F743FC">
        <w:trPr>
          <w:trHeight w:val="360"/>
        </w:trPr>
        <w:tc>
          <w:tcPr>
            <w:tcW w:w="4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lastRenderedPageBreak/>
              <w:t xml:space="preserve">ՀՀ Արարատի մարզպետի աշխատակազմ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469,235.1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469,235.1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0D34F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469,235.1</w:t>
            </w:r>
          </w:p>
        </w:tc>
      </w:tr>
      <w:tr w:rsidR="000D34F3" w:rsidRPr="001F68CA" w:rsidTr="000D34F3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0D34F3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0D34F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="00F743FC"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6</w:t>
            </w:r>
          </w:p>
        </w:tc>
      </w:tr>
      <w:tr w:rsidR="000D34F3" w:rsidRPr="001F68CA" w:rsidTr="00F743FC">
        <w:trPr>
          <w:trHeight w:val="360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78,861.3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78,861.3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78,861.3</w:t>
            </w:r>
          </w:p>
        </w:tc>
      </w:tr>
      <w:tr w:rsidR="000D34F3" w:rsidRPr="001F68CA" w:rsidTr="00F743FC">
        <w:trPr>
          <w:trHeight w:val="10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F743FC">
        <w:trPr>
          <w:trHeight w:val="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0D34F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0D34F3" w:rsidRPr="001F68CA" w:rsidTr="00F743FC">
        <w:trPr>
          <w:trHeight w:val="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0D34F3" w:rsidRPr="001F68CA" w:rsidTr="00F743FC">
        <w:trPr>
          <w:trHeight w:val="360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255,769.3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255,769.3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255,769.3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F743FC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0D34F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="00F743FC"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0D34F3" w:rsidRPr="001F68CA" w:rsidTr="00F743FC">
        <w:trPr>
          <w:trHeight w:val="22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0D34F3" w:rsidRPr="001F68CA" w:rsidTr="00F743FC">
        <w:trPr>
          <w:trHeight w:val="345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ՀՀ Լոռու մարզպետի աշխատակազմ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598,787.7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1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598,787.7</w:t>
            </w:r>
          </w:p>
        </w:tc>
      </w:tr>
      <w:tr w:rsidR="000D34F3" w:rsidRPr="001F68CA" w:rsidTr="00F743FC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598,787.7</w:t>
            </w: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0D34F3">
        <w:trPr>
          <w:trHeight w:val="3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F743FC">
        <w:trPr>
          <w:trHeight w:val="71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6</w:t>
            </w:r>
          </w:p>
        </w:tc>
      </w:tr>
      <w:tr w:rsidR="000D34F3" w:rsidRPr="001F68CA" w:rsidTr="00F743FC">
        <w:trPr>
          <w:trHeight w:val="345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Կոտայքի մարզպետի աշխատակազմ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329,253.2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1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329,253.2</w:t>
            </w:r>
          </w:p>
        </w:tc>
      </w:tr>
      <w:tr w:rsidR="000D34F3" w:rsidRPr="001F68CA" w:rsidTr="00F743FC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329,253.2</w:t>
            </w: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0D34F3">
        <w:trPr>
          <w:trHeight w:val="3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F743FC">
        <w:trPr>
          <w:trHeight w:val="78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="00F743FC"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1708-Ն որոշում 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4</w:t>
            </w:r>
          </w:p>
        </w:tc>
      </w:tr>
      <w:tr w:rsidR="000D34F3" w:rsidRPr="001F68CA" w:rsidTr="00F743FC">
        <w:trPr>
          <w:trHeight w:val="345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F743FC" w:rsidRDefault="000D34F3" w:rsidP="00F743FC">
            <w:pPr>
              <w:rPr>
                <w:rFonts w:ascii="GHEA Mariam" w:hAnsi="GHEA Mariam" w:cs="Arial"/>
                <w:b/>
                <w:bCs/>
                <w:spacing w:val="-8"/>
                <w:lang w:eastAsia="en-US"/>
              </w:rPr>
            </w:pPr>
            <w:r w:rsidRPr="00F743FC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 xml:space="preserve">ՀՀ Սյունիքի մարզպետի աշխատակազմ </w:t>
            </w:r>
            <w:r w:rsidRPr="00F743FC">
              <w:rPr>
                <w:rFonts w:ascii="Calibri" w:hAnsi="Calibri" w:cs="Calibri"/>
                <w:b/>
                <w:bCs/>
                <w:spacing w:val="-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104,880.4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1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104,880.4</w:t>
            </w:r>
          </w:p>
        </w:tc>
      </w:tr>
      <w:tr w:rsidR="000D34F3" w:rsidRPr="001F68CA" w:rsidTr="00F743FC">
        <w:trPr>
          <w:trHeight w:val="6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104,880.4</w:t>
            </w: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0D34F3">
        <w:trPr>
          <w:trHeight w:val="3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F743FC">
        <w:trPr>
          <w:trHeight w:val="78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0D34F3" w:rsidRPr="001F68CA" w:rsidTr="00F743FC">
        <w:trPr>
          <w:trHeight w:val="620"/>
        </w:trPr>
        <w:tc>
          <w:tcPr>
            <w:tcW w:w="4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ՀՀ Վայոց ձորի մարզպետի աշխատակազմ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57,288.4</w:t>
            </w:r>
          </w:p>
        </w:tc>
      </w:tr>
      <w:tr w:rsidR="000D34F3" w:rsidRPr="001F68CA" w:rsidTr="00F743FC">
        <w:trPr>
          <w:trHeight w:val="44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1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57,288.4</w:t>
            </w:r>
          </w:p>
        </w:tc>
      </w:tr>
      <w:tr w:rsidR="000D34F3" w:rsidRPr="001F68CA" w:rsidTr="00F743FC">
        <w:trPr>
          <w:trHeight w:val="44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57,288.4</w:t>
            </w: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0D34F3">
        <w:trPr>
          <w:trHeight w:val="3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F743FC">
        <w:trPr>
          <w:trHeight w:val="78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2</w:t>
            </w:r>
          </w:p>
        </w:tc>
      </w:tr>
      <w:tr w:rsidR="000D34F3" w:rsidRPr="001F68CA" w:rsidTr="00F743FC">
        <w:trPr>
          <w:trHeight w:val="431"/>
        </w:trPr>
        <w:tc>
          <w:tcPr>
            <w:tcW w:w="27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F743F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34F3" w:rsidRPr="000D34F3" w:rsidRDefault="000D34F3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4F3" w:rsidRPr="000D34F3" w:rsidRDefault="000D34F3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(2,070,670.9)</w:t>
            </w:r>
          </w:p>
        </w:tc>
      </w:tr>
      <w:tr w:rsidR="000D34F3" w:rsidRPr="001F68CA" w:rsidTr="00F743FC">
        <w:trPr>
          <w:trHeight w:val="44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11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(2,070,670.9)</w:t>
            </w:r>
          </w:p>
        </w:tc>
      </w:tr>
      <w:tr w:rsidR="000D34F3" w:rsidRPr="001F68CA" w:rsidTr="00F743FC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8CA" w:rsidRPr="000D34F3" w:rsidRDefault="001F68CA" w:rsidP="00F743F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(2,070,670.9)</w:t>
            </w:r>
          </w:p>
        </w:tc>
      </w:tr>
      <w:tr w:rsidR="000D34F3" w:rsidRPr="001F68CA" w:rsidTr="000D34F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0D34F3" w:rsidRPr="001F68CA" w:rsidTr="00F743FC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0D34F3" w:rsidRPr="001F68CA" w:rsidTr="00F743FC">
        <w:trPr>
          <w:trHeight w:val="71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rPr>
                <w:rFonts w:ascii="GHEA Mariam" w:hAnsi="GHEA Mariam" w:cs="Arial"/>
                <w:lang w:eastAsia="en-US"/>
              </w:rPr>
            </w:pPr>
            <w:r w:rsidRPr="000D34F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8CA" w:rsidRPr="000D34F3" w:rsidRDefault="001F68CA" w:rsidP="001F68C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F743FC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="00F743FC" w:rsidRPr="000D34F3">
              <w:rPr>
                <w:rFonts w:ascii="GHEA Mariam" w:hAnsi="GHEA Mariam" w:cs="Arial"/>
                <w:b/>
                <w:bCs/>
                <w:lang w:val="hy-AM" w:eastAsia="en-US"/>
              </w:rPr>
              <w:t>N</w:t>
            </w:r>
            <w:r w:rsidRPr="000D34F3">
              <w:rPr>
                <w:rFonts w:ascii="GHEA Mariam" w:hAnsi="GHEA Mariam" w:cs="Arial"/>
                <w:b/>
                <w:bCs/>
                <w:lang w:eastAsia="en-US"/>
              </w:rPr>
              <w:t xml:space="preserve"> 1708-Ն որոշում </w:t>
            </w:r>
          </w:p>
        </w:tc>
      </w:tr>
    </w:tbl>
    <w:p w:rsidR="00CB212C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68CA" w:rsidRPr="001F68CA" w:rsidRDefault="001F68CA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B212C" w:rsidRPr="007F7F8E" w:rsidRDefault="00CB212C" w:rsidP="00CB212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B212C" w:rsidRPr="007F7F8E" w:rsidRDefault="00CB212C" w:rsidP="00CB21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01A42" w:rsidRDefault="00CB212C" w:rsidP="00CB212C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901A42" w:rsidSect="00CB212C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AFF" w:rsidRDefault="00F73AFF">
      <w:r>
        <w:separator/>
      </w:r>
    </w:p>
  </w:endnote>
  <w:endnote w:type="continuationSeparator" w:id="0">
    <w:p w:rsidR="00F73AFF" w:rsidRDefault="00F73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CA2" w:rsidRDefault="004A5C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4AC1">
      <w:rPr>
        <w:noProof/>
        <w:sz w:val="18"/>
      </w:rPr>
      <w:t>voroshumMK-298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AFF" w:rsidRDefault="00F73AFF">
      <w:r>
        <w:separator/>
      </w:r>
    </w:p>
  </w:footnote>
  <w:footnote w:type="continuationSeparator" w:id="0">
    <w:p w:rsidR="00F73AFF" w:rsidRDefault="00F73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CA2" w:rsidRDefault="004A5C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A5CA2" w:rsidRDefault="004A5C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CA2" w:rsidRDefault="004A5CA2">
    <w:pPr>
      <w:pStyle w:val="Header"/>
      <w:framePr w:wrap="around" w:vAnchor="text" w:hAnchor="margin" w:xAlign="center" w:y="1"/>
      <w:rPr>
        <w:rStyle w:val="PageNumber"/>
      </w:rPr>
    </w:pPr>
  </w:p>
  <w:p w:rsidR="004A5CA2" w:rsidRDefault="004A5C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A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3FD4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2DC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4F3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CA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2E2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CA2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C1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A42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2C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AFF"/>
    <w:rsid w:val="00F73CCB"/>
    <w:rsid w:val="00F73D91"/>
    <w:rsid w:val="00F73F70"/>
    <w:rsid w:val="00F73F77"/>
    <w:rsid w:val="00F743FC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2294B9"/>
  <w15:chartTrackingRefBased/>
  <w15:docId w15:val="{11EA4E8A-9BE8-4243-9B2A-06F0EA2B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01A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01A4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01A42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01A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01A42"/>
    <w:rPr>
      <w:sz w:val="24"/>
      <w:szCs w:val="24"/>
      <w:lang w:val="hy-AM" w:eastAsia="hy-AM"/>
    </w:rPr>
  </w:style>
  <w:style w:type="paragraph" w:styleId="ListParagraph">
    <w:name w:val="List Paragraph"/>
    <w:basedOn w:val="Normal"/>
    <w:uiPriority w:val="34"/>
    <w:qFormat/>
    <w:rsid w:val="00901A4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B4A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4A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3346B-C076-424F-9B15-E2157FF9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21</Pages>
  <Words>3368</Words>
  <Characters>19201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2026-10-14T07:45:00Z</cp:lastPrinted>
  <dcterms:created xsi:type="dcterms:W3CDTF">2026-10-14T06:45:00Z</dcterms:created>
  <dcterms:modified xsi:type="dcterms:W3CDTF">2026-10-14T10:38:00Z</dcterms:modified>
</cp:coreProperties>
</file>