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5F" w:rsidRPr="007D24ED" w:rsidRDefault="007C2B5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</w:t>
      </w:r>
      <w:r w:rsidR="00142D47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7D24E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7C2B5F" w:rsidRPr="007D24ED" w:rsidRDefault="007C2B5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="00142D47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C2B5F" w:rsidRPr="007D24ED" w:rsidRDefault="007C2B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23A80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</w:p>
    <w:p w:rsidR="00123A80" w:rsidRDefault="00123A80" w:rsidP="00123A80">
      <w:pPr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123A80" w:rsidRPr="00142D47" w:rsidRDefault="00123A80" w:rsidP="00142D47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Mariam" w:eastAsia="Times New Roman" w:hAnsi="GHEA Mariam" w:cs="Sylfaen"/>
          <w:sz w:val="24"/>
          <w:szCs w:val="24"/>
        </w:rPr>
      </w:pPr>
      <w:r w:rsidRPr="00142D47">
        <w:rPr>
          <w:rFonts w:ascii="GHEA Mariam" w:eastAsia="Times New Roman" w:hAnsi="GHEA Mariam" w:cs="Sylfaen"/>
          <w:sz w:val="24"/>
          <w:szCs w:val="24"/>
        </w:rPr>
        <w:t>ԿԱՐԳ</w:t>
      </w:r>
    </w:p>
    <w:p w:rsidR="00EF746E" w:rsidRPr="00142D47" w:rsidRDefault="00123A80" w:rsidP="00142D47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Mariam" w:eastAsia="Times New Roman" w:hAnsi="GHEA Mariam" w:cs="Sylfaen"/>
          <w:bCs/>
          <w:sz w:val="24"/>
          <w:szCs w:val="24"/>
        </w:rPr>
      </w:pPr>
      <w:r w:rsidRPr="00142D47">
        <w:rPr>
          <w:rFonts w:ascii="GHEA Mariam" w:eastAsia="Times New Roman" w:hAnsi="GHEA Mariam" w:cs="Sylfaen"/>
          <w:sz w:val="24"/>
          <w:szCs w:val="24"/>
        </w:rPr>
        <w:t>ԵՎՐԱՍԻԱԿԱՆ</w:t>
      </w:r>
      <w:r w:rsidRPr="00142D47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sz w:val="24"/>
          <w:szCs w:val="24"/>
        </w:rPr>
        <w:t>ՏՆՏԵՍԱԿԱՆ</w:t>
      </w:r>
      <w:r w:rsidRPr="00142D47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sz w:val="24"/>
          <w:szCs w:val="24"/>
        </w:rPr>
        <w:t>Մ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ԻՈՒԹՅԱՆ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ՏԱՐԱԾՔԻՑ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ԱՐՏԱՀԱՆՎՈՂ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ԷԼԵԿՏՐՈՆԱՅԻՆ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ԱՌԵՎՏՐԻ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ԱՊՐԱՆՔՆԵՐԻ՝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ԱՌԱՆՑ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«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ՏԱՐԱՆՑՈՒՄ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»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="00416A12" w:rsidRPr="00142D47">
        <w:rPr>
          <w:rFonts w:ascii="GHEA Mariam" w:eastAsia="Times New Roman" w:hAnsi="GHEA Mariam" w:cs="Sylfaen"/>
          <w:bCs/>
          <w:sz w:val="24"/>
          <w:szCs w:val="24"/>
        </w:rPr>
        <w:t>ԸՆԹԱՑԱԿԱՐԳԻ ԿԻՐԱՌՄԱՆ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ՓՈԽԱԴՐՄԱՆ</w:t>
      </w:r>
    </w:p>
    <w:p w:rsidR="00123A80" w:rsidRPr="00142D47" w:rsidRDefault="00123A80" w:rsidP="00123A80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Mariam" w:eastAsia="Times New Roman" w:hAnsi="GHEA Mariam" w:cs="Sylfaen"/>
          <w:bCs/>
          <w:sz w:val="24"/>
          <w:szCs w:val="24"/>
        </w:rPr>
      </w:pPr>
    </w:p>
    <w:p w:rsidR="00123A80" w:rsidRPr="00142D47" w:rsidRDefault="00123A80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Սույն կարգով կարգավորվում են «Եվրասիական տնտեսական միության մաքսային օրենսգրքի մասին» 2017 թվականի ապրիլի 11-ի պայմանագրի հավելվածով հաստատված՝ Եվրասիական տնտեսական միության</w:t>
      </w:r>
      <w:r w:rsidR="003040CE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(այսուհետ՝ </w:t>
      </w:r>
      <w:r w:rsidR="00E14C11" w:rsidRPr="00142D47">
        <w:rPr>
          <w:rFonts w:ascii="GHEA Mariam" w:hAnsi="GHEA Mariam"/>
          <w:color w:val="000000"/>
          <w:sz w:val="24"/>
          <w:szCs w:val="24"/>
          <w:lang w:eastAsia="hy-AM"/>
        </w:rPr>
        <w:t>մ</w:t>
      </w:r>
      <w:r w:rsidR="003040CE" w:rsidRPr="00142D47">
        <w:rPr>
          <w:rFonts w:ascii="GHEA Mariam" w:hAnsi="GHEA Mariam"/>
          <w:color w:val="000000"/>
          <w:sz w:val="24"/>
          <w:szCs w:val="24"/>
          <w:lang w:eastAsia="hy-AM"/>
        </w:rPr>
        <w:t>իություն)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մաքսային օրենսգրքի (այսուհետ՝ </w:t>
      </w:r>
      <w:r w:rsidR="00E14C11" w:rsidRPr="00142D47">
        <w:rPr>
          <w:rFonts w:ascii="GHEA Mariam" w:hAnsi="GHEA Mariam"/>
          <w:color w:val="000000"/>
          <w:sz w:val="24"/>
          <w:szCs w:val="24"/>
          <w:lang w:eastAsia="hy-AM"/>
        </w:rPr>
        <w:t>օ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րենսգիրք) 309.3-րդ հոդվածի 5-րդ կետով նախատեսված՝ </w:t>
      </w:r>
      <w:r w:rsidRPr="00142D47">
        <w:rPr>
          <w:rFonts w:ascii="GHEA Mariam" w:eastAsia="Times New Roman" w:hAnsi="GHEA Mariam" w:cs="Sylfaen"/>
          <w:sz w:val="24"/>
          <w:szCs w:val="24"/>
        </w:rPr>
        <w:t>Եվրասիական</w:t>
      </w:r>
      <w:r w:rsidRPr="00142D47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sz w:val="24"/>
          <w:szCs w:val="24"/>
        </w:rPr>
        <w:t>տնտեսական</w:t>
      </w:r>
      <w:r w:rsidRPr="00142D47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sz w:val="24"/>
          <w:szCs w:val="24"/>
        </w:rPr>
        <w:t>մ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իության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տարածքից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արտահանվող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էլեկտրո</w:t>
      </w:r>
      <w:r w:rsidR="00E14C11"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նային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առևտրի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ապրանքների՝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առանց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«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տարանցում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»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="00416A12" w:rsidRPr="00142D47">
        <w:rPr>
          <w:rFonts w:ascii="GHEA Mariam" w:eastAsia="Times New Roman" w:hAnsi="GHEA Mariam" w:cs="Sylfaen"/>
          <w:bCs/>
          <w:sz w:val="24"/>
          <w:szCs w:val="24"/>
        </w:rPr>
        <w:t>ընթա</w:t>
      </w:r>
      <w:r w:rsidR="00E14C11">
        <w:rPr>
          <w:rFonts w:ascii="GHEA Mariam" w:eastAsia="Times New Roman" w:hAnsi="GHEA Mariam" w:cs="Sylfaen"/>
          <w:bCs/>
          <w:sz w:val="24"/>
          <w:szCs w:val="24"/>
        </w:rPr>
        <w:softHyphen/>
      </w:r>
      <w:r w:rsidR="00416A12" w:rsidRPr="00142D47">
        <w:rPr>
          <w:rFonts w:ascii="GHEA Mariam" w:eastAsia="Times New Roman" w:hAnsi="GHEA Mariam" w:cs="Sylfaen"/>
          <w:bCs/>
          <w:sz w:val="24"/>
          <w:szCs w:val="24"/>
        </w:rPr>
        <w:t>ցա</w:t>
      </w:r>
      <w:r w:rsidR="00E14C11">
        <w:rPr>
          <w:rFonts w:ascii="GHEA Mariam" w:eastAsia="Times New Roman" w:hAnsi="GHEA Mariam" w:cs="Sylfaen"/>
          <w:bCs/>
          <w:sz w:val="24"/>
          <w:szCs w:val="24"/>
        </w:rPr>
        <w:softHyphen/>
      </w:r>
      <w:r w:rsidR="00416A12" w:rsidRPr="00142D47">
        <w:rPr>
          <w:rFonts w:ascii="GHEA Mariam" w:eastAsia="Times New Roman" w:hAnsi="GHEA Mariam" w:cs="Sylfaen"/>
          <w:bCs/>
          <w:sz w:val="24"/>
          <w:szCs w:val="24"/>
        </w:rPr>
        <w:t>կարգի կիրառման</w:t>
      </w:r>
      <w:r w:rsidRPr="00142D47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142D47">
        <w:rPr>
          <w:rFonts w:ascii="GHEA Mariam" w:eastAsia="Times New Roman" w:hAnsi="GHEA Mariam" w:cs="Sylfaen"/>
          <w:bCs/>
          <w:sz w:val="24"/>
          <w:szCs w:val="24"/>
        </w:rPr>
        <w:t>փոխադրման</w:t>
      </w:r>
      <w:r w:rsidR="00EF2968" w:rsidRPr="00142D47">
        <w:rPr>
          <w:rFonts w:ascii="GHEA Mariam" w:eastAsia="Times New Roman" w:hAnsi="GHEA Mariam" w:cs="Sylfaen"/>
          <w:bCs/>
          <w:sz w:val="24"/>
          <w:szCs w:val="24"/>
        </w:rPr>
        <w:t xml:space="preserve"> հետ կապված հարաբերությունները:</w:t>
      </w:r>
    </w:p>
    <w:p w:rsidR="00F74111" w:rsidRPr="00142D47" w:rsidRDefault="003040CE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Առանց «Մաքսային տարանցում» մաքսային </w:t>
      </w:r>
      <w:r w:rsidR="00416A12" w:rsidRPr="00142D47">
        <w:rPr>
          <w:rFonts w:ascii="GHEA Mariam" w:hAnsi="GHEA Mariam"/>
          <w:color w:val="000000"/>
          <w:sz w:val="24"/>
          <w:szCs w:val="24"/>
          <w:lang w:eastAsia="hy-AM"/>
        </w:rPr>
        <w:t>ընթացակարգի կիրառման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էլեկտրոնային առևտրի ապրանքների՝ </w:t>
      </w:r>
      <w:r w:rsidR="00E14C11" w:rsidRPr="00142D47">
        <w:rPr>
          <w:rFonts w:ascii="GHEA Mariam" w:hAnsi="GHEA Mariam"/>
          <w:color w:val="000000"/>
          <w:sz w:val="24"/>
          <w:szCs w:val="24"/>
          <w:lang w:eastAsia="hy-AM"/>
        </w:rPr>
        <w:t>մ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իության մաքսային տարածքից արտահանման նպատակով էլեկտրոնային առևտրի օպերատորը Եվրասիական տնտեսական հանձ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նաժողովի կոլեգիայի 2024 թվականի սեպտեմբերի 4-ի N 105 որոշմամբ</w:t>
      </w:r>
      <w:r w:rsidR="00F74111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(այսուհետ՝ </w:t>
      </w:r>
      <w:r w:rsidR="00E14C11" w:rsidRPr="00E14C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ո</w:t>
      </w:r>
      <w:r w:rsidR="00F74111" w:rsidRPr="00E14C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րոշում)</w:t>
      </w:r>
      <w:r w:rsidRPr="00E14C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նախատեսված՝ էլեկտրոնային առևտրի ապրանքների արտահանման թույլտվու</w:t>
      </w:r>
      <w:r w:rsidR="00E14C11" w:rsidRPr="00E14C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</w:r>
      <w:r w:rsidR="00E14C11" w:rsidRPr="00E14C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</w:r>
      <w:r w:rsidRPr="00E14C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թյան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ստացման նպատակով ներկայացվող դիմումի մեջ նշում է նաև </w:t>
      </w:r>
      <w:r w:rsidR="00F74111" w:rsidRPr="00142D47">
        <w:rPr>
          <w:rFonts w:ascii="GHEA Mariam" w:hAnsi="GHEA Mariam"/>
          <w:color w:val="000000"/>
          <w:sz w:val="24"/>
          <w:szCs w:val="24"/>
          <w:lang w:eastAsia="hy-AM"/>
        </w:rPr>
        <w:t>հետևյալ տեղեկությունները՝</w:t>
      </w:r>
    </w:p>
    <w:p w:rsidR="00F74111" w:rsidRPr="00142D47" w:rsidRDefault="00F74111" w:rsidP="00142D47">
      <w:pPr>
        <w:pStyle w:val="ListParagraph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լիազորված տնտեսական օպերատորի վկայականի համարը, օրինապահ հարկ վճարողի կամ օրինապահության հավաստագրի համարը՝ սույն որոշման 1-ին կետի 1-ին կամ 2-րդ ենթակետերով նախատեսված դեպքերում.</w:t>
      </w:r>
    </w:p>
    <w:p w:rsidR="003040CE" w:rsidRPr="00142D47" w:rsidRDefault="00F74111" w:rsidP="00142D47">
      <w:pPr>
        <w:pStyle w:val="ListParagraph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էլեկտրոնային առևտրի ապրանքների՝ </w:t>
      </w:r>
      <w:r w:rsidR="00FF634F" w:rsidRPr="00142D47">
        <w:rPr>
          <w:rFonts w:ascii="GHEA Mariam" w:hAnsi="GHEA Mariam"/>
          <w:color w:val="000000"/>
          <w:sz w:val="24"/>
          <w:szCs w:val="24"/>
          <w:lang w:eastAsia="hy-AM"/>
        </w:rPr>
        <w:t>միջազգային փոստային առաքում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FF634F" w:rsidRPr="00142D47">
        <w:rPr>
          <w:rFonts w:ascii="GHEA Mariam" w:hAnsi="GHEA Mariam"/>
          <w:color w:val="000000"/>
          <w:sz w:val="24"/>
          <w:szCs w:val="24"/>
          <w:lang w:eastAsia="hy-AM"/>
        </w:rPr>
        <w:t>ներով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փոխադրման վերաբերյալ տեղեկատվություն՝ սույն որոշման 1-ին կետի 3-րդ ենթակետով նախատեսված դեպքում:</w:t>
      </w:r>
      <w:r w:rsidR="003040CE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</w:p>
    <w:p w:rsidR="00F74111" w:rsidRPr="00142D47" w:rsidRDefault="00F74111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Սույն կարգի 2-րդ կետով նախատեսված դիմումը ներկայացվում է մաքսային մարմինների կողմից կիրառվող՝ </w:t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մաքսային հայտարարագրման էլեկտրոնային համա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կարգի միջոցով, իսկ մինչև նշված էլեկտրոնային համակարգի գործարկումը</w:t>
      </w:r>
      <w:r w:rsidR="006E527E" w:rsidRPr="00142D47">
        <w:rPr>
          <w:rFonts w:ascii="GHEA Mariam" w:hAnsi="GHEA Mariam"/>
          <w:color w:val="000000"/>
          <w:sz w:val="24"/>
          <w:szCs w:val="24"/>
          <w:lang w:eastAsia="hy-AM"/>
        </w:rPr>
        <w:t>` էլեկտրո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6E527E" w:rsidRPr="00142D47">
        <w:rPr>
          <w:rFonts w:ascii="GHEA Mariam" w:hAnsi="GHEA Mariam"/>
          <w:color w:val="000000"/>
          <w:sz w:val="24"/>
          <w:szCs w:val="24"/>
          <w:lang w:eastAsia="hy-AM"/>
        </w:rPr>
        <w:t>նային փոստով</w:t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կամ անհաղթահարելի ուժի ազդեցությամբ պայմանավորված էլեկտրո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նային եղանակով ներկայացման անհնարինության դեպքում՝ թղթային եղանակով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:rsidR="009E3835" w:rsidRPr="00142D47" w:rsidRDefault="00F74111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Սույն կարգի 2-րդ կետով նախատեսված դիմումին կից ներկայացվում են ապրանքներն ուղեկցող այն փաստաթղթերը, որոնք հիմք են հանդիսացել </w:t>
      </w:r>
      <w:r w:rsidR="00E14C11" w:rsidRPr="00142D47">
        <w:rPr>
          <w:rFonts w:ascii="GHEA Mariam" w:hAnsi="GHEA Mariam"/>
          <w:color w:val="000000"/>
          <w:sz w:val="24"/>
          <w:szCs w:val="24"/>
          <w:lang w:eastAsia="hy-AM"/>
        </w:rPr>
        <w:t>օ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րենսգրքով սահմանված՝ </w:t>
      </w:r>
      <w:r w:rsidR="00FF634F" w:rsidRPr="00142D47">
        <w:rPr>
          <w:rFonts w:ascii="GHEA Mariam" w:hAnsi="GHEA Mariam"/>
          <w:color w:val="000000"/>
          <w:sz w:val="24"/>
          <w:szCs w:val="24"/>
          <w:lang w:eastAsia="hy-AM"/>
        </w:rPr>
        <w:t>ապրանքների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ժամանակավոր պահպանության հանձնման ժամանակ</w:t>
      </w:r>
      <w:r w:rsidR="00A81A23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, որոնց </w:t>
      </w:r>
      <w:r w:rsidR="000E0F18" w:rsidRPr="00142D47">
        <w:rPr>
          <w:rFonts w:ascii="GHEA Mariam" w:hAnsi="GHEA Mariam"/>
          <w:color w:val="000000"/>
          <w:sz w:val="24"/>
          <w:szCs w:val="24"/>
          <w:lang w:eastAsia="hy-AM"/>
        </w:rPr>
        <w:t>ոչ լրիվ կազմով ներկայացման</w:t>
      </w:r>
      <w:r w:rsidR="00A81A23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դեպքում մաքսային մարմինը </w:t>
      </w:r>
      <w:r w:rsidR="00882861" w:rsidRPr="00142D47">
        <w:rPr>
          <w:rFonts w:ascii="GHEA Mariam" w:hAnsi="GHEA Mariam"/>
          <w:color w:val="000000"/>
          <w:sz w:val="24"/>
          <w:szCs w:val="24"/>
          <w:lang w:eastAsia="hy-AM"/>
        </w:rPr>
        <w:t>տեղեկացնում</w:t>
      </w:r>
      <w:r w:rsidR="00A81A23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է </w:t>
      </w:r>
      <w:r w:rsidR="00F02D6C" w:rsidRPr="00142D47">
        <w:rPr>
          <w:rFonts w:ascii="GHEA Mariam" w:hAnsi="GHEA Mariam"/>
          <w:color w:val="000000"/>
          <w:sz w:val="24"/>
          <w:szCs w:val="24"/>
          <w:lang w:eastAsia="hy-AM"/>
        </w:rPr>
        <w:t>դիմումատուին</w:t>
      </w:r>
      <w:r w:rsidR="009E3835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։ Դիմումատուն </w:t>
      </w:r>
      <w:r w:rsidR="000E0F18" w:rsidRPr="00142D47">
        <w:rPr>
          <w:rFonts w:ascii="GHEA Mariam" w:hAnsi="GHEA Mariam"/>
          <w:color w:val="000000"/>
          <w:sz w:val="24"/>
          <w:szCs w:val="24"/>
          <w:lang w:eastAsia="hy-AM"/>
        </w:rPr>
        <w:t>տեղեկացումը ստանալուց հետո</w:t>
      </w:r>
      <w:r w:rsidR="009E3835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1 աշխատանքային օրվա ընթացքում </w:t>
      </w:r>
      <w:r w:rsidR="000E0F18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ներկայացնում է </w:t>
      </w:r>
      <w:r w:rsidR="00491FDA" w:rsidRPr="00142D47">
        <w:rPr>
          <w:rFonts w:ascii="GHEA Mariam" w:hAnsi="GHEA Mariam"/>
          <w:color w:val="000000"/>
          <w:sz w:val="24"/>
          <w:szCs w:val="24"/>
          <w:lang w:eastAsia="hy-AM"/>
        </w:rPr>
        <w:t>համապատասխան</w:t>
      </w:r>
      <w:r w:rsidR="009E3835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="000E0F18" w:rsidRPr="00142D47">
        <w:rPr>
          <w:rFonts w:ascii="GHEA Mariam" w:hAnsi="GHEA Mariam"/>
          <w:color w:val="000000"/>
          <w:sz w:val="24"/>
          <w:szCs w:val="24"/>
          <w:lang w:eastAsia="hy-AM"/>
        </w:rPr>
        <w:t>փաստաթղթերը</w:t>
      </w:r>
      <w:r w:rsidR="009E3835" w:rsidRPr="00142D47">
        <w:rPr>
          <w:rFonts w:ascii="GHEA Mariam" w:hAnsi="GHEA Mariam"/>
          <w:color w:val="000000"/>
          <w:sz w:val="24"/>
          <w:szCs w:val="24"/>
          <w:lang w:eastAsia="hy-AM"/>
        </w:rPr>
        <w:t>, իսկ նշված ժամ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9E3835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կետում </w:t>
      </w:r>
      <w:r w:rsidR="000E0F18" w:rsidRPr="00142D47">
        <w:rPr>
          <w:rFonts w:ascii="GHEA Mariam" w:hAnsi="GHEA Mariam"/>
          <w:color w:val="000000"/>
          <w:sz w:val="24"/>
          <w:szCs w:val="24"/>
          <w:lang w:eastAsia="hy-AM"/>
        </w:rPr>
        <w:t>փաստաթղթերի չներկայացումը</w:t>
      </w:r>
      <w:r w:rsidR="009E3835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="00C41459" w:rsidRPr="00142D47">
        <w:rPr>
          <w:rFonts w:ascii="GHEA Mariam" w:hAnsi="GHEA Mariam"/>
          <w:color w:val="000000"/>
          <w:sz w:val="24"/>
          <w:szCs w:val="24"/>
          <w:lang w:eastAsia="hy-AM"/>
        </w:rPr>
        <w:t>հիմք է հանդիսանում դիմումի մերժման համար։</w:t>
      </w:r>
    </w:p>
    <w:p w:rsidR="00F74111" w:rsidRPr="00142D47" w:rsidRDefault="00F74111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 w:cs="Sylfaen"/>
          <w:sz w:val="24"/>
          <w:szCs w:val="24"/>
        </w:rPr>
        <w:t>Սույն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կարգի</w:t>
      </w:r>
      <w:r w:rsidRPr="00142D47">
        <w:rPr>
          <w:rFonts w:ascii="GHEA Mariam" w:hAnsi="GHEA Mariam"/>
          <w:sz w:val="24"/>
          <w:szCs w:val="24"/>
        </w:rPr>
        <w:t xml:space="preserve"> 2-</w:t>
      </w:r>
      <w:r w:rsidRPr="00142D47">
        <w:rPr>
          <w:rFonts w:ascii="GHEA Mariam" w:hAnsi="GHEA Mariam" w:cs="Sylfaen"/>
          <w:sz w:val="24"/>
          <w:szCs w:val="24"/>
        </w:rPr>
        <w:t>րդ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կետով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նախատեսված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դիմումը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քննարկվում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է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մաքսային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մարմնի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 xml:space="preserve">կողմից </w:t>
      </w:r>
      <w:r w:rsidR="00E14C11" w:rsidRPr="00142D47">
        <w:rPr>
          <w:rFonts w:ascii="GHEA Mariam" w:hAnsi="GHEA Mariam" w:cs="Sylfaen"/>
          <w:sz w:val="24"/>
          <w:szCs w:val="24"/>
        </w:rPr>
        <w:t>ո</w:t>
      </w:r>
      <w:r w:rsidRPr="00142D47">
        <w:rPr>
          <w:rFonts w:ascii="GHEA Mariam" w:hAnsi="GHEA Mariam" w:cs="Sylfaen"/>
          <w:sz w:val="24"/>
          <w:szCs w:val="24"/>
        </w:rPr>
        <w:t>րոշմամբ նախատեսված ժամկետներում</w:t>
      </w:r>
      <w:r w:rsidRPr="00142D47">
        <w:rPr>
          <w:rFonts w:ascii="GHEA Mariam" w:hAnsi="GHEA Mariam"/>
          <w:sz w:val="24"/>
          <w:szCs w:val="24"/>
        </w:rPr>
        <w:t xml:space="preserve">, </w:t>
      </w:r>
      <w:r w:rsidRPr="00142D47">
        <w:rPr>
          <w:rFonts w:ascii="GHEA Mariam" w:hAnsi="GHEA Mariam" w:cs="Sylfaen"/>
          <w:sz w:val="24"/>
          <w:szCs w:val="24"/>
        </w:rPr>
        <w:t>և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E14C11" w:rsidRPr="00142D47">
        <w:rPr>
          <w:rFonts w:ascii="GHEA Mariam" w:hAnsi="GHEA Mariam"/>
          <w:sz w:val="24"/>
          <w:szCs w:val="24"/>
        </w:rPr>
        <w:t>ո</w:t>
      </w:r>
      <w:r w:rsidRPr="00142D47">
        <w:rPr>
          <w:rFonts w:ascii="GHEA Mariam" w:hAnsi="GHEA Mariam"/>
          <w:sz w:val="24"/>
          <w:szCs w:val="24"/>
        </w:rPr>
        <w:t>րոշմամբ, ինչպես նաև սույն կարգով սահմանված մե</w:t>
      </w:r>
      <w:r w:rsidR="009E2BC7" w:rsidRPr="00142D47">
        <w:rPr>
          <w:rFonts w:ascii="GHEA Mariam" w:hAnsi="GHEA Mariam"/>
          <w:sz w:val="24"/>
          <w:szCs w:val="24"/>
        </w:rPr>
        <w:t>ր</w:t>
      </w:r>
      <w:r w:rsidRPr="00142D47">
        <w:rPr>
          <w:rFonts w:ascii="GHEA Mariam" w:hAnsi="GHEA Mariam"/>
          <w:sz w:val="24"/>
          <w:szCs w:val="24"/>
        </w:rPr>
        <w:t xml:space="preserve">ժման հիմքերի բացակայության դեպքում էլեկտրոնային առևտրի օպերատորին </w:t>
      </w:r>
      <w:r w:rsidRPr="00142D47">
        <w:rPr>
          <w:rFonts w:ascii="GHEA Mariam" w:hAnsi="GHEA Mariam" w:cs="Sylfaen"/>
          <w:sz w:val="24"/>
          <w:szCs w:val="24"/>
        </w:rPr>
        <w:t>տրամադրվում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է</w:t>
      </w:r>
      <w:r w:rsidRPr="00142D47">
        <w:rPr>
          <w:rFonts w:ascii="GHEA Mariam" w:hAnsi="GHEA Mariam"/>
          <w:sz w:val="24"/>
          <w:szCs w:val="24"/>
        </w:rPr>
        <w:t xml:space="preserve"> էլեկտրոնային առևտրի </w:t>
      </w:r>
      <w:r w:rsidRPr="00142D47">
        <w:rPr>
          <w:rFonts w:ascii="GHEA Mariam" w:hAnsi="GHEA Mariam" w:cs="Sylfaen"/>
          <w:sz w:val="24"/>
          <w:szCs w:val="24"/>
        </w:rPr>
        <w:t>ապրանքների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արտա</w:t>
      </w:r>
      <w:r w:rsidR="00E14C11">
        <w:rPr>
          <w:rFonts w:ascii="GHEA Mariam" w:hAnsi="GHEA Mariam" w:cs="Sylfaen"/>
          <w:sz w:val="24"/>
          <w:szCs w:val="24"/>
        </w:rPr>
        <w:softHyphen/>
      </w:r>
      <w:r w:rsidRPr="00142D47">
        <w:rPr>
          <w:rFonts w:ascii="GHEA Mariam" w:hAnsi="GHEA Mariam" w:cs="Sylfaen"/>
          <w:sz w:val="24"/>
          <w:szCs w:val="24"/>
        </w:rPr>
        <w:t>հանման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FF634F" w:rsidRPr="00142D47">
        <w:rPr>
          <w:rFonts w:ascii="GHEA Mariam" w:hAnsi="GHEA Mariam"/>
          <w:sz w:val="24"/>
          <w:szCs w:val="24"/>
        </w:rPr>
        <w:t xml:space="preserve">և առանց «Մաքսային տարանցում» մաքսային </w:t>
      </w:r>
      <w:r w:rsidR="00416A12" w:rsidRPr="00142D47">
        <w:rPr>
          <w:rFonts w:ascii="GHEA Mariam" w:hAnsi="GHEA Mariam"/>
          <w:sz w:val="24"/>
          <w:szCs w:val="24"/>
        </w:rPr>
        <w:t>ընթացակարգի կիրառման</w:t>
      </w:r>
      <w:r w:rsidR="00FF634F" w:rsidRPr="00142D47">
        <w:rPr>
          <w:rFonts w:ascii="GHEA Mariam" w:hAnsi="GHEA Mariam"/>
          <w:sz w:val="24"/>
          <w:szCs w:val="24"/>
        </w:rPr>
        <w:t xml:space="preserve"> ապրանքների փոխադրման </w:t>
      </w:r>
      <w:r w:rsidRPr="00142D47">
        <w:rPr>
          <w:rFonts w:ascii="GHEA Mariam" w:hAnsi="GHEA Mariam" w:cs="Sylfaen"/>
          <w:sz w:val="24"/>
          <w:szCs w:val="24"/>
        </w:rPr>
        <w:t>թույլտվություն</w:t>
      </w:r>
      <w:r w:rsidRPr="00142D47">
        <w:rPr>
          <w:rFonts w:ascii="GHEA Mariam" w:hAnsi="GHEA Mariam"/>
          <w:sz w:val="24"/>
          <w:szCs w:val="24"/>
        </w:rPr>
        <w:t xml:space="preserve"> (</w:t>
      </w:r>
      <w:r w:rsidRPr="00142D47">
        <w:rPr>
          <w:rFonts w:ascii="GHEA Mariam" w:hAnsi="GHEA Mariam" w:cs="Sylfaen"/>
          <w:sz w:val="24"/>
          <w:szCs w:val="24"/>
        </w:rPr>
        <w:t>այսուհետ՝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թույլտվություն</w:t>
      </w:r>
      <w:r w:rsidRPr="00142D47">
        <w:rPr>
          <w:rFonts w:ascii="GHEA Mariam" w:hAnsi="GHEA Mariam"/>
          <w:sz w:val="24"/>
          <w:szCs w:val="24"/>
        </w:rPr>
        <w:t>)</w:t>
      </w:r>
      <w:r w:rsidRPr="00142D47">
        <w:rPr>
          <w:rFonts w:ascii="GHEA Mariam" w:hAnsi="GHEA Mariam" w:cs="Sylfaen"/>
          <w:sz w:val="24"/>
          <w:szCs w:val="24"/>
        </w:rPr>
        <w:t>՝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սույն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կարգին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կից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ձևին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համապատասխան:</w:t>
      </w:r>
    </w:p>
    <w:p w:rsidR="00F74111" w:rsidRPr="00142D47" w:rsidRDefault="00F74111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 w:cs="Sylfaen"/>
          <w:sz w:val="24"/>
          <w:szCs w:val="24"/>
        </w:rPr>
        <w:t xml:space="preserve">Սույն կարգով սահմանված՝ առանց «Մաքսային տարանցում» մաքսային </w:t>
      </w:r>
      <w:r w:rsidR="00416A12" w:rsidRPr="00142D47">
        <w:rPr>
          <w:rFonts w:ascii="GHEA Mariam" w:hAnsi="GHEA Mariam" w:cs="Sylfaen"/>
          <w:sz w:val="24"/>
          <w:szCs w:val="24"/>
        </w:rPr>
        <w:t>ընթացակարգի կ</w:t>
      </w:r>
      <w:r w:rsidR="00F111EC" w:rsidRPr="00142D47">
        <w:rPr>
          <w:rFonts w:ascii="GHEA Mariam" w:hAnsi="GHEA Mariam" w:cs="Sylfaen"/>
          <w:sz w:val="24"/>
          <w:szCs w:val="24"/>
        </w:rPr>
        <w:t>ի</w:t>
      </w:r>
      <w:r w:rsidR="00416A12" w:rsidRPr="00142D47">
        <w:rPr>
          <w:rFonts w:ascii="GHEA Mariam" w:hAnsi="GHEA Mariam" w:cs="Sylfaen"/>
          <w:sz w:val="24"/>
          <w:szCs w:val="24"/>
        </w:rPr>
        <w:t>րառման</w:t>
      </w:r>
      <w:r w:rsidRPr="00142D47">
        <w:rPr>
          <w:rFonts w:ascii="GHEA Mariam" w:hAnsi="GHEA Mariam" w:cs="Sylfaen"/>
          <w:sz w:val="24"/>
          <w:szCs w:val="24"/>
        </w:rPr>
        <w:t xml:space="preserve"> ապրանքների </w:t>
      </w:r>
      <w:r w:rsidR="00FF634F" w:rsidRPr="00142D47">
        <w:rPr>
          <w:rFonts w:ascii="GHEA Mariam" w:hAnsi="GHEA Mariam" w:cs="Sylfaen"/>
          <w:sz w:val="24"/>
          <w:szCs w:val="24"/>
        </w:rPr>
        <w:t xml:space="preserve">փոխադրման </w:t>
      </w:r>
      <w:r w:rsidRPr="00142D47">
        <w:rPr>
          <w:rFonts w:ascii="GHEA Mariam" w:hAnsi="GHEA Mariam" w:cs="Sylfaen"/>
          <w:sz w:val="24"/>
          <w:szCs w:val="24"/>
        </w:rPr>
        <w:t>թույլտվության տրամադրման մերժման հիմքերի առկայության դեպքում մաքսային մարմինը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C71E00" w:rsidRPr="00142D47">
        <w:rPr>
          <w:rFonts w:ascii="GHEA Mariam" w:hAnsi="GHEA Mariam" w:cs="Sylfaen"/>
          <w:sz w:val="24"/>
          <w:szCs w:val="24"/>
        </w:rPr>
        <w:t>տրամադրում է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C71E00" w:rsidRPr="00142D47">
        <w:rPr>
          <w:rFonts w:ascii="GHEA Mariam" w:hAnsi="GHEA Mariam"/>
          <w:sz w:val="24"/>
          <w:szCs w:val="24"/>
        </w:rPr>
        <w:lastRenderedPageBreak/>
        <w:t xml:space="preserve">էլեկտրոնային առևտրի ապրանքների արտահանման </w:t>
      </w:r>
      <w:r w:rsidRPr="00142D47">
        <w:rPr>
          <w:rFonts w:ascii="GHEA Mariam" w:hAnsi="GHEA Mariam" w:cs="Sylfaen"/>
          <w:sz w:val="24"/>
          <w:szCs w:val="24"/>
        </w:rPr>
        <w:t>թույլտվությ</w:t>
      </w:r>
      <w:r w:rsidR="00C71E00" w:rsidRPr="00142D47">
        <w:rPr>
          <w:rFonts w:ascii="GHEA Mariam" w:hAnsi="GHEA Mariam" w:cs="Sylfaen"/>
          <w:sz w:val="24"/>
          <w:szCs w:val="24"/>
        </w:rPr>
        <w:t>ու</w:t>
      </w:r>
      <w:r w:rsidRPr="00142D47">
        <w:rPr>
          <w:rFonts w:ascii="GHEA Mariam" w:hAnsi="GHEA Mariam" w:cs="Sylfaen"/>
          <w:sz w:val="24"/>
          <w:szCs w:val="24"/>
        </w:rPr>
        <w:t>ն</w:t>
      </w:r>
      <w:r w:rsidR="00C71E00" w:rsidRPr="00142D47">
        <w:rPr>
          <w:rFonts w:ascii="GHEA Mariam" w:hAnsi="GHEA Mariam" w:cs="Sylfaen"/>
          <w:sz w:val="24"/>
          <w:szCs w:val="24"/>
        </w:rPr>
        <w:t xml:space="preserve">՝ </w:t>
      </w:r>
      <w:r w:rsidR="00E14C11" w:rsidRPr="00142D47">
        <w:rPr>
          <w:rFonts w:ascii="GHEA Mariam" w:hAnsi="GHEA Mariam" w:cs="Sylfaen"/>
          <w:sz w:val="24"/>
          <w:szCs w:val="24"/>
        </w:rPr>
        <w:t>ո</w:t>
      </w:r>
      <w:r w:rsidR="00C71E00" w:rsidRPr="00142D47">
        <w:rPr>
          <w:rFonts w:ascii="GHEA Mariam" w:hAnsi="GHEA Mariam" w:cs="Sylfaen"/>
          <w:sz w:val="24"/>
          <w:szCs w:val="24"/>
        </w:rPr>
        <w:t>րոշմամբ սահմանված պայմանների պահպանման դեպքում, որից հետո էլեկտրոնային առևտրի ապրանքները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E14C11" w:rsidRPr="00142D47">
        <w:rPr>
          <w:rFonts w:ascii="GHEA Mariam" w:hAnsi="GHEA Mariam"/>
          <w:sz w:val="24"/>
          <w:szCs w:val="24"/>
        </w:rPr>
        <w:t>մ</w:t>
      </w:r>
      <w:r w:rsidR="00C71E00" w:rsidRPr="00142D47">
        <w:rPr>
          <w:rFonts w:ascii="GHEA Mariam" w:hAnsi="GHEA Mariam"/>
          <w:sz w:val="24"/>
          <w:szCs w:val="24"/>
        </w:rPr>
        <w:t xml:space="preserve">իության մաքսային տարածքից արտահանման </w:t>
      </w:r>
      <w:r w:rsidR="00FF634F" w:rsidRPr="00142D47">
        <w:rPr>
          <w:rFonts w:ascii="GHEA Mariam" w:hAnsi="GHEA Mariam"/>
          <w:sz w:val="24"/>
          <w:szCs w:val="24"/>
        </w:rPr>
        <w:t>նպատակով</w:t>
      </w:r>
      <w:r w:rsidR="00C71E00" w:rsidRPr="00142D47">
        <w:rPr>
          <w:rFonts w:ascii="GHEA Mariam" w:hAnsi="GHEA Mariam"/>
          <w:sz w:val="24"/>
          <w:szCs w:val="24"/>
        </w:rPr>
        <w:t xml:space="preserve"> պետք է ձևակերպվեն «Մաքսային տարանցում» մաքսային ընթացակարգով:</w:t>
      </w:r>
    </w:p>
    <w:p w:rsidR="00C71E00" w:rsidRPr="00142D47" w:rsidRDefault="008A3A77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 w:cs="Sylfaen"/>
          <w:sz w:val="24"/>
          <w:szCs w:val="24"/>
        </w:rPr>
        <w:t xml:space="preserve">Մաքսային մարմնի կողմից </w:t>
      </w:r>
      <w:r w:rsidR="00445E22" w:rsidRPr="00142D47">
        <w:rPr>
          <w:rFonts w:ascii="GHEA Mariam" w:hAnsi="GHEA Mariam" w:cs="Sylfaen"/>
          <w:sz w:val="24"/>
          <w:szCs w:val="24"/>
        </w:rPr>
        <w:t xml:space="preserve">առանց «Մաքսային տարանցում» մաքսային </w:t>
      </w:r>
      <w:r w:rsidR="00416A12" w:rsidRPr="00142D47">
        <w:rPr>
          <w:rFonts w:ascii="GHEA Mariam" w:hAnsi="GHEA Mariam" w:cs="Sylfaen"/>
          <w:sz w:val="24"/>
          <w:szCs w:val="24"/>
        </w:rPr>
        <w:t>ընթացակարգի կիրառման</w:t>
      </w:r>
      <w:r w:rsidR="00445E22" w:rsidRPr="00142D47">
        <w:rPr>
          <w:rFonts w:ascii="GHEA Mariam" w:hAnsi="GHEA Mariam" w:cs="Sylfaen"/>
          <w:sz w:val="24"/>
          <w:szCs w:val="24"/>
        </w:rPr>
        <w:t xml:space="preserve"> ապրանքների փոխադրման </w:t>
      </w:r>
      <w:r w:rsidRPr="00142D47">
        <w:rPr>
          <w:rFonts w:ascii="GHEA Mariam" w:hAnsi="GHEA Mariam" w:cs="Sylfaen"/>
          <w:sz w:val="24"/>
          <w:szCs w:val="24"/>
        </w:rPr>
        <w:t xml:space="preserve">թույլտվությունը տրամադրվում է </w:t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մաքսային մարմինների կողմից կիրառվող՝ մաքսային հայտարարագրման էլեկտրոնային համակարգի միջոցով, իսկ մինչև նշված էլեկտրոնային համակարգի գործարկումը</w:t>
      </w:r>
      <w:r w:rsidR="0027123C" w:rsidRPr="00142D47">
        <w:rPr>
          <w:rFonts w:ascii="GHEA Mariam" w:hAnsi="GHEA Mariam"/>
          <w:color w:val="000000"/>
          <w:sz w:val="24"/>
          <w:szCs w:val="24"/>
          <w:lang w:eastAsia="hy-AM"/>
        </w:rPr>
        <w:t>՝ էլեկտրոնային փոստ</w:t>
      </w:r>
      <w:r w:rsidR="00F111EC" w:rsidRPr="00142D47">
        <w:rPr>
          <w:rFonts w:ascii="GHEA Mariam" w:hAnsi="GHEA Mariam"/>
          <w:color w:val="000000"/>
          <w:sz w:val="24"/>
          <w:szCs w:val="24"/>
          <w:lang w:eastAsia="hy-AM"/>
        </w:rPr>
        <w:t>ի միջոցով</w:t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կամ անհաղթահարելի ուժի ազդե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ցությամբ պայմանավորված էլեկտրոնային եղանակով ներկայացման անհնարի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նու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թյան դեպքում՝ թղթային եղանակով</w:t>
      </w:r>
      <w:r w:rsidRPr="00142D47">
        <w:rPr>
          <w:rFonts w:ascii="GHEA Mariam" w:hAnsi="GHEA Mariam" w:cs="Sylfaen"/>
          <w:sz w:val="24"/>
          <w:szCs w:val="24"/>
        </w:rPr>
        <w:t>:</w:t>
      </w:r>
    </w:p>
    <w:p w:rsidR="008A3A77" w:rsidRPr="00142D47" w:rsidRDefault="008A3A77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 w:cs="Sylfaen"/>
          <w:sz w:val="24"/>
          <w:szCs w:val="24"/>
        </w:rPr>
        <w:t>Անհաղթահարելի ուժի ազդեցության հանգամանքների վերացումից հետո 1 աշխատանքային օրվա ընթացքում մաքսային մարմնի կողմից ապահովվում է թղթային եղանակով կամ էլեկտրոնային եղանակով տրամադրված թույլտվությունների վերա</w:t>
      </w:r>
      <w:r w:rsidR="00E14C11">
        <w:rPr>
          <w:rFonts w:ascii="GHEA Mariam" w:hAnsi="GHEA Mariam" w:cs="Sylfaen"/>
          <w:sz w:val="24"/>
          <w:szCs w:val="24"/>
        </w:rPr>
        <w:softHyphen/>
      </w:r>
      <w:r w:rsidRPr="00142D47">
        <w:rPr>
          <w:rFonts w:ascii="GHEA Mariam" w:hAnsi="GHEA Mariam" w:cs="Sylfaen"/>
          <w:sz w:val="24"/>
          <w:szCs w:val="24"/>
        </w:rPr>
        <w:t>բերյալ տվյալների մուտքագրումը մաքսային հայտարարագրման էլեկտրոնային համակարգ:</w:t>
      </w:r>
    </w:p>
    <w:p w:rsidR="008A3A77" w:rsidRPr="00142D47" w:rsidRDefault="00E741C0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Էլեկտրոնային առևտրի ապրանքների՝ առանց «Մաքսային տարանցում» մաքսային </w:t>
      </w:r>
      <w:r w:rsidR="00416A12" w:rsidRPr="00142D47">
        <w:rPr>
          <w:rFonts w:ascii="GHEA Mariam" w:hAnsi="GHEA Mariam"/>
          <w:color w:val="000000"/>
          <w:sz w:val="24"/>
          <w:szCs w:val="24"/>
          <w:lang w:eastAsia="hy-AM"/>
        </w:rPr>
        <w:t>ընթացակարգի կիրառման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="006D7E97" w:rsidRPr="00142D47">
        <w:rPr>
          <w:rFonts w:ascii="GHEA Mariam" w:hAnsi="GHEA Mariam"/>
          <w:color w:val="000000"/>
          <w:sz w:val="24"/>
          <w:szCs w:val="24"/>
          <w:lang w:eastAsia="hy-AM"/>
        </w:rPr>
        <w:t>փոխադրման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թույլտվության տրամադրումը մաքսային մարմնի կողմից մերժվում է</w:t>
      </w:r>
      <w:r w:rsidR="00C41459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սույն կարգի 4-րդ կետում նշված դեպքում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,</w:t>
      </w:r>
      <w:r w:rsidR="00C41459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ինչպես նաև,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եթե դիմումատուն չի համապատասխանում սույն որոշման 1-ին կետով սա</w:t>
      </w:r>
      <w:r w:rsidR="002F6F77" w:rsidRPr="00142D47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մանված անձանց կատեգորիաներին կամ ապրանքները փոխադրվում են </w:t>
      </w:r>
      <w:r w:rsidR="004D2BBC" w:rsidRPr="00142D47">
        <w:rPr>
          <w:rFonts w:ascii="GHEA Mariam" w:hAnsi="GHEA Mariam"/>
          <w:color w:val="000000"/>
          <w:sz w:val="24"/>
          <w:szCs w:val="24"/>
          <w:lang w:eastAsia="hy-AM"/>
        </w:rPr>
        <w:t>միջազ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4D2BBC" w:rsidRPr="00142D47">
        <w:rPr>
          <w:rFonts w:ascii="GHEA Mariam" w:hAnsi="GHEA Mariam"/>
          <w:color w:val="000000"/>
          <w:sz w:val="24"/>
          <w:szCs w:val="24"/>
          <w:lang w:eastAsia="hy-AM"/>
        </w:rPr>
        <w:t>գային փոստային առաքումներից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տարբերվող </w:t>
      </w:r>
      <w:r w:rsidR="004D2BBC" w:rsidRPr="00142D47">
        <w:rPr>
          <w:rFonts w:ascii="GHEA Mariam" w:hAnsi="GHEA Mariam"/>
          <w:color w:val="000000"/>
          <w:sz w:val="24"/>
          <w:szCs w:val="24"/>
          <w:lang w:eastAsia="hy-AM"/>
        </w:rPr>
        <w:t>այլ եղանակով</w:t>
      </w:r>
      <w:r w:rsidR="00F02D6C" w:rsidRPr="00142D47">
        <w:rPr>
          <w:rFonts w:ascii="GHEA Mariam" w:hAnsi="GHEA Mariam"/>
          <w:color w:val="000000"/>
          <w:sz w:val="24"/>
          <w:szCs w:val="24"/>
          <w:lang w:eastAsia="hy-AM"/>
        </w:rPr>
        <w:t>՝ մերժման մասին ծանուցելով դիմումատուին՝ սույն կարգի 3-րդ կետով սահմանված եղանակներով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:rsidR="00E741C0" w:rsidRPr="00142D47" w:rsidRDefault="00E741C0" w:rsidP="00677B6F">
      <w:pPr>
        <w:pStyle w:val="NormalWeb"/>
        <w:numPr>
          <w:ilvl w:val="0"/>
          <w:numId w:val="18"/>
        </w:numPr>
        <w:tabs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Առանց</w:t>
      </w:r>
      <w:r w:rsidRPr="00142D47">
        <w:rPr>
          <w:rFonts w:ascii="GHEA Mariam" w:hAnsi="GHEA Mariam"/>
          <w:lang w:val="hy-AM"/>
        </w:rPr>
        <w:t xml:space="preserve"> «</w:t>
      </w:r>
      <w:r w:rsidRPr="00142D47">
        <w:rPr>
          <w:rFonts w:ascii="GHEA Mariam" w:hAnsi="GHEA Mariam" w:cs="Sylfaen"/>
          <w:lang w:val="hy-AM"/>
        </w:rPr>
        <w:t>Մաքսային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տարանցում</w:t>
      </w:r>
      <w:r w:rsidRPr="00142D47">
        <w:rPr>
          <w:rFonts w:ascii="GHEA Mariam" w:hAnsi="GHEA Mariam"/>
          <w:lang w:val="hy-AM"/>
        </w:rPr>
        <w:t xml:space="preserve">» </w:t>
      </w:r>
      <w:r w:rsidRPr="00142D47">
        <w:rPr>
          <w:rFonts w:ascii="GHEA Mariam" w:hAnsi="GHEA Mariam" w:cs="Sylfaen"/>
          <w:lang w:val="hy-AM"/>
        </w:rPr>
        <w:t>մաքսային</w:t>
      </w:r>
      <w:r w:rsidRPr="00142D47">
        <w:rPr>
          <w:rFonts w:ascii="GHEA Mariam" w:hAnsi="GHEA Mariam"/>
          <w:lang w:val="hy-AM"/>
        </w:rPr>
        <w:t xml:space="preserve"> </w:t>
      </w:r>
      <w:r w:rsidR="00416A12" w:rsidRPr="00142D47">
        <w:rPr>
          <w:rFonts w:ascii="GHEA Mariam" w:hAnsi="GHEA Mariam" w:cs="Sylfaen"/>
          <w:lang w:val="hy-AM"/>
        </w:rPr>
        <w:t>ընթացակարգի կիրառման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ապրանքների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փոխադրումն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իրականացվում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է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մաքսային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ուղեկցմամբ</w:t>
      </w:r>
      <w:r w:rsidR="00F063F2" w:rsidRPr="00142D47">
        <w:rPr>
          <w:rFonts w:ascii="GHEA Mariam" w:hAnsi="GHEA Mariam" w:cs="Sylfaen"/>
          <w:lang w:val="hy-AM"/>
        </w:rPr>
        <w:t xml:space="preserve">՝ </w:t>
      </w:r>
      <w:r w:rsidR="00677B6F" w:rsidRPr="00142D47">
        <w:rPr>
          <w:rFonts w:ascii="GHEA Mariam" w:hAnsi="GHEA Mariam"/>
          <w:lang w:val="hy-AM"/>
        </w:rPr>
        <w:t>օ</w:t>
      </w:r>
      <w:r w:rsidR="00345CD7" w:rsidRPr="00142D47">
        <w:rPr>
          <w:rFonts w:ascii="GHEA Mariam" w:hAnsi="GHEA Mariam"/>
          <w:lang w:val="hy-AM"/>
        </w:rPr>
        <w:t>րենսգրքի</w:t>
      </w:r>
      <w:r w:rsidR="00677B6F">
        <w:rPr>
          <w:rFonts w:ascii="GHEA Mariam" w:hAnsi="GHEA Mariam"/>
          <w:lang w:val="hy-AM"/>
        </w:rPr>
        <w:t xml:space="preserve">    </w:t>
      </w:r>
      <w:r w:rsidR="00F063F2" w:rsidRPr="00142D47">
        <w:rPr>
          <w:rFonts w:ascii="GHEA Mariam" w:hAnsi="GHEA Mariam"/>
          <w:lang w:val="hy-AM"/>
        </w:rPr>
        <w:t xml:space="preserve"> 343-րդ հոդվածին</w:t>
      </w:r>
      <w:r w:rsidR="00C334E5" w:rsidRPr="00142D47">
        <w:rPr>
          <w:rFonts w:ascii="GHEA Mariam" w:hAnsi="GHEA Mariam"/>
          <w:lang w:val="hy-AM"/>
        </w:rPr>
        <w:t xml:space="preserve"> համապատասխան</w:t>
      </w:r>
      <w:r w:rsidR="00147144" w:rsidRPr="00142D47">
        <w:rPr>
          <w:rFonts w:ascii="GHEA Mariam" w:hAnsi="GHEA Mariam"/>
          <w:lang w:val="hy-AM"/>
        </w:rPr>
        <w:t>,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դրա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անհրաժեշտության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բացակայության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lastRenderedPageBreak/>
        <w:t>դեպքում՝</w:t>
      </w:r>
      <w:r w:rsidRPr="00142D47">
        <w:rPr>
          <w:rFonts w:ascii="GHEA Mariam" w:hAnsi="GHEA Mariam"/>
          <w:lang w:val="hy-AM"/>
        </w:rPr>
        <w:t xml:space="preserve"> </w:t>
      </w:r>
      <w:r w:rsidR="00677B6F" w:rsidRPr="00142D47">
        <w:rPr>
          <w:rFonts w:ascii="GHEA Mariam" w:hAnsi="GHEA Mariam" w:cs="Sylfaen"/>
          <w:lang w:val="hy-AM"/>
        </w:rPr>
        <w:t>օ</w:t>
      </w:r>
      <w:r w:rsidRPr="00142D47">
        <w:rPr>
          <w:rFonts w:ascii="GHEA Mariam" w:hAnsi="GHEA Mariam" w:cs="Sylfaen"/>
          <w:lang w:val="hy-AM"/>
        </w:rPr>
        <w:t>րենսգրքով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նախատեսված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մաքսային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հսկողության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ձևերի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և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մաքսային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հսկողության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իրականացումն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ապահովող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այլ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միջոցների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կիրառմամբ</w:t>
      </w:r>
      <w:r w:rsidRPr="00142D47">
        <w:rPr>
          <w:rFonts w:ascii="GHEA Mariam" w:hAnsi="GHEA Mariam" w:cs="Tahoma"/>
          <w:lang w:val="hy-AM"/>
        </w:rPr>
        <w:t>։</w:t>
      </w:r>
    </w:p>
    <w:p w:rsidR="00E741C0" w:rsidRPr="00142D47" w:rsidRDefault="00E741C0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Մաքսային մարմնի կողմից էլեկտրոնային առևտրի ապրանքների </w:t>
      </w:r>
      <w:r w:rsidR="004D2BBC" w:rsidRPr="00142D47">
        <w:rPr>
          <w:rFonts w:ascii="GHEA Mariam" w:hAnsi="GHEA Mariam"/>
          <w:color w:val="000000"/>
          <w:sz w:val="24"/>
          <w:szCs w:val="24"/>
          <w:lang w:eastAsia="hy-AM"/>
        </w:rPr>
        <w:t>փո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4D2BBC" w:rsidRPr="00142D47">
        <w:rPr>
          <w:rFonts w:ascii="GHEA Mariam" w:hAnsi="GHEA Mariam"/>
          <w:color w:val="000000"/>
          <w:sz w:val="24"/>
          <w:szCs w:val="24"/>
          <w:lang w:eastAsia="hy-AM"/>
        </w:rPr>
        <w:t>խադրման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թույլտվության մեջ սահմանվում է ապրանքների՝ պետական սահմանի անցման կետ փոխադրման ժամկետ</w:t>
      </w:r>
      <w:r w:rsidR="00F111EC" w:rsidRPr="00142D47">
        <w:rPr>
          <w:rFonts w:ascii="GHEA Mariam" w:hAnsi="GHEA Mariam"/>
          <w:color w:val="000000"/>
          <w:sz w:val="24"/>
          <w:szCs w:val="24"/>
          <w:lang w:eastAsia="hy-AM"/>
        </w:rPr>
        <w:t>ը</w:t>
      </w:r>
      <w:r w:rsidRPr="00142D47">
        <w:rPr>
          <w:rFonts w:ascii="GHEA Mariam" w:hAnsi="GHEA Mariam"/>
          <w:color w:val="000000"/>
          <w:sz w:val="24"/>
          <w:szCs w:val="24"/>
          <w:lang w:eastAsia="hy-AM"/>
        </w:rPr>
        <w:t>՝</w:t>
      </w:r>
      <w:r w:rsidRPr="00142D47">
        <w:rPr>
          <w:rFonts w:ascii="GHEA Mariam" w:hAnsi="GHEA Mariam" w:cs="Sylfaen"/>
          <w:sz w:val="24"/>
          <w:szCs w:val="24"/>
        </w:rPr>
        <w:t xml:space="preserve"> </w:t>
      </w:r>
      <w:r w:rsidR="00E14C11" w:rsidRPr="00142D47">
        <w:rPr>
          <w:rFonts w:ascii="GHEA Mariam" w:hAnsi="GHEA Mariam" w:cs="Sylfaen"/>
          <w:sz w:val="24"/>
          <w:szCs w:val="24"/>
        </w:rPr>
        <w:t>օ</w:t>
      </w:r>
      <w:r w:rsidRPr="00142D47">
        <w:rPr>
          <w:rFonts w:ascii="GHEA Mariam" w:hAnsi="GHEA Mariam" w:cs="Sylfaen"/>
          <w:sz w:val="24"/>
          <w:szCs w:val="24"/>
        </w:rPr>
        <w:t>րենսգրքի</w:t>
      </w:r>
      <w:r w:rsidRPr="00142D47">
        <w:rPr>
          <w:rFonts w:ascii="GHEA Mariam" w:hAnsi="GHEA Mariam"/>
          <w:sz w:val="24"/>
          <w:szCs w:val="24"/>
        </w:rPr>
        <w:t xml:space="preserve"> 144-</w:t>
      </w:r>
      <w:r w:rsidRPr="00142D47">
        <w:rPr>
          <w:rFonts w:ascii="GHEA Mariam" w:hAnsi="GHEA Mariam" w:cs="Sylfaen"/>
          <w:sz w:val="24"/>
          <w:szCs w:val="24"/>
        </w:rPr>
        <w:t>րդ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հոդվածով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նախատեսված՝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ապրանքների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տարանցման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ժամկետի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հաշվարկման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դրույթներին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համապատասխան:</w:t>
      </w:r>
    </w:p>
    <w:p w:rsidR="00E741C0" w:rsidRPr="00142D47" w:rsidRDefault="00E14C11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Sylfaen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Սույն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կարգի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E741C0" w:rsidRPr="00142D47">
        <w:rPr>
          <w:rFonts w:ascii="GHEA Mariam" w:hAnsi="GHEA Mariam"/>
          <w:sz w:val="24"/>
          <w:szCs w:val="24"/>
        </w:rPr>
        <w:t>11</w:t>
      </w:r>
      <w:r w:rsidR="003040CE" w:rsidRPr="00142D47">
        <w:rPr>
          <w:rFonts w:ascii="GHEA Mariam" w:hAnsi="GHEA Mariam"/>
          <w:sz w:val="24"/>
          <w:szCs w:val="24"/>
        </w:rPr>
        <w:t>-</w:t>
      </w:r>
      <w:r w:rsidR="003040CE" w:rsidRPr="00142D47">
        <w:rPr>
          <w:rFonts w:ascii="GHEA Mariam" w:hAnsi="GHEA Mariam" w:cs="Sylfaen"/>
          <w:sz w:val="24"/>
          <w:szCs w:val="24"/>
        </w:rPr>
        <w:t>րդ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կետով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նախատեսված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ժամկետում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ապրանքներն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օ</w:t>
      </w:r>
      <w:r w:rsidR="003040CE" w:rsidRPr="00142D47">
        <w:rPr>
          <w:rFonts w:ascii="GHEA Mariam" w:hAnsi="GHEA Mariam" w:cs="Sylfaen"/>
          <w:sz w:val="24"/>
          <w:szCs w:val="24"/>
        </w:rPr>
        <w:t>րենսգրքով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սահմանված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կարգով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պետք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3040CE" w:rsidRPr="00142D47">
        <w:rPr>
          <w:rFonts w:ascii="GHEA Mariam" w:hAnsi="GHEA Mariam" w:cs="Sylfaen"/>
          <w:sz w:val="24"/>
          <w:szCs w:val="24"/>
        </w:rPr>
        <w:t>է</w:t>
      </w:r>
      <w:r w:rsidR="003040CE" w:rsidRPr="00142D47">
        <w:rPr>
          <w:rFonts w:ascii="GHEA Mariam" w:hAnsi="GHEA Mariam"/>
          <w:sz w:val="24"/>
          <w:szCs w:val="24"/>
        </w:rPr>
        <w:t xml:space="preserve"> </w:t>
      </w:r>
      <w:r w:rsidR="00E741C0" w:rsidRPr="00142D47">
        <w:rPr>
          <w:rFonts w:ascii="GHEA Mariam" w:hAnsi="GHEA Mariam" w:cs="Sylfaen"/>
          <w:sz w:val="24"/>
          <w:szCs w:val="24"/>
        </w:rPr>
        <w:t>էլեկտրոնային առևտրի օպերատորի կողմից հասցվեն</w:t>
      </w:r>
      <w:r w:rsidR="00FC0195" w:rsidRPr="00142D47">
        <w:rPr>
          <w:rFonts w:ascii="GHEA Mariam" w:hAnsi="GHEA Mariam" w:cs="Sylfaen"/>
          <w:sz w:val="24"/>
          <w:szCs w:val="24"/>
        </w:rPr>
        <w:t xml:space="preserve"> թույլտվության մեջ նշված</w:t>
      </w:r>
      <w:r w:rsidR="00E741C0" w:rsidRPr="00142D47">
        <w:rPr>
          <w:rFonts w:ascii="GHEA Mariam" w:hAnsi="GHEA Mariam" w:cs="Sylfaen"/>
          <w:sz w:val="24"/>
          <w:szCs w:val="24"/>
        </w:rPr>
        <w:t xml:space="preserve"> պետական սահմանի անցման կետ</w:t>
      </w:r>
      <w:r w:rsidR="003040CE" w:rsidRPr="00142D47">
        <w:rPr>
          <w:rFonts w:ascii="GHEA Mariam" w:hAnsi="GHEA Mariam" w:cs="Tahoma"/>
          <w:sz w:val="24"/>
          <w:szCs w:val="24"/>
        </w:rPr>
        <w:t>։</w:t>
      </w:r>
    </w:p>
    <w:p w:rsidR="00F3189B" w:rsidRPr="00142D47" w:rsidRDefault="003040CE" w:rsidP="00142D47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 w:cs="Sylfaen"/>
          <w:sz w:val="24"/>
          <w:szCs w:val="24"/>
        </w:rPr>
        <w:t>Վթարի</w:t>
      </w:r>
      <w:r w:rsidRPr="00142D47">
        <w:rPr>
          <w:rFonts w:ascii="GHEA Mariam" w:hAnsi="GHEA Mariam"/>
          <w:sz w:val="24"/>
          <w:szCs w:val="24"/>
        </w:rPr>
        <w:t xml:space="preserve">, </w:t>
      </w:r>
      <w:r w:rsidRPr="00142D47">
        <w:rPr>
          <w:rFonts w:ascii="GHEA Mariam" w:hAnsi="GHEA Mariam" w:cs="Sylfaen"/>
          <w:sz w:val="24"/>
          <w:szCs w:val="24"/>
        </w:rPr>
        <w:t>անհաղթահարելի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ուժի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ազդեցության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կամ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այլ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հանգամանքների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առկայության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դեպքում</w:t>
      </w:r>
      <w:r w:rsidRPr="00142D47">
        <w:rPr>
          <w:rFonts w:ascii="GHEA Mariam" w:hAnsi="GHEA Mariam"/>
          <w:sz w:val="24"/>
          <w:szCs w:val="24"/>
        </w:rPr>
        <w:t xml:space="preserve">, </w:t>
      </w:r>
      <w:r w:rsidRPr="00142D47">
        <w:rPr>
          <w:rFonts w:ascii="GHEA Mariam" w:hAnsi="GHEA Mariam" w:cs="Sylfaen"/>
          <w:sz w:val="24"/>
          <w:szCs w:val="24"/>
        </w:rPr>
        <w:t>որոնք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խոչընդոտում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են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ապրանքների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E741C0" w:rsidRPr="00142D47">
        <w:rPr>
          <w:rFonts w:ascii="GHEA Mariam" w:hAnsi="GHEA Mariam" w:cs="Sylfaen"/>
          <w:sz w:val="24"/>
          <w:szCs w:val="24"/>
        </w:rPr>
        <w:t>փոխադրումը պետական սահմանի անցման կետ</w:t>
      </w:r>
      <w:r w:rsidRPr="00142D47">
        <w:rPr>
          <w:rFonts w:ascii="GHEA Mariam" w:hAnsi="GHEA Mariam"/>
          <w:sz w:val="24"/>
          <w:szCs w:val="24"/>
        </w:rPr>
        <w:t xml:space="preserve">, </w:t>
      </w:r>
      <w:r w:rsidR="00E741C0" w:rsidRPr="00142D47">
        <w:rPr>
          <w:rFonts w:ascii="GHEA Mariam" w:hAnsi="GHEA Mariam"/>
          <w:sz w:val="24"/>
          <w:szCs w:val="24"/>
        </w:rPr>
        <w:t>էլեկտրոնային առևտրի օպերատորը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պարտավոր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է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ապահովել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ապրանքների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և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տրանսպորտային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միջոցների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պահպանվածությունը՝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E14C11" w:rsidRPr="00142D47">
        <w:rPr>
          <w:rFonts w:ascii="GHEA Mariam" w:hAnsi="GHEA Mariam" w:cs="Sylfaen"/>
          <w:sz w:val="24"/>
          <w:szCs w:val="24"/>
        </w:rPr>
        <w:t>օ</w:t>
      </w:r>
      <w:r w:rsidRPr="00142D47">
        <w:rPr>
          <w:rFonts w:ascii="GHEA Mariam" w:hAnsi="GHEA Mariam" w:cs="Sylfaen"/>
          <w:sz w:val="24"/>
          <w:szCs w:val="24"/>
        </w:rPr>
        <w:t>րենսգրքով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սահմանված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կարգով</w:t>
      </w:r>
      <w:r w:rsidRPr="00142D47">
        <w:rPr>
          <w:rFonts w:ascii="GHEA Mariam" w:hAnsi="GHEA Mariam" w:cs="Tahoma"/>
          <w:sz w:val="24"/>
          <w:szCs w:val="24"/>
        </w:rPr>
        <w:t>։</w:t>
      </w:r>
    </w:p>
    <w:p w:rsidR="003040CE" w:rsidRPr="00142D47" w:rsidRDefault="003040CE" w:rsidP="0032076E">
      <w:pPr>
        <w:pStyle w:val="ListParagraph"/>
        <w:numPr>
          <w:ilvl w:val="0"/>
          <w:numId w:val="18"/>
        </w:numPr>
        <w:shd w:val="clear" w:color="auto" w:fill="FFFFFF"/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42D47">
        <w:rPr>
          <w:rFonts w:ascii="GHEA Mariam" w:hAnsi="GHEA Mariam" w:cs="Sylfaen"/>
          <w:sz w:val="24"/>
          <w:szCs w:val="24"/>
        </w:rPr>
        <w:t>Սույն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կարգի</w:t>
      </w:r>
      <w:r w:rsidRPr="00142D47">
        <w:rPr>
          <w:rFonts w:ascii="GHEA Mariam" w:hAnsi="GHEA Mariam"/>
          <w:sz w:val="24"/>
          <w:szCs w:val="24"/>
        </w:rPr>
        <w:t xml:space="preserve"> 13-</w:t>
      </w:r>
      <w:r w:rsidRPr="00142D47">
        <w:rPr>
          <w:rFonts w:ascii="GHEA Mariam" w:hAnsi="GHEA Mariam" w:cs="Sylfaen"/>
          <w:sz w:val="24"/>
          <w:szCs w:val="24"/>
        </w:rPr>
        <w:t>րդ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կետով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նախատեսված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հանգամանքների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առկայության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դեպքում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այդպիսի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հանգամանքների</w:t>
      </w:r>
      <w:r w:rsidR="00147144" w:rsidRPr="00142D47">
        <w:rPr>
          <w:rFonts w:ascii="GHEA Mariam" w:hAnsi="GHEA Mariam" w:cs="Sylfaen"/>
          <w:sz w:val="24"/>
          <w:szCs w:val="24"/>
        </w:rPr>
        <w:t>՝ էլեկտրոնային առևտրի օպերատորին հայտնի դառնալու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պահից</w:t>
      </w:r>
      <w:r w:rsidR="005F4D77" w:rsidRPr="00142D47">
        <w:rPr>
          <w:rFonts w:ascii="GHEA Mariam" w:hAnsi="GHEA Mariam"/>
          <w:sz w:val="24"/>
          <w:szCs w:val="24"/>
        </w:rPr>
        <w:t xml:space="preserve"> 3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ժամվա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ընթացքում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881B95" w:rsidRPr="00142D47">
        <w:rPr>
          <w:rFonts w:ascii="GHEA Mariam" w:hAnsi="GHEA Mariam" w:cs="Sylfaen"/>
          <w:sz w:val="24"/>
          <w:szCs w:val="24"/>
        </w:rPr>
        <w:t>էլեկտրոնային առևտրի օպերատորը</w:t>
      </w:r>
      <w:r w:rsidR="00881B95" w:rsidRPr="00142D47">
        <w:rPr>
          <w:rFonts w:ascii="GHEA Mariam" w:hAnsi="GHEA Mariam"/>
          <w:sz w:val="24"/>
          <w:szCs w:val="24"/>
        </w:rPr>
        <w:t xml:space="preserve"> </w:t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մաքսային մարմինների կողմից կիրառվող՝ մաքսային հայտարարագրման էլեկտրոնային համա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կարգի միջոցով, իսկ մինչև նշված էլեկտրոնային համակարգի գործարկումը</w:t>
      </w:r>
      <w:r w:rsidR="0027123C" w:rsidRPr="00142D47">
        <w:rPr>
          <w:rFonts w:ascii="GHEA Mariam" w:hAnsi="GHEA Mariam"/>
          <w:color w:val="000000"/>
          <w:sz w:val="24"/>
          <w:szCs w:val="24"/>
          <w:lang w:eastAsia="hy-AM"/>
        </w:rPr>
        <w:t>՝ էլեկտրոնային փոստով</w:t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 xml:space="preserve"> կամ անհաղթահարելի ուժի ազդեցությամբ պայմանավորված էլեկտրոնային եղանակով ներկայացման անհնարինության դեպքում՝ թղթային եղա</w:t>
      </w:r>
      <w:r w:rsidR="00E14C11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8E765F" w:rsidRPr="00142D47">
        <w:rPr>
          <w:rFonts w:ascii="GHEA Mariam" w:hAnsi="GHEA Mariam"/>
          <w:color w:val="000000"/>
          <w:sz w:val="24"/>
          <w:szCs w:val="24"/>
          <w:lang w:eastAsia="hy-AM"/>
        </w:rPr>
        <w:t>նակով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ծանուցում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="00F3189B" w:rsidRPr="00142D47">
        <w:rPr>
          <w:rFonts w:ascii="GHEA Mariam" w:hAnsi="GHEA Mariam"/>
          <w:sz w:val="24"/>
          <w:szCs w:val="24"/>
        </w:rPr>
        <w:t>է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թույլտվությունը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տրամադրած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մաքսային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մարմնին</w:t>
      </w:r>
      <w:r w:rsidRPr="00142D47">
        <w:rPr>
          <w:rFonts w:ascii="GHEA Mariam" w:hAnsi="GHEA Mariam"/>
          <w:sz w:val="24"/>
          <w:szCs w:val="24"/>
        </w:rPr>
        <w:t xml:space="preserve">, </w:t>
      </w:r>
      <w:r w:rsidRPr="00142D47">
        <w:rPr>
          <w:rFonts w:ascii="GHEA Mariam" w:hAnsi="GHEA Mariam" w:cs="Sylfaen"/>
          <w:sz w:val="24"/>
          <w:szCs w:val="24"/>
        </w:rPr>
        <w:t>որը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պետք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է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ներառի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հետևյալ</w:t>
      </w:r>
      <w:r w:rsidRPr="00142D47">
        <w:rPr>
          <w:rFonts w:ascii="GHEA Mariam" w:hAnsi="GHEA Mariam"/>
          <w:sz w:val="24"/>
          <w:szCs w:val="24"/>
        </w:rPr>
        <w:t xml:space="preserve"> </w:t>
      </w:r>
      <w:r w:rsidRPr="00142D47">
        <w:rPr>
          <w:rFonts w:ascii="GHEA Mariam" w:hAnsi="GHEA Mariam" w:cs="Sylfaen"/>
          <w:sz w:val="24"/>
          <w:szCs w:val="24"/>
        </w:rPr>
        <w:t>տեղեկությունները՝</w:t>
      </w:r>
    </w:p>
    <w:p w:rsidR="003040CE" w:rsidRPr="00142D47" w:rsidRDefault="004D2BBC" w:rsidP="0032076E">
      <w:pPr>
        <w:pStyle w:val="NormalWeb"/>
        <w:numPr>
          <w:ilvl w:val="0"/>
          <w:numId w:val="2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է</w:t>
      </w:r>
      <w:r w:rsidR="00F3189B" w:rsidRPr="00142D47">
        <w:rPr>
          <w:rFonts w:ascii="GHEA Mariam" w:hAnsi="GHEA Mariam" w:cs="Sylfaen"/>
          <w:lang w:val="hy-AM"/>
        </w:rPr>
        <w:t>լեկտրոնային առևտրի օպերատորի՝ ռեեստրում հաշվառման վկայ</w:t>
      </w:r>
      <w:r w:rsidR="0011391D" w:rsidRPr="00142D47">
        <w:rPr>
          <w:rFonts w:ascii="GHEA Mariam" w:hAnsi="GHEA Mariam" w:cs="Sylfaen"/>
          <w:lang w:val="hy-AM"/>
        </w:rPr>
        <w:t>ակա</w:t>
      </w:r>
      <w:r w:rsidR="00F3189B" w:rsidRPr="00142D47">
        <w:rPr>
          <w:rFonts w:ascii="GHEA Mariam" w:hAnsi="GHEA Mariam" w:cs="Sylfaen"/>
          <w:lang w:val="hy-AM"/>
        </w:rPr>
        <w:t>նի համարը</w:t>
      </w:r>
      <w:r w:rsidR="003040CE" w:rsidRPr="00142D47">
        <w:rPr>
          <w:rFonts w:ascii="GHEA Mariam" w:hAnsi="GHEA Mariam"/>
          <w:lang w:val="hy-AM"/>
        </w:rPr>
        <w:t>.</w:t>
      </w:r>
    </w:p>
    <w:p w:rsidR="003040CE" w:rsidRPr="00142D47" w:rsidRDefault="003040CE" w:rsidP="0032076E">
      <w:pPr>
        <w:pStyle w:val="NormalWeb"/>
        <w:numPr>
          <w:ilvl w:val="0"/>
          <w:numId w:val="2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lastRenderedPageBreak/>
        <w:t>ապրանքների</w:t>
      </w:r>
      <w:r w:rsidRPr="00142D47">
        <w:rPr>
          <w:rFonts w:ascii="GHEA Mariam" w:hAnsi="GHEA Mariam"/>
          <w:lang w:val="hy-AM"/>
        </w:rPr>
        <w:t xml:space="preserve"> </w:t>
      </w:r>
      <w:r w:rsidR="00F3189B" w:rsidRPr="00142D47">
        <w:rPr>
          <w:rFonts w:ascii="GHEA Mariam" w:hAnsi="GHEA Mariam" w:cs="Sylfaen"/>
          <w:lang w:val="hy-AM"/>
        </w:rPr>
        <w:t>փոխադրման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համար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տրամադրված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թույլտվության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գրանցման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համարը</w:t>
      </w:r>
      <w:r w:rsidRPr="00142D47">
        <w:rPr>
          <w:rFonts w:ascii="GHEA Mariam" w:hAnsi="GHEA Mariam"/>
          <w:lang w:val="hy-AM"/>
        </w:rPr>
        <w:t>.</w:t>
      </w:r>
    </w:p>
    <w:p w:rsidR="003040CE" w:rsidRPr="00142D47" w:rsidRDefault="003040CE" w:rsidP="0032076E">
      <w:pPr>
        <w:pStyle w:val="NormalWeb"/>
        <w:numPr>
          <w:ilvl w:val="0"/>
          <w:numId w:val="2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այն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հանգամանքների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նկարագրությունը</w:t>
      </w:r>
      <w:r w:rsidRPr="00142D47">
        <w:rPr>
          <w:rFonts w:ascii="GHEA Mariam" w:hAnsi="GHEA Mariam"/>
          <w:lang w:val="hy-AM"/>
        </w:rPr>
        <w:t xml:space="preserve">, </w:t>
      </w:r>
      <w:r w:rsidRPr="00142D47">
        <w:rPr>
          <w:rFonts w:ascii="GHEA Mariam" w:hAnsi="GHEA Mariam" w:cs="Sylfaen"/>
          <w:lang w:val="hy-AM"/>
        </w:rPr>
        <w:t>որոնց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առկայությամբ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պայմանա</w:t>
      </w:r>
      <w:r w:rsidR="0032076E">
        <w:rPr>
          <w:rFonts w:ascii="GHEA Mariam" w:hAnsi="GHEA Mariam" w:cs="Sylfaen"/>
          <w:lang w:val="hy-AM"/>
        </w:rPr>
        <w:softHyphen/>
      </w:r>
      <w:r w:rsidRPr="00142D47">
        <w:rPr>
          <w:rFonts w:ascii="GHEA Mariam" w:hAnsi="GHEA Mariam" w:cs="Sylfaen"/>
          <w:lang w:val="hy-AM"/>
        </w:rPr>
        <w:t>վորված՝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հնարավոր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չէ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ապրանքների</w:t>
      </w:r>
      <w:r w:rsidRPr="00142D47">
        <w:rPr>
          <w:rFonts w:ascii="GHEA Mariam" w:hAnsi="GHEA Mariam"/>
          <w:lang w:val="hy-AM"/>
        </w:rPr>
        <w:t xml:space="preserve"> </w:t>
      </w:r>
      <w:r w:rsidR="00F3189B" w:rsidRPr="00142D47">
        <w:rPr>
          <w:rFonts w:ascii="GHEA Mariam" w:hAnsi="GHEA Mariam" w:cs="Sylfaen"/>
          <w:lang w:val="hy-AM"/>
        </w:rPr>
        <w:t>փոխադրումը պետական սահմանի անցման կետ</w:t>
      </w:r>
      <w:r w:rsidRPr="00142D47">
        <w:rPr>
          <w:rFonts w:ascii="GHEA Mariam" w:hAnsi="GHEA Mariam"/>
          <w:lang w:val="hy-AM"/>
        </w:rPr>
        <w:t>.</w:t>
      </w:r>
    </w:p>
    <w:p w:rsidR="003040CE" w:rsidRPr="00142D47" w:rsidRDefault="003040CE" w:rsidP="0032076E">
      <w:pPr>
        <w:pStyle w:val="NormalWeb"/>
        <w:numPr>
          <w:ilvl w:val="0"/>
          <w:numId w:val="2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ապրանքների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և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տրանսպորտային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միջոցի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գտնվելու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վայրը</w:t>
      </w:r>
      <w:r w:rsidRPr="00142D47">
        <w:rPr>
          <w:rFonts w:ascii="GHEA Mariam" w:hAnsi="GHEA Mariam"/>
          <w:lang w:val="hy-AM"/>
        </w:rPr>
        <w:t>.</w:t>
      </w:r>
    </w:p>
    <w:p w:rsidR="003040CE" w:rsidRPr="00142D47" w:rsidRDefault="003040CE" w:rsidP="0032076E">
      <w:pPr>
        <w:pStyle w:val="NormalWeb"/>
        <w:numPr>
          <w:ilvl w:val="0"/>
          <w:numId w:val="21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ապրանքների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նկատմամբ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բեռնային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գործողությունների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իրականացման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անհրաժեշտության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առկայության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վերաբերյալ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տեղեկատվություն</w:t>
      </w:r>
      <w:r w:rsidRPr="00142D47">
        <w:rPr>
          <w:rFonts w:ascii="GHEA Mariam" w:hAnsi="GHEA Mariam"/>
          <w:lang w:val="hy-AM"/>
        </w:rPr>
        <w:t>.</w:t>
      </w:r>
    </w:p>
    <w:p w:rsidR="003040CE" w:rsidRPr="00142D47" w:rsidRDefault="003040CE" w:rsidP="00142D47">
      <w:pPr>
        <w:pStyle w:val="NormalWeb"/>
        <w:numPr>
          <w:ilvl w:val="0"/>
          <w:numId w:val="21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այն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ժամկետը</w:t>
      </w:r>
      <w:r w:rsidRPr="00142D47">
        <w:rPr>
          <w:rFonts w:ascii="GHEA Mariam" w:hAnsi="GHEA Mariam"/>
          <w:lang w:val="hy-AM"/>
        </w:rPr>
        <w:t xml:space="preserve">, </w:t>
      </w:r>
      <w:r w:rsidRPr="00142D47">
        <w:rPr>
          <w:rFonts w:ascii="GHEA Mariam" w:hAnsi="GHEA Mariam" w:cs="Sylfaen"/>
          <w:lang w:val="hy-AM"/>
        </w:rPr>
        <w:t>որի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ընթացքում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ապրանքները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կարող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են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տեղափոխվել</w:t>
      </w:r>
      <w:r w:rsidRPr="00142D47">
        <w:rPr>
          <w:rFonts w:ascii="GHEA Mariam" w:hAnsi="GHEA Mariam"/>
          <w:lang w:val="hy-AM"/>
        </w:rPr>
        <w:t xml:space="preserve"> </w:t>
      </w:r>
      <w:r w:rsidR="00F3189B" w:rsidRPr="00142D47">
        <w:rPr>
          <w:rFonts w:ascii="GHEA Mariam" w:hAnsi="GHEA Mariam" w:cs="Sylfaen"/>
          <w:lang w:val="hy-AM"/>
        </w:rPr>
        <w:t>պետա</w:t>
      </w:r>
      <w:r w:rsidR="0032076E">
        <w:rPr>
          <w:rFonts w:ascii="GHEA Mariam" w:hAnsi="GHEA Mariam" w:cs="Sylfaen"/>
          <w:lang w:val="hy-AM"/>
        </w:rPr>
        <w:softHyphen/>
      </w:r>
      <w:r w:rsidR="00F3189B" w:rsidRPr="00142D47">
        <w:rPr>
          <w:rFonts w:ascii="GHEA Mariam" w:hAnsi="GHEA Mariam" w:cs="Sylfaen"/>
          <w:lang w:val="hy-AM"/>
        </w:rPr>
        <w:t>կան սահմանի անցման կետ</w:t>
      </w:r>
      <w:r w:rsidRPr="00142D47">
        <w:rPr>
          <w:rFonts w:ascii="GHEA Mariam" w:hAnsi="GHEA Mariam" w:cs="Tahoma"/>
          <w:lang w:val="hy-AM"/>
        </w:rPr>
        <w:t>։</w:t>
      </w:r>
    </w:p>
    <w:p w:rsidR="00E166F3" w:rsidRPr="00142D47" w:rsidRDefault="00E14C11" w:rsidP="00142D47">
      <w:pPr>
        <w:pStyle w:val="NormalWeb"/>
        <w:numPr>
          <w:ilvl w:val="0"/>
          <w:numId w:val="18"/>
        </w:numPr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Սույն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կարգի</w:t>
      </w:r>
      <w:r w:rsidR="003040CE" w:rsidRPr="00142D47">
        <w:rPr>
          <w:rFonts w:ascii="GHEA Mariam" w:hAnsi="GHEA Mariam"/>
          <w:lang w:val="hy-AM"/>
        </w:rPr>
        <w:t xml:space="preserve"> 14-</w:t>
      </w:r>
      <w:r w:rsidR="003040CE" w:rsidRPr="00142D47">
        <w:rPr>
          <w:rFonts w:ascii="GHEA Mariam" w:hAnsi="GHEA Mariam" w:cs="Sylfaen"/>
          <w:lang w:val="hy-AM"/>
        </w:rPr>
        <w:t>րդ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կետով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նախատեսված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ծանուցումը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ստանալուց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հետո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մաքսային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մարմնի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պաշտոնատար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անձը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մաքսային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մարմնի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աշխատանքային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A07B10" w:rsidRPr="00142D47">
        <w:rPr>
          <w:rFonts w:ascii="GHEA Mariam" w:hAnsi="GHEA Mariam"/>
          <w:lang w:val="hy-AM"/>
        </w:rPr>
        <w:t>1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ժամվա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ընթացքում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D3B0B" w:rsidRPr="00142D47">
        <w:rPr>
          <w:rFonts w:ascii="GHEA Mariam" w:hAnsi="GHEA Mariam" w:cs="Sylfaen"/>
          <w:lang w:val="hy-AM"/>
        </w:rPr>
        <w:t>երկարաձգում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է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ապրանքների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 w:cs="Sylfaen"/>
          <w:lang w:val="hy-AM"/>
        </w:rPr>
        <w:t>փոխադրման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ժամկետ</w:t>
      </w:r>
      <w:r w:rsidR="003D3B0B" w:rsidRPr="00142D47">
        <w:rPr>
          <w:rFonts w:ascii="GHEA Mariam" w:hAnsi="GHEA Mariam" w:cs="Sylfaen"/>
          <w:lang w:val="hy-AM"/>
        </w:rPr>
        <w:t>ը սույն կարգին կից ձևի մեջ</w:t>
      </w:r>
      <w:r w:rsidR="003040CE" w:rsidRPr="00142D47">
        <w:rPr>
          <w:rFonts w:ascii="GHEA Mariam" w:hAnsi="GHEA Mariam" w:cs="Sylfaen"/>
          <w:lang w:val="hy-AM"/>
        </w:rPr>
        <w:t>՝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դրա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վերաբերյալ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համապատասխան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նշում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կատարելով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8E765F" w:rsidRPr="00142D47">
        <w:rPr>
          <w:rFonts w:ascii="GHEA Mariam" w:hAnsi="GHEA Mariam"/>
          <w:color w:val="000000"/>
          <w:lang w:val="hy-AM" w:eastAsia="hy-AM"/>
        </w:rPr>
        <w:t>մաքսային մար</w:t>
      </w:r>
      <w:r w:rsidR="0032076E">
        <w:rPr>
          <w:rFonts w:ascii="GHEA Mariam" w:hAnsi="GHEA Mariam"/>
          <w:color w:val="000000"/>
          <w:lang w:val="hy-AM" w:eastAsia="hy-AM"/>
        </w:rPr>
        <w:softHyphen/>
      </w:r>
      <w:r w:rsidR="008E765F" w:rsidRPr="00142D47">
        <w:rPr>
          <w:rFonts w:ascii="GHEA Mariam" w:hAnsi="GHEA Mariam"/>
          <w:color w:val="000000"/>
          <w:lang w:val="hy-AM" w:eastAsia="hy-AM"/>
        </w:rPr>
        <w:t>մինների կողմից կիրառվող՝ մաքսային հայտարարագրման էլեկտրոնային համա</w:t>
      </w:r>
      <w:r w:rsidR="0032076E">
        <w:rPr>
          <w:rFonts w:ascii="GHEA Mariam" w:hAnsi="GHEA Mariam"/>
          <w:color w:val="000000"/>
          <w:lang w:val="hy-AM" w:eastAsia="hy-AM"/>
        </w:rPr>
        <w:softHyphen/>
      </w:r>
      <w:r w:rsidR="008E765F" w:rsidRPr="00142D47">
        <w:rPr>
          <w:rFonts w:ascii="GHEA Mariam" w:hAnsi="GHEA Mariam"/>
          <w:color w:val="000000"/>
          <w:lang w:val="hy-AM" w:eastAsia="hy-AM"/>
        </w:rPr>
        <w:t>կար</w:t>
      </w:r>
      <w:r w:rsidR="0032076E">
        <w:rPr>
          <w:rFonts w:ascii="GHEA Mariam" w:hAnsi="GHEA Mariam"/>
          <w:color w:val="000000"/>
          <w:lang w:val="hy-AM" w:eastAsia="hy-AM"/>
        </w:rPr>
        <w:softHyphen/>
      </w:r>
      <w:r w:rsidR="008E765F" w:rsidRPr="00142D47">
        <w:rPr>
          <w:rFonts w:ascii="GHEA Mariam" w:hAnsi="GHEA Mariam"/>
          <w:color w:val="000000"/>
          <w:lang w:val="hy-AM" w:eastAsia="hy-AM"/>
        </w:rPr>
        <w:t>գում, իսկ մինչև նշված էլեկտրոնային համակարգի գործարկումը</w:t>
      </w:r>
      <w:r w:rsidR="0027123C" w:rsidRPr="00142D47">
        <w:rPr>
          <w:rFonts w:ascii="GHEA Mariam" w:hAnsi="GHEA Mariam"/>
          <w:color w:val="000000"/>
          <w:lang w:val="hy-AM" w:eastAsia="hy-AM"/>
        </w:rPr>
        <w:t>՝ էլեկտրոնային փոստով</w:t>
      </w:r>
      <w:r w:rsidR="008E765F" w:rsidRPr="00142D47">
        <w:rPr>
          <w:rFonts w:ascii="GHEA Mariam" w:hAnsi="GHEA Mariam"/>
          <w:color w:val="000000"/>
          <w:lang w:val="hy-AM" w:eastAsia="hy-AM"/>
        </w:rPr>
        <w:t xml:space="preserve"> կամ անհաղթահարելի ուժի ազդեցությամբ պայմանավորված էլեկտրոնային եղանակով ներկայացման անհնարինության դեպքում՝ թղթային եղանակով</w:t>
      </w:r>
      <w:r w:rsidR="003040CE" w:rsidRPr="00142D47">
        <w:rPr>
          <w:rFonts w:ascii="GHEA Mariam" w:hAnsi="GHEA Mariam" w:cs="Sylfaen"/>
          <w:lang w:val="hy-AM"/>
        </w:rPr>
        <w:t>՝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տեղե</w:t>
      </w:r>
      <w:r w:rsidR="0032076E">
        <w:rPr>
          <w:rFonts w:ascii="GHEA Mariam" w:hAnsi="GHEA Mariam" w:cs="Sylfaen"/>
          <w:lang w:val="hy-AM"/>
        </w:rPr>
        <w:softHyphen/>
      </w:r>
      <w:r w:rsidR="003040CE" w:rsidRPr="00142D47">
        <w:rPr>
          <w:rFonts w:ascii="GHEA Mariam" w:hAnsi="GHEA Mariam" w:cs="Sylfaen"/>
          <w:lang w:val="hy-AM"/>
        </w:rPr>
        <w:t>կացն</w:t>
      </w:r>
      <w:r w:rsidR="00441451" w:rsidRPr="00142D47">
        <w:rPr>
          <w:rFonts w:ascii="GHEA Mariam" w:hAnsi="GHEA Mariam" w:cs="Sylfaen"/>
          <w:lang w:val="hy-AM"/>
        </w:rPr>
        <w:t>ում է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ծանուցումը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ներկայացրած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անձին</w:t>
      </w:r>
      <w:r w:rsidR="00441451" w:rsidRPr="00142D47">
        <w:rPr>
          <w:rFonts w:ascii="GHEA Mariam" w:hAnsi="GHEA Mariam" w:cs="Sylfaen"/>
          <w:lang w:val="hy-AM"/>
        </w:rPr>
        <w:t xml:space="preserve"> այդպիսի երկարաձգման վերաբերյալ</w:t>
      </w:r>
      <w:r w:rsidR="003040CE" w:rsidRPr="00142D47">
        <w:rPr>
          <w:rFonts w:ascii="GHEA Mariam" w:hAnsi="GHEA Mariam" w:cs="Tahoma"/>
          <w:lang w:val="hy-AM"/>
        </w:rPr>
        <w:t>։</w:t>
      </w:r>
    </w:p>
    <w:p w:rsidR="00E166F3" w:rsidRPr="00142D47" w:rsidRDefault="003040CE" w:rsidP="00E14C11">
      <w:pPr>
        <w:pStyle w:val="NormalWeb"/>
        <w:numPr>
          <w:ilvl w:val="0"/>
          <w:numId w:val="18"/>
        </w:numPr>
        <w:tabs>
          <w:tab w:val="left" w:pos="993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2D47">
        <w:rPr>
          <w:rFonts w:ascii="GHEA Mariam" w:hAnsi="GHEA Mariam" w:cs="Sylfaen"/>
          <w:lang w:val="hy-AM"/>
        </w:rPr>
        <w:t>Այն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դեպքում</w:t>
      </w:r>
      <w:r w:rsidRPr="00142D47">
        <w:rPr>
          <w:rFonts w:ascii="GHEA Mariam" w:hAnsi="GHEA Mariam"/>
          <w:lang w:val="hy-AM"/>
        </w:rPr>
        <w:t xml:space="preserve">, </w:t>
      </w:r>
      <w:r w:rsidRPr="00142D47">
        <w:rPr>
          <w:rFonts w:ascii="GHEA Mariam" w:hAnsi="GHEA Mariam" w:cs="Sylfaen"/>
          <w:lang w:val="hy-AM"/>
        </w:rPr>
        <w:t>երբ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սույն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կարգի</w:t>
      </w:r>
      <w:r w:rsidRPr="00142D47">
        <w:rPr>
          <w:rFonts w:ascii="GHEA Mariam" w:hAnsi="GHEA Mariam"/>
          <w:lang w:val="hy-AM"/>
        </w:rPr>
        <w:t xml:space="preserve"> 13-</w:t>
      </w:r>
      <w:r w:rsidRPr="00142D47">
        <w:rPr>
          <w:rFonts w:ascii="GHEA Mariam" w:hAnsi="GHEA Mariam" w:cs="Sylfaen"/>
          <w:lang w:val="hy-AM"/>
        </w:rPr>
        <w:t>րդ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կետով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նախատեսված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հանգա</w:t>
      </w:r>
      <w:r w:rsidR="0032076E">
        <w:rPr>
          <w:rFonts w:ascii="GHEA Mariam" w:hAnsi="GHEA Mariam" w:cs="Sylfaen"/>
          <w:lang w:val="hy-AM"/>
        </w:rPr>
        <w:softHyphen/>
      </w:r>
      <w:r w:rsidRPr="00142D47">
        <w:rPr>
          <w:rFonts w:ascii="GHEA Mariam" w:hAnsi="GHEA Mariam" w:cs="Sylfaen"/>
          <w:lang w:val="hy-AM"/>
        </w:rPr>
        <w:t>մանք</w:t>
      </w:r>
      <w:r w:rsidR="0032076E">
        <w:rPr>
          <w:rFonts w:ascii="GHEA Mariam" w:hAnsi="GHEA Mariam" w:cs="Sylfaen"/>
          <w:lang w:val="hy-AM"/>
        </w:rPr>
        <w:softHyphen/>
      </w:r>
      <w:r w:rsidRPr="00142D47">
        <w:rPr>
          <w:rFonts w:ascii="GHEA Mariam" w:hAnsi="GHEA Mariam" w:cs="Sylfaen"/>
          <w:lang w:val="hy-AM"/>
        </w:rPr>
        <w:t>ների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առկայությամբ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պայմանավորված՝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ապրանքները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չեն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կարող</w:t>
      </w:r>
      <w:r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 w:cs="Sylfaen"/>
          <w:lang w:val="hy-AM"/>
        </w:rPr>
        <w:t>փոխադրվել</w:t>
      </w:r>
      <w:r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/>
          <w:lang w:val="hy-AM"/>
        </w:rPr>
        <w:t>պետական սահմանի անցման կետ</w:t>
      </w:r>
      <w:r w:rsidRPr="00142D47">
        <w:rPr>
          <w:rFonts w:ascii="GHEA Mariam" w:hAnsi="GHEA Mariam"/>
          <w:lang w:val="hy-AM"/>
        </w:rPr>
        <w:t xml:space="preserve">, </w:t>
      </w:r>
      <w:r w:rsidRPr="00142D47">
        <w:rPr>
          <w:rFonts w:ascii="GHEA Mariam" w:hAnsi="GHEA Mariam" w:cs="Sylfaen"/>
          <w:lang w:val="hy-AM"/>
        </w:rPr>
        <w:t>ապա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դրա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վերաբերյալ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տեղեկատվությունը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ներ</w:t>
      </w:r>
      <w:r w:rsidR="0032076E">
        <w:rPr>
          <w:rFonts w:ascii="GHEA Mariam" w:hAnsi="GHEA Mariam" w:cs="Sylfaen"/>
          <w:lang w:val="hy-AM"/>
        </w:rPr>
        <w:softHyphen/>
      </w:r>
      <w:r w:rsidRPr="00142D47">
        <w:rPr>
          <w:rFonts w:ascii="GHEA Mariam" w:hAnsi="GHEA Mariam" w:cs="Sylfaen"/>
          <w:lang w:val="hy-AM"/>
        </w:rPr>
        <w:t>կայացվում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է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սույն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կարգի</w:t>
      </w:r>
      <w:r w:rsidRPr="00142D47">
        <w:rPr>
          <w:rFonts w:ascii="GHEA Mariam" w:hAnsi="GHEA Mariam"/>
          <w:lang w:val="hy-AM"/>
        </w:rPr>
        <w:t xml:space="preserve"> 14-</w:t>
      </w:r>
      <w:r w:rsidRPr="00142D47">
        <w:rPr>
          <w:rFonts w:ascii="GHEA Mariam" w:hAnsi="GHEA Mariam" w:cs="Sylfaen"/>
          <w:lang w:val="hy-AM"/>
        </w:rPr>
        <w:t>րդ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կետով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նախատեսված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ծանուցմամբ</w:t>
      </w:r>
      <w:r w:rsidRPr="00142D47">
        <w:rPr>
          <w:rFonts w:ascii="GHEA Mariam" w:hAnsi="GHEA Mariam"/>
          <w:lang w:val="hy-AM"/>
        </w:rPr>
        <w:t xml:space="preserve">, </w:t>
      </w:r>
      <w:r w:rsidRPr="00142D47">
        <w:rPr>
          <w:rFonts w:ascii="GHEA Mariam" w:hAnsi="GHEA Mariam" w:cs="Sylfaen"/>
          <w:lang w:val="hy-AM"/>
        </w:rPr>
        <w:t>որի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պարագայում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մաքսային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մարմինը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սույն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կարգի</w:t>
      </w:r>
      <w:r w:rsidRPr="00142D47">
        <w:rPr>
          <w:rFonts w:ascii="GHEA Mariam" w:hAnsi="GHEA Mariam"/>
          <w:lang w:val="hy-AM"/>
        </w:rPr>
        <w:t xml:space="preserve"> 15-</w:t>
      </w:r>
      <w:r w:rsidRPr="00142D47">
        <w:rPr>
          <w:rFonts w:ascii="GHEA Mariam" w:hAnsi="GHEA Mariam" w:cs="Sylfaen"/>
          <w:lang w:val="hy-AM"/>
        </w:rPr>
        <w:t>րդ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կետով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նախատեսված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տեղեկատվության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հետ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մեկտեղ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սահմանում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է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նաև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ապրանքների</w:t>
      </w:r>
      <w:r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 w:cs="Sylfaen"/>
          <w:lang w:val="hy-AM"/>
        </w:rPr>
        <w:t>փոխադրման նոր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վայր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և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փոխադրման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ժամկետ</w:t>
      </w:r>
      <w:r w:rsidRPr="00142D47">
        <w:rPr>
          <w:rFonts w:ascii="GHEA Mariam" w:hAnsi="GHEA Mariam"/>
          <w:lang w:val="hy-AM"/>
        </w:rPr>
        <w:t xml:space="preserve">, </w:t>
      </w:r>
      <w:r w:rsidRPr="00142D47">
        <w:rPr>
          <w:rFonts w:ascii="GHEA Mariam" w:hAnsi="GHEA Mariam" w:cs="Sylfaen"/>
          <w:lang w:val="hy-AM"/>
        </w:rPr>
        <w:t>որի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մասին</w:t>
      </w:r>
      <w:r w:rsidRPr="00142D47">
        <w:rPr>
          <w:rFonts w:ascii="GHEA Mariam" w:hAnsi="GHEA Mariam"/>
          <w:lang w:val="hy-AM"/>
        </w:rPr>
        <w:t xml:space="preserve"> </w:t>
      </w:r>
      <w:r w:rsidR="008E765F" w:rsidRPr="00142D47">
        <w:rPr>
          <w:rFonts w:ascii="GHEA Mariam" w:hAnsi="GHEA Mariam"/>
          <w:color w:val="000000"/>
          <w:lang w:val="hy-AM" w:eastAsia="hy-AM"/>
        </w:rPr>
        <w:t>մաքսային մարմինների կողմից կիրառվող՝ մաքսային հայ</w:t>
      </w:r>
      <w:r w:rsidR="0032076E">
        <w:rPr>
          <w:rFonts w:ascii="GHEA Mariam" w:hAnsi="GHEA Mariam"/>
          <w:color w:val="000000"/>
          <w:lang w:val="hy-AM" w:eastAsia="hy-AM"/>
        </w:rPr>
        <w:softHyphen/>
      </w:r>
      <w:r w:rsidR="008E765F" w:rsidRPr="00142D47">
        <w:rPr>
          <w:rFonts w:ascii="GHEA Mariam" w:hAnsi="GHEA Mariam"/>
          <w:color w:val="000000"/>
          <w:lang w:val="hy-AM" w:eastAsia="hy-AM"/>
        </w:rPr>
        <w:t xml:space="preserve">տարարագրման էլեկտրոնային համակարգի միջոցով, իսկ մինչև նշված էլեկտրոնային համակարգի </w:t>
      </w:r>
      <w:r w:rsidR="008E765F" w:rsidRPr="00142D47">
        <w:rPr>
          <w:rFonts w:ascii="GHEA Mariam" w:hAnsi="GHEA Mariam"/>
          <w:color w:val="000000"/>
          <w:lang w:val="hy-AM" w:eastAsia="hy-AM"/>
        </w:rPr>
        <w:lastRenderedPageBreak/>
        <w:t>գործարկումը</w:t>
      </w:r>
      <w:r w:rsidR="0027123C" w:rsidRPr="00142D47">
        <w:rPr>
          <w:rFonts w:ascii="GHEA Mariam" w:hAnsi="GHEA Mariam"/>
          <w:color w:val="000000"/>
          <w:lang w:val="hy-AM" w:eastAsia="hy-AM"/>
        </w:rPr>
        <w:t>՝ էլեկտրոնային փոստով</w:t>
      </w:r>
      <w:r w:rsidR="008E765F" w:rsidRPr="00142D47">
        <w:rPr>
          <w:rFonts w:ascii="GHEA Mariam" w:hAnsi="GHEA Mariam"/>
          <w:color w:val="000000"/>
          <w:lang w:val="hy-AM" w:eastAsia="hy-AM"/>
        </w:rPr>
        <w:t xml:space="preserve"> կամ անհաղթահարելի ուժի ազդեցությամբ պայմանավորված էլեկտրոնային եղանակով ներկայացման անհնա</w:t>
      </w:r>
      <w:r w:rsidR="0032076E">
        <w:rPr>
          <w:rFonts w:ascii="GHEA Mariam" w:hAnsi="GHEA Mariam"/>
          <w:color w:val="000000"/>
          <w:lang w:val="hy-AM" w:eastAsia="hy-AM"/>
        </w:rPr>
        <w:softHyphen/>
      </w:r>
      <w:r w:rsidR="008E765F" w:rsidRPr="00142D47">
        <w:rPr>
          <w:rFonts w:ascii="GHEA Mariam" w:hAnsi="GHEA Mariam"/>
          <w:color w:val="000000"/>
          <w:lang w:val="hy-AM" w:eastAsia="hy-AM"/>
        </w:rPr>
        <w:t>րինության դեպ</w:t>
      </w:r>
      <w:r w:rsidR="00E14C11">
        <w:rPr>
          <w:rFonts w:ascii="GHEA Mariam" w:hAnsi="GHEA Mariam"/>
          <w:color w:val="000000"/>
          <w:lang w:val="hy-AM" w:eastAsia="hy-AM"/>
        </w:rPr>
        <w:softHyphen/>
      </w:r>
      <w:bookmarkStart w:id="0" w:name="_GoBack"/>
      <w:bookmarkEnd w:id="0"/>
      <w:r w:rsidR="008E765F" w:rsidRPr="00142D47">
        <w:rPr>
          <w:rFonts w:ascii="GHEA Mariam" w:hAnsi="GHEA Mariam"/>
          <w:color w:val="000000"/>
          <w:lang w:val="hy-AM" w:eastAsia="hy-AM"/>
        </w:rPr>
        <w:t>քում՝ թղթային եղանակով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տեղեկացնում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է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ծանուցումը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ներկայացրած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անձին</w:t>
      </w:r>
      <w:r w:rsidRPr="00142D47">
        <w:rPr>
          <w:rFonts w:ascii="GHEA Mariam" w:hAnsi="GHEA Mariam" w:cs="Tahoma"/>
          <w:lang w:val="hy-AM"/>
        </w:rPr>
        <w:t>։</w:t>
      </w:r>
    </w:p>
    <w:p w:rsidR="00E166F3" w:rsidRPr="00142D47" w:rsidRDefault="0032076E" w:rsidP="00142D47">
      <w:pPr>
        <w:pStyle w:val="NormalWeb"/>
        <w:numPr>
          <w:ilvl w:val="0"/>
          <w:numId w:val="18"/>
        </w:numPr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Այն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դեպքում</w:t>
      </w:r>
      <w:r w:rsidR="003040CE" w:rsidRPr="00142D47">
        <w:rPr>
          <w:rFonts w:ascii="GHEA Mariam" w:hAnsi="GHEA Mariam"/>
          <w:lang w:val="hy-AM"/>
        </w:rPr>
        <w:t xml:space="preserve">, </w:t>
      </w:r>
      <w:r w:rsidR="003040CE" w:rsidRPr="00142D47">
        <w:rPr>
          <w:rFonts w:ascii="GHEA Mariam" w:hAnsi="GHEA Mariam" w:cs="Sylfaen"/>
          <w:lang w:val="hy-AM"/>
        </w:rPr>
        <w:t>երբ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ապրանքները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չեն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կարող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 w:cs="Sylfaen"/>
          <w:lang w:val="hy-AM"/>
        </w:rPr>
        <w:t>փոխադրվել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/>
          <w:lang w:val="hy-AM"/>
        </w:rPr>
        <w:t>պետական սահմանի անցման կետ</w:t>
      </w:r>
      <w:r w:rsidR="003040CE" w:rsidRPr="00142D47">
        <w:rPr>
          <w:rFonts w:ascii="GHEA Mariam" w:hAnsi="GHEA Mariam" w:cs="Sylfaen"/>
          <w:lang w:val="hy-AM"/>
        </w:rPr>
        <w:t>՝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դրանց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ամբողջությամբ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կամ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մասնակի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ոչնչացման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արդյունքում</w:t>
      </w:r>
      <w:r w:rsidR="003040CE" w:rsidRPr="00142D47">
        <w:rPr>
          <w:rFonts w:ascii="GHEA Mariam" w:hAnsi="GHEA Mariam"/>
          <w:lang w:val="hy-AM"/>
        </w:rPr>
        <w:t xml:space="preserve">, </w:t>
      </w:r>
      <w:r w:rsidR="003040CE" w:rsidRPr="00142D47">
        <w:rPr>
          <w:rFonts w:ascii="GHEA Mariam" w:hAnsi="GHEA Mariam" w:cs="Sylfaen"/>
          <w:lang w:val="hy-AM"/>
        </w:rPr>
        <w:t>ապա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A07B10" w:rsidRPr="00142D47">
        <w:rPr>
          <w:rFonts w:ascii="GHEA Mariam" w:hAnsi="GHEA Mariam" w:cs="Sylfaen"/>
          <w:lang w:val="hy-AM"/>
        </w:rPr>
        <w:t>մաքսային</w:t>
      </w:r>
      <w:r w:rsidR="00A07B10" w:rsidRPr="00142D47">
        <w:rPr>
          <w:rFonts w:ascii="GHEA Mariam" w:hAnsi="GHEA Mariam"/>
          <w:lang w:val="hy-AM"/>
        </w:rPr>
        <w:t xml:space="preserve"> </w:t>
      </w:r>
      <w:r w:rsidR="00A07B10" w:rsidRPr="00142D47">
        <w:rPr>
          <w:rFonts w:ascii="GHEA Mariam" w:hAnsi="GHEA Mariam" w:cs="Sylfaen"/>
          <w:lang w:val="hy-AM"/>
        </w:rPr>
        <w:t>մարմնի</w:t>
      </w:r>
      <w:r w:rsidR="00A07B10" w:rsidRPr="00142D47">
        <w:rPr>
          <w:rFonts w:ascii="GHEA Mariam" w:hAnsi="GHEA Mariam"/>
          <w:lang w:val="hy-AM"/>
        </w:rPr>
        <w:t xml:space="preserve"> </w:t>
      </w:r>
      <w:r w:rsidR="00A07B10" w:rsidRPr="00142D47">
        <w:rPr>
          <w:rFonts w:ascii="GHEA Mariam" w:hAnsi="GHEA Mariam" w:cs="Sylfaen"/>
          <w:lang w:val="hy-AM"/>
        </w:rPr>
        <w:t>աշխատանքային</w:t>
      </w:r>
      <w:r w:rsidR="00A07B10" w:rsidRPr="00142D47">
        <w:rPr>
          <w:rFonts w:ascii="GHEA Mariam" w:hAnsi="GHEA Mariam"/>
          <w:lang w:val="hy-AM"/>
        </w:rPr>
        <w:t xml:space="preserve"> 2 </w:t>
      </w:r>
      <w:r w:rsidR="00A07B10" w:rsidRPr="00142D47">
        <w:rPr>
          <w:rFonts w:ascii="GHEA Mariam" w:hAnsi="GHEA Mariam" w:cs="Sylfaen"/>
          <w:lang w:val="hy-AM"/>
        </w:rPr>
        <w:t>ժամվա</w:t>
      </w:r>
      <w:r w:rsidR="00A07B10" w:rsidRPr="00142D47">
        <w:rPr>
          <w:rFonts w:ascii="GHEA Mariam" w:hAnsi="GHEA Mariam"/>
          <w:lang w:val="hy-AM"/>
        </w:rPr>
        <w:t xml:space="preserve"> </w:t>
      </w:r>
      <w:r w:rsidR="00A07B10" w:rsidRPr="00142D47">
        <w:rPr>
          <w:rFonts w:ascii="GHEA Mariam" w:hAnsi="GHEA Mariam" w:cs="Sylfaen"/>
          <w:lang w:val="hy-AM"/>
        </w:rPr>
        <w:t>ընթացքում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մաքսային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մարմնի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կողմից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ապահովվում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է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մաքսային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մարմնի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պաշտոնատար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անձանց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ներկայությունը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սույն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կարգի</w:t>
      </w:r>
      <w:r w:rsidR="003040CE" w:rsidRPr="00142D47">
        <w:rPr>
          <w:rFonts w:ascii="GHEA Mariam" w:hAnsi="GHEA Mariam"/>
          <w:lang w:val="hy-AM"/>
        </w:rPr>
        <w:t xml:space="preserve"> 13-</w:t>
      </w:r>
      <w:r w:rsidR="003040CE" w:rsidRPr="00142D47">
        <w:rPr>
          <w:rFonts w:ascii="GHEA Mariam" w:hAnsi="GHEA Mariam" w:cs="Sylfaen"/>
          <w:lang w:val="hy-AM"/>
        </w:rPr>
        <w:t>րդ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կետով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նախատեսված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հանգամանքների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առաջացման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վայրում՝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E14C11" w:rsidRPr="00142D47">
        <w:rPr>
          <w:rFonts w:ascii="GHEA Mariam" w:hAnsi="GHEA Mariam" w:cs="Sylfaen"/>
          <w:lang w:val="hy-AM"/>
        </w:rPr>
        <w:t>օ</w:t>
      </w:r>
      <w:r w:rsidR="003040CE" w:rsidRPr="00142D47">
        <w:rPr>
          <w:rFonts w:ascii="GHEA Mariam" w:hAnsi="GHEA Mariam" w:cs="Sylfaen"/>
          <w:lang w:val="hy-AM"/>
        </w:rPr>
        <w:t>րենսգրքով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նախատեսված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գործառնությունների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իրականացման</w:t>
      </w:r>
      <w:r w:rsidR="003040CE" w:rsidRPr="00142D47">
        <w:rPr>
          <w:rFonts w:ascii="GHEA Mariam" w:hAnsi="GHEA Mariam"/>
          <w:lang w:val="hy-AM"/>
        </w:rPr>
        <w:t xml:space="preserve"> </w:t>
      </w:r>
      <w:r w:rsidR="003040CE" w:rsidRPr="00142D47">
        <w:rPr>
          <w:rFonts w:ascii="GHEA Mariam" w:hAnsi="GHEA Mariam" w:cs="Sylfaen"/>
          <w:lang w:val="hy-AM"/>
        </w:rPr>
        <w:t>նպատակով</w:t>
      </w:r>
      <w:r w:rsidR="003040CE" w:rsidRPr="00142D47">
        <w:rPr>
          <w:rFonts w:ascii="GHEA Mariam" w:hAnsi="GHEA Mariam" w:cs="Tahoma"/>
          <w:lang w:val="hy-AM"/>
        </w:rPr>
        <w:t>։</w:t>
      </w:r>
    </w:p>
    <w:p w:rsidR="003C3E29" w:rsidRPr="00142D47" w:rsidRDefault="003040CE" w:rsidP="0032076E">
      <w:pPr>
        <w:pStyle w:val="NormalWeb"/>
        <w:numPr>
          <w:ilvl w:val="0"/>
          <w:numId w:val="18"/>
        </w:numPr>
        <w:tabs>
          <w:tab w:val="left" w:pos="993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Tahoma"/>
          <w:lang w:val="hy-AM"/>
        </w:rPr>
      </w:pPr>
      <w:r w:rsidRPr="00142D47">
        <w:rPr>
          <w:rFonts w:ascii="GHEA Mariam" w:hAnsi="GHEA Mariam" w:cs="Sylfaen"/>
          <w:lang w:val="hy-AM"/>
        </w:rPr>
        <w:t>Սույն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կարգով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նախատեսված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դեպքերում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ապրանքների՝</w:t>
      </w:r>
      <w:r w:rsidRPr="00142D47">
        <w:rPr>
          <w:rFonts w:ascii="GHEA Mariam" w:hAnsi="GHEA Mariam"/>
          <w:lang w:val="hy-AM"/>
        </w:rPr>
        <w:t xml:space="preserve"> </w:t>
      </w:r>
      <w:r w:rsidR="00E166F3" w:rsidRPr="00142D47">
        <w:rPr>
          <w:rFonts w:ascii="GHEA Mariam" w:hAnsi="GHEA Mariam" w:cs="Sylfaen"/>
          <w:lang w:val="hy-AM"/>
        </w:rPr>
        <w:t>պետական սահմանի անցման կետ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հասցվելուց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հետո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դրանք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հաշվառվում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են</w:t>
      </w:r>
      <w:r w:rsidRPr="00142D47">
        <w:rPr>
          <w:rFonts w:ascii="GHEA Mariam" w:hAnsi="GHEA Mariam"/>
          <w:lang w:val="hy-AM"/>
        </w:rPr>
        <w:t xml:space="preserve"> </w:t>
      </w:r>
      <w:r w:rsidR="008E765F" w:rsidRPr="00142D47">
        <w:rPr>
          <w:rFonts w:ascii="GHEA Mariam" w:hAnsi="GHEA Mariam"/>
          <w:color w:val="000000"/>
          <w:lang w:val="hy-AM" w:eastAsia="hy-AM"/>
        </w:rPr>
        <w:t>մաքսային մարմինների կողմից կիրառվող՝ մաքսային հայտարարագրման էլեկտրոնային համակարգի միջոցով, իսկ մինչև նշված էլեկտրոնային համակարգի գործարկումը</w:t>
      </w:r>
      <w:r w:rsidR="0027123C" w:rsidRPr="00142D47">
        <w:rPr>
          <w:rFonts w:ascii="GHEA Mariam" w:hAnsi="GHEA Mariam"/>
          <w:color w:val="000000"/>
          <w:lang w:val="hy-AM" w:eastAsia="hy-AM"/>
        </w:rPr>
        <w:t xml:space="preserve">՝ էլեկտրոնային </w:t>
      </w:r>
      <w:r w:rsidR="008E765F" w:rsidRPr="00142D47">
        <w:rPr>
          <w:rFonts w:ascii="GHEA Mariam" w:hAnsi="GHEA Mariam"/>
          <w:color w:val="000000"/>
          <w:lang w:val="hy-AM" w:eastAsia="hy-AM"/>
        </w:rPr>
        <w:t>կամ անհաղ</w:t>
      </w:r>
      <w:r w:rsidR="0032076E">
        <w:rPr>
          <w:rFonts w:ascii="GHEA Mariam" w:hAnsi="GHEA Mariam"/>
          <w:color w:val="000000"/>
          <w:lang w:val="hy-AM" w:eastAsia="hy-AM"/>
        </w:rPr>
        <w:softHyphen/>
      </w:r>
      <w:r w:rsidR="008E765F" w:rsidRPr="00142D47">
        <w:rPr>
          <w:rFonts w:ascii="GHEA Mariam" w:hAnsi="GHEA Mariam"/>
          <w:color w:val="000000"/>
          <w:lang w:val="hy-AM" w:eastAsia="hy-AM"/>
        </w:rPr>
        <w:t>թահարելի ուժի ազդեցությա</w:t>
      </w:r>
      <w:r w:rsidR="00441451" w:rsidRPr="00142D47">
        <w:rPr>
          <w:rFonts w:ascii="GHEA Mariam" w:hAnsi="GHEA Mariam"/>
          <w:color w:val="000000"/>
          <w:lang w:val="hy-AM" w:eastAsia="hy-AM"/>
        </w:rPr>
        <w:t xml:space="preserve">ն առկայության դեպքում՝ </w:t>
      </w:r>
      <w:r w:rsidR="008E765F" w:rsidRPr="00142D47">
        <w:rPr>
          <w:rFonts w:ascii="GHEA Mariam" w:hAnsi="GHEA Mariam"/>
          <w:color w:val="000000"/>
          <w:lang w:val="hy-AM" w:eastAsia="hy-AM"/>
        </w:rPr>
        <w:t>թղթային եղանակով</w:t>
      </w:r>
      <w:r w:rsidRPr="00142D47">
        <w:rPr>
          <w:rFonts w:ascii="GHEA Mariam" w:hAnsi="GHEA Mariam" w:cs="Sylfaen"/>
          <w:lang w:val="hy-AM"/>
        </w:rPr>
        <w:t>՝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համապա</w:t>
      </w:r>
      <w:r w:rsidR="0032076E">
        <w:rPr>
          <w:rFonts w:ascii="GHEA Mariam" w:hAnsi="GHEA Mariam" w:cs="Sylfaen"/>
          <w:lang w:val="hy-AM"/>
        </w:rPr>
        <w:softHyphen/>
      </w:r>
      <w:r w:rsidRPr="00142D47">
        <w:rPr>
          <w:rFonts w:ascii="GHEA Mariam" w:hAnsi="GHEA Mariam" w:cs="Sylfaen"/>
          <w:lang w:val="hy-AM"/>
        </w:rPr>
        <w:t>տասխան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գրանցամատյանում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հաշվառման</w:t>
      </w:r>
      <w:r w:rsidRPr="00142D47">
        <w:rPr>
          <w:rFonts w:ascii="GHEA Mariam" w:hAnsi="GHEA Mariam"/>
          <w:lang w:val="hy-AM"/>
        </w:rPr>
        <w:t xml:space="preserve"> </w:t>
      </w:r>
      <w:r w:rsidRPr="00142D47">
        <w:rPr>
          <w:rFonts w:ascii="GHEA Mariam" w:hAnsi="GHEA Mariam" w:cs="Sylfaen"/>
          <w:lang w:val="hy-AM"/>
        </w:rPr>
        <w:t>միջոցով</w:t>
      </w:r>
      <w:r w:rsidRPr="00142D47">
        <w:rPr>
          <w:rFonts w:ascii="GHEA Mariam" w:hAnsi="GHEA Mariam" w:cs="Tahoma"/>
          <w:lang w:val="hy-AM"/>
        </w:rPr>
        <w:t>։</w:t>
      </w:r>
    </w:p>
    <w:p w:rsidR="003C3E29" w:rsidRPr="00142D47" w:rsidRDefault="003C3E29">
      <w:pPr>
        <w:spacing w:line="259" w:lineRule="auto"/>
        <w:rPr>
          <w:rFonts w:ascii="GHEA Mariam" w:eastAsia="Times New Roman" w:hAnsi="GHEA Mariam" w:cs="Tahoma"/>
          <w:sz w:val="24"/>
          <w:szCs w:val="24"/>
        </w:rPr>
      </w:pPr>
      <w:r w:rsidRPr="00142D47">
        <w:rPr>
          <w:rFonts w:ascii="GHEA Mariam" w:hAnsi="GHEA Mariam" w:cs="Tahoma"/>
        </w:rPr>
        <w:br w:type="page"/>
      </w:r>
    </w:p>
    <w:p w:rsidR="003040CE" w:rsidRPr="00142D47" w:rsidRDefault="003C3E29" w:rsidP="003C3E29">
      <w:pPr>
        <w:pStyle w:val="NormalWeb"/>
        <w:tabs>
          <w:tab w:val="left" w:pos="993"/>
        </w:tabs>
        <w:spacing w:before="0" w:beforeAutospacing="0" w:after="0" w:afterAutospacing="0" w:line="360" w:lineRule="auto"/>
        <w:jc w:val="right"/>
        <w:rPr>
          <w:rFonts w:ascii="GHEA Mariam" w:hAnsi="GHEA Mariam"/>
          <w:lang w:val="hy-AM"/>
        </w:rPr>
      </w:pPr>
      <w:r w:rsidRPr="00142D47">
        <w:rPr>
          <w:rFonts w:ascii="GHEA Mariam" w:hAnsi="GHEA Mariam"/>
          <w:lang w:val="hy-AM"/>
        </w:rPr>
        <w:lastRenderedPageBreak/>
        <w:t>Ձև</w:t>
      </w:r>
    </w:p>
    <w:p w:rsidR="003C3E29" w:rsidRPr="00142D47" w:rsidRDefault="003C3E29" w:rsidP="003C3E29">
      <w:pPr>
        <w:pStyle w:val="NormalWeb"/>
        <w:tabs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142D47">
        <w:rPr>
          <w:rFonts w:ascii="GHEA Mariam" w:hAnsi="GHEA Mariam"/>
          <w:lang w:val="hy-AM"/>
        </w:rPr>
        <w:t>ԹՈՒՅԼՏՎՈՒԹՅՈՒՆ</w:t>
      </w:r>
    </w:p>
    <w:p w:rsidR="003C3E29" w:rsidRDefault="003C3E29" w:rsidP="00142D47">
      <w:pPr>
        <w:pStyle w:val="NormalWeb"/>
        <w:tabs>
          <w:tab w:val="left" w:pos="993"/>
        </w:tabs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142D47">
        <w:rPr>
          <w:rFonts w:ascii="GHEA Mariam" w:hAnsi="GHEA Mariam"/>
          <w:lang w:val="hy-AM"/>
        </w:rPr>
        <w:t xml:space="preserve">ԷԼԵԿՏՐՈՆԱՅԻՆ ԱՌԵՎՏՐԻ ԱՊՐԱՆՔՆԵՐԻ՝ ԱՌԱՆՑ «ՄԱՔՍԱՅԻՆ </w:t>
      </w:r>
      <w:r w:rsidR="00416A12" w:rsidRPr="00142D47">
        <w:rPr>
          <w:rFonts w:ascii="GHEA Mariam" w:hAnsi="GHEA Mariam"/>
          <w:lang w:val="hy-AM"/>
        </w:rPr>
        <w:t>ՏԱՐԱՆՑՈՒՄ» ՄԱՔՍԱՅԻՆ ԸՆԹԱՑԱԿԱՐԳԻ ԿԻՐԱՌՄԱՆ</w:t>
      </w:r>
      <w:r w:rsidRPr="00142D47">
        <w:rPr>
          <w:rFonts w:ascii="GHEA Mariam" w:hAnsi="GHEA Mariam"/>
          <w:lang w:val="hy-AM"/>
        </w:rPr>
        <w:t xml:space="preserve"> </w:t>
      </w:r>
      <w:r w:rsidR="00C91F9A" w:rsidRPr="00142D47">
        <w:rPr>
          <w:rFonts w:ascii="GHEA Mariam" w:hAnsi="GHEA Mariam"/>
          <w:lang w:val="hy-AM"/>
        </w:rPr>
        <w:t>ՓՈԽԱԴՐՄԱՆ</w:t>
      </w:r>
    </w:p>
    <w:p w:rsidR="00142D47" w:rsidRPr="00142D47" w:rsidRDefault="00142D47" w:rsidP="00142D47">
      <w:pPr>
        <w:pStyle w:val="NormalWeb"/>
        <w:tabs>
          <w:tab w:val="left" w:pos="993"/>
        </w:tabs>
        <w:spacing w:before="0" w:beforeAutospacing="0" w:after="0" w:afterAutospacing="0"/>
        <w:jc w:val="center"/>
        <w:rPr>
          <w:rFonts w:ascii="GHEA Mariam" w:hAnsi="GHEA Mariam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"/>
        <w:gridCol w:w="2604"/>
        <w:gridCol w:w="2221"/>
        <w:gridCol w:w="951"/>
        <w:gridCol w:w="793"/>
        <w:gridCol w:w="2406"/>
      </w:tblGrid>
      <w:tr w:rsidR="003C3E29" w:rsidRPr="00142D47" w:rsidTr="00115830">
        <w:tc>
          <w:tcPr>
            <w:tcW w:w="7217" w:type="dxa"/>
            <w:gridSpan w:val="4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1. Թույլտվության համարը</w:t>
            </w:r>
          </w:p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(մաքսային մարմնի ծածկագիր/ամսաթիվ/հերթական համար)</w:t>
            </w:r>
          </w:p>
        </w:tc>
        <w:tc>
          <w:tcPr>
            <w:tcW w:w="3538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3C3E29" w:rsidRPr="00142D47" w:rsidTr="00115830">
        <w:tc>
          <w:tcPr>
            <w:tcW w:w="7217" w:type="dxa"/>
            <w:gridSpan w:val="4"/>
          </w:tcPr>
          <w:p w:rsidR="003C3E29" w:rsidRPr="00142D47" w:rsidRDefault="004D2BBC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2. էլեկտրոնային առևտրի օպերատորի</w:t>
            </w:r>
            <w:r w:rsidR="003C3E29" w:rsidRPr="00142D47">
              <w:rPr>
                <w:rFonts w:ascii="GHEA Mariam" w:hAnsi="GHEA Mariam"/>
                <w:lang w:val="hy-AM"/>
              </w:rPr>
              <w:t xml:space="preserve"> ռեեստրում հաշվառման վկայականի համարը</w:t>
            </w:r>
          </w:p>
        </w:tc>
        <w:tc>
          <w:tcPr>
            <w:tcW w:w="3538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3C3E29" w:rsidRPr="00142D47" w:rsidTr="006D3739">
        <w:tc>
          <w:tcPr>
            <w:tcW w:w="10755" w:type="dxa"/>
            <w:gridSpan w:val="6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 xml:space="preserve">3. </w:t>
            </w:r>
            <w:r w:rsidRPr="00142D47">
              <w:rPr>
                <w:rFonts w:ascii="GHEA Mariam" w:hAnsi="GHEA Mariam" w:cs="Sylfaen"/>
                <w:lang w:val="hy-AM"/>
              </w:rPr>
              <w:t>Այն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Sylfaen"/>
                <w:lang w:val="hy-AM"/>
              </w:rPr>
              <w:t>ապրանքների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Sylfaen"/>
                <w:lang w:val="hy-AM"/>
              </w:rPr>
              <w:t>վերաբերյալ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Sylfaen"/>
                <w:lang w:val="hy-AM"/>
              </w:rPr>
              <w:t>տեղեկությունները</w:t>
            </w:r>
            <w:r w:rsidRPr="00142D47">
              <w:rPr>
                <w:rFonts w:ascii="GHEA Mariam" w:hAnsi="GHEA Mariam"/>
                <w:lang w:val="hy-AM"/>
              </w:rPr>
              <w:t xml:space="preserve">, </w:t>
            </w:r>
            <w:r w:rsidRPr="00142D47">
              <w:rPr>
                <w:rFonts w:ascii="GHEA Mariam" w:hAnsi="GHEA Mariam" w:cs="Sylfaen"/>
                <w:lang w:val="hy-AM"/>
              </w:rPr>
              <w:t>որոնք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Sylfaen"/>
                <w:lang w:val="hy-AM"/>
              </w:rPr>
              <w:t>ենթակա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Sylfaen"/>
                <w:lang w:val="hy-AM"/>
              </w:rPr>
              <w:t>են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Sylfaen"/>
                <w:lang w:val="hy-AM"/>
              </w:rPr>
              <w:t>փոխադրման</w:t>
            </w:r>
          </w:p>
        </w:tc>
      </w:tr>
      <w:tr w:rsidR="003C3E29" w:rsidRPr="00142D47" w:rsidTr="00115830">
        <w:tc>
          <w:tcPr>
            <w:tcW w:w="673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  <w:r w:rsidRPr="00142D47">
              <w:rPr>
                <w:rFonts w:ascii="GHEA Mariam" w:hAnsi="GHEA Mariam"/>
              </w:rPr>
              <w:t>N</w:t>
            </w:r>
          </w:p>
        </w:tc>
        <w:tc>
          <w:tcPr>
            <w:tcW w:w="295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ru-RU"/>
              </w:rPr>
            </w:pPr>
            <w:r w:rsidRPr="00142D47">
              <w:rPr>
                <w:rFonts w:ascii="GHEA Mariam" w:hAnsi="GHEA Mariam"/>
                <w:lang w:val="ru-RU"/>
              </w:rPr>
              <w:t>Ապրանքի անվանումը</w:t>
            </w:r>
          </w:p>
        </w:tc>
        <w:tc>
          <w:tcPr>
            <w:tcW w:w="2574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ru-RU"/>
              </w:rPr>
            </w:pPr>
            <w:r w:rsidRPr="00142D47">
              <w:rPr>
                <w:rFonts w:ascii="GHEA Mariam" w:hAnsi="GHEA Mariam"/>
                <w:lang w:val="ru-RU"/>
              </w:rPr>
              <w:t>Չափման միավորը</w:t>
            </w:r>
          </w:p>
        </w:tc>
        <w:tc>
          <w:tcPr>
            <w:tcW w:w="1984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ru-RU"/>
              </w:rPr>
            </w:pPr>
            <w:r w:rsidRPr="00142D47">
              <w:rPr>
                <w:rFonts w:ascii="GHEA Mariam" w:hAnsi="GHEA Mariam"/>
                <w:lang w:val="ru-RU"/>
              </w:rPr>
              <w:t>Քանակը</w:t>
            </w:r>
          </w:p>
        </w:tc>
        <w:tc>
          <w:tcPr>
            <w:tcW w:w="2567" w:type="dxa"/>
          </w:tcPr>
          <w:p w:rsidR="003C3E29" w:rsidRPr="00142D47" w:rsidRDefault="003C3E29" w:rsidP="003C3E29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ru-RU"/>
              </w:rPr>
            </w:pPr>
            <w:r w:rsidRPr="00142D47">
              <w:rPr>
                <w:rFonts w:ascii="GHEA Mariam" w:hAnsi="GHEA Mariam" w:cs="Sylfaen"/>
              </w:rPr>
              <w:t>ժամանակավոր</w:t>
            </w:r>
            <w:r w:rsidRPr="00142D47">
              <w:rPr>
                <w:rFonts w:ascii="GHEA Mariam" w:hAnsi="GHEA Mariam"/>
                <w:lang w:val="ru-RU"/>
              </w:rPr>
              <w:t xml:space="preserve"> </w:t>
            </w:r>
            <w:r w:rsidRPr="00142D47">
              <w:rPr>
                <w:rFonts w:ascii="GHEA Mariam" w:hAnsi="GHEA Mariam" w:cs="Sylfaen"/>
              </w:rPr>
              <w:t>պահպանության</w:t>
            </w:r>
            <w:r w:rsidRPr="00142D47">
              <w:rPr>
                <w:rFonts w:ascii="GHEA Mariam" w:hAnsi="GHEA Mariam"/>
                <w:lang w:val="ru-RU"/>
              </w:rPr>
              <w:t xml:space="preserve"> </w:t>
            </w:r>
            <w:r w:rsidRPr="00142D47">
              <w:rPr>
                <w:rFonts w:ascii="GHEA Mariam" w:hAnsi="GHEA Mariam" w:cs="Sylfaen"/>
              </w:rPr>
              <w:t>հանձնման</w:t>
            </w:r>
            <w:r w:rsidRPr="00142D47">
              <w:rPr>
                <w:rFonts w:ascii="GHEA Mariam" w:hAnsi="GHEA Mariam"/>
                <w:lang w:val="ru-RU"/>
              </w:rPr>
              <w:t xml:space="preserve"> </w:t>
            </w:r>
            <w:r w:rsidRPr="00142D47">
              <w:rPr>
                <w:rFonts w:ascii="GHEA Mariam" w:hAnsi="GHEA Mariam" w:cs="Sylfaen"/>
              </w:rPr>
              <w:t>ժամանակ</w:t>
            </w:r>
            <w:r w:rsidRPr="00142D47">
              <w:rPr>
                <w:rFonts w:ascii="GHEA Mariam" w:hAnsi="GHEA Mariam"/>
                <w:lang w:val="ru-RU"/>
              </w:rPr>
              <w:t xml:space="preserve"> </w:t>
            </w:r>
            <w:r w:rsidRPr="00142D47">
              <w:rPr>
                <w:rFonts w:ascii="GHEA Mariam" w:hAnsi="GHEA Mariam" w:cs="Sylfaen"/>
              </w:rPr>
              <w:t>տրամադրված</w:t>
            </w:r>
            <w:r w:rsidRPr="00142D47">
              <w:rPr>
                <w:rFonts w:ascii="GHEA Mariam" w:hAnsi="GHEA Mariam"/>
                <w:lang w:val="ru-RU"/>
              </w:rPr>
              <w:t xml:space="preserve"> </w:t>
            </w:r>
            <w:r w:rsidRPr="00142D47">
              <w:rPr>
                <w:rFonts w:ascii="GHEA Mariam" w:hAnsi="GHEA Mariam" w:cs="Sylfaen"/>
              </w:rPr>
              <w:t>փաստաթղթերի</w:t>
            </w:r>
          </w:p>
          <w:p w:rsidR="003C3E29" w:rsidRPr="00142D47" w:rsidRDefault="003C3E29" w:rsidP="003C3E29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ru-RU"/>
              </w:rPr>
            </w:pPr>
            <w:r w:rsidRPr="00142D47">
              <w:rPr>
                <w:rFonts w:ascii="GHEA Mariam" w:hAnsi="GHEA Mariam" w:cs="Sylfaen"/>
              </w:rPr>
              <w:t>համարները</w:t>
            </w:r>
          </w:p>
        </w:tc>
      </w:tr>
      <w:tr w:rsidR="003C3E29" w:rsidRPr="00142D47" w:rsidTr="00115830">
        <w:tc>
          <w:tcPr>
            <w:tcW w:w="673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ru-RU"/>
              </w:rPr>
              <w:t>1</w:t>
            </w:r>
            <w:r w:rsidRPr="00142D47">
              <w:rPr>
                <w:rFonts w:ascii="GHEA Mariam" w:hAnsi="GHEA Mariam"/>
                <w:lang w:val="hy-AM"/>
              </w:rPr>
              <w:t>)</w:t>
            </w:r>
          </w:p>
        </w:tc>
        <w:tc>
          <w:tcPr>
            <w:tcW w:w="295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2574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984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256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</w:tr>
      <w:tr w:rsidR="003C3E29" w:rsidRPr="00142D47" w:rsidTr="00115830">
        <w:tc>
          <w:tcPr>
            <w:tcW w:w="673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295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2574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984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256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</w:tr>
      <w:tr w:rsidR="003C3E29" w:rsidRPr="00142D47" w:rsidTr="00115830">
        <w:tc>
          <w:tcPr>
            <w:tcW w:w="673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....</w:t>
            </w:r>
          </w:p>
        </w:tc>
        <w:tc>
          <w:tcPr>
            <w:tcW w:w="295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2574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984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2567" w:type="dxa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</w:tr>
      <w:tr w:rsidR="003C3E29" w:rsidRPr="00142D47" w:rsidTr="00115830">
        <w:tc>
          <w:tcPr>
            <w:tcW w:w="7217" w:type="dxa"/>
            <w:gridSpan w:val="4"/>
          </w:tcPr>
          <w:p w:rsidR="003C3E29" w:rsidRPr="00142D47" w:rsidRDefault="00115830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4. Պետական սահմանի անցման կետ ապրանքների փոխադրման ժամկետը</w:t>
            </w:r>
          </w:p>
        </w:tc>
        <w:tc>
          <w:tcPr>
            <w:tcW w:w="3538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ED3125" w:rsidRPr="00142D47" w:rsidTr="00115830">
        <w:tc>
          <w:tcPr>
            <w:tcW w:w="7217" w:type="dxa"/>
            <w:gridSpan w:val="4"/>
          </w:tcPr>
          <w:p w:rsidR="00ED3125" w:rsidRPr="00142D47" w:rsidRDefault="00ED3125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5</w:t>
            </w:r>
            <w:r w:rsidRPr="00142D47">
              <w:rPr>
                <w:rFonts w:ascii="Tahoma" w:hAnsi="Tahoma" w:cs="Tahoma"/>
                <w:lang w:val="hy-AM"/>
              </w:rPr>
              <w:t>․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Փոխադրման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ժամկետի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երկարաձգման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վերաբերյալ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տեղեկատվություն</w:t>
            </w:r>
            <w:r w:rsidRPr="00142D47">
              <w:rPr>
                <w:rFonts w:ascii="GHEA Mariam" w:hAnsi="GHEA Mariam"/>
                <w:lang w:val="hy-AM"/>
              </w:rPr>
              <w:t xml:space="preserve"> (առկայության դեպքում)</w:t>
            </w:r>
          </w:p>
        </w:tc>
        <w:tc>
          <w:tcPr>
            <w:tcW w:w="3538" w:type="dxa"/>
            <w:gridSpan w:val="2"/>
          </w:tcPr>
          <w:p w:rsidR="00ED3125" w:rsidRPr="00142D47" w:rsidRDefault="00ED3125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3C3E29" w:rsidRPr="00142D47" w:rsidTr="00115830">
        <w:tc>
          <w:tcPr>
            <w:tcW w:w="7217" w:type="dxa"/>
            <w:gridSpan w:val="4"/>
          </w:tcPr>
          <w:p w:rsidR="003C3E29" w:rsidRPr="00142D47" w:rsidRDefault="00ED3125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6</w:t>
            </w:r>
            <w:r w:rsidR="00115830" w:rsidRPr="00142D47">
              <w:rPr>
                <w:rFonts w:ascii="GHEA Mariam" w:hAnsi="GHEA Mariam"/>
                <w:lang w:val="hy-AM"/>
              </w:rPr>
              <w:t>. Պետական սահմանի անցման կետը</w:t>
            </w:r>
          </w:p>
        </w:tc>
        <w:tc>
          <w:tcPr>
            <w:tcW w:w="3538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3570D4" w:rsidRPr="00142D47" w:rsidTr="003570D4">
        <w:trPr>
          <w:trHeight w:val="800"/>
        </w:trPr>
        <w:tc>
          <w:tcPr>
            <w:tcW w:w="7217" w:type="dxa"/>
            <w:gridSpan w:val="4"/>
          </w:tcPr>
          <w:p w:rsidR="003570D4" w:rsidRPr="00142D47" w:rsidRDefault="003570D4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t>7</w:t>
            </w:r>
            <w:r w:rsidRPr="00142D47">
              <w:rPr>
                <w:rFonts w:ascii="Tahoma" w:hAnsi="Tahoma" w:cs="Tahoma"/>
                <w:lang w:val="hy-AM"/>
              </w:rPr>
              <w:t>․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Փոխադրման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վայրի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փոփոխության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դեպքում՝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պետական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սահմանի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անցման</w:t>
            </w:r>
            <w:r w:rsidRPr="00142D47">
              <w:rPr>
                <w:rFonts w:ascii="GHEA Mariam" w:hAnsi="GHEA Mariam"/>
                <w:lang w:val="hy-AM"/>
              </w:rPr>
              <w:t xml:space="preserve"> </w:t>
            </w:r>
            <w:r w:rsidRPr="00142D47">
              <w:rPr>
                <w:rFonts w:ascii="GHEA Mariam" w:hAnsi="GHEA Mariam" w:cs="GHEA Mariam"/>
                <w:lang w:val="hy-AM"/>
              </w:rPr>
              <w:t>կետը</w:t>
            </w:r>
          </w:p>
        </w:tc>
        <w:tc>
          <w:tcPr>
            <w:tcW w:w="3538" w:type="dxa"/>
            <w:gridSpan w:val="2"/>
          </w:tcPr>
          <w:p w:rsidR="003570D4" w:rsidRPr="00142D47" w:rsidRDefault="003570D4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115830" w:rsidRPr="00142D47" w:rsidTr="00603097">
        <w:tc>
          <w:tcPr>
            <w:tcW w:w="10755" w:type="dxa"/>
            <w:gridSpan w:val="6"/>
          </w:tcPr>
          <w:p w:rsidR="00115830" w:rsidRPr="00142D47" w:rsidRDefault="003570D4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  <w:lang w:val="hy-AM"/>
              </w:rPr>
              <w:lastRenderedPageBreak/>
              <w:t>8</w:t>
            </w:r>
            <w:r w:rsidR="00115830" w:rsidRPr="00142D47">
              <w:rPr>
                <w:rFonts w:ascii="GHEA Mariam" w:hAnsi="GHEA Mariam"/>
                <w:lang w:val="hy-AM"/>
              </w:rPr>
              <w:t>. Մաքսային մարմնի պաշտոնատար անձի՝</w:t>
            </w:r>
          </w:p>
        </w:tc>
      </w:tr>
      <w:tr w:rsidR="003C3E29" w:rsidRPr="00142D47" w:rsidTr="00115830">
        <w:tc>
          <w:tcPr>
            <w:tcW w:w="7217" w:type="dxa"/>
            <w:gridSpan w:val="4"/>
          </w:tcPr>
          <w:p w:rsidR="003C3E29" w:rsidRPr="00142D47" w:rsidRDefault="00115830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  <w:r w:rsidRPr="00142D47">
              <w:rPr>
                <w:rFonts w:ascii="GHEA Mariam" w:hAnsi="GHEA Mariam"/>
                <w:lang w:val="hy-AM"/>
              </w:rPr>
              <w:t>1</w:t>
            </w:r>
            <w:r w:rsidRPr="00142D47">
              <w:rPr>
                <w:rFonts w:ascii="GHEA Mariam" w:hAnsi="GHEA Mariam"/>
              </w:rPr>
              <w:t xml:space="preserve">) </w:t>
            </w:r>
            <w:r w:rsidRPr="00142D47">
              <w:rPr>
                <w:rFonts w:ascii="GHEA Mariam" w:hAnsi="GHEA Mariam"/>
                <w:lang w:val="ru-RU"/>
              </w:rPr>
              <w:t>պաշտոնը</w:t>
            </w:r>
            <w:r w:rsidRPr="00142D47">
              <w:rPr>
                <w:rFonts w:ascii="GHEA Mariam" w:hAnsi="GHEA Mariam"/>
              </w:rPr>
              <w:t xml:space="preserve"> </w:t>
            </w:r>
          </w:p>
        </w:tc>
        <w:tc>
          <w:tcPr>
            <w:tcW w:w="3538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3C3E29" w:rsidRPr="00142D47" w:rsidTr="00115830">
        <w:tc>
          <w:tcPr>
            <w:tcW w:w="7217" w:type="dxa"/>
            <w:gridSpan w:val="4"/>
          </w:tcPr>
          <w:p w:rsidR="003C3E29" w:rsidRPr="00142D47" w:rsidRDefault="00115830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  <w:r w:rsidRPr="00142D47">
              <w:rPr>
                <w:rFonts w:ascii="GHEA Mariam" w:hAnsi="GHEA Mariam"/>
                <w:lang w:val="ru-RU"/>
              </w:rPr>
              <w:t>2</w:t>
            </w:r>
            <w:r w:rsidRPr="00142D47">
              <w:rPr>
                <w:rFonts w:ascii="GHEA Mariam" w:hAnsi="GHEA Mariam"/>
                <w:lang w:val="hy-AM"/>
              </w:rPr>
              <w:t xml:space="preserve">) </w:t>
            </w:r>
            <w:r w:rsidRPr="00142D47">
              <w:rPr>
                <w:rFonts w:ascii="GHEA Mariam" w:hAnsi="GHEA Mariam"/>
              </w:rPr>
              <w:t>անունը, ազգանունը</w:t>
            </w:r>
          </w:p>
        </w:tc>
        <w:tc>
          <w:tcPr>
            <w:tcW w:w="3538" w:type="dxa"/>
            <w:gridSpan w:val="2"/>
          </w:tcPr>
          <w:p w:rsidR="003C3E29" w:rsidRPr="00142D47" w:rsidRDefault="003C3E29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115830" w:rsidRPr="00142D47" w:rsidTr="00115830">
        <w:tc>
          <w:tcPr>
            <w:tcW w:w="7217" w:type="dxa"/>
            <w:gridSpan w:val="4"/>
          </w:tcPr>
          <w:p w:rsidR="00115830" w:rsidRPr="00142D47" w:rsidRDefault="00115830" w:rsidP="00115830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142D47">
              <w:rPr>
                <w:rFonts w:ascii="GHEA Mariam" w:hAnsi="GHEA Mariam"/>
              </w:rPr>
              <w:t>3</w:t>
            </w:r>
            <w:r w:rsidRPr="00142D47">
              <w:rPr>
                <w:rFonts w:ascii="GHEA Mariam" w:hAnsi="GHEA Mariam"/>
                <w:lang w:val="ru-RU"/>
              </w:rPr>
              <w:t xml:space="preserve">) </w:t>
            </w:r>
            <w:r w:rsidRPr="00142D47">
              <w:rPr>
                <w:rFonts w:ascii="GHEA Mariam" w:hAnsi="GHEA Mariam"/>
                <w:lang w:val="hy-AM"/>
              </w:rPr>
              <w:t>ստորագրությունը</w:t>
            </w:r>
          </w:p>
        </w:tc>
        <w:tc>
          <w:tcPr>
            <w:tcW w:w="3538" w:type="dxa"/>
            <w:gridSpan w:val="2"/>
          </w:tcPr>
          <w:p w:rsidR="00115830" w:rsidRPr="00142D47" w:rsidRDefault="00115830" w:rsidP="003C3E29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:rsidR="003040CE" w:rsidRDefault="003040CE" w:rsidP="003570D4">
      <w:pPr>
        <w:pStyle w:val="NormalWeb"/>
        <w:spacing w:before="0" w:beforeAutospacing="0" w:after="0" w:afterAutospacing="0"/>
        <w:rPr>
          <w:rFonts w:ascii="GHEA Mariam" w:hAnsi="GHEA Mariam"/>
        </w:rPr>
      </w:pPr>
    </w:p>
    <w:p w:rsidR="00142D47" w:rsidRDefault="00142D47" w:rsidP="003570D4">
      <w:pPr>
        <w:pStyle w:val="NormalWeb"/>
        <w:spacing w:before="0" w:beforeAutospacing="0" w:after="0" w:afterAutospacing="0"/>
        <w:rPr>
          <w:rFonts w:ascii="GHEA Mariam" w:hAnsi="GHEA Mariam"/>
        </w:rPr>
      </w:pPr>
    </w:p>
    <w:p w:rsidR="00142D47" w:rsidRDefault="00142D47" w:rsidP="003570D4">
      <w:pPr>
        <w:pStyle w:val="NormalWeb"/>
        <w:spacing w:before="0" w:beforeAutospacing="0" w:after="0" w:afterAutospacing="0"/>
        <w:rPr>
          <w:rFonts w:ascii="GHEA Mariam" w:hAnsi="GHEA Mariam"/>
        </w:rPr>
      </w:pPr>
    </w:p>
    <w:p w:rsidR="00142D47" w:rsidRDefault="00142D47" w:rsidP="003570D4">
      <w:pPr>
        <w:pStyle w:val="NormalWeb"/>
        <w:spacing w:before="0" w:beforeAutospacing="0" w:after="0" w:afterAutospacing="0"/>
        <w:rPr>
          <w:rFonts w:ascii="GHEA Mariam" w:hAnsi="GHEA Mariam"/>
        </w:rPr>
      </w:pPr>
    </w:p>
    <w:p w:rsidR="00142D47" w:rsidRPr="003A20D2" w:rsidRDefault="00142D47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2D47" w:rsidRPr="003A20D2" w:rsidRDefault="00142D47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42D47" w:rsidRPr="00142D47" w:rsidRDefault="00142D47" w:rsidP="00142D47">
      <w:pPr>
        <w:pStyle w:val="mechtex"/>
        <w:ind w:firstLine="720"/>
        <w:jc w:val="left"/>
        <w:rPr>
          <w:rFonts w:ascii="GHEA Mariam" w:hAnsi="GHEA Mariam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142D47" w:rsidRPr="00142D47" w:rsidSect="0032076E">
      <w:pgSz w:w="12240" w:h="15840"/>
      <w:pgMar w:top="1440" w:right="1260" w:bottom="126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9F5" w:rsidRDefault="00E219F5" w:rsidP="006E727E">
      <w:pPr>
        <w:spacing w:after="0" w:line="240" w:lineRule="auto"/>
      </w:pPr>
      <w:r>
        <w:separator/>
      </w:r>
    </w:p>
  </w:endnote>
  <w:endnote w:type="continuationSeparator" w:id="0">
    <w:p w:rsidR="00E219F5" w:rsidRDefault="00E219F5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9F5" w:rsidRDefault="00E219F5" w:rsidP="006E727E">
      <w:pPr>
        <w:spacing w:after="0" w:line="240" w:lineRule="auto"/>
      </w:pPr>
      <w:r>
        <w:separator/>
      </w:r>
    </w:p>
  </w:footnote>
  <w:footnote w:type="continuationSeparator" w:id="0">
    <w:p w:rsidR="00E219F5" w:rsidRDefault="00E219F5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14F5"/>
    <w:multiLevelType w:val="hybridMultilevel"/>
    <w:tmpl w:val="7E3886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A44A57"/>
    <w:multiLevelType w:val="hybridMultilevel"/>
    <w:tmpl w:val="E3B6642A"/>
    <w:lvl w:ilvl="0" w:tplc="38DA72A6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83E83"/>
    <w:multiLevelType w:val="hybridMultilevel"/>
    <w:tmpl w:val="C79A122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83B0C5C"/>
    <w:multiLevelType w:val="hybridMultilevel"/>
    <w:tmpl w:val="D2C8C3EC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C62B05"/>
    <w:multiLevelType w:val="hybridMultilevel"/>
    <w:tmpl w:val="589CBA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55222CD"/>
    <w:multiLevelType w:val="hybridMultilevel"/>
    <w:tmpl w:val="7D640982"/>
    <w:lvl w:ilvl="0" w:tplc="61705DC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87F23"/>
    <w:multiLevelType w:val="hybridMultilevel"/>
    <w:tmpl w:val="545EEAE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5039" w:hanging="360"/>
      </w:pPr>
    </w:lvl>
    <w:lvl w:ilvl="1" w:tplc="04090019">
      <w:start w:val="1"/>
      <w:numFmt w:val="lowerLetter"/>
      <w:lvlText w:val="%2."/>
      <w:lvlJc w:val="left"/>
      <w:pPr>
        <w:ind w:left="3144" w:hanging="360"/>
      </w:pPr>
    </w:lvl>
    <w:lvl w:ilvl="2" w:tplc="0409001B">
      <w:start w:val="1"/>
      <w:numFmt w:val="lowerRoman"/>
      <w:lvlText w:val="%3."/>
      <w:lvlJc w:val="right"/>
      <w:pPr>
        <w:ind w:left="3864" w:hanging="180"/>
      </w:pPr>
    </w:lvl>
    <w:lvl w:ilvl="3" w:tplc="0409000F">
      <w:start w:val="1"/>
      <w:numFmt w:val="decimal"/>
      <w:lvlText w:val="%4."/>
      <w:lvlJc w:val="left"/>
      <w:pPr>
        <w:ind w:left="4584" w:hanging="360"/>
      </w:pPr>
    </w:lvl>
    <w:lvl w:ilvl="4" w:tplc="04090019">
      <w:start w:val="1"/>
      <w:numFmt w:val="lowerLetter"/>
      <w:lvlText w:val="%5."/>
      <w:lvlJc w:val="left"/>
      <w:pPr>
        <w:ind w:left="5304" w:hanging="360"/>
      </w:pPr>
    </w:lvl>
    <w:lvl w:ilvl="5" w:tplc="0409001B">
      <w:start w:val="1"/>
      <w:numFmt w:val="lowerRoman"/>
      <w:lvlText w:val="%6."/>
      <w:lvlJc w:val="right"/>
      <w:pPr>
        <w:ind w:left="6024" w:hanging="180"/>
      </w:pPr>
    </w:lvl>
    <w:lvl w:ilvl="6" w:tplc="0409000F">
      <w:start w:val="1"/>
      <w:numFmt w:val="decimal"/>
      <w:lvlText w:val="%7."/>
      <w:lvlJc w:val="left"/>
      <w:pPr>
        <w:ind w:left="6744" w:hanging="360"/>
      </w:pPr>
    </w:lvl>
    <w:lvl w:ilvl="7" w:tplc="04090019">
      <w:start w:val="1"/>
      <w:numFmt w:val="lowerLetter"/>
      <w:lvlText w:val="%8."/>
      <w:lvlJc w:val="left"/>
      <w:pPr>
        <w:ind w:left="7464" w:hanging="360"/>
      </w:pPr>
    </w:lvl>
    <w:lvl w:ilvl="8" w:tplc="0409001B">
      <w:start w:val="1"/>
      <w:numFmt w:val="lowerRoman"/>
      <w:lvlText w:val="%9."/>
      <w:lvlJc w:val="right"/>
      <w:pPr>
        <w:ind w:left="8184" w:hanging="180"/>
      </w:pPr>
    </w:lvl>
  </w:abstractNum>
  <w:abstractNum w:abstractNumId="14" w15:restartNumberingAfterBreak="0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702511"/>
    <w:multiLevelType w:val="hybridMultilevel"/>
    <w:tmpl w:val="94249398"/>
    <w:lvl w:ilvl="0" w:tplc="B726AF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B8A6322"/>
    <w:multiLevelType w:val="hybridMultilevel"/>
    <w:tmpl w:val="3104D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27F4999"/>
    <w:multiLevelType w:val="hybridMultilevel"/>
    <w:tmpl w:val="51D8343E"/>
    <w:lvl w:ilvl="0" w:tplc="D5C43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3886794"/>
    <w:multiLevelType w:val="hybridMultilevel"/>
    <w:tmpl w:val="B4943500"/>
    <w:lvl w:ilvl="0" w:tplc="A324318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703AA"/>
    <w:multiLevelType w:val="hybridMultilevel"/>
    <w:tmpl w:val="9AECD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3"/>
  </w:num>
  <w:num w:numId="10">
    <w:abstractNumId w:val="14"/>
  </w:num>
  <w:num w:numId="11">
    <w:abstractNumId w:val="12"/>
  </w:num>
  <w:num w:numId="12">
    <w:abstractNumId w:val="18"/>
  </w:num>
  <w:num w:numId="13">
    <w:abstractNumId w:val="17"/>
  </w:num>
  <w:num w:numId="14">
    <w:abstractNumId w:val="9"/>
  </w:num>
  <w:num w:numId="15">
    <w:abstractNumId w:val="6"/>
  </w:num>
  <w:num w:numId="16">
    <w:abstractNumId w:val="1"/>
  </w:num>
  <w:num w:numId="17">
    <w:abstractNumId w:val="4"/>
  </w:num>
  <w:num w:numId="18">
    <w:abstractNumId w:val="16"/>
  </w:num>
  <w:num w:numId="19">
    <w:abstractNumId w:val="11"/>
  </w:num>
  <w:num w:numId="20">
    <w:abstractNumId w:val="15"/>
  </w:num>
  <w:num w:numId="21">
    <w:abstractNumId w:val="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7"/>
    <w:rsid w:val="00042413"/>
    <w:rsid w:val="00056877"/>
    <w:rsid w:val="00075CC6"/>
    <w:rsid w:val="000C4100"/>
    <w:rsid w:val="000E0F18"/>
    <w:rsid w:val="000E1A10"/>
    <w:rsid w:val="00112C07"/>
    <w:rsid w:val="0011391D"/>
    <w:rsid w:val="00115830"/>
    <w:rsid w:val="00123A80"/>
    <w:rsid w:val="00135007"/>
    <w:rsid w:val="00142D47"/>
    <w:rsid w:val="00147144"/>
    <w:rsid w:val="00165B5A"/>
    <w:rsid w:val="001D1808"/>
    <w:rsid w:val="001F1A32"/>
    <w:rsid w:val="00220FAB"/>
    <w:rsid w:val="00241B79"/>
    <w:rsid w:val="0027123C"/>
    <w:rsid w:val="002941FB"/>
    <w:rsid w:val="002D353A"/>
    <w:rsid w:val="002F1E64"/>
    <w:rsid w:val="002F6F77"/>
    <w:rsid w:val="003040CE"/>
    <w:rsid w:val="00311CA4"/>
    <w:rsid w:val="0032076E"/>
    <w:rsid w:val="00345CD7"/>
    <w:rsid w:val="003570D4"/>
    <w:rsid w:val="0038470D"/>
    <w:rsid w:val="003B4F1E"/>
    <w:rsid w:val="003B6211"/>
    <w:rsid w:val="003C3E29"/>
    <w:rsid w:val="003D3B0B"/>
    <w:rsid w:val="003F35E2"/>
    <w:rsid w:val="004111D7"/>
    <w:rsid w:val="00416A12"/>
    <w:rsid w:val="004171F1"/>
    <w:rsid w:val="00420392"/>
    <w:rsid w:val="00441451"/>
    <w:rsid w:val="0044182B"/>
    <w:rsid w:val="00445E22"/>
    <w:rsid w:val="00452525"/>
    <w:rsid w:val="00472EF8"/>
    <w:rsid w:val="00491FDA"/>
    <w:rsid w:val="004D2BBC"/>
    <w:rsid w:val="004F4AED"/>
    <w:rsid w:val="004F7C77"/>
    <w:rsid w:val="00527617"/>
    <w:rsid w:val="005A1CDC"/>
    <w:rsid w:val="005D50E9"/>
    <w:rsid w:val="005F4D77"/>
    <w:rsid w:val="00602B9A"/>
    <w:rsid w:val="006136A4"/>
    <w:rsid w:val="0061623E"/>
    <w:rsid w:val="00677B6F"/>
    <w:rsid w:val="00697DB8"/>
    <w:rsid w:val="006A6CB8"/>
    <w:rsid w:val="006D7E97"/>
    <w:rsid w:val="006E527E"/>
    <w:rsid w:val="006E727E"/>
    <w:rsid w:val="006F3339"/>
    <w:rsid w:val="007020C1"/>
    <w:rsid w:val="00704400"/>
    <w:rsid w:val="00721AEF"/>
    <w:rsid w:val="007541D0"/>
    <w:rsid w:val="00756BB0"/>
    <w:rsid w:val="00762B97"/>
    <w:rsid w:val="007808BB"/>
    <w:rsid w:val="007A19A1"/>
    <w:rsid w:val="007A1A78"/>
    <w:rsid w:val="007A325B"/>
    <w:rsid w:val="007C2B5F"/>
    <w:rsid w:val="007C43DF"/>
    <w:rsid w:val="007E7BFA"/>
    <w:rsid w:val="0080660F"/>
    <w:rsid w:val="00846B20"/>
    <w:rsid w:val="00865835"/>
    <w:rsid w:val="00881B95"/>
    <w:rsid w:val="00882861"/>
    <w:rsid w:val="0089551B"/>
    <w:rsid w:val="008A3A77"/>
    <w:rsid w:val="008B2E0A"/>
    <w:rsid w:val="008C1478"/>
    <w:rsid w:val="008D02D0"/>
    <w:rsid w:val="008E765F"/>
    <w:rsid w:val="008F734D"/>
    <w:rsid w:val="009876DC"/>
    <w:rsid w:val="009A5A53"/>
    <w:rsid w:val="009C605B"/>
    <w:rsid w:val="009E2BC7"/>
    <w:rsid w:val="009E3259"/>
    <w:rsid w:val="009E382C"/>
    <w:rsid w:val="009E3835"/>
    <w:rsid w:val="00A07884"/>
    <w:rsid w:val="00A07B10"/>
    <w:rsid w:val="00A12159"/>
    <w:rsid w:val="00A81A23"/>
    <w:rsid w:val="00A873A0"/>
    <w:rsid w:val="00B32796"/>
    <w:rsid w:val="00B5264B"/>
    <w:rsid w:val="00B53762"/>
    <w:rsid w:val="00B55D4F"/>
    <w:rsid w:val="00B828F3"/>
    <w:rsid w:val="00C334E5"/>
    <w:rsid w:val="00C41459"/>
    <w:rsid w:val="00C71E00"/>
    <w:rsid w:val="00C732ED"/>
    <w:rsid w:val="00C91F9A"/>
    <w:rsid w:val="00CA7B91"/>
    <w:rsid w:val="00CB0F1E"/>
    <w:rsid w:val="00CC1BA4"/>
    <w:rsid w:val="00D15BDE"/>
    <w:rsid w:val="00E14C11"/>
    <w:rsid w:val="00E15406"/>
    <w:rsid w:val="00E15411"/>
    <w:rsid w:val="00E166F3"/>
    <w:rsid w:val="00E219F5"/>
    <w:rsid w:val="00E666E3"/>
    <w:rsid w:val="00E741C0"/>
    <w:rsid w:val="00E74C55"/>
    <w:rsid w:val="00EA0B6F"/>
    <w:rsid w:val="00ED3125"/>
    <w:rsid w:val="00EE0600"/>
    <w:rsid w:val="00EF2968"/>
    <w:rsid w:val="00EF746E"/>
    <w:rsid w:val="00F02D6C"/>
    <w:rsid w:val="00F063F2"/>
    <w:rsid w:val="00F111EC"/>
    <w:rsid w:val="00F205BF"/>
    <w:rsid w:val="00F3189B"/>
    <w:rsid w:val="00F41FCA"/>
    <w:rsid w:val="00F66008"/>
    <w:rsid w:val="00F74111"/>
    <w:rsid w:val="00F7576E"/>
    <w:rsid w:val="00F854D2"/>
    <w:rsid w:val="00F95F32"/>
    <w:rsid w:val="00FB39BA"/>
    <w:rsid w:val="00FC0195"/>
    <w:rsid w:val="00FD1C7B"/>
    <w:rsid w:val="00FE1374"/>
    <w:rsid w:val="00FF6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3707E"/>
  <w15:docId w15:val="{B9AE910A-21DA-42E5-85B0-48382A6B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customStyle="1" w:styleId="mechtexChar">
    <w:name w:val="mechtex Char"/>
    <w:link w:val="mechtex"/>
    <w:uiPriority w:val="99"/>
    <w:rsid w:val="007C2B5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2B5F"/>
    <w:pPr>
      <w:spacing w:after="0" w:line="240" w:lineRule="auto"/>
      <w:jc w:val="center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1459</Words>
  <Characters>8318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https:/mul2.gov.am/tasks/1395084/oneclick?token=ccdb94671fc92819a2f214dfe88a6eca</cp:keywords>
  <dc:description/>
  <cp:lastModifiedBy>Anna Aloyan</cp:lastModifiedBy>
  <cp:revision>5</cp:revision>
  <dcterms:created xsi:type="dcterms:W3CDTF">2026-10-14T12:34:00Z</dcterms:created>
  <dcterms:modified xsi:type="dcterms:W3CDTF">2026-10-14T12:45:00Z</dcterms:modified>
</cp:coreProperties>
</file>