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0337AC" w14:textId="77777777" w:rsidR="009108B9" w:rsidRPr="007236B6" w:rsidRDefault="009108B9" w:rsidP="00EF7191">
      <w:pPr>
        <w:shd w:val="clear" w:color="auto" w:fill="FFFFFF"/>
        <w:spacing w:line="276" w:lineRule="auto"/>
        <w:rPr>
          <w:rFonts w:ascii="GHEA Grapalat" w:hAnsi="GHEA Grapalat"/>
          <w:b/>
          <w:bCs/>
          <w:color w:val="000000"/>
          <w:lang w:val="en-US" w:eastAsia="en-US"/>
        </w:rPr>
      </w:pPr>
    </w:p>
    <w:p w14:paraId="4E6C6982" w14:textId="77777777" w:rsidR="009108B9" w:rsidRPr="007236B6" w:rsidRDefault="009108B9" w:rsidP="0055587C">
      <w:pPr>
        <w:shd w:val="clear" w:color="auto" w:fill="FFFFFF"/>
        <w:spacing w:line="276" w:lineRule="auto"/>
        <w:ind w:firstLine="375"/>
        <w:jc w:val="center"/>
        <w:rPr>
          <w:rFonts w:ascii="GHEA Grapalat" w:hAnsi="GHEA Grapalat"/>
          <w:b/>
          <w:bCs/>
          <w:color w:val="000000"/>
          <w:lang w:val="en-US" w:eastAsia="en-US"/>
        </w:rPr>
      </w:pPr>
    </w:p>
    <w:p w14:paraId="72A27C66" w14:textId="327BB21A" w:rsidR="00556F57" w:rsidRPr="007236B6" w:rsidRDefault="00556F57" w:rsidP="0055587C">
      <w:pPr>
        <w:shd w:val="clear" w:color="auto" w:fill="FFFFFF"/>
        <w:spacing w:line="276" w:lineRule="auto"/>
        <w:ind w:firstLine="375"/>
        <w:jc w:val="center"/>
        <w:rPr>
          <w:rFonts w:ascii="GHEA Grapalat" w:hAnsi="GHEA Grapalat"/>
          <w:color w:val="000000"/>
          <w:lang w:val="en-US" w:eastAsia="en-US"/>
        </w:rPr>
      </w:pPr>
      <w:r w:rsidRPr="007236B6">
        <w:rPr>
          <w:rFonts w:ascii="GHEA Grapalat" w:hAnsi="GHEA Grapalat"/>
          <w:b/>
          <w:bCs/>
          <w:color w:val="000000"/>
          <w:lang w:val="en-US" w:eastAsia="en-US"/>
        </w:rPr>
        <w:t>ԱՄՓՈՓԱԹԵՐԹ</w:t>
      </w:r>
    </w:p>
    <w:p w14:paraId="63E14493" w14:textId="1C36240E" w:rsidR="008517A4" w:rsidRPr="007236B6" w:rsidRDefault="00D17CDF" w:rsidP="0055587C">
      <w:pPr>
        <w:spacing w:before="60" w:after="240" w:line="276" w:lineRule="auto"/>
        <w:jc w:val="center"/>
        <w:rPr>
          <w:rFonts w:ascii="GHEA Grapalat" w:hAnsi="GHEA Grapalat"/>
          <w:lang w:val="en-US"/>
        </w:rPr>
      </w:pPr>
      <w:r w:rsidRPr="007236B6">
        <w:rPr>
          <w:rFonts w:ascii="GHEA Grapalat" w:hAnsi="GHEA Grapalat" w:cs="Sylfaen"/>
          <w:b/>
          <w:bCs/>
          <w:noProof/>
          <w:lang w:val="hy-AM"/>
        </w:rPr>
        <w:t>«</w:t>
      </w:r>
      <w:r w:rsidR="00F54821" w:rsidRPr="007236B6">
        <w:rPr>
          <w:rFonts w:ascii="GHEA Grapalat" w:hAnsi="GHEA Grapalat"/>
          <w:b/>
        </w:rPr>
        <w:t>ՀԱՅԱՍՏԱՆԻ</w:t>
      </w:r>
      <w:r w:rsidR="00F54821" w:rsidRPr="007236B6">
        <w:rPr>
          <w:rFonts w:ascii="GHEA Grapalat" w:hAnsi="GHEA Grapalat"/>
          <w:b/>
          <w:lang w:val="en-US"/>
        </w:rPr>
        <w:t xml:space="preserve"> </w:t>
      </w:r>
      <w:r w:rsidR="00F54821" w:rsidRPr="007236B6">
        <w:rPr>
          <w:rFonts w:ascii="GHEA Grapalat" w:hAnsi="GHEA Grapalat"/>
          <w:b/>
        </w:rPr>
        <w:t>ՀԱՆՐԱՊԵՏՈՒԹՅԱՆ</w:t>
      </w:r>
      <w:r w:rsidR="00F54821" w:rsidRPr="007236B6">
        <w:rPr>
          <w:rFonts w:ascii="GHEA Grapalat" w:hAnsi="GHEA Grapalat"/>
          <w:b/>
          <w:lang w:val="en-US"/>
        </w:rPr>
        <w:t xml:space="preserve"> </w:t>
      </w:r>
      <w:r w:rsidR="00F54821" w:rsidRPr="007236B6">
        <w:rPr>
          <w:rFonts w:ascii="GHEA Grapalat" w:hAnsi="GHEA Grapalat"/>
          <w:b/>
        </w:rPr>
        <w:t>ԱՌՈՂՋԱՊԱՀԱԿԱՆ</w:t>
      </w:r>
      <w:r w:rsidR="00F54821" w:rsidRPr="007236B6">
        <w:rPr>
          <w:rFonts w:ascii="GHEA Grapalat" w:hAnsi="GHEA Grapalat"/>
          <w:b/>
          <w:lang w:val="en-US"/>
        </w:rPr>
        <w:t xml:space="preserve"> </w:t>
      </w:r>
      <w:r w:rsidR="00F54821" w:rsidRPr="007236B6">
        <w:rPr>
          <w:rFonts w:ascii="GHEA Grapalat" w:hAnsi="GHEA Grapalat"/>
          <w:b/>
        </w:rPr>
        <w:t>ԵՎ</w:t>
      </w:r>
      <w:r w:rsidR="00F54821" w:rsidRPr="007236B6">
        <w:rPr>
          <w:rFonts w:ascii="GHEA Grapalat" w:hAnsi="GHEA Grapalat"/>
          <w:b/>
          <w:lang w:val="en-US"/>
        </w:rPr>
        <w:t xml:space="preserve"> </w:t>
      </w:r>
      <w:r w:rsidR="00F54821" w:rsidRPr="007236B6">
        <w:rPr>
          <w:rFonts w:ascii="GHEA Grapalat" w:hAnsi="GHEA Grapalat"/>
          <w:b/>
        </w:rPr>
        <w:t>ԱՇԽԱՏԱՆՔԻ</w:t>
      </w:r>
      <w:r w:rsidR="00F54821" w:rsidRPr="007236B6">
        <w:rPr>
          <w:rFonts w:ascii="GHEA Grapalat" w:hAnsi="GHEA Grapalat"/>
          <w:b/>
          <w:lang w:val="en-US"/>
        </w:rPr>
        <w:t xml:space="preserve"> </w:t>
      </w:r>
      <w:r w:rsidR="00F54821" w:rsidRPr="007236B6">
        <w:rPr>
          <w:rFonts w:ascii="GHEA Grapalat" w:hAnsi="GHEA Grapalat"/>
          <w:b/>
        </w:rPr>
        <w:t>ՏԵՍՉԱԿԱՆ</w:t>
      </w:r>
      <w:r w:rsidR="00F54821" w:rsidRPr="007236B6">
        <w:rPr>
          <w:rFonts w:ascii="GHEA Grapalat" w:hAnsi="GHEA Grapalat"/>
          <w:b/>
          <w:lang w:val="en-US"/>
        </w:rPr>
        <w:t xml:space="preserve"> </w:t>
      </w:r>
      <w:r w:rsidR="00F54821" w:rsidRPr="007236B6">
        <w:rPr>
          <w:rFonts w:ascii="GHEA Grapalat" w:hAnsi="GHEA Grapalat"/>
          <w:b/>
        </w:rPr>
        <w:t>ՄԱՐՄԻՆԸ</w:t>
      </w:r>
      <w:r w:rsidR="00F54821" w:rsidRPr="007236B6">
        <w:rPr>
          <w:rFonts w:ascii="GHEA Grapalat" w:hAnsi="GHEA Grapalat"/>
          <w:b/>
          <w:lang w:val="en-US"/>
        </w:rPr>
        <w:t xml:space="preserve"> «</w:t>
      </w:r>
      <w:r w:rsidR="00F54821" w:rsidRPr="007236B6">
        <w:rPr>
          <w:rFonts w:ascii="GHEA Grapalat" w:hAnsi="GHEA Grapalat"/>
          <w:b/>
        </w:rPr>
        <w:t>ԶՎԱՐԹՆՈՑ</w:t>
      </w:r>
      <w:r w:rsidR="00F54821" w:rsidRPr="007236B6">
        <w:rPr>
          <w:rFonts w:ascii="GHEA Grapalat" w:hAnsi="GHEA Grapalat"/>
          <w:b/>
          <w:lang w:val="en-US"/>
        </w:rPr>
        <w:t xml:space="preserve">» </w:t>
      </w:r>
      <w:r w:rsidR="00F54821" w:rsidRPr="007236B6">
        <w:rPr>
          <w:rFonts w:ascii="GHEA Grapalat" w:hAnsi="GHEA Grapalat"/>
          <w:b/>
        </w:rPr>
        <w:t>ՄԻՋԱԶԳԱՅԻՆ</w:t>
      </w:r>
      <w:r w:rsidR="00F54821" w:rsidRPr="007236B6">
        <w:rPr>
          <w:rFonts w:ascii="GHEA Grapalat" w:hAnsi="GHEA Grapalat"/>
          <w:b/>
          <w:lang w:val="en-US"/>
        </w:rPr>
        <w:t xml:space="preserve"> </w:t>
      </w:r>
      <w:r w:rsidR="00F54821" w:rsidRPr="007236B6">
        <w:rPr>
          <w:rFonts w:ascii="GHEA Grapalat" w:hAnsi="GHEA Grapalat"/>
          <w:b/>
        </w:rPr>
        <w:t>ՕԴԱՆԱՎԱԿԱՅԱՆԻ</w:t>
      </w:r>
      <w:r w:rsidR="00F54821" w:rsidRPr="007236B6">
        <w:rPr>
          <w:rFonts w:ascii="GHEA Grapalat" w:hAnsi="GHEA Grapalat"/>
          <w:b/>
          <w:lang w:val="en-US"/>
        </w:rPr>
        <w:t xml:space="preserve"> </w:t>
      </w:r>
      <w:r w:rsidR="00F54821" w:rsidRPr="007236B6">
        <w:rPr>
          <w:rFonts w:ascii="GHEA Grapalat" w:hAnsi="GHEA Grapalat"/>
          <w:b/>
        </w:rPr>
        <w:t>ՊԵՏԱԿԱՆ</w:t>
      </w:r>
      <w:r w:rsidR="00F54821" w:rsidRPr="007236B6">
        <w:rPr>
          <w:rFonts w:ascii="GHEA Grapalat" w:hAnsi="GHEA Grapalat"/>
          <w:b/>
          <w:lang w:val="en-US"/>
        </w:rPr>
        <w:t xml:space="preserve"> </w:t>
      </w:r>
      <w:r w:rsidR="00F54821" w:rsidRPr="007236B6">
        <w:rPr>
          <w:rFonts w:ascii="GHEA Grapalat" w:hAnsi="GHEA Grapalat"/>
          <w:b/>
        </w:rPr>
        <w:t>ՍԱՀՄԱՆԻ</w:t>
      </w:r>
      <w:r w:rsidR="00F54821" w:rsidRPr="007236B6">
        <w:rPr>
          <w:rFonts w:ascii="GHEA Grapalat" w:hAnsi="GHEA Grapalat"/>
          <w:b/>
          <w:lang w:val="en-US"/>
        </w:rPr>
        <w:t xml:space="preserve"> </w:t>
      </w:r>
      <w:r w:rsidR="00F54821" w:rsidRPr="007236B6">
        <w:rPr>
          <w:rFonts w:ascii="GHEA Grapalat" w:hAnsi="GHEA Grapalat"/>
          <w:b/>
        </w:rPr>
        <w:t>ԱՆՑՄԱՆ</w:t>
      </w:r>
      <w:r w:rsidR="00F54821" w:rsidRPr="007236B6">
        <w:rPr>
          <w:rFonts w:ascii="GHEA Grapalat" w:hAnsi="GHEA Grapalat"/>
          <w:b/>
          <w:lang w:val="en-US"/>
        </w:rPr>
        <w:t xml:space="preserve"> </w:t>
      </w:r>
      <w:r w:rsidR="00F54821" w:rsidRPr="007236B6">
        <w:rPr>
          <w:rFonts w:ascii="GHEA Grapalat" w:hAnsi="GHEA Grapalat"/>
          <w:b/>
        </w:rPr>
        <w:t>ԿԵՏՈՒՄ</w:t>
      </w:r>
      <w:r w:rsidR="00F54821" w:rsidRPr="007236B6">
        <w:rPr>
          <w:rFonts w:ascii="GHEA Grapalat" w:hAnsi="GHEA Grapalat"/>
          <w:b/>
          <w:lang w:val="en-US"/>
        </w:rPr>
        <w:t xml:space="preserve"> </w:t>
      </w:r>
      <w:r w:rsidR="00F54821" w:rsidRPr="007236B6">
        <w:rPr>
          <w:rFonts w:ascii="GHEA Grapalat" w:hAnsi="GHEA Grapalat"/>
          <w:b/>
        </w:rPr>
        <w:t>ԺԱՄԱՆԱԿԱՎՈՐԱՊԵՍ</w:t>
      </w:r>
      <w:r w:rsidR="00F54821" w:rsidRPr="007236B6">
        <w:rPr>
          <w:rFonts w:ascii="GHEA Grapalat" w:hAnsi="GHEA Grapalat"/>
          <w:b/>
          <w:lang w:val="en-US"/>
        </w:rPr>
        <w:t xml:space="preserve"> </w:t>
      </w:r>
      <w:r w:rsidR="00F54821" w:rsidRPr="007236B6">
        <w:rPr>
          <w:rFonts w:ascii="GHEA Grapalat" w:hAnsi="GHEA Grapalat"/>
          <w:b/>
        </w:rPr>
        <w:t>ՏԵՂԱԿԱՅԵԼՈՒ</w:t>
      </w:r>
      <w:r w:rsidR="00F54821" w:rsidRPr="007236B6">
        <w:rPr>
          <w:rFonts w:ascii="GHEA Grapalat" w:hAnsi="GHEA Grapalat"/>
          <w:b/>
          <w:lang w:val="en-US"/>
        </w:rPr>
        <w:t xml:space="preserve"> </w:t>
      </w:r>
      <w:r w:rsidR="00F54821" w:rsidRPr="007236B6">
        <w:rPr>
          <w:rFonts w:ascii="GHEA Grapalat" w:hAnsi="GHEA Grapalat"/>
          <w:b/>
        </w:rPr>
        <w:t>ՄԱՍԻՆ</w:t>
      </w:r>
      <w:r w:rsidR="0096309C" w:rsidRPr="007236B6">
        <w:rPr>
          <w:rFonts w:ascii="GHEA Grapalat" w:hAnsi="GHEA Grapalat" w:cs="Sylfaen"/>
          <w:b/>
          <w:bCs/>
          <w:color w:val="000000" w:themeColor="text1"/>
          <w:lang w:val="hy-AM"/>
        </w:rPr>
        <w:t xml:space="preserve">» ՀՀ ԿԱՌԱՎԱՐՈՒԹՅԱՆ ՈՐՈՇՄԱՆ ՆԱԽԱԳԾԻ </w:t>
      </w:r>
    </w:p>
    <w:p w14:paraId="37F859DD" w14:textId="77777777" w:rsidR="009108B9" w:rsidRPr="007236B6" w:rsidRDefault="009108B9" w:rsidP="0055587C">
      <w:pPr>
        <w:pStyle w:val="NormalWeb"/>
        <w:shd w:val="clear" w:color="auto" w:fill="FFFFFF"/>
        <w:spacing w:before="0" w:beforeAutospacing="0" w:after="0" w:afterAutospacing="0" w:line="276" w:lineRule="auto"/>
        <w:jc w:val="center"/>
        <w:rPr>
          <w:rFonts w:ascii="GHEA Grapalat" w:hAnsi="GHEA Grapalat"/>
          <w:b/>
          <w:bCs/>
          <w:color w:val="000000"/>
        </w:rPr>
      </w:pPr>
    </w:p>
    <w:tbl>
      <w:tblPr>
        <w:tblpPr w:leftFromText="180" w:rightFromText="180" w:vertAnchor="text" w:tblpXSpec="center" w:tblpY="1"/>
        <w:tblOverlap w:val="never"/>
        <w:tblW w:w="1360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375"/>
        <w:gridCol w:w="6225"/>
      </w:tblGrid>
      <w:tr w:rsidR="007A6CD8" w:rsidRPr="007236B6" w14:paraId="74943033" w14:textId="77777777" w:rsidTr="00EF6737">
        <w:trPr>
          <w:tblCellSpacing w:w="0" w:type="dxa"/>
        </w:trPr>
        <w:tc>
          <w:tcPr>
            <w:tcW w:w="7375" w:type="dxa"/>
            <w:vMerge w:val="restart"/>
            <w:shd w:val="clear" w:color="auto" w:fill="D9D9D9" w:themeFill="background1" w:themeFillShade="D9"/>
            <w:vAlign w:val="center"/>
            <w:hideMark/>
          </w:tcPr>
          <w:p w14:paraId="5410A74C" w14:textId="3057072F" w:rsidR="008F7EB9" w:rsidRPr="007236B6" w:rsidRDefault="008F7EB9" w:rsidP="0055587C">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236B6">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 </w:t>
            </w:r>
            <w:r w:rsidRPr="007236B6">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ՀՀ </w:t>
            </w:r>
            <w:r w:rsidR="00F54821" w:rsidRPr="007236B6">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արդարադատության</w:t>
            </w:r>
            <w:r w:rsidRPr="007236B6">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նախարարություն</w:t>
            </w:r>
          </w:p>
        </w:tc>
        <w:tc>
          <w:tcPr>
            <w:tcW w:w="6225" w:type="dxa"/>
            <w:shd w:val="clear" w:color="auto" w:fill="D9D9D9" w:themeFill="background1" w:themeFillShade="D9"/>
            <w:hideMark/>
          </w:tcPr>
          <w:p w14:paraId="1DEEFE08" w14:textId="056AE846" w:rsidR="008F7EB9" w:rsidRPr="007236B6" w:rsidRDefault="00F3072E" w:rsidP="0055587C">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236B6">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06</w:t>
            </w:r>
            <w:r w:rsidR="00D643CC" w:rsidRPr="007236B6">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7236B6">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w:t>
            </w:r>
            <w:r w:rsidR="00D643CC" w:rsidRPr="007236B6">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.2026 թվականի</w:t>
            </w:r>
          </w:p>
        </w:tc>
      </w:tr>
      <w:tr w:rsidR="007A6CD8" w:rsidRPr="007236B6" w14:paraId="34BB83CD" w14:textId="77777777" w:rsidTr="00EF6737">
        <w:trPr>
          <w:tblCellSpacing w:w="0" w:type="dxa"/>
        </w:trPr>
        <w:tc>
          <w:tcPr>
            <w:tcW w:w="7375" w:type="dxa"/>
            <w:vMerge/>
            <w:shd w:val="clear" w:color="auto" w:fill="D9D9D9" w:themeFill="background1" w:themeFillShade="D9"/>
            <w:vAlign w:val="center"/>
            <w:hideMark/>
          </w:tcPr>
          <w:p w14:paraId="740A16AD" w14:textId="77777777" w:rsidR="008F7EB9" w:rsidRPr="007236B6" w:rsidRDefault="008F7EB9" w:rsidP="0055587C">
            <w:pPr>
              <w:spacing w:line="276" w:lineRule="auto"/>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6225" w:type="dxa"/>
            <w:shd w:val="clear" w:color="auto" w:fill="D9D9D9" w:themeFill="background1" w:themeFillShade="D9"/>
            <w:hideMark/>
          </w:tcPr>
          <w:p w14:paraId="4214D851" w14:textId="6943FE36" w:rsidR="008F7EB9" w:rsidRPr="007236B6" w:rsidRDefault="00F3072E" w:rsidP="0055587C">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236B6">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10/52723-2026</w:t>
            </w:r>
          </w:p>
        </w:tc>
      </w:tr>
      <w:tr w:rsidR="007A6CD8" w:rsidRPr="00686026" w14:paraId="037659DB" w14:textId="77777777" w:rsidTr="00C1165F">
        <w:trPr>
          <w:trHeight w:val="800"/>
          <w:tblCellSpacing w:w="0" w:type="dxa"/>
        </w:trPr>
        <w:tc>
          <w:tcPr>
            <w:tcW w:w="7375" w:type="dxa"/>
            <w:shd w:val="clear" w:color="auto" w:fill="FFFFFF"/>
          </w:tcPr>
          <w:p w14:paraId="179BEBFA" w14:textId="0E153280" w:rsidR="00D643CC" w:rsidRPr="007236B6" w:rsidRDefault="00D643CC" w:rsidP="0055587C">
            <w:pPr>
              <w:spacing w:line="276" w:lineRule="auto"/>
              <w:ind w:right="360" w:firstLine="567"/>
              <w:jc w:val="both"/>
              <w:rPr>
                <w:rFonts w:ascii="GHEA Grapalat" w:hAnsi="GHEA Grapalat"/>
                <w:lang w:val="hy-AM"/>
              </w:rPr>
            </w:pPr>
          </w:p>
          <w:p w14:paraId="69E549A9" w14:textId="77777777" w:rsidR="00F54821" w:rsidRPr="007236B6" w:rsidRDefault="00F54821" w:rsidP="0055587C">
            <w:pPr>
              <w:tabs>
                <w:tab w:val="left" w:pos="0"/>
                <w:tab w:val="left" w:pos="720"/>
                <w:tab w:val="left" w:pos="810"/>
                <w:tab w:val="left" w:pos="4395"/>
              </w:tabs>
              <w:spacing w:line="276" w:lineRule="auto"/>
              <w:ind w:firstLine="720"/>
              <w:contextualSpacing/>
              <w:jc w:val="both"/>
              <w:rPr>
                <w:rFonts w:ascii="GHEA Grapalat" w:hAnsi="GHEA Grapalat"/>
                <w:lang w:val="hy-AM"/>
              </w:rPr>
            </w:pPr>
            <w:r w:rsidRPr="007236B6">
              <w:rPr>
                <w:rFonts w:ascii="GHEA Grapalat" w:hAnsi="GHEA Grapalat"/>
                <w:lang w:val="hy-AM"/>
              </w:rPr>
              <w:t xml:space="preserve">Ի պատասխան Ձեր՝ 2026 թվականի հոկտեմբերի 5-ի թիվ </w:t>
            </w:r>
            <w:r w:rsidRPr="007236B6">
              <w:rPr>
                <w:rFonts w:ascii="GHEA Grapalat" w:hAnsi="GHEA Grapalat"/>
                <w:color w:val="000000"/>
                <w:shd w:val="clear" w:color="auto" w:fill="FFFFFF"/>
                <w:lang w:val="hy-AM"/>
              </w:rPr>
              <w:t xml:space="preserve">ԱԱ/04/31549-2026 </w:t>
            </w:r>
            <w:r w:rsidRPr="007236B6">
              <w:rPr>
                <w:rFonts w:ascii="GHEA Grapalat" w:hAnsi="GHEA Grapalat"/>
                <w:lang w:val="hy-AM"/>
              </w:rPr>
              <w:t>գրության՝ հայտնում ենք, որ Արդարադատության նախարարությունն ուսումնասիրել է ««Հայաստանի Հանրապետության առողջապահական և աշխատանքի տեսչական մարմինը «Զվարթնոց» միջազգային օդանավակայանի պետական սահմանի անցման կետում ժամանակավորապես տեղակայելու մասին» Կառավարության որոշման նախագիծը, (այսուհետ՝ Նախագիծ), որի վերաբերյալ ներկայացվում են հետևյալ դիտարկումներն ու առաջարկությունները.</w:t>
            </w:r>
          </w:p>
          <w:p w14:paraId="1C47C0FF" w14:textId="77777777" w:rsidR="00F54821" w:rsidRPr="007236B6" w:rsidRDefault="00F54821" w:rsidP="0055587C">
            <w:pPr>
              <w:tabs>
                <w:tab w:val="left" w:pos="0"/>
                <w:tab w:val="left" w:pos="720"/>
                <w:tab w:val="left" w:pos="810"/>
                <w:tab w:val="left" w:pos="4395"/>
              </w:tabs>
              <w:spacing w:line="276" w:lineRule="auto"/>
              <w:ind w:firstLine="720"/>
              <w:contextualSpacing/>
              <w:jc w:val="both"/>
              <w:rPr>
                <w:rFonts w:ascii="GHEA Grapalat" w:hAnsi="GHEA Grapalat"/>
                <w:lang w:val="hy-AM"/>
              </w:rPr>
            </w:pPr>
            <w:r w:rsidRPr="007236B6">
              <w:rPr>
                <w:rFonts w:ascii="GHEA Grapalat" w:hAnsi="GHEA Grapalat"/>
                <w:lang w:val="hy-AM"/>
              </w:rPr>
              <w:t xml:space="preserve">1. Նախագծի նախաբանում որպես ենթաօրենսդրական նորմատիվ իրավական ակտի ընդունման իրավական հիմք վկայակոչված՝ «Պետական սահմանի մասին» օրենքի 14-րդ հոդվածի 6-րդ մասից զատ առաջարկվում է վկայակոչել նաև նույն օրենքի 5-րդ մասը (առանձին դեպքերում օրենքով նախատեսված սահմանային այլ վերահսկողություն կամ հսկողություն իրականացնելու նպատակով Հայաստանի Հանրապետության կառավարության որոշմամբ պետական սահմանի անցման կետերում ժամանակավորապես կարող են տեղակայվել օրենքով </w:t>
            </w:r>
            <w:r w:rsidRPr="007236B6">
              <w:rPr>
                <w:rFonts w:ascii="GHEA Grapalat" w:hAnsi="GHEA Grapalat"/>
                <w:lang w:val="hy-AM"/>
              </w:rPr>
              <w:lastRenderedPageBreak/>
              <w:t>վերահսկողություն կամ հսկողություն իրականացնելու գործառույթ իրականացնող այլ պետական մարմիններ), քանի որ այն ևս հանդիսանում է քննարկվող որոշման ընդունման լիազորող նորմ:</w:t>
            </w:r>
          </w:p>
          <w:p w14:paraId="07C3BFFF" w14:textId="77777777" w:rsidR="00F54821" w:rsidRPr="007236B6" w:rsidRDefault="00F54821" w:rsidP="0055587C">
            <w:pPr>
              <w:tabs>
                <w:tab w:val="left" w:pos="0"/>
                <w:tab w:val="left" w:pos="720"/>
                <w:tab w:val="left" w:pos="810"/>
                <w:tab w:val="left" w:pos="4395"/>
              </w:tabs>
              <w:spacing w:line="276" w:lineRule="auto"/>
              <w:ind w:firstLine="720"/>
              <w:contextualSpacing/>
              <w:jc w:val="both"/>
              <w:rPr>
                <w:rFonts w:ascii="GHEA Grapalat" w:hAnsi="GHEA Grapalat"/>
                <w:lang w:val="hy-AM"/>
              </w:rPr>
            </w:pPr>
            <w:r w:rsidRPr="007236B6">
              <w:rPr>
                <w:rFonts w:ascii="GHEA Grapalat" w:hAnsi="GHEA Grapalat"/>
                <w:lang w:val="hy-AM"/>
              </w:rPr>
              <w:t xml:space="preserve">Նախագծի նախաբանում ենթաօրենսդրական նորմատիվ իրավական ակտի լիազորող նորմերի շարքում վկայակոչված են նաև Կառավարության 2022 թվականի հոկտեմբերի 13-ի թիվ 1584-Ն որոշման հավելվածի 2-րդ կետի 5-րդ ենթակետը, ինչպես նաև 3-6-րդ կետերը: Այս կապակցությամբ հարկ է նշել, որ «Նորմատիվ իրավական ակտերի մասին» օրենքի (այսուհետ՝ Օրենք) 2-րդ հոդվածի 1-ին մասի 3-րդ կետի համաձայն՝  </w:t>
            </w:r>
            <w:r w:rsidRPr="007236B6">
              <w:rPr>
                <w:rFonts w:ascii="GHEA Grapalat" w:hAnsi="GHEA Grapalat"/>
                <w:b/>
                <w:bCs/>
                <w:lang w:val="hy-AM"/>
              </w:rPr>
              <w:t xml:space="preserve">ենթաօրենսդրական նորմատիվ իրավական ակտը </w:t>
            </w:r>
            <w:r w:rsidRPr="007236B6">
              <w:rPr>
                <w:rFonts w:ascii="GHEA Grapalat" w:hAnsi="GHEA Grapalat"/>
                <w:lang w:val="hy-AM"/>
              </w:rPr>
              <w:t xml:space="preserve">Սահմանադրության և օրենքների հիման վրա և դրանց իրականացումն ապահովելու նպատակով </w:t>
            </w:r>
            <w:r w:rsidRPr="007236B6">
              <w:rPr>
                <w:rFonts w:ascii="GHEA Grapalat" w:hAnsi="GHEA Grapalat"/>
                <w:b/>
                <w:lang w:val="hy-AM"/>
              </w:rPr>
              <w:t xml:space="preserve">օրենքով լիազորված լինելու դեպքում </w:t>
            </w:r>
            <w:r w:rsidRPr="007236B6">
              <w:rPr>
                <w:rFonts w:ascii="GHEA Grapalat" w:hAnsi="GHEA Grapalat"/>
                <w:lang w:val="hy-AM"/>
              </w:rPr>
              <w:t xml:space="preserve">Սահմանադրությամբ նախատեսված մարմինների ընդունած նորմատիվ իրավական ակտն է: Օրենքի 13-րդ հոդվածի 1-ին մասի համաձայն՝ ենթաօրենսդրական նորմատիվ իրավական ակտն ունենում է նախաբան, որում նշվում է </w:t>
            </w:r>
            <w:r w:rsidRPr="007236B6">
              <w:rPr>
                <w:rFonts w:ascii="GHEA Grapalat" w:hAnsi="GHEA Grapalat"/>
                <w:b/>
                <w:lang w:val="hy-AM"/>
              </w:rPr>
              <w:t>օրենսդրական իրավական ակտի հոդվածը կամ մասը, որը ներառում է Սահմանադրության 6-րդ հոդվածի 2-րդ մասով սահմանված լիազորող նորմեր:</w:t>
            </w:r>
            <w:r w:rsidRPr="007236B6">
              <w:rPr>
                <w:rFonts w:ascii="GHEA Grapalat" w:hAnsi="GHEA Grapalat"/>
                <w:lang w:val="hy-AM"/>
              </w:rPr>
              <w:t xml:space="preserve"> Արդյունքում, Սահմանադրության 6-րդ հոդվածի 2-րդ մասի, Օրենքի 2-րդ հոդվածի 1-ին մասի 3-րդ կետի, 13-րդ հոդվածի պահանջների ուժով Կառավարության նորմատիվ որոշման դրույթը չի կարող հանդիսանալ մեկ այլ նորմատիվ որոշման ընդունման համար լիազորող նորմ: Այդպիսին կարող է հանդիսանալ միայն օրենքի վերաբերելի դրույթը: Ուստի առաջարկվում է Նախագծի նախաբանից հանել քննարկվող Կառավարության որոշման հավելվածի դրույթներին հղումները: Նույն դիտարկումը վերաբերում է նաև Նախագծի նախաբանում ընդգրկված՝ </w:t>
            </w:r>
            <w:r w:rsidRPr="007236B6">
              <w:rPr>
                <w:rFonts w:ascii="GHEA Grapalat" w:eastAsia="DejaVu Serif" w:hAnsi="GHEA Grapalat"/>
                <w:lang w:val="hy-AM"/>
              </w:rPr>
              <w:t xml:space="preserve">Միջազգային առողջապահական (բժշկասանիտարական) կանոնների հարցերով ազգային համակարգող մարմնի՝ </w:t>
            </w:r>
            <w:r w:rsidRPr="007236B6">
              <w:rPr>
                <w:rFonts w:ascii="GHEA Grapalat" w:eastAsia="DejaVu Serif" w:hAnsi="GHEA Grapalat"/>
                <w:lang w:val="hy-AM"/>
              </w:rPr>
              <w:lastRenderedPageBreak/>
              <w:t>Հայաստանի Հանրապետության առողջապահության նախարարության 2026 թվականի սեպտեմբերի 30-ի N ԱԱ/04/30974-2026 հաղորդմանը: Նշված հղումները կարող են տեղ գտնել Նախագծի հիմնավորման մեջ:</w:t>
            </w:r>
          </w:p>
          <w:p w14:paraId="7BA94671" w14:textId="77777777" w:rsidR="00F54821" w:rsidRPr="007236B6" w:rsidRDefault="00F54821" w:rsidP="0055587C">
            <w:pPr>
              <w:tabs>
                <w:tab w:val="left" w:pos="0"/>
                <w:tab w:val="left" w:pos="720"/>
                <w:tab w:val="left" w:pos="810"/>
                <w:tab w:val="left" w:pos="4395"/>
              </w:tabs>
              <w:spacing w:line="276" w:lineRule="auto"/>
              <w:ind w:firstLine="720"/>
              <w:contextualSpacing/>
              <w:jc w:val="both"/>
              <w:rPr>
                <w:rFonts w:ascii="GHEA Grapalat" w:hAnsi="GHEA Grapalat"/>
                <w:lang w:val="hy-AM"/>
              </w:rPr>
            </w:pPr>
            <w:r w:rsidRPr="007236B6">
              <w:rPr>
                <w:rFonts w:ascii="GHEA Grapalat" w:hAnsi="GHEA Grapalat"/>
                <w:lang w:val="hy-AM"/>
              </w:rPr>
              <w:t xml:space="preserve">2. Նախագծի 1-ին կետում «սանիտարակարանտինային» բառից առաջ առաջարկվում է լրացնել «սահմանային այլ`» բառերը՝ այն հաշվառմամբ, որ «Պետական սահմանի մասին» օրենքի 14-րդ հոդվածի 5-րդ մասի ուժով Կառավարության որոշմամբ բացի սահմանային վերահսկողություն իրականացնող սահմանապահ զորքերի զինծառայողների և մաքսային հսկողություն իրականացնող մաքսային մարմինների՝ պետական սահմանի անցման կետերում ժամանակավորապես կարող են տեղակայվել օրենքով վերահսկողություն կամ հսկողություն իրականացնելու գործառույթ իրականացնող այլ պետական մարմիններ </w:t>
            </w:r>
            <w:r w:rsidRPr="007236B6">
              <w:rPr>
                <w:rFonts w:ascii="GHEA Grapalat" w:hAnsi="GHEA Grapalat"/>
                <w:b/>
                <w:lang w:val="hy-AM"/>
              </w:rPr>
              <w:t>սահմանային</w:t>
            </w:r>
            <w:r w:rsidRPr="007236B6">
              <w:rPr>
                <w:rFonts w:ascii="GHEA Grapalat" w:hAnsi="GHEA Grapalat"/>
                <w:lang w:val="hy-AM"/>
              </w:rPr>
              <w:t xml:space="preserve"> </w:t>
            </w:r>
            <w:r w:rsidRPr="007236B6">
              <w:rPr>
                <w:rFonts w:ascii="GHEA Grapalat" w:hAnsi="GHEA Grapalat"/>
                <w:b/>
                <w:lang w:val="hy-AM"/>
              </w:rPr>
              <w:t>այլ վերահսկողություն կամ հսկողություն իրականացնելու նպատակով</w:t>
            </w:r>
            <w:r w:rsidRPr="007236B6">
              <w:rPr>
                <w:rFonts w:ascii="GHEA Grapalat" w:hAnsi="GHEA Grapalat"/>
                <w:lang w:val="hy-AM"/>
              </w:rPr>
              <w:t>: Նույն առաջարկը վերաբերում է նաև Նախագծի 4-րդ կետի 1-ին ենթակետին:</w:t>
            </w:r>
          </w:p>
          <w:p w14:paraId="28004EB8" w14:textId="77777777" w:rsidR="00F54821" w:rsidRPr="007236B6" w:rsidRDefault="00F54821" w:rsidP="0055587C">
            <w:pPr>
              <w:tabs>
                <w:tab w:val="left" w:pos="0"/>
                <w:tab w:val="left" w:pos="720"/>
                <w:tab w:val="left" w:pos="810"/>
                <w:tab w:val="left" w:pos="4395"/>
              </w:tabs>
              <w:spacing w:line="276" w:lineRule="auto"/>
              <w:ind w:firstLine="720"/>
              <w:contextualSpacing/>
              <w:jc w:val="both"/>
              <w:rPr>
                <w:rFonts w:ascii="GHEA Grapalat" w:hAnsi="GHEA Grapalat"/>
                <w:lang w:val="hy-AM"/>
              </w:rPr>
            </w:pPr>
            <w:r w:rsidRPr="007236B6">
              <w:rPr>
                <w:rFonts w:ascii="GHEA Grapalat" w:hAnsi="GHEA Grapalat"/>
                <w:lang w:val="hy-AM"/>
              </w:rPr>
              <w:t xml:space="preserve">3. Նախագծի 4-րդ կետի 3-րդ ենթակետում պարզաբանման և վերանայման կարիք ունի </w:t>
            </w:r>
            <w:r w:rsidRPr="007236B6">
              <w:rPr>
                <w:rFonts w:ascii="GHEA Grapalat" w:eastAsia="DejaVu Serif" w:hAnsi="GHEA Grapalat"/>
                <w:lang w:val="hy-AM"/>
              </w:rPr>
              <w:t xml:space="preserve">«Զվարթնոց» միջազգային օդանավակայանի պետական սահմանի անցման կետում Բունդիբուգյո վիրուսային հիվանդության, դրա հիմնական ախտանիշների, փոխանցման ուղիների, կանխարգելիչ միջոցառումների, ինչպես նաև ախտանիշների ի հայտ գալու դեպքում «ձեռնարկվելիք գործողությունների վերաբերյալ տեղեկատվության՝ </w:t>
            </w:r>
            <w:r w:rsidRPr="007236B6">
              <w:rPr>
                <w:rFonts w:ascii="GHEA Grapalat" w:hAnsi="GHEA Grapalat"/>
                <w:b/>
                <w:lang w:val="hy-AM"/>
              </w:rPr>
              <w:t>տեսանելի և հասանելի ձևով</w:t>
            </w:r>
            <w:r w:rsidRPr="007236B6">
              <w:rPr>
                <w:rFonts w:ascii="GHEA Grapalat" w:eastAsia="DejaVu Serif" w:hAnsi="GHEA Grapalat"/>
                <w:lang w:val="hy-AM"/>
              </w:rPr>
              <w:t xml:space="preserve"> հրապարակման ապահովումը</w:t>
            </w:r>
            <w:r w:rsidRPr="007236B6">
              <w:rPr>
                <w:rFonts w:ascii="GHEA Grapalat" w:hAnsi="GHEA Grapalat"/>
                <w:lang w:val="hy-AM"/>
              </w:rPr>
              <w:t>»: Մասնավորապես պարզ չէ, թե որ եղանակով և ինչ հարթակներում հրապարակումն է դիտարկվելու որպես տեսանելի և հասանելի:</w:t>
            </w:r>
          </w:p>
          <w:p w14:paraId="2ED8B173" w14:textId="77777777" w:rsidR="00F54821" w:rsidRPr="007236B6" w:rsidRDefault="00F54821" w:rsidP="0055587C">
            <w:pPr>
              <w:tabs>
                <w:tab w:val="left" w:pos="0"/>
                <w:tab w:val="left" w:pos="720"/>
                <w:tab w:val="left" w:pos="810"/>
                <w:tab w:val="left" w:pos="4395"/>
              </w:tabs>
              <w:spacing w:line="276" w:lineRule="auto"/>
              <w:ind w:firstLine="720"/>
              <w:contextualSpacing/>
              <w:jc w:val="both"/>
              <w:rPr>
                <w:rFonts w:ascii="GHEA Grapalat" w:hAnsi="GHEA Grapalat"/>
                <w:lang w:val="hy-AM"/>
              </w:rPr>
            </w:pPr>
            <w:r w:rsidRPr="007236B6">
              <w:rPr>
                <w:rFonts w:ascii="GHEA Grapalat" w:hAnsi="GHEA Grapalat"/>
                <w:lang w:val="hy-AM"/>
              </w:rPr>
              <w:t xml:space="preserve">4. Նախագծի 4-րդ, 5-րդ և 6-րդ կետերն իրենց ենթակետերով առաջարկվում է միավորել մեկ կետի շրջանակներում </w:t>
            </w:r>
            <w:r w:rsidRPr="007236B6">
              <w:rPr>
                <w:rFonts w:ascii="GHEA Grapalat" w:hAnsi="GHEA Grapalat"/>
                <w:lang w:val="hy-AM"/>
              </w:rPr>
              <w:lastRenderedPageBreak/>
              <w:t xml:space="preserve">համապատասխան ենթակետերով՝ այն հաշվառմամբ, որ նշված երեք կետերի շրջանակում էլ սահմանվում են որոշակի կատարման ենթակա միջոցառումներ՝ հանձնարարությունների տեսքով, որոնք բոլորն էլ ուղղված են Աշխատանքի և առողջապահական տեսչական մարմնի ղեկավարին: </w:t>
            </w:r>
          </w:p>
          <w:p w14:paraId="4A1C62FE" w14:textId="77777777" w:rsidR="00F54821" w:rsidRPr="007236B6" w:rsidRDefault="00F54821" w:rsidP="0055587C">
            <w:pPr>
              <w:tabs>
                <w:tab w:val="left" w:pos="0"/>
                <w:tab w:val="left" w:pos="720"/>
                <w:tab w:val="left" w:pos="810"/>
                <w:tab w:val="left" w:pos="4395"/>
              </w:tabs>
              <w:spacing w:line="276" w:lineRule="auto"/>
              <w:ind w:firstLine="720"/>
              <w:contextualSpacing/>
              <w:jc w:val="both"/>
              <w:rPr>
                <w:rFonts w:ascii="GHEA Grapalat" w:hAnsi="GHEA Grapalat"/>
                <w:lang w:val="hy-AM"/>
              </w:rPr>
            </w:pPr>
            <w:r w:rsidRPr="007236B6">
              <w:rPr>
                <w:rFonts w:ascii="GHEA Grapalat" w:hAnsi="GHEA Grapalat"/>
                <w:lang w:val="hy-AM"/>
              </w:rPr>
              <w:t xml:space="preserve">5. Նախագծի 5-րդ կետում առաջարկվում է՝ </w:t>
            </w:r>
          </w:p>
          <w:p w14:paraId="3E0E786D" w14:textId="77777777" w:rsidR="00F54821" w:rsidRPr="007236B6" w:rsidRDefault="00F54821" w:rsidP="0055587C">
            <w:pPr>
              <w:tabs>
                <w:tab w:val="left" w:pos="0"/>
                <w:tab w:val="left" w:pos="720"/>
                <w:tab w:val="left" w:pos="810"/>
                <w:tab w:val="left" w:pos="4395"/>
              </w:tabs>
              <w:spacing w:line="276" w:lineRule="auto"/>
              <w:ind w:firstLine="720"/>
              <w:contextualSpacing/>
              <w:jc w:val="both"/>
              <w:rPr>
                <w:rFonts w:ascii="GHEA Grapalat" w:hAnsi="GHEA Grapalat"/>
                <w:lang w:val="hy-AM"/>
              </w:rPr>
            </w:pPr>
            <w:r w:rsidRPr="007236B6">
              <w:rPr>
                <w:rFonts w:ascii="GHEA Grapalat" w:hAnsi="GHEA Grapalat"/>
                <w:lang w:val="hy-AM"/>
              </w:rPr>
              <w:t>1) «սույն որոշման 4-րդ կետով նախատեսված միջոցառումների շրջանակում՝» կամ «սույն որոշման 4-րդ կետի 1-ին ենթակետով նախատեսված վերահսկողության շրջանակում» բառերը հանել՝ ավելորդ կրկնությունից խուսափելու, ինչպես նաև մտքի հստակությունն ապահովելու համար.</w:t>
            </w:r>
          </w:p>
          <w:p w14:paraId="4C2EB262" w14:textId="77777777" w:rsidR="00F54821" w:rsidRPr="007236B6" w:rsidRDefault="00F54821" w:rsidP="0055587C">
            <w:pPr>
              <w:tabs>
                <w:tab w:val="left" w:pos="0"/>
                <w:tab w:val="left" w:pos="720"/>
                <w:tab w:val="left" w:pos="810"/>
                <w:tab w:val="left" w:pos="4395"/>
              </w:tabs>
              <w:spacing w:line="276" w:lineRule="auto"/>
              <w:ind w:firstLine="720"/>
              <w:contextualSpacing/>
              <w:jc w:val="both"/>
              <w:rPr>
                <w:rFonts w:ascii="GHEA Grapalat" w:hAnsi="GHEA Grapalat"/>
                <w:lang w:val="hy-AM"/>
              </w:rPr>
            </w:pPr>
            <w:r w:rsidRPr="007236B6">
              <w:rPr>
                <w:rFonts w:ascii="GHEA Grapalat" w:hAnsi="GHEA Grapalat"/>
                <w:lang w:val="hy-AM"/>
              </w:rPr>
              <w:t>2) 1-ին ենթակետում և Նախագծի 4-րդ կետի 4-րդ ենթակետում ապահովել եզրույթների միատեսակ կիրառումը՝ հիմք ընդունելով Օրենքի 15-րդ հոդվածի 2-րդ մասի պահանջը: Մասնավորապես, Նախագծի 4-րդ կետի 4-րդ ենթակետում կիրառվում են «վերահսկողության ենթակա անձինք» բառերը, իսկ 5-րդ կետի 1-ին ենթակետում՝ «սույն որոշման 2-րդ կետով նախատեսված ցանկում ընդգրկված պետություններից կամ տարածքներից COP17-ի շրջանակում ժամանող անձինք» բառերը.</w:t>
            </w:r>
          </w:p>
          <w:p w14:paraId="2112988A" w14:textId="12A2A3F2" w:rsidR="00F54821" w:rsidRPr="007236B6" w:rsidRDefault="00F54821" w:rsidP="0055587C">
            <w:pPr>
              <w:tabs>
                <w:tab w:val="left" w:pos="0"/>
                <w:tab w:val="left" w:pos="720"/>
                <w:tab w:val="left" w:pos="810"/>
                <w:tab w:val="left" w:pos="4395"/>
              </w:tabs>
              <w:spacing w:line="276" w:lineRule="auto"/>
              <w:ind w:firstLine="720"/>
              <w:contextualSpacing/>
              <w:jc w:val="both"/>
              <w:rPr>
                <w:rFonts w:ascii="GHEA Grapalat" w:hAnsi="GHEA Grapalat"/>
                <w:lang w:val="hy-AM"/>
              </w:rPr>
            </w:pPr>
            <w:r w:rsidRPr="007236B6">
              <w:rPr>
                <w:rFonts w:ascii="GHEA Grapalat" w:hAnsi="GHEA Grapalat"/>
                <w:lang w:val="hy-AM"/>
              </w:rPr>
              <w:t xml:space="preserve">3) 3-րդ ենթակետում «տնօրինել և օգտագործել» բառերը փոխարինել «մշակել» բառով՝ այն համապատասխանեցնելով «Անձնական տվյալների պաշտպանության մասին» օրենքի տերմինաբանությանը։ Մասնավորապես, նշված օրենքի 3-րդ հոդվածի 1-ին մասի 2-րդ կետով սահմանված՝ «անձնական տվյալների մշակում» հասկացությունն ընդգրկում է տվյալների հետ կատարվող գործողությունների ամբողջ շրջանակը, այդ թվում՝ հավաքումը, մուտքագրումը, պահպանումը, օգտագործումը և փոխանցումը։ Միաժամանակ, անհրաժեշտ է 3-րդ ենթակետում թվարկված նորմատիվ իրավական ակտերը հիշատակել ըստ </w:t>
            </w:r>
            <w:r w:rsidRPr="007236B6">
              <w:rPr>
                <w:rFonts w:ascii="GHEA Grapalat" w:hAnsi="GHEA Grapalat"/>
                <w:lang w:val="hy-AM"/>
              </w:rPr>
              <w:lastRenderedPageBreak/>
              <w:t>դրանց իրավաբանական ուժով պայմանավորված հիերարխիկ հերթականության:</w:t>
            </w:r>
          </w:p>
          <w:p w14:paraId="617297CF" w14:textId="77777777" w:rsidR="00F54821" w:rsidRPr="007236B6" w:rsidRDefault="00F54821" w:rsidP="0055587C">
            <w:pPr>
              <w:tabs>
                <w:tab w:val="left" w:pos="0"/>
                <w:tab w:val="left" w:pos="720"/>
                <w:tab w:val="left" w:pos="810"/>
                <w:tab w:val="left" w:pos="4395"/>
              </w:tabs>
              <w:spacing w:line="276" w:lineRule="auto"/>
              <w:ind w:firstLine="720"/>
              <w:contextualSpacing/>
              <w:jc w:val="both"/>
              <w:rPr>
                <w:rFonts w:ascii="GHEA Grapalat" w:hAnsi="GHEA Grapalat"/>
                <w:lang w:val="hy-AM"/>
              </w:rPr>
            </w:pPr>
            <w:r w:rsidRPr="007236B6">
              <w:rPr>
                <w:rFonts w:ascii="GHEA Grapalat" w:hAnsi="GHEA Grapalat"/>
                <w:lang w:val="hy-AM"/>
              </w:rPr>
              <w:t xml:space="preserve">6. Նախագծի 7-րդ կետում առաջարկվում է «հոկտեմբերի 15-ին» բառերը փոխարինել «հոկտեմբերի 15-ից» բառերով, ինչպես նաև նշված բառերից հետո լրացնել «և գործում է մինչև սույն որոշման 1-ին կետով նշված ժամկետի ավարտը» բառերը կամ նմանաբնույթ այլ ձևակերպում՝ այն հաշվառմամբ, որ Նախագծի 1-ին կետի ուժով տեսչական մարմնի կողմից համապատասխան վերահսկողության իրականացումը նախատեսվում է կոնկրետ ժամանակահատվածում՝ 15.10.2026-30.10.2026թթ. ընթացքում, ուստի անհրաժեշտ է ամրագրել նաև իրավական ակտի գործողության ժամկետ՝ հիմք ընդունելով Օրենքի 30-րդ հոդվածի 1-ին մասի կարգավորումն առ այն, որ նորմատիվ իրավական ակտը գործում է </w:t>
            </w:r>
            <w:r w:rsidRPr="007236B6">
              <w:rPr>
                <w:rFonts w:ascii="GHEA Grapalat" w:hAnsi="GHEA Grapalat"/>
                <w:b/>
                <w:lang w:val="hy-AM"/>
              </w:rPr>
              <w:t>անժամկետ, եթե տվյալ նորմատիվ իրավական ակտով այլ գործողության ժամկետ նախատեսված չէ:</w:t>
            </w:r>
            <w:r w:rsidRPr="007236B6">
              <w:rPr>
                <w:rFonts w:ascii="GHEA Grapalat" w:hAnsi="GHEA Grapalat"/>
                <w:lang w:val="hy-AM"/>
              </w:rPr>
              <w:t xml:space="preserve"> Նշված լրացումը նաև առաջարկվում է, որպեսզի ժամկետի վրա հասնելու ուժով հետագայում կիրառելի լինի Օրենքի 37-րդ հոդվածի 2-րդ մասի կարգավորումը:</w:t>
            </w:r>
          </w:p>
          <w:p w14:paraId="335F4BA2" w14:textId="77777777" w:rsidR="00F54821" w:rsidRPr="007236B6" w:rsidRDefault="00F54821" w:rsidP="0055587C">
            <w:pPr>
              <w:spacing w:line="276" w:lineRule="auto"/>
              <w:ind w:right="360" w:firstLine="567"/>
              <w:jc w:val="both"/>
              <w:rPr>
                <w:rFonts w:ascii="GHEA Grapalat" w:hAnsi="GHEA Grapalat"/>
                <w:lang w:val="hy-AM"/>
              </w:rPr>
            </w:pPr>
          </w:p>
          <w:p w14:paraId="31F84198" w14:textId="44AF392C" w:rsidR="001771E3" w:rsidRPr="007236B6" w:rsidRDefault="001771E3" w:rsidP="0055587C">
            <w:pPr>
              <w:tabs>
                <w:tab w:val="left" w:pos="567"/>
              </w:tabs>
              <w:spacing w:line="276" w:lineRule="auto"/>
              <w:ind w:left="269" w:right="277" w:firstLine="298"/>
              <w:jc w:val="both"/>
              <w:rPr>
                <w:rFonts w:ascii="GHEA Grapalat" w:eastAsia="Calibri" w:hAnsi="GHEA Grapalat" w:cstheme="minorBidi"/>
                <w:lang w:val="hy-AM"/>
              </w:rPr>
            </w:pPr>
          </w:p>
          <w:p w14:paraId="6C630DB5" w14:textId="59723D5E" w:rsidR="004E4DE8" w:rsidRPr="007236B6" w:rsidRDefault="004E4DE8" w:rsidP="0055587C">
            <w:pPr>
              <w:spacing w:line="276" w:lineRule="auto"/>
              <w:ind w:left="269" w:right="277" w:firstLine="298"/>
              <w:jc w:val="both"/>
              <w:rPr>
                <w:rFonts w:ascii="GHEA Grapalat" w:eastAsia="Calibri" w:hAnsi="GHEA Grapalat" w:cstheme="minorBidi"/>
                <w:lang w:val="hy-AM"/>
              </w:rPr>
            </w:pPr>
          </w:p>
        </w:tc>
        <w:tc>
          <w:tcPr>
            <w:tcW w:w="6225" w:type="dxa"/>
            <w:shd w:val="clear" w:color="auto" w:fill="FFFFFF"/>
          </w:tcPr>
          <w:p w14:paraId="7D792EBF" w14:textId="77777777" w:rsidR="003C20E3" w:rsidRPr="007236B6" w:rsidRDefault="001771E3" w:rsidP="0055587C">
            <w:pPr>
              <w:spacing w:line="276" w:lineRule="auto"/>
              <w:ind w:left="118" w:right="123" w:firstLine="449"/>
              <w:jc w:val="both"/>
              <w:rPr>
                <w:rFonts w:ascii="GHEA Grapalat" w:hAnsi="GHEA Grapalat"/>
                <w:lang w:val="hy-AM"/>
              </w:rPr>
            </w:pPr>
            <w:r w:rsidRPr="007236B6">
              <w:rPr>
                <w:rFonts w:ascii="GHEA Grapalat" w:hAnsi="GHEA Grapalat"/>
                <w:lang w:val="hy-AM"/>
              </w:rPr>
              <w:lastRenderedPageBreak/>
              <w:t xml:space="preserve"> </w:t>
            </w:r>
          </w:p>
          <w:p w14:paraId="738458C6" w14:textId="274DB8D3" w:rsidR="003C20E3" w:rsidRPr="007236B6" w:rsidRDefault="003C20E3" w:rsidP="0055587C">
            <w:pPr>
              <w:spacing w:line="276" w:lineRule="auto"/>
              <w:ind w:left="118" w:right="123" w:firstLine="449"/>
              <w:jc w:val="center"/>
              <w:rPr>
                <w:rFonts w:ascii="GHEA Grapalat" w:hAnsi="GHEA Grapalat"/>
                <w:lang w:val="hy-AM"/>
              </w:rPr>
            </w:pPr>
            <w:r w:rsidRPr="007236B6">
              <w:rPr>
                <w:b/>
                <w:lang w:val="hy-AM"/>
              </w:rPr>
              <w:t xml:space="preserve"> </w:t>
            </w:r>
            <w:r w:rsidR="007236B6" w:rsidRPr="007236B6">
              <w:rPr>
                <w:b/>
                <w:lang w:val="hy-AM"/>
              </w:rPr>
              <w:t>Ը</w:t>
            </w:r>
            <w:r w:rsidRPr="007236B6">
              <w:rPr>
                <w:b/>
                <w:lang w:val="hy-AM"/>
              </w:rPr>
              <w:t>նդունվել</w:t>
            </w:r>
            <w:r w:rsidR="007236B6" w:rsidRPr="007236B6">
              <w:rPr>
                <w:b/>
                <w:lang w:val="hy-AM"/>
              </w:rPr>
              <w:t xml:space="preserve"> է մասամբ</w:t>
            </w:r>
            <w:r w:rsidRPr="007236B6">
              <w:rPr>
                <w:b/>
                <w:lang w:val="hy-AM"/>
              </w:rPr>
              <w:t>։</w:t>
            </w:r>
          </w:p>
          <w:p w14:paraId="5BEAC17A" w14:textId="3E157D8E" w:rsidR="003C20E3" w:rsidRPr="007236B6" w:rsidRDefault="00003110" w:rsidP="0055587C">
            <w:pPr>
              <w:spacing w:line="276" w:lineRule="auto"/>
              <w:ind w:left="118" w:right="123" w:firstLine="449"/>
              <w:jc w:val="both"/>
              <w:rPr>
                <w:rFonts w:ascii="MS Mincho" w:eastAsia="MS Mincho" w:hAnsi="MS Mincho" w:cs="MS Mincho"/>
                <w:lang w:val="hy-AM"/>
              </w:rPr>
            </w:pPr>
            <w:r w:rsidRPr="007236B6">
              <w:rPr>
                <w:rFonts w:ascii="GHEA Grapalat" w:hAnsi="GHEA Grapalat"/>
                <w:lang w:val="hy-AM"/>
              </w:rPr>
              <w:t>Նախագծի լրամշակման արդյունքում հստակեցվել է դրա կարգավորման առարկան և շրջանակը՝ դրույթները սահմանափակելով անհատապես որոշված պետական մարմիններին և պաշտոնատար անձանց ուղղված կազմակերպչական հանձնարարություններով, իսկ համապատասխան անձանց նկատմամբ կիրառվող միջոցառումները կապելով գործող նորմատիվ իրավական ակտերով արդեն սահմանված կարգավորումների կիրառման հետ։ Հաշվի առնելով նշվածը՝ Նախագիծը ներկայացվել է որպես անհատական իրավական ակտ։</w:t>
            </w:r>
          </w:p>
          <w:p w14:paraId="269CDDC0" w14:textId="31B4AFB0" w:rsidR="0031203A" w:rsidRPr="007236B6" w:rsidRDefault="0031203A" w:rsidP="0055587C">
            <w:pPr>
              <w:spacing w:line="276" w:lineRule="auto"/>
              <w:ind w:left="118" w:right="123" w:firstLine="449"/>
              <w:jc w:val="both"/>
              <w:rPr>
                <w:rFonts w:ascii="Sylfaen" w:eastAsia="MS Mincho" w:hAnsi="Sylfaen" w:cs="MS Mincho"/>
                <w:lang w:val="hy-AM"/>
              </w:rPr>
            </w:pPr>
            <w:r w:rsidRPr="007236B6">
              <w:rPr>
                <w:rFonts w:ascii="Sylfaen" w:eastAsia="MS Mincho" w:hAnsi="Sylfaen" w:cs="MS Mincho"/>
                <w:lang w:val="hy-AM"/>
              </w:rPr>
              <w:t xml:space="preserve">1-ին դիտարկման մասով Նախագծի նախաբանում լրացվել է «Պետական սահմանի մասին» օրենքի 14-րդ հոդվածի 5-րդ մասի հղումը։ Միաժամանակ պահպանվել են Հայաստանի Հանրապետության կառավարության 2022 թվականի հոկտեմբերի 13-ի N 1584-Ն որոշման համապատասխան դրույթներին և Հայաստանի Հանրապետության առողջապահության </w:t>
            </w:r>
            <w:r w:rsidRPr="007236B6">
              <w:rPr>
                <w:rFonts w:ascii="Sylfaen" w:eastAsia="MS Mincho" w:hAnsi="Sylfaen" w:cs="MS Mincho"/>
                <w:lang w:val="hy-AM"/>
              </w:rPr>
              <w:lastRenderedPageBreak/>
              <w:t>նախարարության 2026 թվականի սեպտեմբերի 30-ի N ԱԱ/04/30974-2026 հաղորդմանը հղումները՝ հաշվի առնելով, որ լրամշակված Նախագծում դրանք չեն ներկայացվում որպես ենթաօրենսդրական նորմատիվ իրավական ակտի ընդունման լիազորող նորմեր։ 2-5-րդ դիտարկումներն ընդունվել են և Նախագիծը համապատասխանաբար խմբագրվել է։</w:t>
            </w:r>
          </w:p>
          <w:p w14:paraId="753F05F1" w14:textId="013850D3" w:rsidR="00BD2BA5" w:rsidRPr="007236B6" w:rsidRDefault="00BD2BA5" w:rsidP="0055587C">
            <w:pPr>
              <w:spacing w:line="276" w:lineRule="auto"/>
              <w:ind w:left="118" w:right="123" w:firstLine="449"/>
              <w:jc w:val="both"/>
              <w:rPr>
                <w:rFonts w:ascii="Sylfaen" w:eastAsia="MS Mincho" w:hAnsi="Sylfaen" w:cs="MS Mincho"/>
                <w:lang w:val="hy-AM"/>
              </w:rPr>
            </w:pPr>
            <w:r w:rsidRPr="007236B6">
              <w:rPr>
                <w:rFonts w:ascii="Sylfaen" w:eastAsia="MS Mincho" w:hAnsi="Sylfaen" w:cs="MS Mincho"/>
                <w:lang w:val="hy-AM"/>
              </w:rPr>
              <w:t>6-րդ դիտարկումը չի ընդունվել՝ հաշվի առնելով, որ Նախագիծը ներկայացվել է որպես անհատական իրավական ակտ։ Նախագծի ուժի մեջ մտնելու պահը սահմանող առանձին դրույթը հանվել է, իսկ ժամանակավոր տեղակայման կոնկրետ ժամանակահատվածը պահպանվել է Նախագծի 1-ին կետում՝ որպես համապատասխան միջոցառման իրականացման ժամկետ։</w:t>
            </w:r>
          </w:p>
          <w:p w14:paraId="7D0B9D09" w14:textId="77777777" w:rsidR="00BD2BA5" w:rsidRPr="007236B6" w:rsidRDefault="00BD2BA5" w:rsidP="0055587C">
            <w:pPr>
              <w:spacing w:line="276" w:lineRule="auto"/>
              <w:ind w:left="118" w:right="123" w:firstLine="449"/>
              <w:jc w:val="both"/>
              <w:rPr>
                <w:rFonts w:ascii="Sylfaen" w:eastAsia="MS Mincho" w:hAnsi="Sylfaen" w:cs="MS Mincho"/>
                <w:lang w:val="hy-AM"/>
              </w:rPr>
            </w:pPr>
          </w:p>
          <w:p w14:paraId="13224CB1" w14:textId="77777777" w:rsidR="003C20E3" w:rsidRPr="007236B6" w:rsidRDefault="003C20E3" w:rsidP="0055587C">
            <w:pPr>
              <w:spacing w:line="276" w:lineRule="auto"/>
              <w:ind w:left="118" w:right="123" w:firstLine="449"/>
              <w:jc w:val="both"/>
              <w:rPr>
                <w:rFonts w:ascii="GHEA Grapalat" w:hAnsi="GHEA Grapalat"/>
                <w:lang w:val="hy-AM"/>
              </w:rPr>
            </w:pPr>
          </w:p>
          <w:p w14:paraId="5B0335C2" w14:textId="77777777" w:rsidR="003C20E3" w:rsidRPr="007236B6" w:rsidRDefault="003C20E3" w:rsidP="0055587C">
            <w:pPr>
              <w:spacing w:line="276" w:lineRule="auto"/>
              <w:ind w:left="118" w:right="123" w:firstLine="449"/>
              <w:jc w:val="both"/>
              <w:rPr>
                <w:rFonts w:ascii="GHEA Grapalat" w:hAnsi="GHEA Grapalat"/>
                <w:lang w:val="hy-AM"/>
              </w:rPr>
            </w:pPr>
          </w:p>
          <w:p w14:paraId="157C3A80" w14:textId="77777777" w:rsidR="003C20E3" w:rsidRPr="007236B6" w:rsidRDefault="003C20E3" w:rsidP="0055587C">
            <w:pPr>
              <w:spacing w:line="276" w:lineRule="auto"/>
              <w:ind w:left="118" w:right="123" w:firstLine="449"/>
              <w:jc w:val="both"/>
              <w:rPr>
                <w:rFonts w:ascii="GHEA Grapalat" w:hAnsi="GHEA Grapalat"/>
                <w:lang w:val="hy-AM"/>
              </w:rPr>
            </w:pPr>
          </w:p>
          <w:p w14:paraId="0D436717" w14:textId="77777777" w:rsidR="003C20E3" w:rsidRPr="007236B6" w:rsidRDefault="003C20E3" w:rsidP="0055587C">
            <w:pPr>
              <w:spacing w:line="276" w:lineRule="auto"/>
              <w:ind w:left="118" w:right="123" w:firstLine="449"/>
              <w:jc w:val="both"/>
              <w:rPr>
                <w:rFonts w:ascii="GHEA Grapalat" w:hAnsi="GHEA Grapalat"/>
                <w:lang w:val="hy-AM"/>
              </w:rPr>
            </w:pPr>
          </w:p>
          <w:p w14:paraId="5B87ACA9" w14:textId="77777777" w:rsidR="003C20E3" w:rsidRPr="007236B6" w:rsidRDefault="003C20E3" w:rsidP="0055587C">
            <w:pPr>
              <w:spacing w:line="276" w:lineRule="auto"/>
              <w:ind w:left="118" w:right="123" w:firstLine="449"/>
              <w:jc w:val="both"/>
              <w:rPr>
                <w:rFonts w:ascii="GHEA Grapalat" w:hAnsi="GHEA Grapalat"/>
                <w:lang w:val="hy-AM"/>
              </w:rPr>
            </w:pPr>
          </w:p>
          <w:p w14:paraId="01FB483E" w14:textId="77777777" w:rsidR="003C20E3" w:rsidRPr="007236B6" w:rsidRDefault="003C20E3" w:rsidP="0055587C">
            <w:pPr>
              <w:spacing w:line="276" w:lineRule="auto"/>
              <w:ind w:left="118" w:right="123" w:firstLine="449"/>
              <w:jc w:val="both"/>
              <w:rPr>
                <w:rFonts w:ascii="GHEA Grapalat" w:hAnsi="GHEA Grapalat"/>
                <w:lang w:val="hy-AM"/>
              </w:rPr>
            </w:pPr>
          </w:p>
          <w:p w14:paraId="01A18F20" w14:textId="77777777" w:rsidR="003C20E3" w:rsidRPr="007236B6" w:rsidRDefault="003C20E3" w:rsidP="0055587C">
            <w:pPr>
              <w:spacing w:line="276" w:lineRule="auto"/>
              <w:ind w:left="118" w:right="123" w:firstLine="449"/>
              <w:jc w:val="both"/>
              <w:rPr>
                <w:rFonts w:ascii="GHEA Grapalat" w:hAnsi="GHEA Grapalat"/>
                <w:lang w:val="hy-AM"/>
              </w:rPr>
            </w:pPr>
          </w:p>
          <w:p w14:paraId="47C38BDA" w14:textId="77777777" w:rsidR="003C20E3" w:rsidRPr="007236B6" w:rsidRDefault="003C20E3" w:rsidP="0055587C">
            <w:pPr>
              <w:spacing w:line="276" w:lineRule="auto"/>
              <w:ind w:left="118" w:right="123" w:firstLine="449"/>
              <w:jc w:val="both"/>
              <w:rPr>
                <w:rFonts w:ascii="GHEA Grapalat" w:hAnsi="GHEA Grapalat"/>
                <w:lang w:val="hy-AM"/>
              </w:rPr>
            </w:pPr>
          </w:p>
          <w:p w14:paraId="28A90164" w14:textId="77777777" w:rsidR="003C20E3" w:rsidRPr="007236B6" w:rsidRDefault="003C20E3" w:rsidP="0055587C">
            <w:pPr>
              <w:spacing w:line="276" w:lineRule="auto"/>
              <w:ind w:left="118" w:right="123" w:firstLine="449"/>
              <w:jc w:val="both"/>
              <w:rPr>
                <w:rFonts w:ascii="GHEA Grapalat" w:hAnsi="GHEA Grapalat"/>
                <w:lang w:val="hy-AM"/>
              </w:rPr>
            </w:pPr>
          </w:p>
          <w:p w14:paraId="057FE006" w14:textId="77777777" w:rsidR="003C20E3" w:rsidRPr="007236B6" w:rsidRDefault="003C20E3" w:rsidP="0055587C">
            <w:pPr>
              <w:spacing w:line="276" w:lineRule="auto"/>
              <w:ind w:left="118" w:right="123" w:firstLine="449"/>
              <w:jc w:val="both"/>
              <w:rPr>
                <w:rFonts w:ascii="GHEA Grapalat" w:hAnsi="GHEA Grapalat"/>
                <w:lang w:val="hy-AM"/>
              </w:rPr>
            </w:pPr>
          </w:p>
          <w:p w14:paraId="4DCCF11E" w14:textId="77777777" w:rsidR="003C20E3" w:rsidRPr="007236B6" w:rsidRDefault="003C20E3" w:rsidP="0055587C">
            <w:pPr>
              <w:spacing w:line="276" w:lineRule="auto"/>
              <w:ind w:left="118" w:right="123" w:firstLine="449"/>
              <w:jc w:val="both"/>
              <w:rPr>
                <w:rFonts w:ascii="GHEA Grapalat" w:hAnsi="GHEA Grapalat"/>
                <w:lang w:val="hy-AM"/>
              </w:rPr>
            </w:pPr>
          </w:p>
          <w:p w14:paraId="2EBC28CF" w14:textId="707C4049" w:rsidR="00481F68" w:rsidRPr="007236B6" w:rsidRDefault="00481F68" w:rsidP="0055587C">
            <w:pPr>
              <w:spacing w:line="276" w:lineRule="auto"/>
              <w:ind w:left="118" w:right="123" w:firstLine="449"/>
              <w:jc w:val="both"/>
              <w:rPr>
                <w:rFonts w:ascii="GHEA Grapalat" w:hAnsi="GHEA Grapalat"/>
                <w:color w:val="000000"/>
                <w:lang w:val="hy-AM" w:eastAsia="en-US"/>
              </w:rPr>
            </w:pPr>
          </w:p>
        </w:tc>
      </w:tr>
      <w:tr w:rsidR="00F54821" w:rsidRPr="007236B6" w14:paraId="03BE23BB" w14:textId="77777777" w:rsidTr="004E7E98">
        <w:trPr>
          <w:tblCellSpacing w:w="0" w:type="dxa"/>
        </w:trPr>
        <w:tc>
          <w:tcPr>
            <w:tcW w:w="7375" w:type="dxa"/>
            <w:vMerge w:val="restart"/>
            <w:shd w:val="clear" w:color="auto" w:fill="D9D9D9" w:themeFill="background1" w:themeFillShade="D9"/>
            <w:vAlign w:val="center"/>
            <w:hideMark/>
          </w:tcPr>
          <w:p w14:paraId="1CF22852" w14:textId="2A2790A5" w:rsidR="00F54821" w:rsidRPr="007236B6" w:rsidRDefault="00972816" w:rsidP="0055587C">
            <w:pPr>
              <w:spacing w:line="276" w:lineRule="auto"/>
              <w:jc w:val="center"/>
              <w:rPr>
                <w:rFonts w:ascii="GHEA Grapalat" w:hAnsi="GHEA Grapalat"/>
                <w:color w:val="000000" w:themeColor="text1"/>
                <w:lang w:val="hy-AM"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236B6">
              <w:rPr>
                <w:rFonts w:ascii="GHEA Grapalat" w:hAnsi="GHEA Grapalat"/>
                <w:color w:val="000000" w:themeColor="text1"/>
                <w:lang w:val="hy-AM"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2</w:t>
            </w:r>
            <w:r w:rsidR="00F54821" w:rsidRPr="007236B6">
              <w:rPr>
                <w:rFonts w:ascii="GHEA Grapalat" w:hAnsi="GHEA Grapalat"/>
                <w:color w:val="000000" w:themeColor="text1"/>
                <w:lang w:val="hy-AM"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54821" w:rsidRPr="007236B6">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ՀՀ</w:t>
            </w:r>
            <w:r w:rsidRPr="007236B6">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տարածքային կառավարման և ենթակառուցվածքների նախարարություն</w:t>
            </w:r>
          </w:p>
        </w:tc>
        <w:tc>
          <w:tcPr>
            <w:tcW w:w="6225" w:type="dxa"/>
            <w:shd w:val="clear" w:color="auto" w:fill="D9D9D9" w:themeFill="background1" w:themeFillShade="D9"/>
            <w:hideMark/>
          </w:tcPr>
          <w:p w14:paraId="11018E56" w14:textId="49384DD6" w:rsidR="00F54821" w:rsidRPr="00993355" w:rsidRDefault="00972816" w:rsidP="0055587C">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93355">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r w:rsidR="00993355" w:rsidRPr="00993355">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r w:rsidR="00F54821" w:rsidRPr="00993355">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993355">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w:t>
            </w:r>
            <w:r w:rsidR="00F54821" w:rsidRPr="00993355">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.2026 թվականի</w:t>
            </w:r>
          </w:p>
        </w:tc>
      </w:tr>
      <w:tr w:rsidR="00F54821" w:rsidRPr="007236B6" w14:paraId="6BB642DC" w14:textId="77777777" w:rsidTr="004E7E98">
        <w:trPr>
          <w:tblCellSpacing w:w="0" w:type="dxa"/>
        </w:trPr>
        <w:tc>
          <w:tcPr>
            <w:tcW w:w="7375" w:type="dxa"/>
            <w:vMerge/>
            <w:shd w:val="clear" w:color="auto" w:fill="D9D9D9" w:themeFill="background1" w:themeFillShade="D9"/>
            <w:vAlign w:val="center"/>
            <w:hideMark/>
          </w:tcPr>
          <w:p w14:paraId="306D7009" w14:textId="77777777" w:rsidR="00F54821" w:rsidRPr="007236B6" w:rsidRDefault="00F54821" w:rsidP="0055587C">
            <w:pPr>
              <w:spacing w:line="276" w:lineRule="auto"/>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6225" w:type="dxa"/>
            <w:shd w:val="clear" w:color="auto" w:fill="D9D9D9" w:themeFill="background1" w:themeFillShade="D9"/>
            <w:hideMark/>
          </w:tcPr>
          <w:p w14:paraId="716FDE76" w14:textId="6487BB50" w:rsidR="00F54821" w:rsidRPr="00993355" w:rsidRDefault="00972816" w:rsidP="0055587C">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93355">
              <w:rPr>
                <w:rFonts w:ascii="GHEA Grapalat" w:hAnsi="GHEA Grapalat" w:cs="GHEA Grapalat"/>
                <w:b/>
                <w:lang w:val="hy-AM"/>
              </w:rPr>
              <w:t xml:space="preserve">ԴԽ//37542-2026 </w:t>
            </w:r>
          </w:p>
        </w:tc>
      </w:tr>
      <w:tr w:rsidR="00972816" w:rsidRPr="00686026" w14:paraId="14B34640" w14:textId="77777777" w:rsidTr="004E7E98">
        <w:trPr>
          <w:trHeight w:val="800"/>
          <w:tblCellSpacing w:w="0" w:type="dxa"/>
        </w:trPr>
        <w:tc>
          <w:tcPr>
            <w:tcW w:w="7375" w:type="dxa"/>
            <w:shd w:val="clear" w:color="auto" w:fill="FFFFFF"/>
          </w:tcPr>
          <w:p w14:paraId="0DC55A90" w14:textId="77777777" w:rsidR="00972816" w:rsidRPr="007236B6" w:rsidRDefault="00972816" w:rsidP="0055587C">
            <w:pPr>
              <w:spacing w:line="276" w:lineRule="auto"/>
              <w:ind w:right="360" w:firstLine="567"/>
              <w:jc w:val="both"/>
              <w:rPr>
                <w:rFonts w:ascii="GHEA Grapalat" w:hAnsi="GHEA Grapalat"/>
                <w:lang w:val="hy-AM"/>
              </w:rPr>
            </w:pPr>
          </w:p>
          <w:p w14:paraId="48F22D9D" w14:textId="77777777" w:rsidR="00972816" w:rsidRPr="007236B6" w:rsidRDefault="00972816" w:rsidP="0055587C">
            <w:pPr>
              <w:spacing w:line="276" w:lineRule="auto"/>
              <w:ind w:firstLine="720"/>
              <w:jc w:val="both"/>
              <w:rPr>
                <w:rFonts w:ascii="GHEA Grapalat" w:eastAsiaTheme="majorEastAsia" w:hAnsi="GHEA Grapalat" w:cs="Sylfaen"/>
                <w:bCs/>
                <w:lang w:val="af-ZA" w:eastAsia="en-US"/>
              </w:rPr>
            </w:pPr>
            <w:r w:rsidRPr="007236B6">
              <w:rPr>
                <w:rFonts w:ascii="GHEA Grapalat" w:hAnsi="GHEA Grapalat" w:cs="GHEA Grapalat"/>
                <w:lang w:val="hy-AM"/>
              </w:rPr>
              <w:t xml:space="preserve">Հայտնում ենք, որ ՀՀ տարածքային կառավարման և ենթակառուցվածքների նախարարությունը «Հայաստանի Հանրապետության առողջապահական և աշխատանքի տեսչական մարմինը «Զվարթնոց» միջազգային օդանավակայանի պետական սահմանի անցման կետում ժամանակավորապես տեղակայելու մասին» Հայաստանի Հանրապետության կառավարության որոշման </w:t>
            </w:r>
            <w:r w:rsidRPr="007236B6">
              <w:rPr>
                <w:rFonts w:ascii="GHEA Grapalat" w:hAnsi="GHEA Grapalat" w:cs="GHEA Grapalat"/>
                <w:lang w:val="hy-AM"/>
              </w:rPr>
              <w:lastRenderedPageBreak/>
              <w:t>նախագծի (այսուհետ՝ Նախագիծ) վերաբերյալ առաջարկություններ և դիտողություններ չունի։</w:t>
            </w:r>
          </w:p>
          <w:p w14:paraId="0DCCC14C" w14:textId="77777777" w:rsidR="00972816" w:rsidRPr="007236B6" w:rsidRDefault="00972816" w:rsidP="0055587C">
            <w:pPr>
              <w:spacing w:line="276" w:lineRule="auto"/>
              <w:ind w:firstLine="720"/>
              <w:jc w:val="both"/>
              <w:rPr>
                <w:rFonts w:ascii="GHEA Grapalat" w:eastAsiaTheme="majorEastAsia" w:hAnsi="GHEA Grapalat" w:cs="Sylfaen"/>
                <w:bCs/>
                <w:lang w:val="af-ZA" w:eastAsia="en-US"/>
              </w:rPr>
            </w:pPr>
            <w:r w:rsidRPr="007236B6">
              <w:rPr>
                <w:rFonts w:ascii="GHEA Grapalat" w:hAnsi="GHEA Grapalat" w:cs="GHEA Grapalat"/>
                <w:lang w:val="hy-AM"/>
              </w:rPr>
              <w:t>Միաժամանակ առաջարկում ենք դիրքորոշում ստանալու նպատակով Նախագիծը ներկայացնել նաև ««Արմենիա» միջազգային օդանավակայաններ» ՓԲԸ-ին։</w:t>
            </w:r>
          </w:p>
          <w:p w14:paraId="2B2AF703" w14:textId="77777777" w:rsidR="00972816" w:rsidRPr="007236B6" w:rsidRDefault="00972816" w:rsidP="0055587C">
            <w:pPr>
              <w:spacing w:line="276" w:lineRule="auto"/>
              <w:ind w:right="360" w:firstLine="567"/>
              <w:jc w:val="both"/>
              <w:rPr>
                <w:rFonts w:ascii="GHEA Grapalat" w:hAnsi="GHEA Grapalat"/>
                <w:lang w:val="af-ZA"/>
              </w:rPr>
            </w:pPr>
          </w:p>
          <w:p w14:paraId="2A52FB58" w14:textId="77777777" w:rsidR="00972816" w:rsidRPr="007236B6" w:rsidRDefault="00972816" w:rsidP="0055587C">
            <w:pPr>
              <w:tabs>
                <w:tab w:val="left" w:pos="567"/>
              </w:tabs>
              <w:spacing w:line="276" w:lineRule="auto"/>
              <w:ind w:left="269" w:right="277" w:firstLine="298"/>
              <w:jc w:val="both"/>
              <w:rPr>
                <w:rFonts w:ascii="GHEA Grapalat" w:eastAsia="Calibri" w:hAnsi="GHEA Grapalat" w:cstheme="minorBidi"/>
                <w:lang w:val="hy-AM"/>
              </w:rPr>
            </w:pPr>
          </w:p>
          <w:p w14:paraId="4C811CDC" w14:textId="77777777" w:rsidR="00972816" w:rsidRPr="007236B6" w:rsidRDefault="00972816" w:rsidP="0055587C">
            <w:pPr>
              <w:spacing w:line="276" w:lineRule="auto"/>
              <w:ind w:left="269" w:right="277" w:firstLine="298"/>
              <w:jc w:val="both"/>
              <w:rPr>
                <w:rFonts w:ascii="GHEA Grapalat" w:eastAsia="Calibri" w:hAnsi="GHEA Grapalat" w:cstheme="minorBidi"/>
                <w:lang w:val="hy-AM"/>
              </w:rPr>
            </w:pPr>
          </w:p>
        </w:tc>
        <w:tc>
          <w:tcPr>
            <w:tcW w:w="6225" w:type="dxa"/>
            <w:shd w:val="clear" w:color="auto" w:fill="FFFFFF"/>
          </w:tcPr>
          <w:p w14:paraId="4287ED57" w14:textId="32EF89D9" w:rsidR="0055587C" w:rsidRPr="00993355" w:rsidRDefault="0055587C" w:rsidP="007236B6">
            <w:pPr>
              <w:spacing w:line="276" w:lineRule="auto"/>
              <w:ind w:left="118" w:right="123" w:firstLine="449"/>
              <w:jc w:val="center"/>
              <w:rPr>
                <w:rFonts w:ascii="GHEA Grapalat" w:hAnsi="GHEA Grapalat"/>
                <w:b/>
                <w:bCs/>
                <w:lang w:val="hy-AM"/>
              </w:rPr>
            </w:pPr>
            <w:r w:rsidRPr="00993355">
              <w:rPr>
                <w:rFonts w:ascii="GHEA Grapalat" w:hAnsi="GHEA Grapalat"/>
                <w:b/>
                <w:bCs/>
                <w:lang w:val="hy-AM"/>
              </w:rPr>
              <w:lastRenderedPageBreak/>
              <w:br/>
              <w:t xml:space="preserve"> Ընդունվել է ի գիտություն։</w:t>
            </w:r>
          </w:p>
          <w:p w14:paraId="7E1BBD93" w14:textId="797A8C8C" w:rsidR="00707B2D" w:rsidRPr="00993355" w:rsidRDefault="0055587C" w:rsidP="0055587C">
            <w:pPr>
              <w:spacing w:line="276" w:lineRule="auto"/>
              <w:ind w:left="118" w:right="123" w:firstLine="449"/>
              <w:jc w:val="both"/>
              <w:rPr>
                <w:rFonts w:ascii="GHEA Grapalat" w:hAnsi="GHEA Grapalat"/>
                <w:lang w:val="hy-AM"/>
              </w:rPr>
            </w:pPr>
            <w:r w:rsidRPr="00993355">
              <w:rPr>
                <w:rFonts w:ascii="GHEA Grapalat" w:hAnsi="GHEA Grapalat"/>
                <w:lang w:val="hy-AM"/>
              </w:rPr>
              <w:br/>
              <w:t>Հ</w:t>
            </w:r>
            <w:r w:rsidR="00707B2D" w:rsidRPr="00993355">
              <w:rPr>
                <w:rFonts w:ascii="GHEA Grapalat" w:hAnsi="GHEA Grapalat"/>
                <w:lang w:val="hy-AM"/>
              </w:rPr>
              <w:t xml:space="preserve">աշվի առնելով </w:t>
            </w:r>
            <w:r w:rsidRPr="00993355">
              <w:rPr>
                <w:rFonts w:ascii="GHEA Grapalat" w:hAnsi="GHEA Grapalat"/>
                <w:lang w:val="hy-AM"/>
              </w:rPr>
              <w:t xml:space="preserve">«Արմենիա» միջազգային օդանավակայաններ» ՓԲԸ-ի </w:t>
            </w:r>
            <w:r w:rsidR="00707B2D" w:rsidRPr="00993355">
              <w:rPr>
                <w:rFonts w:ascii="GHEA Grapalat" w:hAnsi="GHEA Grapalat"/>
                <w:lang w:val="hy-AM"/>
              </w:rPr>
              <w:t>կողմից «Զվարթնոց» միջազգային օդանավակայանի շահագործումը</w:t>
            </w:r>
            <w:r w:rsidRPr="00993355">
              <w:rPr>
                <w:rFonts w:ascii="GHEA Grapalat" w:hAnsi="GHEA Grapalat"/>
                <w:lang w:val="hy-AM"/>
              </w:rPr>
              <w:t>՝</w:t>
            </w:r>
            <w:r w:rsidR="00707B2D" w:rsidRPr="00993355">
              <w:rPr>
                <w:rFonts w:ascii="GHEA Grapalat" w:hAnsi="GHEA Grapalat"/>
                <w:lang w:val="hy-AM"/>
              </w:rPr>
              <w:t xml:space="preserve"> նախագծով նախատեսված միջոցառումների </w:t>
            </w:r>
            <w:r w:rsidR="00707B2D" w:rsidRPr="00993355">
              <w:rPr>
                <w:rFonts w:ascii="GHEA Grapalat" w:hAnsi="GHEA Grapalat"/>
                <w:lang w:val="hy-AM"/>
              </w:rPr>
              <w:lastRenderedPageBreak/>
              <w:t>կազմակերպմանն առնչվող աշխատանքների և դրանց կազմակերպման հետ կապված հարցերի վերաբերյալ</w:t>
            </w:r>
            <w:r w:rsidRPr="00993355">
              <w:rPr>
                <w:rFonts w:ascii="GHEA Grapalat" w:hAnsi="GHEA Grapalat"/>
                <w:lang w:val="hy-AM"/>
              </w:rPr>
              <w:t xml:space="preserve"> գրություն է ուղարկվել ընկերությանը</w:t>
            </w:r>
            <w:r w:rsidR="00707B2D" w:rsidRPr="00993355">
              <w:rPr>
                <w:rFonts w:ascii="GHEA Grapalat" w:hAnsi="GHEA Grapalat"/>
                <w:lang w:val="hy-AM"/>
              </w:rPr>
              <w:t>։</w:t>
            </w:r>
          </w:p>
        </w:tc>
      </w:tr>
      <w:tr w:rsidR="00972816" w:rsidRPr="007236B6" w14:paraId="3CA4239F" w14:textId="77777777" w:rsidTr="004E7E98">
        <w:trPr>
          <w:tblCellSpacing w:w="0" w:type="dxa"/>
        </w:trPr>
        <w:tc>
          <w:tcPr>
            <w:tcW w:w="7375" w:type="dxa"/>
            <w:vMerge w:val="restart"/>
            <w:shd w:val="clear" w:color="auto" w:fill="D9D9D9" w:themeFill="background1" w:themeFillShade="D9"/>
            <w:vAlign w:val="center"/>
            <w:hideMark/>
          </w:tcPr>
          <w:p w14:paraId="47349BF5" w14:textId="4C4366A6" w:rsidR="00972816" w:rsidRPr="007236B6" w:rsidRDefault="00F3072E" w:rsidP="0055587C">
            <w:pPr>
              <w:spacing w:line="276" w:lineRule="auto"/>
              <w:jc w:val="center"/>
              <w:rPr>
                <w:rFonts w:ascii="GHEA Grapalat" w:hAnsi="GHEA Grapalat"/>
                <w:color w:val="000000" w:themeColor="text1"/>
                <w:lang w:val="hy-AM"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236B6">
              <w:rPr>
                <w:rFonts w:ascii="GHEA Grapalat" w:hAnsi="GHEA Grapalat"/>
                <w:color w:val="000000" w:themeColor="text1"/>
                <w:lang w:val="hy-AM"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3</w:t>
            </w:r>
            <w:r w:rsidR="00972816" w:rsidRPr="007236B6">
              <w:rPr>
                <w:rFonts w:ascii="GHEA Grapalat" w:hAnsi="GHEA Grapalat"/>
                <w:color w:val="000000" w:themeColor="text1"/>
                <w:lang w:val="hy-AM"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72816" w:rsidRPr="007236B6">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ՀՀ շրջակա միջավայրի նախարարություն</w:t>
            </w:r>
          </w:p>
        </w:tc>
        <w:tc>
          <w:tcPr>
            <w:tcW w:w="6225" w:type="dxa"/>
            <w:shd w:val="clear" w:color="auto" w:fill="D9D9D9" w:themeFill="background1" w:themeFillShade="D9"/>
            <w:hideMark/>
          </w:tcPr>
          <w:p w14:paraId="484FE8D6" w14:textId="0D03CF2C" w:rsidR="00972816" w:rsidRPr="00993355" w:rsidRDefault="00972816" w:rsidP="0055587C">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93355">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r w:rsidR="00993355" w:rsidRPr="00993355">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r w:rsidRPr="00993355">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.10.2026 թվականի</w:t>
            </w:r>
          </w:p>
        </w:tc>
      </w:tr>
      <w:tr w:rsidR="00972816" w:rsidRPr="007236B6" w14:paraId="0EFEEA53" w14:textId="77777777" w:rsidTr="004E7E98">
        <w:trPr>
          <w:tblCellSpacing w:w="0" w:type="dxa"/>
        </w:trPr>
        <w:tc>
          <w:tcPr>
            <w:tcW w:w="7375" w:type="dxa"/>
            <w:vMerge/>
            <w:shd w:val="clear" w:color="auto" w:fill="D9D9D9" w:themeFill="background1" w:themeFillShade="D9"/>
            <w:vAlign w:val="center"/>
            <w:hideMark/>
          </w:tcPr>
          <w:p w14:paraId="7FF76858" w14:textId="77777777" w:rsidR="00972816" w:rsidRPr="007236B6" w:rsidRDefault="00972816" w:rsidP="0055587C">
            <w:pPr>
              <w:spacing w:line="276" w:lineRule="auto"/>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6225" w:type="dxa"/>
            <w:shd w:val="clear" w:color="auto" w:fill="D9D9D9" w:themeFill="background1" w:themeFillShade="D9"/>
            <w:hideMark/>
          </w:tcPr>
          <w:p w14:paraId="516AF326" w14:textId="51CCD2E7" w:rsidR="00972816" w:rsidRPr="00993355" w:rsidRDefault="00972816" w:rsidP="0055587C">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93355">
              <w:rPr>
                <w:rFonts w:ascii="GHEA Grapalat" w:hAnsi="GHEA Grapalat"/>
              </w:rPr>
              <w:t>1/04.5/9266</w:t>
            </w:r>
            <w:r w:rsidRPr="00993355">
              <w:rPr>
                <w:rFonts w:ascii="GHEA Grapalat" w:hAnsi="GHEA Grapalat"/>
                <w:lang w:val="hy-AM"/>
              </w:rPr>
              <w:t xml:space="preserve"> </w:t>
            </w:r>
            <w:r w:rsidRPr="00993355">
              <w:rPr>
                <w:rFonts w:ascii="GHEA Grapalat" w:hAnsi="GHEA Grapalat" w:cs="GHEA Grapalat"/>
                <w:b/>
                <w:lang w:val="hy-AM"/>
              </w:rPr>
              <w:t xml:space="preserve"> </w:t>
            </w:r>
          </w:p>
        </w:tc>
      </w:tr>
      <w:tr w:rsidR="00972816" w:rsidRPr="00686026" w14:paraId="5AC179CD" w14:textId="77777777" w:rsidTr="004E7E98">
        <w:trPr>
          <w:trHeight w:val="800"/>
          <w:tblCellSpacing w:w="0" w:type="dxa"/>
        </w:trPr>
        <w:tc>
          <w:tcPr>
            <w:tcW w:w="7375" w:type="dxa"/>
            <w:shd w:val="clear" w:color="auto" w:fill="FFFFFF"/>
          </w:tcPr>
          <w:p w14:paraId="64702CBF" w14:textId="77777777" w:rsidR="00972816" w:rsidRPr="007236B6" w:rsidRDefault="00972816" w:rsidP="0055587C">
            <w:pPr>
              <w:spacing w:line="276" w:lineRule="auto"/>
              <w:ind w:right="360" w:firstLine="567"/>
              <w:jc w:val="both"/>
              <w:rPr>
                <w:rFonts w:ascii="GHEA Grapalat" w:hAnsi="GHEA Grapalat"/>
                <w:lang w:val="hy-AM"/>
              </w:rPr>
            </w:pPr>
          </w:p>
          <w:p w14:paraId="2353DDCF" w14:textId="77777777" w:rsidR="00972816" w:rsidRPr="007236B6" w:rsidRDefault="00972816" w:rsidP="0055587C">
            <w:pPr>
              <w:spacing w:line="276" w:lineRule="auto"/>
              <w:ind w:right="-22" w:firstLine="720"/>
              <w:jc w:val="center"/>
              <w:rPr>
                <w:rFonts w:ascii="GHEA Grapalat" w:hAnsi="GHEA Grapalat"/>
                <w:lang w:val="hy-AM"/>
              </w:rPr>
            </w:pPr>
            <w:r w:rsidRPr="007236B6">
              <w:rPr>
                <w:rFonts w:ascii="GHEA Grapalat" w:hAnsi="GHEA Grapalat"/>
                <w:lang w:val="hy-AM"/>
              </w:rPr>
              <w:t>Առաջարկություններ՝</w:t>
            </w:r>
          </w:p>
          <w:p w14:paraId="637101D3" w14:textId="77777777" w:rsidR="00972816" w:rsidRPr="007236B6" w:rsidRDefault="00972816" w:rsidP="0055587C">
            <w:pPr>
              <w:spacing w:line="276" w:lineRule="auto"/>
              <w:ind w:right="-22" w:firstLine="720"/>
              <w:jc w:val="center"/>
              <w:rPr>
                <w:rFonts w:ascii="GHEA Grapalat" w:hAnsi="GHEA Grapalat"/>
                <w:lang w:val="hy-AM"/>
              </w:rPr>
            </w:pPr>
            <w:r w:rsidRPr="007236B6">
              <w:rPr>
                <w:rFonts w:ascii="GHEA Grapalat" w:hAnsi="GHEA Grapalat"/>
                <w:lang w:val="hy-AM"/>
              </w:rPr>
              <w:t>«Հայաստանի Հանրապետության առողջապահական և աշխատանքի տեսչական մարմինը «Զվարթնոց» միջազգային օդանավակայանի պետական սահմանի անցման կետում ժամանակավորապես տեղակայելու մասին» Կառավարության որոշման նախագծի (այսուհետ՝ նախագիծ) վերաբերյալ</w:t>
            </w:r>
          </w:p>
          <w:p w14:paraId="015FDB44" w14:textId="77777777" w:rsidR="00972816" w:rsidRPr="007236B6" w:rsidRDefault="00972816" w:rsidP="0055587C">
            <w:pPr>
              <w:spacing w:line="276" w:lineRule="auto"/>
              <w:ind w:right="-22" w:firstLine="720"/>
              <w:jc w:val="center"/>
              <w:rPr>
                <w:rFonts w:ascii="GHEA Grapalat" w:hAnsi="GHEA Grapalat"/>
                <w:lang w:val="hy-AM"/>
              </w:rPr>
            </w:pPr>
          </w:p>
          <w:p w14:paraId="556B6A7C" w14:textId="77777777" w:rsidR="00972816" w:rsidRPr="007236B6" w:rsidRDefault="00972816" w:rsidP="0055587C">
            <w:pPr>
              <w:numPr>
                <w:ilvl w:val="0"/>
                <w:numId w:val="12"/>
              </w:numPr>
              <w:spacing w:line="276" w:lineRule="auto"/>
              <w:jc w:val="both"/>
              <w:rPr>
                <w:rFonts w:ascii="GHEA Grapalat" w:hAnsi="GHEA Grapalat"/>
                <w:lang w:val="hy-AM"/>
              </w:rPr>
            </w:pPr>
            <w:r w:rsidRPr="007236B6">
              <w:rPr>
                <w:rFonts w:ascii="GHEA Grapalat" w:hAnsi="GHEA Grapalat"/>
                <w:lang w:val="hy-AM"/>
              </w:rPr>
              <w:t xml:space="preserve">հաշվի առնելով, որ COP17-ի միջոցառման հիմնական փուլը մեկնարկում է 2026 թվականի հոկտեմբերի 15-ին, և հնարավոր է, որ միջոցառման մասնակիցների մի մասը Հայաստանի Հանրապետություն կժամանի մինչև նշված ամսաթիվը՝ առաջարկվում է լրացուցիչ քննարկել նախագծի 1-ին կետով սահմանված ժամկետը՝ անհաժեշտության դեպքում սահմանել նախագծով նախատեսված սանիտարակարանտինային վերահսկողության իրականացումն սկսելու ավելի վաղ ժամկետ (օրինակ՝ 2026 թվականի հոկտեմբերի 10-ից), </w:t>
            </w:r>
          </w:p>
          <w:p w14:paraId="5156BA31" w14:textId="3551176F" w:rsidR="00972816" w:rsidRPr="00EF7191" w:rsidRDefault="00972816" w:rsidP="00EF7191">
            <w:pPr>
              <w:numPr>
                <w:ilvl w:val="0"/>
                <w:numId w:val="12"/>
              </w:numPr>
              <w:spacing w:line="276" w:lineRule="auto"/>
              <w:jc w:val="both"/>
              <w:rPr>
                <w:rFonts w:ascii="GHEA Grapalat" w:hAnsi="GHEA Grapalat"/>
                <w:lang w:val="hy-AM"/>
              </w:rPr>
            </w:pPr>
            <w:r w:rsidRPr="007236B6">
              <w:rPr>
                <w:rFonts w:ascii="GHEA Grapalat" w:hAnsi="GHEA Grapalat"/>
                <w:lang w:val="hy-AM"/>
              </w:rPr>
              <w:t xml:space="preserve">հաշվի առնելով 1-ին կետով ներկայացված առաջարկությունն՝ առաջարկվում է </w:t>
            </w:r>
            <w:r w:rsidRPr="007236B6">
              <w:rPr>
                <w:rFonts w:ascii="GHEA Grapalat" w:hAnsi="GHEA Grapalat"/>
                <w:lang w:val="hy-AM"/>
              </w:rPr>
              <w:lastRenderedPageBreak/>
              <w:t>համապատասխանաբար վերանայել նաև նախագծի 7-րդ կետով սահմանված որոշման ուժի մեջ մտնելու ժամկետը։</w:t>
            </w:r>
          </w:p>
          <w:p w14:paraId="0731DB2C" w14:textId="77777777" w:rsidR="00972816" w:rsidRPr="007236B6" w:rsidRDefault="00972816" w:rsidP="0055587C">
            <w:pPr>
              <w:spacing w:line="276" w:lineRule="auto"/>
              <w:ind w:left="269" w:right="277" w:firstLine="298"/>
              <w:jc w:val="both"/>
              <w:rPr>
                <w:rFonts w:ascii="GHEA Grapalat" w:eastAsia="Calibri" w:hAnsi="GHEA Grapalat" w:cstheme="minorBidi"/>
                <w:lang w:val="hy-AM"/>
              </w:rPr>
            </w:pPr>
          </w:p>
        </w:tc>
        <w:tc>
          <w:tcPr>
            <w:tcW w:w="6225" w:type="dxa"/>
            <w:shd w:val="clear" w:color="auto" w:fill="FFFFFF"/>
          </w:tcPr>
          <w:p w14:paraId="16A49E17" w14:textId="77777777" w:rsidR="007236B6" w:rsidRPr="00993355" w:rsidRDefault="007236B6" w:rsidP="0055587C">
            <w:pPr>
              <w:spacing w:line="276" w:lineRule="auto"/>
              <w:ind w:left="118" w:right="123" w:firstLine="449"/>
              <w:jc w:val="center"/>
              <w:rPr>
                <w:rFonts w:ascii="GHEA Grapalat" w:hAnsi="GHEA Grapalat"/>
                <w:b/>
                <w:lang w:val="hy-AM"/>
              </w:rPr>
            </w:pPr>
          </w:p>
          <w:p w14:paraId="1EB1D3A5" w14:textId="6BB8410E" w:rsidR="00972816" w:rsidRPr="00993355" w:rsidRDefault="00972816" w:rsidP="0055587C">
            <w:pPr>
              <w:spacing w:line="276" w:lineRule="auto"/>
              <w:ind w:left="118" w:right="123" w:firstLine="449"/>
              <w:jc w:val="center"/>
              <w:rPr>
                <w:rFonts w:ascii="GHEA Grapalat" w:hAnsi="GHEA Grapalat"/>
                <w:lang w:val="hy-AM"/>
              </w:rPr>
            </w:pPr>
            <w:r w:rsidRPr="00993355">
              <w:rPr>
                <w:rFonts w:ascii="GHEA Grapalat" w:hAnsi="GHEA Grapalat"/>
                <w:b/>
                <w:lang w:val="hy-AM"/>
              </w:rPr>
              <w:t>Չի ընդունվել։</w:t>
            </w:r>
          </w:p>
          <w:p w14:paraId="0C04A2D3" w14:textId="472297B6" w:rsidR="001C4D30" w:rsidRPr="00993355" w:rsidRDefault="001C4D30" w:rsidP="0055587C">
            <w:pPr>
              <w:spacing w:line="276" w:lineRule="auto"/>
              <w:ind w:left="118" w:right="123" w:firstLine="449"/>
              <w:jc w:val="both"/>
              <w:rPr>
                <w:rFonts w:ascii="GHEA Grapalat" w:hAnsi="GHEA Grapalat"/>
                <w:lang w:val="hy-AM"/>
              </w:rPr>
            </w:pPr>
            <w:r w:rsidRPr="00993355">
              <w:rPr>
                <w:rFonts w:ascii="GHEA Grapalat" w:hAnsi="GHEA Grapalat"/>
                <w:lang w:val="hy-AM"/>
              </w:rPr>
              <w:t>Նախագծի մշակման պահին առկա՝ COP17-ի շրջանակում մասնակիցների ժամանման վերաբերյալ տեղեկատվության և ընթացիկ համաճարակաբանական տվյալների համադրման արդյունքներով մինչև 2026 թվականի հոկտեմբերի 15-ը չեն ակնկալվում այնպիսի ժամանումներ, որոնց նկատմամբ Նախագծով նախատեսված հատուկ սանիտարակարանտինային միջոցառումների կիրառման անհրաժեշտություն կարող է առաջանալ։ Միաժամանակ, Նախագծի ուժի մեջ մտնելու պահը սահմանող առանձին դրույթը հանվել է՝ Նախագիծը որպես անհատական իրավական ակտ ներկայացնելու կապակցությամբ։</w:t>
            </w:r>
          </w:p>
          <w:p w14:paraId="76BEB6A4" w14:textId="66ADF517" w:rsidR="00972816" w:rsidRPr="00993355" w:rsidRDefault="001C4D30" w:rsidP="00EF7191">
            <w:pPr>
              <w:spacing w:line="276" w:lineRule="auto"/>
              <w:ind w:left="118" w:right="123" w:firstLine="449"/>
              <w:jc w:val="both"/>
              <w:rPr>
                <w:rFonts w:ascii="GHEA Grapalat" w:hAnsi="GHEA Grapalat"/>
                <w:lang w:val="hy-AM"/>
              </w:rPr>
            </w:pPr>
            <w:r w:rsidRPr="00993355">
              <w:rPr>
                <w:rFonts w:ascii="GHEA Grapalat" w:hAnsi="GHEA Grapalat"/>
                <w:lang w:val="hy-AM"/>
              </w:rPr>
              <w:t xml:space="preserve"> </w:t>
            </w:r>
          </w:p>
          <w:p w14:paraId="0D719DDA" w14:textId="77777777" w:rsidR="00972816" w:rsidRPr="00993355" w:rsidRDefault="00972816" w:rsidP="0055587C">
            <w:pPr>
              <w:spacing w:line="276" w:lineRule="auto"/>
              <w:ind w:left="118" w:right="123" w:firstLine="449"/>
              <w:jc w:val="both"/>
              <w:rPr>
                <w:rFonts w:ascii="GHEA Grapalat" w:hAnsi="GHEA Grapalat"/>
                <w:color w:val="000000"/>
                <w:lang w:val="hy-AM" w:eastAsia="en-US"/>
              </w:rPr>
            </w:pPr>
          </w:p>
        </w:tc>
      </w:tr>
      <w:tr w:rsidR="00F3072E" w:rsidRPr="007236B6" w14:paraId="57594FD7" w14:textId="77777777" w:rsidTr="004E7E98">
        <w:trPr>
          <w:tblCellSpacing w:w="0" w:type="dxa"/>
        </w:trPr>
        <w:tc>
          <w:tcPr>
            <w:tcW w:w="7375" w:type="dxa"/>
            <w:vMerge w:val="restart"/>
            <w:shd w:val="clear" w:color="auto" w:fill="D9D9D9" w:themeFill="background1" w:themeFillShade="D9"/>
            <w:vAlign w:val="center"/>
            <w:hideMark/>
          </w:tcPr>
          <w:p w14:paraId="5F74A1C0" w14:textId="3F43D218" w:rsidR="00F3072E" w:rsidRPr="007236B6" w:rsidRDefault="00F3072E" w:rsidP="0055587C">
            <w:pPr>
              <w:spacing w:line="276" w:lineRule="auto"/>
              <w:jc w:val="center"/>
              <w:rPr>
                <w:rFonts w:ascii="GHEA Grapalat" w:hAnsi="GHEA Grapalat"/>
                <w:color w:val="000000" w:themeColor="text1"/>
                <w:lang w:val="hy-AM"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236B6">
              <w:rPr>
                <w:rFonts w:ascii="GHEA Grapalat" w:hAnsi="GHEA Grapalat"/>
                <w:color w:val="000000" w:themeColor="text1"/>
                <w:lang w:val="hy-AM"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4. </w:t>
            </w:r>
            <w:r w:rsidRPr="007236B6">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ՀՀ </w:t>
            </w:r>
            <w:r w:rsidR="00FE51CA" w:rsidRPr="007236B6">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ազգային անվտանգության ծառայություն</w:t>
            </w:r>
          </w:p>
        </w:tc>
        <w:tc>
          <w:tcPr>
            <w:tcW w:w="6225" w:type="dxa"/>
            <w:shd w:val="clear" w:color="auto" w:fill="D9D9D9" w:themeFill="background1" w:themeFillShade="D9"/>
            <w:hideMark/>
          </w:tcPr>
          <w:p w14:paraId="186E37A4" w14:textId="79A159A9" w:rsidR="00F3072E" w:rsidRPr="007236B6" w:rsidRDefault="00F3072E" w:rsidP="0055587C">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236B6">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r w:rsidR="001C4D30" w:rsidRPr="007236B6">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r w:rsidRPr="007236B6">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.10.2026 թվականի</w:t>
            </w:r>
          </w:p>
        </w:tc>
      </w:tr>
      <w:tr w:rsidR="00F3072E" w:rsidRPr="007236B6" w14:paraId="3EEA1B2F" w14:textId="77777777" w:rsidTr="004E7E98">
        <w:trPr>
          <w:tblCellSpacing w:w="0" w:type="dxa"/>
        </w:trPr>
        <w:tc>
          <w:tcPr>
            <w:tcW w:w="7375" w:type="dxa"/>
            <w:vMerge/>
            <w:shd w:val="clear" w:color="auto" w:fill="D9D9D9" w:themeFill="background1" w:themeFillShade="D9"/>
            <w:vAlign w:val="center"/>
            <w:hideMark/>
          </w:tcPr>
          <w:p w14:paraId="1858CCF7" w14:textId="77777777" w:rsidR="00F3072E" w:rsidRPr="007236B6" w:rsidRDefault="00F3072E" w:rsidP="0055587C">
            <w:pPr>
              <w:spacing w:line="276" w:lineRule="auto"/>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6225" w:type="dxa"/>
            <w:shd w:val="clear" w:color="auto" w:fill="D9D9D9" w:themeFill="background1" w:themeFillShade="D9"/>
            <w:hideMark/>
          </w:tcPr>
          <w:p w14:paraId="21BBDBC0" w14:textId="04B79164" w:rsidR="00F3072E" w:rsidRPr="007236B6" w:rsidRDefault="001C4D30" w:rsidP="0055587C">
            <w:pPr>
              <w:tabs>
                <w:tab w:val="left" w:pos="540"/>
                <w:tab w:val="left" w:pos="900"/>
              </w:tabs>
              <w:spacing w:line="276" w:lineRule="auto"/>
              <w:jc w:val="center"/>
              <w:rPr>
                <w:rFonts w:ascii="GHEA Grapalat" w:hAnsi="GHEA Grapalat" w:cs="Sylfaen"/>
                <w:lang w:val="en-GB"/>
              </w:rPr>
            </w:pPr>
            <w:r w:rsidRPr="007236B6">
              <w:rPr>
                <w:rFonts w:ascii="GHEA Grapalat" w:hAnsi="GHEA Grapalat" w:cs="Sylfaen"/>
                <w:lang w:val="es-ES_tradnl"/>
              </w:rPr>
              <w:t>11/1622</w:t>
            </w:r>
          </w:p>
        </w:tc>
      </w:tr>
      <w:tr w:rsidR="00F3072E" w:rsidRPr="00686026" w14:paraId="2FE64C9B" w14:textId="77777777" w:rsidTr="004E7E98">
        <w:trPr>
          <w:trHeight w:val="800"/>
          <w:tblCellSpacing w:w="0" w:type="dxa"/>
        </w:trPr>
        <w:tc>
          <w:tcPr>
            <w:tcW w:w="7375" w:type="dxa"/>
            <w:shd w:val="clear" w:color="auto" w:fill="FFFFFF"/>
          </w:tcPr>
          <w:p w14:paraId="512AA5B5" w14:textId="77777777" w:rsidR="00F3072E" w:rsidRPr="007236B6" w:rsidRDefault="00F3072E" w:rsidP="0055587C">
            <w:pPr>
              <w:spacing w:line="276" w:lineRule="auto"/>
              <w:ind w:right="-22" w:firstLine="720"/>
              <w:jc w:val="right"/>
              <w:rPr>
                <w:rFonts w:ascii="GHEA Grapalat" w:hAnsi="GHEA Grapalat"/>
                <w:lang w:val="hy-AM"/>
              </w:rPr>
            </w:pPr>
          </w:p>
          <w:p w14:paraId="62AD56DD" w14:textId="77777777" w:rsidR="001C4D30" w:rsidRPr="007236B6" w:rsidRDefault="00F3072E" w:rsidP="0055587C">
            <w:pPr>
              <w:shd w:val="clear" w:color="auto" w:fill="FFFFFF"/>
              <w:spacing w:line="276" w:lineRule="auto"/>
              <w:ind w:right="-31" w:firstLine="540"/>
              <w:contextualSpacing/>
              <w:jc w:val="both"/>
              <w:rPr>
                <w:rFonts w:ascii="GHEA Grapalat" w:hAnsi="GHEA Grapalat"/>
                <w:lang w:val="hy-AM"/>
              </w:rPr>
            </w:pPr>
            <w:r w:rsidRPr="007236B6">
              <w:rPr>
                <w:rFonts w:ascii="GHEA Grapalat" w:hAnsi="GHEA Grapalat" w:cs="Times Armenian"/>
                <w:i/>
                <w:iCs/>
                <w:lang w:val="hy-AM"/>
              </w:rPr>
              <w:t xml:space="preserve">         </w:t>
            </w:r>
            <w:r w:rsidR="001C4D30" w:rsidRPr="007236B6">
              <w:rPr>
                <w:rFonts w:ascii="GHEA Grapalat" w:eastAsia="Calibri" w:hAnsi="GHEA Grapalat" w:cs="Sylfaen"/>
                <w:lang w:val="hy-AM"/>
              </w:rPr>
              <w:t xml:space="preserve">«Հայաստանի Հանրապետության առողջապահական և աշխատանքի տեսչական մարմինը «Զվարթնոց» միջազգային օդանավակայանի պետական սահմանի անցման կետում ժամանակավորապես տեղակայելու </w:t>
            </w:r>
            <w:r w:rsidR="001C4D30" w:rsidRPr="007236B6">
              <w:rPr>
                <w:rFonts w:ascii="GHEA Grapalat" w:hAnsi="GHEA Grapalat" w:cs="Sylfaen"/>
                <w:bCs/>
                <w:iCs/>
                <w:lang w:val="af-ZA"/>
              </w:rPr>
              <w:t xml:space="preserve">մասին» </w:t>
            </w:r>
            <w:r w:rsidR="001C4D30" w:rsidRPr="007236B6">
              <w:rPr>
                <w:rFonts w:ascii="GHEA Grapalat" w:hAnsi="GHEA Grapalat"/>
                <w:shd w:val="clear" w:color="auto" w:fill="FFFFFF"/>
                <w:lang w:val="hy-AM"/>
              </w:rPr>
              <w:t>Կառավարության որոշման նախագծի</w:t>
            </w:r>
            <w:r w:rsidR="001C4D30" w:rsidRPr="007236B6">
              <w:rPr>
                <w:rFonts w:ascii="GHEA Grapalat" w:hAnsi="GHEA Grapalat"/>
                <w:lang w:val="hy-AM"/>
              </w:rPr>
              <w:t xml:space="preserve"> 1-ին կետում անհրաժեշտ է «15» թիվը փոխարինել «8» թվով՝ համապատասխան փոփոխություն կատարելով նաև 7-րդ կետում, հաշվի առնելով, որ COP17 համաժողովի շրջանակներում կայանալիք Առաջնորդների գագաթնաժողովը (Leader's Summit) մեկնարկելու է 2026 թվականի հոկտեմբերի 8-ից:</w:t>
            </w:r>
          </w:p>
          <w:p w14:paraId="6C52C3A0" w14:textId="2EEA518D" w:rsidR="00F3072E" w:rsidRPr="007236B6" w:rsidRDefault="00F3072E" w:rsidP="0055587C">
            <w:pPr>
              <w:spacing w:line="276" w:lineRule="auto"/>
              <w:jc w:val="both"/>
              <w:rPr>
                <w:rFonts w:ascii="GHEA Grapalat" w:hAnsi="GHEA Grapalat" w:cs="Times Armenian"/>
                <w:lang w:val="hy-AM"/>
              </w:rPr>
            </w:pPr>
          </w:p>
          <w:p w14:paraId="6C23FBC0" w14:textId="77777777" w:rsidR="00F3072E" w:rsidRPr="007236B6" w:rsidRDefault="00F3072E" w:rsidP="0055587C">
            <w:pPr>
              <w:spacing w:line="276" w:lineRule="auto"/>
              <w:ind w:firstLine="720"/>
              <w:jc w:val="both"/>
              <w:rPr>
                <w:rFonts w:ascii="GHEA Grapalat" w:eastAsiaTheme="majorEastAsia" w:hAnsi="GHEA Grapalat" w:cs="Sylfaen"/>
                <w:bCs/>
                <w:lang w:val="hy-AM" w:eastAsia="en-US"/>
              </w:rPr>
            </w:pPr>
          </w:p>
          <w:p w14:paraId="3B7DDD47" w14:textId="77777777" w:rsidR="00F3072E" w:rsidRPr="007236B6" w:rsidRDefault="00F3072E" w:rsidP="0055587C">
            <w:pPr>
              <w:spacing w:line="276" w:lineRule="auto"/>
              <w:ind w:right="360" w:firstLine="567"/>
              <w:jc w:val="both"/>
              <w:rPr>
                <w:rFonts w:ascii="GHEA Grapalat" w:hAnsi="GHEA Grapalat"/>
                <w:lang w:val="af-ZA"/>
              </w:rPr>
            </w:pPr>
          </w:p>
          <w:p w14:paraId="669EAF41" w14:textId="77777777" w:rsidR="00F3072E" w:rsidRPr="007236B6" w:rsidRDefault="00F3072E" w:rsidP="0055587C">
            <w:pPr>
              <w:tabs>
                <w:tab w:val="left" w:pos="567"/>
              </w:tabs>
              <w:spacing w:line="276" w:lineRule="auto"/>
              <w:ind w:left="269" w:right="277" w:firstLine="298"/>
              <w:jc w:val="both"/>
              <w:rPr>
                <w:rFonts w:ascii="GHEA Grapalat" w:eastAsia="Calibri" w:hAnsi="GHEA Grapalat" w:cstheme="minorBidi"/>
                <w:lang w:val="hy-AM"/>
              </w:rPr>
            </w:pPr>
          </w:p>
          <w:p w14:paraId="70B62EDF" w14:textId="77777777" w:rsidR="00F3072E" w:rsidRPr="007236B6" w:rsidRDefault="00F3072E" w:rsidP="0055587C">
            <w:pPr>
              <w:spacing w:line="276" w:lineRule="auto"/>
              <w:ind w:left="269" w:right="277" w:firstLine="298"/>
              <w:jc w:val="both"/>
              <w:rPr>
                <w:rFonts w:ascii="GHEA Grapalat" w:eastAsia="Calibri" w:hAnsi="GHEA Grapalat" w:cstheme="minorBidi"/>
                <w:lang w:val="hy-AM"/>
              </w:rPr>
            </w:pPr>
          </w:p>
        </w:tc>
        <w:tc>
          <w:tcPr>
            <w:tcW w:w="6225" w:type="dxa"/>
            <w:shd w:val="clear" w:color="auto" w:fill="FFFFFF"/>
          </w:tcPr>
          <w:p w14:paraId="18310E2F" w14:textId="77777777" w:rsidR="00F3072E" w:rsidRPr="007236B6" w:rsidRDefault="00F3072E" w:rsidP="0055587C">
            <w:pPr>
              <w:spacing w:line="276" w:lineRule="auto"/>
              <w:ind w:left="118" w:right="123" w:firstLine="449"/>
              <w:jc w:val="both"/>
              <w:rPr>
                <w:rFonts w:ascii="GHEA Grapalat" w:hAnsi="GHEA Grapalat"/>
                <w:lang w:val="hy-AM"/>
              </w:rPr>
            </w:pPr>
            <w:r w:rsidRPr="007236B6">
              <w:rPr>
                <w:rFonts w:ascii="GHEA Grapalat" w:hAnsi="GHEA Grapalat"/>
                <w:lang w:val="hy-AM"/>
              </w:rPr>
              <w:t xml:space="preserve"> </w:t>
            </w:r>
          </w:p>
          <w:p w14:paraId="2CF9ED94" w14:textId="77777777" w:rsidR="00F3072E" w:rsidRPr="007236B6" w:rsidRDefault="00F3072E" w:rsidP="0055587C">
            <w:pPr>
              <w:spacing w:line="276" w:lineRule="auto"/>
              <w:ind w:left="118" w:right="123" w:firstLine="449"/>
              <w:jc w:val="center"/>
              <w:rPr>
                <w:rFonts w:ascii="GHEA Grapalat" w:hAnsi="GHEA Grapalat"/>
                <w:lang w:val="hy-AM"/>
              </w:rPr>
            </w:pPr>
            <w:r w:rsidRPr="007236B6">
              <w:rPr>
                <w:b/>
                <w:lang w:val="hy-AM"/>
              </w:rPr>
              <w:t>Չի ընդունվել։</w:t>
            </w:r>
          </w:p>
          <w:p w14:paraId="4801995C" w14:textId="15230839" w:rsidR="001C4D30" w:rsidRPr="007236B6" w:rsidRDefault="001C4D30" w:rsidP="0055587C">
            <w:pPr>
              <w:spacing w:line="276" w:lineRule="auto"/>
              <w:ind w:left="118" w:right="123" w:firstLine="449"/>
              <w:jc w:val="both"/>
              <w:rPr>
                <w:rFonts w:ascii="GHEA Grapalat" w:hAnsi="GHEA Grapalat"/>
                <w:lang w:val="hy-AM"/>
              </w:rPr>
            </w:pPr>
            <w:r w:rsidRPr="007236B6">
              <w:rPr>
                <w:rFonts w:ascii="GHEA Grapalat" w:hAnsi="GHEA Grapalat"/>
                <w:lang w:val="hy-AM"/>
              </w:rPr>
              <w:t>Նախագծի մշակման պահին առկա՝ COP17-ի շրջանակում մասնակիցների ժամանման վերաբերյալ տեղեկատվության և ընթացիկ համաճարակաբանական տվյալների համադրման արդյունքներով մինչև 2026 թվականի հոկտեմբերի 15-ը չեն ակնկալվում այնպիսի ժամանումներ, որոնց նկատմամբ Նախագծով նախատեսված հատուկ սանիտարակարանտինային միջոցառումների կիրառման անհրաժեշտություն կարող է առաջանալ։ Միաժամանակ, Նախագծի ուժի մեջ մտնելու պահը սահմանող առանձին դրույթը հանվել է՝ Նախագիծը որպես անհատական իրավական ակտ ներկայացնելու կապակցությամբ։</w:t>
            </w:r>
          </w:p>
          <w:p w14:paraId="7EE42E13" w14:textId="00652E9A" w:rsidR="00F3072E" w:rsidRPr="007236B6" w:rsidRDefault="001C4D30" w:rsidP="0055587C">
            <w:pPr>
              <w:spacing w:line="276" w:lineRule="auto"/>
              <w:ind w:left="118" w:right="123" w:firstLine="449"/>
              <w:jc w:val="both"/>
              <w:rPr>
                <w:rFonts w:ascii="GHEA Grapalat" w:hAnsi="GHEA Grapalat"/>
                <w:lang w:val="hy-AM"/>
              </w:rPr>
            </w:pPr>
            <w:r w:rsidRPr="007236B6">
              <w:rPr>
                <w:rFonts w:ascii="GHEA Grapalat" w:hAnsi="GHEA Grapalat"/>
                <w:lang w:val="hy-AM"/>
              </w:rPr>
              <w:t xml:space="preserve"> </w:t>
            </w:r>
          </w:p>
          <w:p w14:paraId="12C88E0F" w14:textId="77777777" w:rsidR="00F3072E" w:rsidRPr="007236B6" w:rsidRDefault="00F3072E" w:rsidP="0055587C">
            <w:pPr>
              <w:spacing w:line="276" w:lineRule="auto"/>
              <w:ind w:left="118" w:right="123" w:firstLine="449"/>
              <w:jc w:val="both"/>
              <w:rPr>
                <w:rFonts w:ascii="GHEA Grapalat" w:hAnsi="GHEA Grapalat"/>
                <w:lang w:val="hy-AM"/>
              </w:rPr>
            </w:pPr>
          </w:p>
          <w:p w14:paraId="32FE925E" w14:textId="77777777" w:rsidR="00F3072E" w:rsidRPr="007236B6" w:rsidRDefault="00F3072E" w:rsidP="0055587C">
            <w:pPr>
              <w:spacing w:line="276" w:lineRule="auto"/>
              <w:ind w:left="118" w:right="123" w:firstLine="449"/>
              <w:jc w:val="both"/>
              <w:rPr>
                <w:rFonts w:ascii="GHEA Grapalat" w:hAnsi="GHEA Grapalat"/>
                <w:lang w:val="hy-AM"/>
              </w:rPr>
            </w:pPr>
          </w:p>
          <w:p w14:paraId="6B41ED79" w14:textId="77777777" w:rsidR="00F3072E" w:rsidRPr="007236B6" w:rsidRDefault="00F3072E" w:rsidP="0055587C">
            <w:pPr>
              <w:spacing w:line="276" w:lineRule="auto"/>
              <w:ind w:left="118" w:right="123" w:firstLine="449"/>
              <w:jc w:val="both"/>
              <w:rPr>
                <w:rFonts w:ascii="GHEA Grapalat" w:hAnsi="GHEA Grapalat"/>
                <w:lang w:val="hy-AM"/>
              </w:rPr>
            </w:pPr>
          </w:p>
          <w:p w14:paraId="5B40262E" w14:textId="77777777" w:rsidR="00F3072E" w:rsidRPr="007236B6" w:rsidRDefault="00F3072E" w:rsidP="0055587C">
            <w:pPr>
              <w:spacing w:line="276" w:lineRule="auto"/>
              <w:ind w:left="118" w:right="123" w:firstLine="449"/>
              <w:jc w:val="both"/>
              <w:rPr>
                <w:rFonts w:ascii="GHEA Grapalat" w:hAnsi="GHEA Grapalat"/>
                <w:lang w:val="hy-AM"/>
              </w:rPr>
            </w:pPr>
          </w:p>
          <w:p w14:paraId="470589DA" w14:textId="77777777" w:rsidR="00F3072E" w:rsidRPr="007236B6" w:rsidRDefault="00F3072E" w:rsidP="0055587C">
            <w:pPr>
              <w:spacing w:line="276" w:lineRule="auto"/>
              <w:ind w:left="118" w:right="123" w:firstLine="449"/>
              <w:jc w:val="both"/>
              <w:rPr>
                <w:rFonts w:ascii="GHEA Grapalat" w:hAnsi="GHEA Grapalat"/>
                <w:lang w:val="hy-AM"/>
              </w:rPr>
            </w:pPr>
          </w:p>
          <w:p w14:paraId="3A86538D" w14:textId="77777777" w:rsidR="00F3072E" w:rsidRPr="007236B6" w:rsidRDefault="00F3072E" w:rsidP="0055587C">
            <w:pPr>
              <w:spacing w:line="276" w:lineRule="auto"/>
              <w:ind w:left="118" w:right="123" w:firstLine="449"/>
              <w:jc w:val="both"/>
              <w:rPr>
                <w:rFonts w:ascii="GHEA Grapalat" w:hAnsi="GHEA Grapalat"/>
                <w:lang w:val="hy-AM"/>
              </w:rPr>
            </w:pPr>
          </w:p>
          <w:p w14:paraId="4E401C84" w14:textId="77777777" w:rsidR="00F3072E" w:rsidRPr="007236B6" w:rsidRDefault="00F3072E" w:rsidP="0055587C">
            <w:pPr>
              <w:spacing w:line="276" w:lineRule="auto"/>
              <w:ind w:left="118" w:right="123" w:firstLine="449"/>
              <w:jc w:val="both"/>
              <w:rPr>
                <w:rFonts w:ascii="GHEA Grapalat" w:hAnsi="GHEA Grapalat"/>
                <w:lang w:val="hy-AM"/>
              </w:rPr>
            </w:pPr>
          </w:p>
          <w:p w14:paraId="0C92DB0F" w14:textId="77777777" w:rsidR="00F3072E" w:rsidRPr="007236B6" w:rsidRDefault="00F3072E" w:rsidP="0055587C">
            <w:pPr>
              <w:spacing w:line="276" w:lineRule="auto"/>
              <w:ind w:left="118" w:right="123" w:firstLine="449"/>
              <w:jc w:val="both"/>
              <w:rPr>
                <w:rFonts w:ascii="GHEA Grapalat" w:hAnsi="GHEA Grapalat"/>
                <w:lang w:val="hy-AM"/>
              </w:rPr>
            </w:pPr>
          </w:p>
          <w:p w14:paraId="78EA7F86" w14:textId="77777777" w:rsidR="00F3072E" w:rsidRPr="007236B6" w:rsidRDefault="00F3072E" w:rsidP="0055587C">
            <w:pPr>
              <w:spacing w:line="276" w:lineRule="auto"/>
              <w:ind w:left="118" w:right="123" w:firstLine="449"/>
              <w:jc w:val="both"/>
              <w:rPr>
                <w:rFonts w:ascii="GHEA Grapalat" w:hAnsi="GHEA Grapalat"/>
                <w:lang w:val="hy-AM"/>
              </w:rPr>
            </w:pPr>
          </w:p>
          <w:p w14:paraId="572B36E8" w14:textId="77777777" w:rsidR="00F3072E" w:rsidRPr="007236B6" w:rsidRDefault="00F3072E" w:rsidP="0055587C">
            <w:pPr>
              <w:spacing w:line="276" w:lineRule="auto"/>
              <w:ind w:left="118" w:right="123" w:firstLine="449"/>
              <w:jc w:val="both"/>
              <w:rPr>
                <w:rFonts w:ascii="GHEA Grapalat" w:hAnsi="GHEA Grapalat"/>
                <w:color w:val="000000"/>
                <w:lang w:val="hy-AM" w:eastAsia="en-US"/>
              </w:rPr>
            </w:pPr>
          </w:p>
        </w:tc>
      </w:tr>
      <w:tr w:rsidR="001C4D30" w:rsidRPr="007236B6" w14:paraId="629FA43A" w14:textId="77777777" w:rsidTr="004E7E98">
        <w:trPr>
          <w:tblCellSpacing w:w="0" w:type="dxa"/>
        </w:trPr>
        <w:tc>
          <w:tcPr>
            <w:tcW w:w="7375" w:type="dxa"/>
            <w:vMerge w:val="restart"/>
            <w:shd w:val="clear" w:color="auto" w:fill="D9D9D9" w:themeFill="background1" w:themeFillShade="D9"/>
            <w:vAlign w:val="center"/>
            <w:hideMark/>
          </w:tcPr>
          <w:p w14:paraId="17EEDAD5" w14:textId="0EAFB834" w:rsidR="001C4D30" w:rsidRPr="007236B6" w:rsidRDefault="001C4D30" w:rsidP="0055587C">
            <w:pPr>
              <w:spacing w:line="276" w:lineRule="auto"/>
              <w:jc w:val="center"/>
              <w:rPr>
                <w:rFonts w:ascii="GHEA Grapalat" w:hAnsi="GHEA Grapalat"/>
                <w:color w:val="000000" w:themeColor="text1"/>
                <w:lang w:val="hy-AM"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236B6">
              <w:rPr>
                <w:rFonts w:ascii="GHEA Grapalat" w:hAnsi="GHEA Grapalat"/>
                <w:color w:val="000000" w:themeColor="text1"/>
                <w:lang w:val="hy-AM"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5. </w:t>
            </w:r>
            <w:r w:rsidRPr="007236B6">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ՀՀ</w:t>
            </w:r>
            <w:r w:rsidR="007236B6" w:rsidRPr="007236B6">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արտաքին գործերի և միջազգային առևտրի նախարարություն</w:t>
            </w:r>
            <w:r w:rsidRPr="007236B6">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c>
        <w:tc>
          <w:tcPr>
            <w:tcW w:w="6225" w:type="dxa"/>
            <w:shd w:val="clear" w:color="auto" w:fill="D9D9D9" w:themeFill="background1" w:themeFillShade="D9"/>
            <w:hideMark/>
          </w:tcPr>
          <w:p w14:paraId="414DD98C" w14:textId="0A67D525" w:rsidR="001C4D30" w:rsidRPr="007236B6" w:rsidRDefault="001C4D30" w:rsidP="0055587C">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236B6">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r w:rsidR="007236B6" w:rsidRPr="007236B6">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r w:rsidRPr="007236B6">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.10.2026 թվականի</w:t>
            </w:r>
          </w:p>
        </w:tc>
      </w:tr>
      <w:tr w:rsidR="001C4D30" w:rsidRPr="007236B6" w14:paraId="51A5854B" w14:textId="77777777" w:rsidTr="004E7E98">
        <w:trPr>
          <w:tblCellSpacing w:w="0" w:type="dxa"/>
        </w:trPr>
        <w:tc>
          <w:tcPr>
            <w:tcW w:w="7375" w:type="dxa"/>
            <w:vMerge/>
            <w:shd w:val="clear" w:color="auto" w:fill="D9D9D9" w:themeFill="background1" w:themeFillShade="D9"/>
            <w:vAlign w:val="center"/>
            <w:hideMark/>
          </w:tcPr>
          <w:p w14:paraId="216C3324" w14:textId="77777777" w:rsidR="001C4D30" w:rsidRPr="007236B6" w:rsidRDefault="001C4D30" w:rsidP="0055587C">
            <w:pPr>
              <w:spacing w:line="276" w:lineRule="auto"/>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6225" w:type="dxa"/>
            <w:shd w:val="clear" w:color="auto" w:fill="D9D9D9" w:themeFill="background1" w:themeFillShade="D9"/>
            <w:hideMark/>
          </w:tcPr>
          <w:p w14:paraId="4EF2BF66" w14:textId="2C94C8BF" w:rsidR="001C4D30" w:rsidRPr="007236B6" w:rsidRDefault="007236B6" w:rsidP="0055587C">
            <w:pPr>
              <w:spacing w:line="276" w:lineRule="auto"/>
              <w:jc w:val="center"/>
              <w:rPr>
                <w:rFonts w:ascii="GHEA Grapalat" w:eastAsia="Calibri" w:hAnsi="GHEA Grapalat"/>
                <w:lang w:val="en-US"/>
              </w:rPr>
            </w:pPr>
            <w:r w:rsidRPr="007236B6">
              <w:rPr>
                <w:rFonts w:ascii="GHEA Grapalat" w:hAnsi="GHEA Grapalat" w:cs="GHEA Grapalat"/>
                <w:lang w:val="hy-AM"/>
              </w:rPr>
              <w:t xml:space="preserve">1111/52674-26 </w:t>
            </w:r>
          </w:p>
        </w:tc>
      </w:tr>
      <w:tr w:rsidR="001C4D30" w:rsidRPr="00686026" w14:paraId="557B1F96" w14:textId="77777777" w:rsidTr="004E7E98">
        <w:trPr>
          <w:trHeight w:val="800"/>
          <w:tblCellSpacing w:w="0" w:type="dxa"/>
        </w:trPr>
        <w:tc>
          <w:tcPr>
            <w:tcW w:w="7375" w:type="dxa"/>
            <w:shd w:val="clear" w:color="auto" w:fill="FFFFFF"/>
          </w:tcPr>
          <w:p w14:paraId="55F774E6" w14:textId="77777777" w:rsidR="001C4D30" w:rsidRPr="007236B6" w:rsidRDefault="001C4D30" w:rsidP="0055587C">
            <w:pPr>
              <w:spacing w:line="276" w:lineRule="auto"/>
              <w:ind w:right="-22" w:firstLine="720"/>
              <w:jc w:val="right"/>
              <w:rPr>
                <w:rFonts w:ascii="GHEA Grapalat" w:hAnsi="GHEA Grapalat"/>
                <w:lang w:val="hy-AM"/>
              </w:rPr>
            </w:pPr>
          </w:p>
          <w:p w14:paraId="52C6A03F" w14:textId="29122316" w:rsidR="007236B6" w:rsidRPr="007236B6" w:rsidRDefault="001C4D30" w:rsidP="007236B6">
            <w:pPr>
              <w:pStyle w:val="BodyText"/>
              <w:spacing w:after="0"/>
              <w:ind w:firstLine="737"/>
              <w:jc w:val="both"/>
              <w:rPr>
                <w:rFonts w:ascii="GHEA Grapalat" w:hAnsi="GHEA Grapalat" w:cs="Times New Roman"/>
                <w:sz w:val="24"/>
                <w:szCs w:val="24"/>
                <w:lang w:val="hy-AM"/>
              </w:rPr>
            </w:pPr>
            <w:r w:rsidRPr="007236B6">
              <w:rPr>
                <w:rFonts w:ascii="GHEA Grapalat" w:hAnsi="GHEA Grapalat" w:cs="Times Armenian"/>
                <w:i/>
                <w:iCs/>
                <w:sz w:val="24"/>
                <w:szCs w:val="24"/>
                <w:lang w:val="hy-AM"/>
              </w:rPr>
              <w:t xml:space="preserve">         </w:t>
            </w:r>
            <w:r w:rsidR="007236B6" w:rsidRPr="007236B6">
              <w:rPr>
                <w:rFonts w:ascii="GHEA Grapalat" w:hAnsi="GHEA Grapalat" w:cs="Times New Roman"/>
                <w:sz w:val="24"/>
                <w:szCs w:val="24"/>
                <w:lang w:val="hy-AM"/>
              </w:rPr>
              <w:t xml:space="preserve"> ՀՀ արտաքին գործերի և միջազգային առևտրի նախարարությունը ուսումնասիրելով   ներկայացված «Հայաստանի Հանրապետության առողջապահական և աշխատանքի տեսչական մարմինը «Զվարթնոց» միջազգային օդանավակայանի պետական սահմանի անցման կետում ժամանակավորապես տեղակայելու մասին» կառավարության որոշման (այսուհետ՝ Նախագիծ) նախագիծը, ներկայացնում է հետևյալ դիտարկումները.</w:t>
            </w:r>
            <w:r w:rsidR="007236B6" w:rsidRPr="007236B6">
              <w:rPr>
                <w:rFonts w:ascii="GHEA Grapalat" w:hAnsi="GHEA Grapalat" w:cs="Times New Roman"/>
                <w:sz w:val="24"/>
                <w:szCs w:val="24"/>
                <w:lang w:val="hy-AM"/>
              </w:rPr>
              <w:tab/>
            </w:r>
            <w:r w:rsidR="007236B6" w:rsidRPr="007236B6">
              <w:rPr>
                <w:rFonts w:ascii="GHEA Grapalat" w:hAnsi="GHEA Grapalat" w:cs="Times New Roman"/>
                <w:sz w:val="24"/>
                <w:szCs w:val="24"/>
                <w:lang w:val="hy-AM"/>
              </w:rPr>
              <w:br/>
            </w:r>
            <w:r w:rsidR="007236B6" w:rsidRPr="007236B6">
              <w:rPr>
                <w:rFonts w:ascii="GHEA Grapalat" w:hAnsi="GHEA Grapalat" w:cs="Times New Roman"/>
                <w:sz w:val="24"/>
                <w:szCs w:val="24"/>
                <w:lang w:val="hy-AM"/>
              </w:rPr>
              <w:tab/>
              <w:t>Նախագծում և հիմնավորման մեջ «Հայաստանի Հանրապետության արտաքին գործերի նախարարություն», «Հայաստանի Հանրապետության արտաքին գործերի նախարար» և դրանց համապատասխան հոլովաձևերով ձևակերպումներն առաջարկվում է համապատասխանաբար փոխարինել «Հայաստանի Հանրապետության արտաքին գործերի և միջազգային առևտրի նախարարություն», «Հայաստանի Հանրապետության արտաքին գործերի և միջազգային առևտրի նախարար» և դրանց համապատասխան հոլովաձևերով ձևակերպումներով։</w:t>
            </w:r>
            <w:r w:rsidR="007236B6" w:rsidRPr="007236B6">
              <w:rPr>
                <w:rFonts w:ascii="GHEA Grapalat" w:hAnsi="GHEA Grapalat" w:cs="Times New Roman"/>
                <w:sz w:val="24"/>
                <w:szCs w:val="24"/>
                <w:lang w:val="hy-AM"/>
              </w:rPr>
              <w:tab/>
            </w:r>
          </w:p>
          <w:p w14:paraId="28FE69E7" w14:textId="77777777" w:rsidR="007236B6" w:rsidRPr="007236B6" w:rsidRDefault="007236B6" w:rsidP="007236B6">
            <w:pPr>
              <w:pStyle w:val="BodyText"/>
              <w:spacing w:after="0"/>
              <w:ind w:firstLine="737"/>
              <w:jc w:val="both"/>
              <w:rPr>
                <w:rFonts w:ascii="GHEA Grapalat" w:hAnsi="GHEA Grapalat" w:cs="Times New Roman"/>
                <w:sz w:val="24"/>
                <w:szCs w:val="24"/>
                <w:lang w:val="hy-AM"/>
              </w:rPr>
            </w:pPr>
            <w:r w:rsidRPr="007236B6">
              <w:rPr>
                <w:rFonts w:ascii="GHEA Grapalat" w:hAnsi="GHEA Grapalat" w:cs="Times New Roman"/>
                <w:sz w:val="24"/>
                <w:szCs w:val="24"/>
                <w:lang w:val="hy-AM"/>
              </w:rPr>
              <w:t>Նախագծի 3-րդ կետով նախատեսվող COP17-ի շրջանակում Հայաստանի Հանրապետություն ժամանող անձանց չվերթների վերաբերյալ տեղեկատվությունը Հայաստանի Հանրապետության արտաքին գործերի և միջազգային առևտրի նախարարությունում չի հավաքագրվում, ուստիև նման տեղեկատվության ներկայացումը հնարավոր չէ Հայաստանի Հանրապետության արտաքին գործերի և միջազգային առևտրի նախարարի կողմից:</w:t>
            </w:r>
          </w:p>
          <w:p w14:paraId="433194AA" w14:textId="77777777" w:rsidR="007236B6" w:rsidRPr="007236B6" w:rsidRDefault="007236B6" w:rsidP="007236B6">
            <w:pPr>
              <w:pStyle w:val="BodyText"/>
              <w:spacing w:after="0"/>
              <w:ind w:firstLine="737"/>
              <w:jc w:val="both"/>
              <w:rPr>
                <w:rFonts w:ascii="GHEA Grapalat" w:hAnsi="GHEA Grapalat" w:cs="Times New Roman"/>
                <w:sz w:val="24"/>
                <w:szCs w:val="24"/>
                <w:lang w:val="hy-AM"/>
              </w:rPr>
            </w:pPr>
            <w:r w:rsidRPr="007236B6">
              <w:rPr>
                <w:rFonts w:ascii="GHEA Grapalat" w:hAnsi="GHEA Grapalat" w:cs="Times New Roman"/>
                <w:sz w:val="24"/>
                <w:szCs w:val="24"/>
                <w:lang w:val="hy-AM"/>
              </w:rPr>
              <w:lastRenderedPageBreak/>
              <w:t>Առաջարկվում է սույն կետի սահմանման հարցը քննարկել շրջակա միջավայրի նախարարության հետ՝ վերջինիս կողմից վերոնշյալ տեղեկատվության տրամադրման հնարավորությունը պարզելու նպատակով:</w:t>
            </w:r>
          </w:p>
          <w:p w14:paraId="60211E1D" w14:textId="77777777" w:rsidR="007236B6" w:rsidRPr="007236B6" w:rsidRDefault="007236B6" w:rsidP="007236B6">
            <w:pPr>
              <w:pStyle w:val="pdq2pgselectionanchorcontainer"/>
              <w:spacing w:before="0" w:beforeAutospacing="0" w:after="0" w:afterAutospacing="0" w:line="276" w:lineRule="auto"/>
              <w:ind w:firstLine="720"/>
              <w:jc w:val="both"/>
              <w:rPr>
                <w:rFonts w:ascii="GHEA Grapalat" w:hAnsi="GHEA Grapalat"/>
                <w:lang w:val="hy-AM"/>
              </w:rPr>
            </w:pPr>
            <w:r w:rsidRPr="007236B6">
              <w:rPr>
                <w:rFonts w:ascii="GHEA Grapalat" w:hAnsi="GHEA Grapalat"/>
                <w:lang w:val="hy-AM"/>
              </w:rPr>
              <w:t xml:space="preserve">Միաժամանակ, տեղեկացնում ենք, որ ՀՀ կառավարության 2026թ. մայիսի 14-ի N 647-Ն որոշմամբ պետական տուրքի գծով արտոնությունը նախատեսված է 2026թ. հոկտեմբերի 18-30-ը COP17 համաժողովին մասնակցելու նպատակով Հայաստանի Հանրապետություն ժամանող օտարերկրյա քաղաքացիների համար (որոնց դեպքում գործում է վիզային ռեժիմ)։ </w:t>
            </w:r>
          </w:p>
          <w:p w14:paraId="718D2F00" w14:textId="77777777" w:rsidR="007236B6" w:rsidRPr="007236B6" w:rsidRDefault="007236B6" w:rsidP="007236B6">
            <w:pPr>
              <w:pStyle w:val="pdq2pgselectionanchorcontainer"/>
              <w:spacing w:before="0" w:beforeAutospacing="0" w:after="0" w:afterAutospacing="0" w:line="276" w:lineRule="auto"/>
              <w:ind w:firstLine="720"/>
              <w:jc w:val="both"/>
              <w:rPr>
                <w:rFonts w:ascii="GHEA Grapalat" w:hAnsi="GHEA Grapalat"/>
                <w:lang w:val="hy-AM"/>
              </w:rPr>
            </w:pPr>
            <w:r w:rsidRPr="007236B6">
              <w:rPr>
                <w:rFonts w:ascii="GHEA Grapalat" w:hAnsi="GHEA Grapalat"/>
                <w:lang w:val="hy-AM"/>
              </w:rPr>
              <w:t xml:space="preserve">Մինչդեռ, հաշվի առնելով, որ COP17 համաժողովի շրջանակում նախատեսվում է նաև համաժողովի հետ կապված հարակից միջոցառումների անցկացում, անհրաժեշտություն է առաջացել պետական տուրքի գծով արտոնության կիրառման ժամանակահատվածի սկիզբը հոկտեմբերի 18-ի փոխարեն սահմանել </w:t>
            </w:r>
            <w:r w:rsidRPr="007236B6">
              <w:rPr>
                <w:rFonts w:ascii="GHEA Grapalat" w:hAnsi="GHEA Grapalat"/>
                <w:bCs/>
                <w:lang w:val="hy-AM"/>
              </w:rPr>
              <w:t>հոկտեմբերի 8-ը</w:t>
            </w:r>
            <w:r w:rsidRPr="007236B6">
              <w:rPr>
                <w:rFonts w:ascii="GHEA Grapalat" w:hAnsi="GHEA Grapalat"/>
                <w:lang w:val="hy-AM"/>
              </w:rPr>
              <w:t>, ինչպես նաև արտոնությունը տարածել COP17 համաժողովի շրջանակներում կայանալիք Առաջնորդների գագաթնաժողովին (Leaders’ Summit) և հարակից միջոցառումներին մասնակցելու նպատակով Հայաստան ժամանող օտարերկրյա քաղաքացիների նկատմամբ:</w:t>
            </w:r>
          </w:p>
          <w:p w14:paraId="5051057D" w14:textId="77777777" w:rsidR="007236B6" w:rsidRPr="007236B6" w:rsidRDefault="007236B6" w:rsidP="007236B6">
            <w:pPr>
              <w:pStyle w:val="pdq2pgselectionanchorcontainer"/>
              <w:spacing w:before="0" w:beforeAutospacing="0" w:after="0" w:afterAutospacing="0" w:line="276" w:lineRule="auto"/>
              <w:ind w:firstLine="720"/>
              <w:jc w:val="both"/>
              <w:rPr>
                <w:rFonts w:ascii="GHEA Grapalat" w:hAnsi="GHEA Grapalat"/>
                <w:lang w:val="hy-AM"/>
              </w:rPr>
            </w:pPr>
            <w:r w:rsidRPr="007236B6">
              <w:rPr>
                <w:rFonts w:ascii="GHEA Grapalat" w:hAnsi="GHEA Grapalat"/>
                <w:lang w:val="hy-AM"/>
              </w:rPr>
              <w:t xml:space="preserve">Ներկայումս վարչապետի աշխատակազմում է գտնվում Հայաստանի Հանրապետության արտաքին գործերի և միջազգային առևտրի նախարարության կողմից նախաձեռնված </w:t>
            </w:r>
            <w:r w:rsidRPr="007236B6">
              <w:rPr>
                <w:rFonts w:ascii="GHEA Grapalat" w:hAnsi="GHEA Grapalat" w:cs="CIDFont+F3"/>
                <w:lang w:val="hy-AM"/>
              </w:rPr>
              <w:t xml:space="preserve">«ՀՀ կառավարության 2026թ. մայիսի 14-ի թիվ 647-Ն որոշման </w:t>
            </w:r>
            <w:r w:rsidRPr="007236B6">
              <w:rPr>
                <w:rFonts w:ascii="GHEA Grapalat" w:hAnsi="GHEA Grapalat"/>
                <w:lang w:val="hy-AM"/>
              </w:rPr>
              <w:t>մեջ փոփոխություն և լրացում կատարելու մասին» որոշման նախագիծը, որով առաջարկում ենք դիտարկել՝ սանիտարակարանտինային վերահսկողություն իրականացնելու նպատակով առողջապահական և աշխատանքի տեսչական մարմնի «Զվարթնոց» միջազգային օդանավակայանի պետական սահմանի անցման կետում ավելի վաղ ժամկետում</w:t>
            </w:r>
            <w:r w:rsidRPr="007236B6">
              <w:rPr>
                <w:rFonts w:ascii="GHEA Grapalat" w:hAnsi="GHEA Grapalat"/>
                <w:b/>
                <w:lang w:val="hy-AM"/>
              </w:rPr>
              <w:t xml:space="preserve"> </w:t>
            </w:r>
            <w:r w:rsidRPr="007236B6">
              <w:rPr>
                <w:rFonts w:ascii="GHEA Grapalat" w:hAnsi="GHEA Grapalat"/>
                <w:lang w:val="hy-AM"/>
              </w:rPr>
              <w:t xml:space="preserve">տեղակայելու հարցը: </w:t>
            </w:r>
          </w:p>
          <w:p w14:paraId="114C6F8D" w14:textId="4F4C7B3A" w:rsidR="001C4D30" w:rsidRPr="007236B6" w:rsidRDefault="001C4D30" w:rsidP="0055587C">
            <w:pPr>
              <w:spacing w:line="276" w:lineRule="auto"/>
              <w:jc w:val="both"/>
              <w:rPr>
                <w:rFonts w:ascii="GHEA Grapalat" w:hAnsi="GHEA Grapalat" w:cs="Times Armenian"/>
                <w:lang w:val="hy-AM"/>
              </w:rPr>
            </w:pPr>
          </w:p>
          <w:p w14:paraId="3C603F74" w14:textId="77777777" w:rsidR="001C4D30" w:rsidRPr="007236B6" w:rsidRDefault="001C4D30" w:rsidP="0055587C">
            <w:pPr>
              <w:spacing w:line="276" w:lineRule="auto"/>
              <w:ind w:firstLine="720"/>
              <w:jc w:val="both"/>
              <w:rPr>
                <w:rFonts w:ascii="GHEA Grapalat" w:eastAsiaTheme="majorEastAsia" w:hAnsi="GHEA Grapalat" w:cs="Sylfaen"/>
                <w:bCs/>
                <w:lang w:val="hy-AM" w:eastAsia="en-US"/>
              </w:rPr>
            </w:pPr>
          </w:p>
          <w:p w14:paraId="536F06B4" w14:textId="77777777" w:rsidR="001C4D30" w:rsidRPr="007236B6" w:rsidRDefault="001C4D30" w:rsidP="0055587C">
            <w:pPr>
              <w:spacing w:line="276" w:lineRule="auto"/>
              <w:ind w:right="360" w:firstLine="567"/>
              <w:jc w:val="both"/>
              <w:rPr>
                <w:rFonts w:ascii="GHEA Grapalat" w:hAnsi="GHEA Grapalat"/>
                <w:lang w:val="af-ZA"/>
              </w:rPr>
            </w:pPr>
          </w:p>
          <w:p w14:paraId="6560FEC1" w14:textId="77777777" w:rsidR="001C4D30" w:rsidRPr="007236B6" w:rsidRDefault="001C4D30" w:rsidP="0055587C">
            <w:pPr>
              <w:tabs>
                <w:tab w:val="left" w:pos="567"/>
              </w:tabs>
              <w:spacing w:line="276" w:lineRule="auto"/>
              <w:ind w:left="269" w:right="277" w:firstLine="298"/>
              <w:jc w:val="both"/>
              <w:rPr>
                <w:rFonts w:ascii="GHEA Grapalat" w:eastAsia="Calibri" w:hAnsi="GHEA Grapalat" w:cstheme="minorBidi"/>
                <w:lang w:val="hy-AM"/>
              </w:rPr>
            </w:pPr>
          </w:p>
          <w:p w14:paraId="551A2A5F" w14:textId="77777777" w:rsidR="001C4D30" w:rsidRPr="007236B6" w:rsidRDefault="001C4D30" w:rsidP="0055587C">
            <w:pPr>
              <w:spacing w:line="276" w:lineRule="auto"/>
              <w:ind w:left="269" w:right="277" w:firstLine="298"/>
              <w:jc w:val="both"/>
              <w:rPr>
                <w:rFonts w:ascii="GHEA Grapalat" w:eastAsia="Calibri" w:hAnsi="GHEA Grapalat" w:cstheme="minorBidi"/>
                <w:lang w:val="hy-AM"/>
              </w:rPr>
            </w:pPr>
          </w:p>
        </w:tc>
        <w:tc>
          <w:tcPr>
            <w:tcW w:w="6225" w:type="dxa"/>
            <w:shd w:val="clear" w:color="auto" w:fill="FFFFFF"/>
          </w:tcPr>
          <w:p w14:paraId="74D3030F" w14:textId="0AA9BDFB" w:rsidR="001C4D30" w:rsidRPr="007236B6" w:rsidRDefault="001C4D30" w:rsidP="007236B6">
            <w:pPr>
              <w:spacing w:line="276" w:lineRule="auto"/>
              <w:ind w:left="118" w:right="123" w:firstLine="449"/>
              <w:jc w:val="both"/>
              <w:rPr>
                <w:rFonts w:ascii="GHEA Grapalat" w:hAnsi="GHEA Grapalat"/>
                <w:lang w:val="hy-AM"/>
              </w:rPr>
            </w:pPr>
            <w:r w:rsidRPr="007236B6">
              <w:rPr>
                <w:rFonts w:ascii="GHEA Grapalat" w:hAnsi="GHEA Grapalat"/>
                <w:lang w:val="hy-AM"/>
              </w:rPr>
              <w:lastRenderedPageBreak/>
              <w:t xml:space="preserve"> </w:t>
            </w:r>
          </w:p>
          <w:p w14:paraId="5E2949B0" w14:textId="615FC8D9" w:rsidR="001C4D30" w:rsidRPr="007236B6" w:rsidRDefault="001C4D30" w:rsidP="007236B6">
            <w:pPr>
              <w:spacing w:line="276" w:lineRule="auto"/>
              <w:ind w:left="118" w:right="123" w:firstLine="449"/>
              <w:jc w:val="center"/>
              <w:rPr>
                <w:rFonts w:ascii="GHEA Grapalat" w:hAnsi="GHEA Grapalat"/>
                <w:b/>
                <w:bCs/>
                <w:lang w:val="hy-AM"/>
              </w:rPr>
            </w:pPr>
            <w:r w:rsidRPr="007236B6">
              <w:rPr>
                <w:rFonts w:ascii="GHEA Grapalat" w:hAnsi="GHEA Grapalat"/>
                <w:b/>
                <w:bCs/>
                <w:lang w:val="hy-AM"/>
              </w:rPr>
              <w:t xml:space="preserve">Ընդունվել է </w:t>
            </w:r>
            <w:r w:rsidR="007236B6" w:rsidRPr="007236B6">
              <w:rPr>
                <w:rFonts w:ascii="GHEA Grapalat" w:hAnsi="GHEA Grapalat"/>
                <w:b/>
                <w:bCs/>
                <w:lang w:val="hy-AM"/>
              </w:rPr>
              <w:t>մասամբ։</w:t>
            </w:r>
          </w:p>
          <w:p w14:paraId="58B7B6FC" w14:textId="21A0E6BE" w:rsidR="00004A57" w:rsidRDefault="00004A57" w:rsidP="007236B6">
            <w:pPr>
              <w:pStyle w:val="BodyText"/>
              <w:spacing w:after="0"/>
              <w:ind w:firstLine="737"/>
              <w:jc w:val="both"/>
              <w:rPr>
                <w:rFonts w:ascii="GHEA Grapalat" w:hAnsi="GHEA Grapalat" w:cs="Sylfaen"/>
                <w:color w:val="000000"/>
                <w:sz w:val="24"/>
                <w:szCs w:val="24"/>
                <w:lang w:val="hy-AM"/>
              </w:rPr>
            </w:pPr>
            <w:r w:rsidRPr="007236B6">
              <w:rPr>
                <w:rFonts w:ascii="GHEA Grapalat" w:hAnsi="GHEA Grapalat" w:cs="Times New Roman"/>
                <w:sz w:val="24"/>
                <w:szCs w:val="24"/>
                <w:lang w:val="hy-AM"/>
              </w:rPr>
              <w:t>Նախագծում և հիմնավորման մեջ «Հայաստանի Հանրապետության արտաքին գործերի նախարարություն», «Հայաստանի Հանրապետության արտաքին գործերի նախարար» և դրանց համապատասխան հոլովաձևերով ձևակերպումներն  համապատասխանաբար փոխարին</w:t>
            </w:r>
            <w:r>
              <w:rPr>
                <w:rFonts w:ascii="GHEA Grapalat" w:hAnsi="GHEA Grapalat" w:cs="Times New Roman"/>
                <w:sz w:val="24"/>
                <w:szCs w:val="24"/>
                <w:lang w:val="hy-AM"/>
              </w:rPr>
              <w:t>վ</w:t>
            </w:r>
            <w:r w:rsidRPr="007236B6">
              <w:rPr>
                <w:rFonts w:ascii="GHEA Grapalat" w:hAnsi="GHEA Grapalat" w:cs="Times New Roman"/>
                <w:sz w:val="24"/>
                <w:szCs w:val="24"/>
                <w:lang w:val="hy-AM"/>
              </w:rPr>
              <w:t>ել</w:t>
            </w:r>
            <w:r>
              <w:rPr>
                <w:rFonts w:ascii="GHEA Grapalat" w:hAnsi="GHEA Grapalat" w:cs="Times New Roman"/>
                <w:sz w:val="24"/>
                <w:szCs w:val="24"/>
                <w:lang w:val="hy-AM"/>
              </w:rPr>
              <w:t xml:space="preserve"> է</w:t>
            </w:r>
            <w:r w:rsidRPr="007236B6">
              <w:rPr>
                <w:rFonts w:ascii="GHEA Grapalat" w:hAnsi="GHEA Grapalat" w:cs="Times New Roman"/>
                <w:sz w:val="24"/>
                <w:szCs w:val="24"/>
                <w:lang w:val="hy-AM"/>
              </w:rPr>
              <w:t xml:space="preserve"> «Հայաստանի Հանրապետության արտաքին գործերի և միջազգային առևտրի նախարարություն», «Հայաստանի Հանրապետության արտաքին գործերի և միջազգային առևտրի նախարար» և դրանց համապատասխան հոլովաձևերով ձևակերպումներով։</w:t>
            </w:r>
          </w:p>
          <w:p w14:paraId="20FCA4BC" w14:textId="2BA1B5E3" w:rsidR="007236B6" w:rsidRPr="007236B6" w:rsidRDefault="007236B6" w:rsidP="007236B6">
            <w:pPr>
              <w:pStyle w:val="BodyText"/>
              <w:spacing w:after="0"/>
              <w:ind w:firstLine="737"/>
              <w:jc w:val="both"/>
              <w:rPr>
                <w:rFonts w:ascii="GHEA Grapalat" w:hAnsi="GHEA Grapalat" w:cs="Sylfaen"/>
                <w:color w:val="000000"/>
                <w:sz w:val="24"/>
                <w:szCs w:val="24"/>
                <w:lang w:val="hy-AM"/>
              </w:rPr>
            </w:pPr>
            <w:r w:rsidRPr="007236B6">
              <w:rPr>
                <w:rFonts w:ascii="GHEA Grapalat" w:hAnsi="GHEA Grapalat" w:cs="Sylfaen"/>
                <w:color w:val="000000"/>
                <w:sz w:val="24"/>
                <w:szCs w:val="24"/>
                <w:lang w:val="hy-AM"/>
              </w:rPr>
              <w:t>Նախագծում հստակեցվել է համապատասխան կարգավորումը առ այն, որ ՀՀ արտաքին գործերի և միջազգային առևտրի նախարարության կողմից</w:t>
            </w:r>
            <w:r w:rsidR="00004A57">
              <w:rPr>
                <w:rFonts w:ascii="GHEA Grapalat" w:hAnsi="GHEA Grapalat" w:cs="Sylfaen"/>
                <w:color w:val="000000"/>
                <w:sz w:val="24"/>
                <w:szCs w:val="24"/>
                <w:lang w:val="hy-AM"/>
              </w:rPr>
              <w:t xml:space="preserve"> </w:t>
            </w:r>
            <w:r w:rsidR="00004A57" w:rsidRPr="007236B6">
              <w:rPr>
                <w:rFonts w:ascii="GHEA Grapalat" w:hAnsi="GHEA Grapalat" w:cs="Times New Roman"/>
                <w:sz w:val="24"/>
                <w:szCs w:val="24"/>
                <w:lang w:val="hy-AM"/>
              </w:rPr>
              <w:t xml:space="preserve"> COP17-ի շրջանակում Հայաստանի Հանրապետություն ժամանող անձանց </w:t>
            </w:r>
            <w:r w:rsidRPr="007236B6">
              <w:rPr>
                <w:rFonts w:ascii="GHEA Grapalat" w:hAnsi="GHEA Grapalat" w:cs="Sylfaen"/>
                <w:color w:val="000000"/>
                <w:sz w:val="24"/>
                <w:szCs w:val="24"/>
                <w:lang w:val="hy-AM"/>
              </w:rPr>
              <w:t>չվերթներ</w:t>
            </w:r>
            <w:r w:rsidR="00004A57">
              <w:rPr>
                <w:rFonts w:ascii="GHEA Grapalat" w:hAnsi="GHEA Grapalat" w:cs="Sylfaen"/>
                <w:color w:val="000000"/>
                <w:sz w:val="24"/>
                <w:szCs w:val="24"/>
                <w:lang w:val="hy-AM"/>
              </w:rPr>
              <w:t>ի</w:t>
            </w:r>
            <w:r w:rsidRPr="007236B6">
              <w:rPr>
                <w:rFonts w:ascii="GHEA Grapalat" w:hAnsi="GHEA Grapalat" w:cs="Sylfaen"/>
                <w:color w:val="000000"/>
                <w:sz w:val="24"/>
                <w:szCs w:val="24"/>
                <w:lang w:val="hy-AM"/>
              </w:rPr>
              <w:t xml:space="preserve"> </w:t>
            </w:r>
            <w:r w:rsidRPr="00004A57">
              <w:rPr>
                <w:rFonts w:ascii="GHEA Grapalat" w:hAnsi="GHEA Grapalat" w:cs="Sylfaen"/>
                <w:b/>
                <w:bCs/>
                <w:color w:val="000000"/>
                <w:sz w:val="24"/>
                <w:szCs w:val="24"/>
                <w:lang w:val="hy-AM"/>
              </w:rPr>
              <w:t>կամ օրեր</w:t>
            </w:r>
            <w:r w:rsidR="00004A57" w:rsidRPr="00004A57">
              <w:rPr>
                <w:rFonts w:ascii="GHEA Grapalat" w:hAnsi="GHEA Grapalat" w:cs="Sylfaen"/>
                <w:b/>
                <w:bCs/>
                <w:color w:val="000000"/>
                <w:sz w:val="24"/>
                <w:szCs w:val="24"/>
                <w:lang w:val="hy-AM"/>
              </w:rPr>
              <w:t>ի</w:t>
            </w:r>
            <w:r w:rsidR="00004A57">
              <w:rPr>
                <w:rFonts w:ascii="GHEA Grapalat" w:hAnsi="GHEA Grapalat" w:cs="Sylfaen"/>
                <w:color w:val="000000"/>
                <w:sz w:val="24"/>
                <w:szCs w:val="24"/>
                <w:lang w:val="hy-AM"/>
              </w:rPr>
              <w:t xml:space="preserve"> վերաբերյալ տեղեկատվություն</w:t>
            </w:r>
            <w:r w:rsidRPr="007236B6">
              <w:rPr>
                <w:rFonts w:ascii="GHEA Grapalat" w:hAnsi="GHEA Grapalat" w:cs="Sylfaen"/>
                <w:color w:val="000000"/>
                <w:sz w:val="24"/>
                <w:szCs w:val="24"/>
                <w:lang w:val="hy-AM"/>
              </w:rPr>
              <w:t>։</w:t>
            </w:r>
          </w:p>
          <w:p w14:paraId="5FE19F3B" w14:textId="2B33C08F" w:rsidR="007236B6" w:rsidRPr="007236B6" w:rsidRDefault="007236B6" w:rsidP="007236B6">
            <w:pPr>
              <w:spacing w:line="276" w:lineRule="auto"/>
              <w:ind w:left="118" w:right="123" w:firstLine="449"/>
              <w:jc w:val="both"/>
              <w:rPr>
                <w:rFonts w:ascii="GHEA Grapalat" w:hAnsi="GHEA Grapalat"/>
                <w:lang w:val="hy-AM"/>
              </w:rPr>
            </w:pPr>
            <w:r>
              <w:rPr>
                <w:rFonts w:ascii="GHEA Grapalat" w:hAnsi="GHEA Grapalat"/>
                <w:lang w:val="hy-AM"/>
              </w:rPr>
              <w:t xml:space="preserve">  </w:t>
            </w:r>
            <w:r w:rsidRPr="007236B6">
              <w:rPr>
                <w:rFonts w:ascii="GHEA Grapalat" w:hAnsi="GHEA Grapalat"/>
                <w:lang w:val="hy-AM"/>
              </w:rPr>
              <w:t xml:space="preserve">Նախագծի մշակման պահին առկա՝ COP17-ի շրջանակում մասնակիցների ժամանման վերաբերյալ տեղեկատվության և ընթացիկ համաճարակաբանական տվյալների համադրման արդյունքներով մինչև 2026 թվականի հոկտեմբերի 15-ը չեն ակնկալվում այնպիսի ժամանումներ, որոնց </w:t>
            </w:r>
            <w:r w:rsidRPr="007236B6">
              <w:rPr>
                <w:rFonts w:ascii="GHEA Grapalat" w:hAnsi="GHEA Grapalat"/>
                <w:lang w:val="hy-AM"/>
              </w:rPr>
              <w:lastRenderedPageBreak/>
              <w:t xml:space="preserve">նկատմամբ Նախագծով նախատեսված հատուկ սանիտարակարանտինային միջոցառումների կիրառման անհրաժեշտություն կարող է առաջանալ։ </w:t>
            </w:r>
          </w:p>
          <w:p w14:paraId="3AB99191" w14:textId="77777777" w:rsidR="007236B6" w:rsidRPr="007236B6" w:rsidRDefault="007236B6" w:rsidP="007236B6">
            <w:pPr>
              <w:pStyle w:val="BodyText"/>
              <w:spacing w:after="0"/>
              <w:ind w:firstLine="737"/>
              <w:jc w:val="both"/>
              <w:rPr>
                <w:rFonts w:ascii="GHEA Grapalat" w:hAnsi="GHEA Grapalat" w:cs="Sylfaen"/>
                <w:color w:val="000000"/>
                <w:sz w:val="24"/>
                <w:szCs w:val="24"/>
                <w:lang w:val="hy-AM"/>
              </w:rPr>
            </w:pPr>
          </w:p>
          <w:p w14:paraId="081AB44C" w14:textId="77777777" w:rsidR="007236B6" w:rsidRPr="007236B6" w:rsidRDefault="007236B6" w:rsidP="007236B6">
            <w:pPr>
              <w:spacing w:line="276" w:lineRule="auto"/>
              <w:ind w:left="118" w:right="123" w:firstLine="449"/>
              <w:jc w:val="center"/>
              <w:rPr>
                <w:rFonts w:ascii="GHEA Grapalat" w:hAnsi="GHEA Grapalat"/>
                <w:b/>
                <w:bCs/>
                <w:lang w:val="hy-AM"/>
              </w:rPr>
            </w:pPr>
          </w:p>
          <w:p w14:paraId="70FCCCDC" w14:textId="77777777" w:rsidR="001C4D30" w:rsidRPr="007236B6" w:rsidRDefault="001C4D30" w:rsidP="0055587C">
            <w:pPr>
              <w:spacing w:line="276" w:lineRule="auto"/>
              <w:ind w:left="118" w:right="123" w:firstLine="449"/>
              <w:jc w:val="both"/>
              <w:rPr>
                <w:rFonts w:ascii="GHEA Grapalat" w:hAnsi="GHEA Grapalat"/>
                <w:lang w:val="hy-AM"/>
              </w:rPr>
            </w:pPr>
          </w:p>
          <w:p w14:paraId="2D4C11A7" w14:textId="77777777" w:rsidR="001C4D30" w:rsidRPr="007236B6" w:rsidRDefault="001C4D30" w:rsidP="0055587C">
            <w:pPr>
              <w:spacing w:line="276" w:lineRule="auto"/>
              <w:ind w:left="118" w:right="123" w:firstLine="449"/>
              <w:jc w:val="both"/>
              <w:rPr>
                <w:rFonts w:ascii="GHEA Grapalat" w:hAnsi="GHEA Grapalat"/>
                <w:lang w:val="hy-AM"/>
              </w:rPr>
            </w:pPr>
          </w:p>
          <w:p w14:paraId="5A4E05B7" w14:textId="77777777" w:rsidR="001C4D30" w:rsidRPr="007236B6" w:rsidRDefault="001C4D30" w:rsidP="0055587C">
            <w:pPr>
              <w:spacing w:line="276" w:lineRule="auto"/>
              <w:ind w:left="118" w:right="123" w:firstLine="449"/>
              <w:jc w:val="both"/>
              <w:rPr>
                <w:rFonts w:ascii="GHEA Grapalat" w:hAnsi="GHEA Grapalat"/>
                <w:lang w:val="hy-AM"/>
              </w:rPr>
            </w:pPr>
          </w:p>
          <w:p w14:paraId="7E3E1358" w14:textId="77777777" w:rsidR="001C4D30" w:rsidRPr="007236B6" w:rsidRDefault="001C4D30" w:rsidP="0055587C">
            <w:pPr>
              <w:spacing w:line="276" w:lineRule="auto"/>
              <w:ind w:left="118" w:right="123" w:firstLine="449"/>
              <w:jc w:val="both"/>
              <w:rPr>
                <w:rFonts w:ascii="GHEA Grapalat" w:hAnsi="GHEA Grapalat"/>
                <w:lang w:val="hy-AM"/>
              </w:rPr>
            </w:pPr>
          </w:p>
          <w:p w14:paraId="2E791D51" w14:textId="77777777" w:rsidR="001C4D30" w:rsidRPr="007236B6" w:rsidRDefault="001C4D30" w:rsidP="0055587C">
            <w:pPr>
              <w:spacing w:line="276" w:lineRule="auto"/>
              <w:ind w:left="118" w:right="123" w:firstLine="449"/>
              <w:jc w:val="both"/>
              <w:rPr>
                <w:rFonts w:ascii="GHEA Grapalat" w:hAnsi="GHEA Grapalat"/>
                <w:lang w:val="hy-AM"/>
              </w:rPr>
            </w:pPr>
          </w:p>
          <w:p w14:paraId="77667A20" w14:textId="77777777" w:rsidR="001C4D30" w:rsidRPr="007236B6" w:rsidRDefault="001C4D30" w:rsidP="0055587C">
            <w:pPr>
              <w:spacing w:line="276" w:lineRule="auto"/>
              <w:ind w:left="118" w:right="123" w:firstLine="449"/>
              <w:jc w:val="both"/>
              <w:rPr>
                <w:rFonts w:ascii="GHEA Grapalat" w:hAnsi="GHEA Grapalat"/>
                <w:lang w:val="hy-AM"/>
              </w:rPr>
            </w:pPr>
          </w:p>
          <w:p w14:paraId="31680554" w14:textId="77777777" w:rsidR="001C4D30" w:rsidRPr="007236B6" w:rsidRDefault="001C4D30" w:rsidP="0055587C">
            <w:pPr>
              <w:spacing w:line="276" w:lineRule="auto"/>
              <w:ind w:left="118" w:right="123" w:firstLine="449"/>
              <w:jc w:val="both"/>
              <w:rPr>
                <w:rFonts w:ascii="GHEA Grapalat" w:hAnsi="GHEA Grapalat"/>
                <w:lang w:val="hy-AM"/>
              </w:rPr>
            </w:pPr>
          </w:p>
          <w:p w14:paraId="7EA129F9" w14:textId="77777777" w:rsidR="001C4D30" w:rsidRPr="007236B6" w:rsidRDefault="001C4D30" w:rsidP="0055587C">
            <w:pPr>
              <w:spacing w:line="276" w:lineRule="auto"/>
              <w:ind w:left="118" w:right="123" w:firstLine="449"/>
              <w:jc w:val="both"/>
              <w:rPr>
                <w:rFonts w:ascii="GHEA Grapalat" w:hAnsi="GHEA Grapalat"/>
                <w:lang w:val="hy-AM"/>
              </w:rPr>
            </w:pPr>
          </w:p>
          <w:p w14:paraId="07D43A15" w14:textId="77777777" w:rsidR="001C4D30" w:rsidRPr="007236B6" w:rsidRDefault="001C4D30" w:rsidP="0055587C">
            <w:pPr>
              <w:spacing w:line="276" w:lineRule="auto"/>
              <w:ind w:left="118" w:right="123" w:firstLine="449"/>
              <w:jc w:val="both"/>
              <w:rPr>
                <w:rFonts w:ascii="GHEA Grapalat" w:hAnsi="GHEA Grapalat"/>
                <w:lang w:val="hy-AM"/>
              </w:rPr>
            </w:pPr>
          </w:p>
          <w:p w14:paraId="73C4FE95" w14:textId="77777777" w:rsidR="001C4D30" w:rsidRPr="007236B6" w:rsidRDefault="001C4D30" w:rsidP="0055587C">
            <w:pPr>
              <w:spacing w:line="276" w:lineRule="auto"/>
              <w:ind w:left="118" w:right="123" w:firstLine="449"/>
              <w:jc w:val="both"/>
              <w:rPr>
                <w:rFonts w:ascii="GHEA Grapalat" w:hAnsi="GHEA Grapalat"/>
                <w:lang w:val="hy-AM"/>
              </w:rPr>
            </w:pPr>
          </w:p>
          <w:p w14:paraId="67679ADB" w14:textId="77777777" w:rsidR="001C4D30" w:rsidRPr="007236B6" w:rsidRDefault="001C4D30" w:rsidP="0055587C">
            <w:pPr>
              <w:spacing w:line="276" w:lineRule="auto"/>
              <w:ind w:left="118" w:right="123" w:firstLine="449"/>
              <w:jc w:val="both"/>
              <w:rPr>
                <w:rFonts w:ascii="GHEA Grapalat" w:hAnsi="GHEA Grapalat"/>
                <w:lang w:val="hy-AM"/>
              </w:rPr>
            </w:pPr>
          </w:p>
          <w:p w14:paraId="0CAC9FCC" w14:textId="77777777" w:rsidR="001C4D30" w:rsidRPr="007236B6" w:rsidRDefault="001C4D30" w:rsidP="0055587C">
            <w:pPr>
              <w:spacing w:line="276" w:lineRule="auto"/>
              <w:ind w:left="118" w:right="123" w:firstLine="449"/>
              <w:jc w:val="both"/>
              <w:rPr>
                <w:rFonts w:ascii="GHEA Grapalat" w:hAnsi="GHEA Grapalat"/>
                <w:color w:val="000000"/>
                <w:lang w:val="hy-AM" w:eastAsia="en-US"/>
              </w:rPr>
            </w:pPr>
          </w:p>
        </w:tc>
      </w:tr>
      <w:tr w:rsidR="007236B6" w:rsidRPr="007236B6" w14:paraId="448A2F4D" w14:textId="77777777" w:rsidTr="00963F86">
        <w:trPr>
          <w:tblCellSpacing w:w="0" w:type="dxa"/>
        </w:trPr>
        <w:tc>
          <w:tcPr>
            <w:tcW w:w="7375" w:type="dxa"/>
            <w:vMerge w:val="restart"/>
            <w:shd w:val="clear" w:color="auto" w:fill="D9D9D9" w:themeFill="background1" w:themeFillShade="D9"/>
            <w:vAlign w:val="center"/>
            <w:hideMark/>
          </w:tcPr>
          <w:p w14:paraId="21765F6B" w14:textId="07F306B4" w:rsidR="007236B6" w:rsidRPr="007236B6" w:rsidRDefault="007236B6" w:rsidP="00963F86">
            <w:pPr>
              <w:spacing w:line="276" w:lineRule="auto"/>
              <w:jc w:val="center"/>
              <w:rPr>
                <w:rFonts w:ascii="GHEA Grapalat" w:hAnsi="GHEA Grapalat"/>
                <w:color w:val="000000" w:themeColor="text1"/>
                <w:lang w:val="hy-AM"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236B6">
              <w:rPr>
                <w:rFonts w:ascii="GHEA Grapalat" w:hAnsi="GHEA Grapalat"/>
                <w:color w:val="000000" w:themeColor="text1"/>
                <w:lang w:val="hy-AM"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6. </w:t>
            </w:r>
            <w:r w:rsidRPr="007236B6">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ՀՀ առողջապահական և աշխատանքի տեսչական մարմին</w:t>
            </w:r>
          </w:p>
        </w:tc>
        <w:tc>
          <w:tcPr>
            <w:tcW w:w="6225" w:type="dxa"/>
            <w:shd w:val="clear" w:color="auto" w:fill="D9D9D9" w:themeFill="background1" w:themeFillShade="D9"/>
            <w:hideMark/>
          </w:tcPr>
          <w:p w14:paraId="55374620" w14:textId="77777777" w:rsidR="007236B6" w:rsidRPr="007236B6" w:rsidRDefault="007236B6" w:rsidP="00963F86">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236B6">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05.10.2026 թվականի</w:t>
            </w:r>
          </w:p>
        </w:tc>
      </w:tr>
      <w:tr w:rsidR="007236B6" w:rsidRPr="007236B6" w14:paraId="6B8B2D32" w14:textId="77777777" w:rsidTr="00963F86">
        <w:trPr>
          <w:tblCellSpacing w:w="0" w:type="dxa"/>
        </w:trPr>
        <w:tc>
          <w:tcPr>
            <w:tcW w:w="7375" w:type="dxa"/>
            <w:vMerge/>
            <w:shd w:val="clear" w:color="auto" w:fill="D9D9D9" w:themeFill="background1" w:themeFillShade="D9"/>
            <w:vAlign w:val="center"/>
            <w:hideMark/>
          </w:tcPr>
          <w:p w14:paraId="04456DE6" w14:textId="77777777" w:rsidR="007236B6" w:rsidRPr="007236B6" w:rsidRDefault="007236B6" w:rsidP="00963F86">
            <w:pPr>
              <w:spacing w:line="276" w:lineRule="auto"/>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6225" w:type="dxa"/>
            <w:shd w:val="clear" w:color="auto" w:fill="D9D9D9" w:themeFill="background1" w:themeFillShade="D9"/>
            <w:hideMark/>
          </w:tcPr>
          <w:p w14:paraId="7695CA9F" w14:textId="77777777" w:rsidR="007236B6" w:rsidRPr="007236B6" w:rsidRDefault="007236B6" w:rsidP="00963F86">
            <w:pPr>
              <w:spacing w:line="276" w:lineRule="auto"/>
              <w:jc w:val="center"/>
              <w:rPr>
                <w:rFonts w:ascii="GHEA Grapalat" w:eastAsia="Calibri" w:hAnsi="GHEA Grapalat"/>
                <w:lang w:val="en-US"/>
              </w:rPr>
            </w:pPr>
            <w:r w:rsidRPr="007236B6">
              <w:rPr>
                <w:rFonts w:ascii="GHEA Grapalat" w:eastAsia="Calibri" w:hAnsi="GHEA Grapalat"/>
              </w:rPr>
              <w:t>01/19551-2026</w:t>
            </w:r>
          </w:p>
        </w:tc>
      </w:tr>
      <w:tr w:rsidR="007236B6" w:rsidRPr="007236B6" w14:paraId="4B6B482F" w14:textId="77777777" w:rsidTr="00963F86">
        <w:trPr>
          <w:trHeight w:val="800"/>
          <w:tblCellSpacing w:w="0" w:type="dxa"/>
        </w:trPr>
        <w:tc>
          <w:tcPr>
            <w:tcW w:w="7375" w:type="dxa"/>
            <w:shd w:val="clear" w:color="auto" w:fill="FFFFFF"/>
          </w:tcPr>
          <w:p w14:paraId="5551C5AF" w14:textId="77777777" w:rsidR="007236B6" w:rsidRPr="007236B6" w:rsidRDefault="007236B6" w:rsidP="00963F86">
            <w:pPr>
              <w:spacing w:line="276" w:lineRule="auto"/>
              <w:ind w:right="-22" w:firstLine="720"/>
              <w:jc w:val="right"/>
              <w:rPr>
                <w:rFonts w:ascii="GHEA Grapalat" w:hAnsi="GHEA Grapalat"/>
                <w:lang w:val="hy-AM"/>
              </w:rPr>
            </w:pPr>
          </w:p>
          <w:p w14:paraId="3D19A16B" w14:textId="77777777" w:rsidR="007236B6" w:rsidRPr="007236B6" w:rsidRDefault="007236B6" w:rsidP="00963F86">
            <w:pPr>
              <w:spacing w:line="276" w:lineRule="auto"/>
              <w:jc w:val="both"/>
              <w:rPr>
                <w:rFonts w:ascii="GHEA Grapalat" w:hAnsi="GHEA Grapalat" w:cs="Times Armenian"/>
                <w:lang w:val="hy-AM"/>
              </w:rPr>
            </w:pPr>
            <w:r w:rsidRPr="007236B6">
              <w:rPr>
                <w:rFonts w:ascii="GHEA Grapalat" w:hAnsi="GHEA Grapalat" w:cs="Times Armenian"/>
                <w:i/>
                <w:iCs/>
                <w:lang w:val="hy-AM"/>
              </w:rPr>
              <w:t xml:space="preserve">         </w:t>
            </w:r>
            <w:r w:rsidRPr="007236B6">
              <w:rPr>
                <w:rFonts w:ascii="GHEA Grapalat" w:hAnsi="GHEA Grapalat" w:cs="Times Armenian"/>
                <w:lang w:val="hy-AM"/>
              </w:rPr>
              <w:t>Առողջապահական և աշխատանքի տեսչական մարմնում քննարկվել է «</w:t>
            </w:r>
            <w:r w:rsidRPr="007236B6">
              <w:rPr>
                <w:rFonts w:ascii="GHEA Grapalat" w:eastAsia="Calibri" w:hAnsi="GHEA Grapalat"/>
                <w:lang w:val="hy-AM"/>
              </w:rPr>
              <w:t>Հայաստանի Հանրապետության առողջապահական և աշխատանքի տեսչական մարմինը «Զվարթնոց» միջազգային օդանավակայանի պետական սահմանի անցման կետում ժամանակավորապես տեղակայելու մասին» Հայաստանի Հանրապետության կառավարության որոշման նախագիծը, որի վերաբերյալ առաջարկություններ չկան։</w:t>
            </w:r>
          </w:p>
          <w:p w14:paraId="1B524D5B" w14:textId="77777777" w:rsidR="007236B6" w:rsidRPr="007236B6" w:rsidRDefault="007236B6" w:rsidP="00963F86">
            <w:pPr>
              <w:spacing w:line="276" w:lineRule="auto"/>
              <w:ind w:firstLine="720"/>
              <w:jc w:val="both"/>
              <w:rPr>
                <w:rFonts w:ascii="GHEA Grapalat" w:eastAsiaTheme="majorEastAsia" w:hAnsi="GHEA Grapalat" w:cs="Sylfaen"/>
                <w:bCs/>
                <w:lang w:val="hy-AM" w:eastAsia="en-US"/>
              </w:rPr>
            </w:pPr>
          </w:p>
          <w:p w14:paraId="3F6E5A79" w14:textId="77777777" w:rsidR="007236B6" w:rsidRPr="007236B6" w:rsidRDefault="007236B6" w:rsidP="00963F86">
            <w:pPr>
              <w:spacing w:line="276" w:lineRule="auto"/>
              <w:ind w:right="360" w:firstLine="567"/>
              <w:jc w:val="both"/>
              <w:rPr>
                <w:rFonts w:ascii="GHEA Grapalat" w:hAnsi="GHEA Grapalat"/>
                <w:lang w:val="af-ZA"/>
              </w:rPr>
            </w:pPr>
          </w:p>
          <w:p w14:paraId="0791B990" w14:textId="77777777" w:rsidR="007236B6" w:rsidRPr="007236B6" w:rsidRDefault="007236B6" w:rsidP="00963F86">
            <w:pPr>
              <w:tabs>
                <w:tab w:val="left" w:pos="567"/>
              </w:tabs>
              <w:spacing w:line="276" w:lineRule="auto"/>
              <w:ind w:left="269" w:right="277" w:firstLine="298"/>
              <w:jc w:val="both"/>
              <w:rPr>
                <w:rFonts w:ascii="GHEA Grapalat" w:eastAsia="Calibri" w:hAnsi="GHEA Grapalat" w:cstheme="minorBidi"/>
                <w:lang w:val="hy-AM"/>
              </w:rPr>
            </w:pPr>
          </w:p>
          <w:p w14:paraId="7C888879" w14:textId="77777777" w:rsidR="007236B6" w:rsidRPr="007236B6" w:rsidRDefault="007236B6" w:rsidP="00963F86">
            <w:pPr>
              <w:spacing w:line="276" w:lineRule="auto"/>
              <w:ind w:left="269" w:right="277" w:firstLine="298"/>
              <w:jc w:val="both"/>
              <w:rPr>
                <w:rFonts w:ascii="GHEA Grapalat" w:eastAsia="Calibri" w:hAnsi="GHEA Grapalat" w:cstheme="minorBidi"/>
                <w:lang w:val="hy-AM"/>
              </w:rPr>
            </w:pPr>
          </w:p>
        </w:tc>
        <w:tc>
          <w:tcPr>
            <w:tcW w:w="6225" w:type="dxa"/>
            <w:shd w:val="clear" w:color="auto" w:fill="FFFFFF"/>
          </w:tcPr>
          <w:p w14:paraId="1CE88EE2" w14:textId="77777777" w:rsidR="007236B6" w:rsidRPr="007236B6" w:rsidRDefault="007236B6" w:rsidP="00963F86">
            <w:pPr>
              <w:spacing w:line="276" w:lineRule="auto"/>
              <w:ind w:left="118" w:right="123" w:firstLine="449"/>
              <w:jc w:val="both"/>
              <w:rPr>
                <w:rFonts w:ascii="GHEA Grapalat" w:hAnsi="GHEA Grapalat"/>
                <w:lang w:val="hy-AM"/>
              </w:rPr>
            </w:pPr>
            <w:r w:rsidRPr="007236B6">
              <w:rPr>
                <w:rFonts w:ascii="GHEA Grapalat" w:hAnsi="GHEA Grapalat"/>
                <w:lang w:val="hy-AM"/>
              </w:rPr>
              <w:t xml:space="preserve"> </w:t>
            </w:r>
          </w:p>
          <w:p w14:paraId="20BE3092" w14:textId="77777777" w:rsidR="007236B6" w:rsidRPr="007236B6" w:rsidRDefault="007236B6" w:rsidP="00963F86">
            <w:pPr>
              <w:spacing w:line="276" w:lineRule="auto"/>
              <w:ind w:left="118" w:right="123" w:firstLine="449"/>
              <w:jc w:val="both"/>
              <w:rPr>
                <w:rFonts w:ascii="GHEA Grapalat" w:hAnsi="GHEA Grapalat"/>
                <w:lang w:val="hy-AM"/>
              </w:rPr>
            </w:pPr>
          </w:p>
          <w:p w14:paraId="3B5A1AEB" w14:textId="77777777" w:rsidR="007236B6" w:rsidRPr="007236B6" w:rsidRDefault="007236B6" w:rsidP="007236B6">
            <w:pPr>
              <w:spacing w:line="276" w:lineRule="auto"/>
              <w:ind w:left="118" w:right="123" w:firstLine="449"/>
              <w:jc w:val="center"/>
              <w:rPr>
                <w:rFonts w:ascii="GHEA Grapalat" w:hAnsi="GHEA Grapalat"/>
                <w:b/>
                <w:bCs/>
                <w:lang w:val="hy-AM"/>
              </w:rPr>
            </w:pPr>
            <w:r w:rsidRPr="007236B6">
              <w:rPr>
                <w:rFonts w:ascii="GHEA Grapalat" w:hAnsi="GHEA Grapalat"/>
                <w:b/>
                <w:bCs/>
                <w:lang w:val="hy-AM"/>
              </w:rPr>
              <w:t>Ընդունվել է ի գիտություն։</w:t>
            </w:r>
          </w:p>
          <w:p w14:paraId="0AC786F6" w14:textId="77777777" w:rsidR="007236B6" w:rsidRPr="007236B6" w:rsidRDefault="007236B6" w:rsidP="00963F86">
            <w:pPr>
              <w:spacing w:line="276" w:lineRule="auto"/>
              <w:ind w:left="118" w:right="123" w:firstLine="449"/>
              <w:jc w:val="both"/>
              <w:rPr>
                <w:rFonts w:ascii="GHEA Grapalat" w:hAnsi="GHEA Grapalat"/>
                <w:lang w:val="hy-AM"/>
              </w:rPr>
            </w:pPr>
          </w:p>
          <w:p w14:paraId="239139D3" w14:textId="77777777" w:rsidR="007236B6" w:rsidRPr="007236B6" w:rsidRDefault="007236B6" w:rsidP="00963F86">
            <w:pPr>
              <w:spacing w:line="276" w:lineRule="auto"/>
              <w:ind w:left="118" w:right="123" w:firstLine="449"/>
              <w:jc w:val="both"/>
              <w:rPr>
                <w:rFonts w:ascii="GHEA Grapalat" w:hAnsi="GHEA Grapalat"/>
                <w:lang w:val="hy-AM"/>
              </w:rPr>
            </w:pPr>
          </w:p>
          <w:p w14:paraId="15641ECF" w14:textId="77777777" w:rsidR="007236B6" w:rsidRPr="007236B6" w:rsidRDefault="007236B6" w:rsidP="00963F86">
            <w:pPr>
              <w:spacing w:line="276" w:lineRule="auto"/>
              <w:ind w:left="118" w:right="123" w:firstLine="449"/>
              <w:jc w:val="both"/>
              <w:rPr>
                <w:rFonts w:ascii="GHEA Grapalat" w:hAnsi="GHEA Grapalat"/>
                <w:lang w:val="hy-AM"/>
              </w:rPr>
            </w:pPr>
          </w:p>
          <w:p w14:paraId="3CFEA5CB" w14:textId="77777777" w:rsidR="007236B6" w:rsidRPr="007236B6" w:rsidRDefault="007236B6" w:rsidP="00963F86">
            <w:pPr>
              <w:spacing w:line="276" w:lineRule="auto"/>
              <w:ind w:left="118" w:right="123" w:firstLine="449"/>
              <w:jc w:val="both"/>
              <w:rPr>
                <w:rFonts w:ascii="GHEA Grapalat" w:hAnsi="GHEA Grapalat"/>
                <w:lang w:val="hy-AM"/>
              </w:rPr>
            </w:pPr>
          </w:p>
          <w:p w14:paraId="102B383D" w14:textId="77777777" w:rsidR="007236B6" w:rsidRPr="007236B6" w:rsidRDefault="007236B6" w:rsidP="00963F86">
            <w:pPr>
              <w:spacing w:line="276" w:lineRule="auto"/>
              <w:ind w:left="118" w:right="123" w:firstLine="449"/>
              <w:jc w:val="both"/>
              <w:rPr>
                <w:rFonts w:ascii="GHEA Grapalat" w:hAnsi="GHEA Grapalat"/>
                <w:lang w:val="hy-AM"/>
              </w:rPr>
            </w:pPr>
          </w:p>
          <w:p w14:paraId="65192751" w14:textId="77777777" w:rsidR="007236B6" w:rsidRPr="007236B6" w:rsidRDefault="007236B6" w:rsidP="00963F86">
            <w:pPr>
              <w:spacing w:line="276" w:lineRule="auto"/>
              <w:ind w:left="118" w:right="123" w:firstLine="449"/>
              <w:jc w:val="both"/>
              <w:rPr>
                <w:rFonts w:ascii="GHEA Grapalat" w:hAnsi="GHEA Grapalat"/>
                <w:lang w:val="hy-AM"/>
              </w:rPr>
            </w:pPr>
          </w:p>
          <w:p w14:paraId="1106403F" w14:textId="77777777" w:rsidR="007236B6" w:rsidRPr="007236B6" w:rsidRDefault="007236B6" w:rsidP="00963F86">
            <w:pPr>
              <w:spacing w:line="276" w:lineRule="auto"/>
              <w:ind w:left="118" w:right="123" w:firstLine="449"/>
              <w:jc w:val="both"/>
              <w:rPr>
                <w:rFonts w:ascii="GHEA Grapalat" w:hAnsi="GHEA Grapalat"/>
                <w:lang w:val="hy-AM"/>
              </w:rPr>
            </w:pPr>
          </w:p>
          <w:p w14:paraId="37DB60FE" w14:textId="77777777" w:rsidR="007236B6" w:rsidRPr="007236B6" w:rsidRDefault="007236B6" w:rsidP="00963F86">
            <w:pPr>
              <w:spacing w:line="276" w:lineRule="auto"/>
              <w:ind w:left="118" w:right="123" w:firstLine="449"/>
              <w:jc w:val="both"/>
              <w:rPr>
                <w:rFonts w:ascii="GHEA Grapalat" w:hAnsi="GHEA Grapalat"/>
                <w:lang w:val="hy-AM"/>
              </w:rPr>
            </w:pPr>
          </w:p>
          <w:p w14:paraId="7624BB46" w14:textId="77777777" w:rsidR="007236B6" w:rsidRPr="007236B6" w:rsidRDefault="007236B6" w:rsidP="00963F86">
            <w:pPr>
              <w:spacing w:line="276" w:lineRule="auto"/>
              <w:ind w:left="118" w:right="123" w:firstLine="449"/>
              <w:jc w:val="both"/>
              <w:rPr>
                <w:rFonts w:ascii="GHEA Grapalat" w:hAnsi="GHEA Grapalat"/>
                <w:lang w:val="hy-AM"/>
              </w:rPr>
            </w:pPr>
          </w:p>
          <w:p w14:paraId="7A3165CF" w14:textId="77777777" w:rsidR="007236B6" w:rsidRPr="007236B6" w:rsidRDefault="007236B6" w:rsidP="00963F86">
            <w:pPr>
              <w:spacing w:line="276" w:lineRule="auto"/>
              <w:ind w:left="118" w:right="123" w:firstLine="449"/>
              <w:jc w:val="both"/>
              <w:rPr>
                <w:rFonts w:ascii="GHEA Grapalat" w:hAnsi="GHEA Grapalat"/>
                <w:lang w:val="hy-AM"/>
              </w:rPr>
            </w:pPr>
          </w:p>
          <w:p w14:paraId="541BC04B" w14:textId="77777777" w:rsidR="007236B6" w:rsidRPr="007236B6" w:rsidRDefault="007236B6" w:rsidP="00963F86">
            <w:pPr>
              <w:spacing w:line="276" w:lineRule="auto"/>
              <w:ind w:left="118" w:right="123" w:firstLine="449"/>
              <w:jc w:val="both"/>
              <w:rPr>
                <w:rFonts w:ascii="GHEA Grapalat" w:hAnsi="GHEA Grapalat"/>
                <w:lang w:val="hy-AM"/>
              </w:rPr>
            </w:pPr>
          </w:p>
          <w:p w14:paraId="47ACCE18" w14:textId="77777777" w:rsidR="007236B6" w:rsidRPr="007236B6" w:rsidRDefault="007236B6" w:rsidP="00963F86">
            <w:pPr>
              <w:spacing w:line="276" w:lineRule="auto"/>
              <w:ind w:left="118" w:right="123" w:firstLine="449"/>
              <w:jc w:val="both"/>
              <w:rPr>
                <w:rFonts w:ascii="GHEA Grapalat" w:hAnsi="GHEA Grapalat"/>
                <w:color w:val="000000"/>
                <w:lang w:val="hy-AM" w:eastAsia="en-US"/>
              </w:rPr>
            </w:pPr>
          </w:p>
        </w:tc>
      </w:tr>
      <w:tr w:rsidR="00686026" w:rsidRPr="007236B6" w14:paraId="2AB7EE10" w14:textId="77777777" w:rsidTr="00E345C7">
        <w:trPr>
          <w:tblCellSpacing w:w="0" w:type="dxa"/>
        </w:trPr>
        <w:tc>
          <w:tcPr>
            <w:tcW w:w="7375" w:type="dxa"/>
            <w:vMerge w:val="restart"/>
            <w:shd w:val="clear" w:color="auto" w:fill="D9D9D9" w:themeFill="background1" w:themeFillShade="D9"/>
            <w:vAlign w:val="center"/>
            <w:hideMark/>
          </w:tcPr>
          <w:p w14:paraId="211C7C50" w14:textId="47B5D6D0" w:rsidR="00686026" w:rsidRPr="007236B6" w:rsidRDefault="00686026" w:rsidP="00E345C7">
            <w:pPr>
              <w:spacing w:line="276" w:lineRule="auto"/>
              <w:jc w:val="center"/>
              <w:rPr>
                <w:rFonts w:ascii="GHEA Grapalat" w:hAnsi="GHEA Grapalat"/>
                <w:color w:val="000000" w:themeColor="text1"/>
                <w:lang w:val="hy-AM"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6026">
              <w:rPr>
                <w:rFonts w:ascii="GHEA Grapalat" w:hAnsi="GHEA Grapalat"/>
                <w:color w:val="000000" w:themeColor="text1"/>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r w:rsidRPr="007236B6">
              <w:rPr>
                <w:rFonts w:ascii="GHEA Grapalat" w:hAnsi="GHEA Grapalat"/>
                <w:color w:val="000000" w:themeColor="text1"/>
                <w:lang w:val="hy-AM"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7236B6">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ՀՀ </w:t>
            </w:r>
            <w:r>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ՊԵԿ</w:t>
            </w:r>
          </w:p>
        </w:tc>
        <w:tc>
          <w:tcPr>
            <w:tcW w:w="6225" w:type="dxa"/>
            <w:shd w:val="clear" w:color="auto" w:fill="D9D9D9" w:themeFill="background1" w:themeFillShade="D9"/>
            <w:hideMark/>
          </w:tcPr>
          <w:p w14:paraId="5CD9CDC5" w14:textId="1EF871A2" w:rsidR="00686026" w:rsidRPr="007236B6" w:rsidRDefault="00686026" w:rsidP="00E345C7">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236B6">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r w:rsidRPr="007236B6">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.10.2026 թվականի</w:t>
            </w:r>
          </w:p>
        </w:tc>
      </w:tr>
      <w:tr w:rsidR="00686026" w:rsidRPr="007236B6" w14:paraId="43B44061" w14:textId="77777777" w:rsidTr="00E345C7">
        <w:trPr>
          <w:tblCellSpacing w:w="0" w:type="dxa"/>
        </w:trPr>
        <w:tc>
          <w:tcPr>
            <w:tcW w:w="7375" w:type="dxa"/>
            <w:vMerge/>
            <w:shd w:val="clear" w:color="auto" w:fill="D9D9D9" w:themeFill="background1" w:themeFillShade="D9"/>
            <w:vAlign w:val="center"/>
            <w:hideMark/>
          </w:tcPr>
          <w:p w14:paraId="6D349A13" w14:textId="77777777" w:rsidR="00686026" w:rsidRPr="007236B6" w:rsidRDefault="00686026" w:rsidP="00E345C7">
            <w:pPr>
              <w:spacing w:line="276" w:lineRule="auto"/>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6225" w:type="dxa"/>
            <w:shd w:val="clear" w:color="auto" w:fill="D9D9D9" w:themeFill="background1" w:themeFillShade="D9"/>
            <w:hideMark/>
          </w:tcPr>
          <w:p w14:paraId="1607C8EF" w14:textId="598E4244" w:rsidR="00686026" w:rsidRPr="00686026" w:rsidRDefault="00686026" w:rsidP="00686026">
            <w:pPr>
              <w:spacing w:line="276" w:lineRule="auto"/>
              <w:jc w:val="center"/>
              <w:rPr>
                <w:rFonts w:ascii="GHEA Grapalat" w:eastAsia="Calibri" w:hAnsi="GHEA Grapalat"/>
                <w:lang w:val="en-US"/>
              </w:rPr>
            </w:pPr>
            <w:r w:rsidRPr="00686026">
              <w:rPr>
                <w:rFonts w:ascii="GHEA Grapalat" w:eastAsia="Calibri" w:hAnsi="GHEA Grapalat"/>
              </w:rPr>
              <w:t>01/3-2/60211-2026</w:t>
            </w:r>
          </w:p>
        </w:tc>
      </w:tr>
      <w:tr w:rsidR="00686026" w:rsidRPr="007236B6" w14:paraId="5F696089" w14:textId="77777777" w:rsidTr="00E345C7">
        <w:trPr>
          <w:trHeight w:val="800"/>
          <w:tblCellSpacing w:w="0" w:type="dxa"/>
        </w:trPr>
        <w:tc>
          <w:tcPr>
            <w:tcW w:w="7375" w:type="dxa"/>
            <w:shd w:val="clear" w:color="auto" w:fill="FFFFFF"/>
          </w:tcPr>
          <w:p w14:paraId="7516B4FB" w14:textId="77777777" w:rsidR="00686026" w:rsidRPr="007236B6" w:rsidRDefault="00686026" w:rsidP="00E345C7">
            <w:pPr>
              <w:spacing w:line="276" w:lineRule="auto"/>
              <w:ind w:right="-22" w:firstLine="720"/>
              <w:jc w:val="right"/>
              <w:rPr>
                <w:rFonts w:ascii="GHEA Grapalat" w:hAnsi="GHEA Grapalat"/>
                <w:lang w:val="hy-AM"/>
              </w:rPr>
            </w:pPr>
          </w:p>
          <w:p w14:paraId="1B5351C3" w14:textId="46E57D6E" w:rsidR="00686026" w:rsidRPr="00686026" w:rsidRDefault="00686026" w:rsidP="00686026">
            <w:pPr>
              <w:spacing w:line="276" w:lineRule="auto"/>
              <w:jc w:val="both"/>
              <w:rPr>
                <w:rFonts w:ascii="GHEA Grapalat" w:hAnsi="GHEA Grapalat" w:cs="Times Armenian"/>
                <w:bCs/>
                <w:lang w:val="hy-AM"/>
              </w:rPr>
            </w:pPr>
            <w:r>
              <w:rPr>
                <w:rFonts w:ascii="GHEA Grapalat" w:hAnsi="GHEA Grapalat" w:cs="Times Armenian"/>
                <w:bCs/>
                <w:lang w:val="hy-AM"/>
              </w:rPr>
              <w:t xml:space="preserve"> ՀՀ պետական եկամուտների կոմիտեի կողմից</w:t>
            </w:r>
            <w:r w:rsidRPr="00686026">
              <w:rPr>
                <w:rFonts w:ascii="GHEA Grapalat" w:hAnsi="GHEA Grapalat" w:cs="Times Armenian"/>
                <w:bCs/>
                <w:lang w:val="hy-AM"/>
              </w:rPr>
              <w:t xml:space="preserve"> «Զվարթնոց» միջազգային օդանավակայանի պետական սահմանի անցման կետում ժամանակավորապես տեղակայելու մասին» Հայաստանի </w:t>
            </w:r>
            <w:r w:rsidRPr="00686026">
              <w:rPr>
                <w:rFonts w:ascii="GHEA Grapalat" w:hAnsi="GHEA Grapalat" w:cs="Times Armenian"/>
                <w:bCs/>
                <w:lang w:val="hy-AM"/>
              </w:rPr>
              <w:lastRenderedPageBreak/>
              <w:t xml:space="preserve">Հանրապետության կառավարության որոշման նախագծի վերաբերյալ առաջարկություններ </w:t>
            </w:r>
            <w:r>
              <w:rPr>
                <w:rFonts w:ascii="GHEA Grapalat" w:hAnsi="GHEA Grapalat" w:cs="Times Armenian"/>
                <w:bCs/>
                <w:lang w:val="hy-AM"/>
              </w:rPr>
              <w:t>չեն ներկայացվել</w:t>
            </w:r>
            <w:r w:rsidRPr="00686026">
              <w:rPr>
                <w:rFonts w:ascii="GHEA Grapalat" w:hAnsi="GHEA Grapalat" w:cs="Times Armenian"/>
                <w:bCs/>
                <w:lang w:val="hy-AM"/>
              </w:rPr>
              <w:t>։</w:t>
            </w:r>
          </w:p>
          <w:p w14:paraId="3CC3CB53" w14:textId="66747928" w:rsidR="00686026" w:rsidRPr="00686026" w:rsidRDefault="00686026" w:rsidP="00E345C7">
            <w:pPr>
              <w:spacing w:line="276" w:lineRule="auto"/>
              <w:ind w:right="360" w:firstLine="567"/>
              <w:jc w:val="both"/>
              <w:rPr>
                <w:rFonts w:ascii="GHEA Grapalat" w:hAnsi="GHEA Grapalat"/>
                <w:lang w:val="hy-AM"/>
              </w:rPr>
            </w:pPr>
          </w:p>
          <w:p w14:paraId="3E5C102F" w14:textId="77777777" w:rsidR="00686026" w:rsidRPr="007236B6" w:rsidRDefault="00686026" w:rsidP="00E345C7">
            <w:pPr>
              <w:tabs>
                <w:tab w:val="left" w:pos="567"/>
              </w:tabs>
              <w:spacing w:line="276" w:lineRule="auto"/>
              <w:ind w:left="269" w:right="277" w:firstLine="298"/>
              <w:jc w:val="both"/>
              <w:rPr>
                <w:rFonts w:ascii="GHEA Grapalat" w:eastAsia="Calibri" w:hAnsi="GHEA Grapalat" w:cstheme="minorBidi"/>
                <w:lang w:val="hy-AM"/>
              </w:rPr>
            </w:pPr>
          </w:p>
          <w:p w14:paraId="6CE5BD87" w14:textId="77777777" w:rsidR="00686026" w:rsidRPr="007236B6" w:rsidRDefault="00686026" w:rsidP="00E345C7">
            <w:pPr>
              <w:spacing w:line="276" w:lineRule="auto"/>
              <w:ind w:left="269" w:right="277" w:firstLine="298"/>
              <w:jc w:val="both"/>
              <w:rPr>
                <w:rFonts w:ascii="GHEA Grapalat" w:eastAsia="Calibri" w:hAnsi="GHEA Grapalat" w:cstheme="minorBidi"/>
                <w:lang w:val="hy-AM"/>
              </w:rPr>
            </w:pPr>
          </w:p>
        </w:tc>
        <w:tc>
          <w:tcPr>
            <w:tcW w:w="6225" w:type="dxa"/>
            <w:shd w:val="clear" w:color="auto" w:fill="FFFFFF"/>
          </w:tcPr>
          <w:p w14:paraId="44A4D7CF" w14:textId="77777777" w:rsidR="00686026" w:rsidRPr="007236B6" w:rsidRDefault="00686026" w:rsidP="00E345C7">
            <w:pPr>
              <w:spacing w:line="276" w:lineRule="auto"/>
              <w:ind w:left="118" w:right="123" w:firstLine="449"/>
              <w:jc w:val="both"/>
              <w:rPr>
                <w:rFonts w:ascii="GHEA Grapalat" w:hAnsi="GHEA Grapalat"/>
                <w:lang w:val="hy-AM"/>
              </w:rPr>
            </w:pPr>
            <w:r w:rsidRPr="007236B6">
              <w:rPr>
                <w:rFonts w:ascii="GHEA Grapalat" w:hAnsi="GHEA Grapalat"/>
                <w:lang w:val="hy-AM"/>
              </w:rPr>
              <w:lastRenderedPageBreak/>
              <w:t xml:space="preserve"> </w:t>
            </w:r>
          </w:p>
          <w:p w14:paraId="02F7EC1B" w14:textId="77777777" w:rsidR="00686026" w:rsidRPr="007236B6" w:rsidRDefault="00686026" w:rsidP="00E345C7">
            <w:pPr>
              <w:spacing w:line="276" w:lineRule="auto"/>
              <w:ind w:left="118" w:right="123" w:firstLine="449"/>
              <w:jc w:val="both"/>
              <w:rPr>
                <w:rFonts w:ascii="GHEA Grapalat" w:hAnsi="GHEA Grapalat"/>
                <w:lang w:val="hy-AM"/>
              </w:rPr>
            </w:pPr>
          </w:p>
          <w:p w14:paraId="7C297B5B" w14:textId="77777777" w:rsidR="00686026" w:rsidRPr="007236B6" w:rsidRDefault="00686026" w:rsidP="00E345C7">
            <w:pPr>
              <w:spacing w:line="276" w:lineRule="auto"/>
              <w:ind w:left="118" w:right="123" w:firstLine="449"/>
              <w:jc w:val="center"/>
              <w:rPr>
                <w:rFonts w:ascii="GHEA Grapalat" w:hAnsi="GHEA Grapalat"/>
                <w:b/>
                <w:bCs/>
                <w:lang w:val="hy-AM"/>
              </w:rPr>
            </w:pPr>
            <w:r w:rsidRPr="007236B6">
              <w:rPr>
                <w:rFonts w:ascii="GHEA Grapalat" w:hAnsi="GHEA Grapalat"/>
                <w:b/>
                <w:bCs/>
                <w:lang w:val="hy-AM"/>
              </w:rPr>
              <w:t>Ընդունվել է ի գիտություն։</w:t>
            </w:r>
          </w:p>
          <w:p w14:paraId="5E6E5110" w14:textId="77777777" w:rsidR="00686026" w:rsidRPr="007236B6" w:rsidRDefault="00686026" w:rsidP="00E345C7">
            <w:pPr>
              <w:spacing w:line="276" w:lineRule="auto"/>
              <w:ind w:left="118" w:right="123" w:firstLine="449"/>
              <w:jc w:val="both"/>
              <w:rPr>
                <w:rFonts w:ascii="GHEA Grapalat" w:hAnsi="GHEA Grapalat"/>
                <w:lang w:val="hy-AM"/>
              </w:rPr>
            </w:pPr>
          </w:p>
          <w:p w14:paraId="4928BF15" w14:textId="77777777" w:rsidR="00686026" w:rsidRPr="007236B6" w:rsidRDefault="00686026" w:rsidP="00E345C7">
            <w:pPr>
              <w:spacing w:line="276" w:lineRule="auto"/>
              <w:ind w:left="118" w:right="123" w:firstLine="449"/>
              <w:jc w:val="both"/>
              <w:rPr>
                <w:rFonts w:ascii="GHEA Grapalat" w:hAnsi="GHEA Grapalat"/>
                <w:lang w:val="hy-AM"/>
              </w:rPr>
            </w:pPr>
          </w:p>
          <w:p w14:paraId="3B377487" w14:textId="77777777" w:rsidR="00686026" w:rsidRPr="007236B6" w:rsidRDefault="00686026" w:rsidP="00E345C7">
            <w:pPr>
              <w:spacing w:line="276" w:lineRule="auto"/>
              <w:ind w:left="118" w:right="123" w:firstLine="449"/>
              <w:jc w:val="both"/>
              <w:rPr>
                <w:rFonts w:ascii="GHEA Grapalat" w:hAnsi="GHEA Grapalat"/>
                <w:lang w:val="hy-AM"/>
              </w:rPr>
            </w:pPr>
          </w:p>
          <w:p w14:paraId="597E2819" w14:textId="77777777" w:rsidR="00686026" w:rsidRPr="007236B6" w:rsidRDefault="00686026" w:rsidP="00E345C7">
            <w:pPr>
              <w:spacing w:line="276" w:lineRule="auto"/>
              <w:ind w:left="118" w:right="123" w:firstLine="449"/>
              <w:jc w:val="both"/>
              <w:rPr>
                <w:rFonts w:ascii="GHEA Grapalat" w:hAnsi="GHEA Grapalat"/>
                <w:lang w:val="hy-AM"/>
              </w:rPr>
            </w:pPr>
          </w:p>
          <w:p w14:paraId="57D524BE" w14:textId="77777777" w:rsidR="00686026" w:rsidRPr="007236B6" w:rsidRDefault="00686026" w:rsidP="00E345C7">
            <w:pPr>
              <w:spacing w:line="276" w:lineRule="auto"/>
              <w:ind w:left="118" w:right="123" w:firstLine="449"/>
              <w:jc w:val="both"/>
              <w:rPr>
                <w:rFonts w:ascii="GHEA Grapalat" w:hAnsi="GHEA Grapalat"/>
                <w:lang w:val="hy-AM"/>
              </w:rPr>
            </w:pPr>
          </w:p>
          <w:p w14:paraId="26EF68D0" w14:textId="77777777" w:rsidR="00686026" w:rsidRPr="007236B6" w:rsidRDefault="00686026" w:rsidP="00E345C7">
            <w:pPr>
              <w:spacing w:line="276" w:lineRule="auto"/>
              <w:ind w:left="118" w:right="123" w:firstLine="449"/>
              <w:jc w:val="both"/>
              <w:rPr>
                <w:rFonts w:ascii="GHEA Grapalat" w:hAnsi="GHEA Grapalat"/>
                <w:lang w:val="hy-AM"/>
              </w:rPr>
            </w:pPr>
          </w:p>
          <w:p w14:paraId="4994BA98" w14:textId="77777777" w:rsidR="00686026" w:rsidRPr="007236B6" w:rsidRDefault="00686026" w:rsidP="00E345C7">
            <w:pPr>
              <w:spacing w:line="276" w:lineRule="auto"/>
              <w:ind w:left="118" w:right="123" w:firstLine="449"/>
              <w:jc w:val="both"/>
              <w:rPr>
                <w:rFonts w:ascii="GHEA Grapalat" w:hAnsi="GHEA Grapalat"/>
                <w:lang w:val="hy-AM"/>
              </w:rPr>
            </w:pPr>
          </w:p>
          <w:p w14:paraId="69C73A8C" w14:textId="77777777" w:rsidR="00686026" w:rsidRPr="007236B6" w:rsidRDefault="00686026" w:rsidP="00E345C7">
            <w:pPr>
              <w:spacing w:line="276" w:lineRule="auto"/>
              <w:ind w:left="118" w:right="123" w:firstLine="449"/>
              <w:jc w:val="both"/>
              <w:rPr>
                <w:rFonts w:ascii="GHEA Grapalat" w:hAnsi="GHEA Grapalat"/>
                <w:lang w:val="hy-AM"/>
              </w:rPr>
            </w:pPr>
          </w:p>
          <w:p w14:paraId="1B1E0B31" w14:textId="77777777" w:rsidR="00686026" w:rsidRPr="007236B6" w:rsidRDefault="00686026" w:rsidP="00E345C7">
            <w:pPr>
              <w:spacing w:line="276" w:lineRule="auto"/>
              <w:ind w:left="118" w:right="123" w:firstLine="449"/>
              <w:jc w:val="both"/>
              <w:rPr>
                <w:rFonts w:ascii="GHEA Grapalat" w:hAnsi="GHEA Grapalat"/>
                <w:lang w:val="hy-AM"/>
              </w:rPr>
            </w:pPr>
          </w:p>
          <w:p w14:paraId="6AA013B7" w14:textId="77777777" w:rsidR="00686026" w:rsidRPr="007236B6" w:rsidRDefault="00686026" w:rsidP="00E345C7">
            <w:pPr>
              <w:spacing w:line="276" w:lineRule="auto"/>
              <w:ind w:left="118" w:right="123" w:firstLine="449"/>
              <w:jc w:val="both"/>
              <w:rPr>
                <w:rFonts w:ascii="GHEA Grapalat" w:hAnsi="GHEA Grapalat"/>
                <w:lang w:val="hy-AM"/>
              </w:rPr>
            </w:pPr>
          </w:p>
          <w:p w14:paraId="1A21472C" w14:textId="77777777" w:rsidR="00686026" w:rsidRPr="007236B6" w:rsidRDefault="00686026" w:rsidP="00E345C7">
            <w:pPr>
              <w:spacing w:line="276" w:lineRule="auto"/>
              <w:ind w:left="118" w:right="123" w:firstLine="449"/>
              <w:jc w:val="both"/>
              <w:rPr>
                <w:rFonts w:ascii="GHEA Grapalat" w:hAnsi="GHEA Grapalat"/>
                <w:lang w:val="hy-AM"/>
              </w:rPr>
            </w:pPr>
          </w:p>
          <w:p w14:paraId="09B427D9" w14:textId="77777777" w:rsidR="00686026" w:rsidRPr="007236B6" w:rsidRDefault="00686026" w:rsidP="00E345C7">
            <w:pPr>
              <w:spacing w:line="276" w:lineRule="auto"/>
              <w:ind w:left="118" w:right="123" w:firstLine="449"/>
              <w:jc w:val="both"/>
              <w:rPr>
                <w:rFonts w:ascii="GHEA Grapalat" w:hAnsi="GHEA Grapalat"/>
                <w:color w:val="000000"/>
                <w:lang w:val="hy-AM" w:eastAsia="en-US"/>
              </w:rPr>
            </w:pPr>
          </w:p>
        </w:tc>
      </w:tr>
    </w:tbl>
    <w:p w14:paraId="438313BE" w14:textId="2E5FD507" w:rsidR="00E474F4" w:rsidRPr="007236B6" w:rsidRDefault="00E474F4" w:rsidP="0055587C">
      <w:pPr>
        <w:shd w:val="clear" w:color="auto" w:fill="FFFFFF"/>
        <w:spacing w:line="276" w:lineRule="auto"/>
        <w:rPr>
          <w:rFonts w:ascii="GHEA Grapalat" w:hAnsi="GHEA Grapalat"/>
          <w:color w:val="000000"/>
          <w:lang w:val="hy-AM" w:eastAsia="en-US"/>
        </w:rPr>
      </w:pPr>
    </w:p>
    <w:sectPr w:rsidR="00E474F4" w:rsidRPr="007236B6" w:rsidSect="002E3961">
      <w:pgSz w:w="15840" w:h="12240" w:orient="landscape"/>
      <w:pgMar w:top="54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altName w:val="Sylfaen"/>
    <w:panose1 w:val="00000000000000000000"/>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charset w:val="00"/>
    <w:family w:val="swiss"/>
    <w:pitch w:val="variable"/>
    <w:sig w:usb0="00000003" w:usb1="00000000" w:usb2="00000000" w:usb3="00000000" w:csb0="00000001" w:csb1="00000000"/>
  </w:font>
  <w:font w:name="ArTarumianTimes">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jaVu Serif">
    <w:altName w:val="Cambria"/>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Times Armenian">
    <w:charset w:val="00"/>
    <w:family w:val="roman"/>
    <w:pitch w:val="variable"/>
    <w:sig w:usb0="00000003" w:usb1="00000000" w:usb2="00000000" w:usb3="00000000" w:csb0="00000001" w:csb1="00000000"/>
  </w:font>
  <w:font w:name="CIDFont+F3">
    <w:panose1 w:val="00000000000000000000"/>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6F32252"/>
    <w:multiLevelType w:val="multilevel"/>
    <w:tmpl w:val="CBE6D0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5"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6" w15:restartNumberingAfterBreak="0">
    <w:nsid w:val="433E59C8"/>
    <w:multiLevelType w:val="hybridMultilevel"/>
    <w:tmpl w:val="28269BEE"/>
    <w:lvl w:ilvl="0" w:tplc="6214085A">
      <w:start w:val="1"/>
      <w:numFmt w:val="decimal"/>
      <w:lvlText w:val="%1."/>
      <w:lvlJc w:val="left"/>
      <w:pPr>
        <w:ind w:left="927" w:hanging="360"/>
      </w:pPr>
      <w:rPr>
        <w:rFonts w:ascii="GHEA Grapalat" w:eastAsia="Times New Roman" w:hAnsi="GHEA Grapalat" w:cs="Times New Roman"/>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8"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69C03C40"/>
    <w:multiLevelType w:val="hybridMultilevel"/>
    <w:tmpl w:val="2F345DB6"/>
    <w:lvl w:ilvl="0" w:tplc="6DB65892">
      <w:numFmt w:val="bullet"/>
      <w:lvlText w:val="-"/>
      <w:lvlJc w:val="left"/>
      <w:pPr>
        <w:ind w:left="720" w:hanging="360"/>
      </w:pPr>
      <w:rPr>
        <w:rFonts w:ascii="GHEA Grapalat" w:eastAsia="Calibr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1"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89089234">
    <w:abstractNumId w:val="4"/>
  </w:num>
  <w:num w:numId="2" w16cid:durableId="1369061006">
    <w:abstractNumId w:val="10"/>
  </w:num>
  <w:num w:numId="3" w16cid:durableId="390731533">
    <w:abstractNumId w:val="5"/>
  </w:num>
  <w:num w:numId="4" w16cid:durableId="1735929400">
    <w:abstractNumId w:val="1"/>
  </w:num>
  <w:num w:numId="5" w16cid:durableId="1023673215">
    <w:abstractNumId w:val="3"/>
  </w:num>
  <w:num w:numId="6" w16cid:durableId="768742930">
    <w:abstractNumId w:val="11"/>
  </w:num>
  <w:num w:numId="7" w16cid:durableId="1671835763">
    <w:abstractNumId w:val="7"/>
  </w:num>
  <w:num w:numId="8" w16cid:durableId="449980648">
    <w:abstractNumId w:val="0"/>
  </w:num>
  <w:num w:numId="9" w16cid:durableId="1856335133">
    <w:abstractNumId w:val="8"/>
  </w:num>
  <w:num w:numId="10" w16cid:durableId="1034844761">
    <w:abstractNumId w:val="6"/>
  </w:num>
  <w:num w:numId="11" w16cid:durableId="124392623">
    <w:abstractNumId w:val="9"/>
  </w:num>
  <w:num w:numId="12" w16cid:durableId="7934482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5"/>
  <w:defaultTabStop w:val="720"/>
  <w:hyphenationZone w:val="141"/>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6C2D"/>
    <w:rsid w:val="00002845"/>
    <w:rsid w:val="00003110"/>
    <w:rsid w:val="00004A57"/>
    <w:rsid w:val="000211EB"/>
    <w:rsid w:val="00021FB0"/>
    <w:rsid w:val="00046E5E"/>
    <w:rsid w:val="0005335D"/>
    <w:rsid w:val="00053E09"/>
    <w:rsid w:val="00062588"/>
    <w:rsid w:val="000639EE"/>
    <w:rsid w:val="0006685E"/>
    <w:rsid w:val="00080CB5"/>
    <w:rsid w:val="000846EA"/>
    <w:rsid w:val="00091EC9"/>
    <w:rsid w:val="000922A6"/>
    <w:rsid w:val="000B5E98"/>
    <w:rsid w:val="000C3C43"/>
    <w:rsid w:val="000C4D51"/>
    <w:rsid w:val="000D52B1"/>
    <w:rsid w:val="000D5816"/>
    <w:rsid w:val="000E1D09"/>
    <w:rsid w:val="00102A30"/>
    <w:rsid w:val="001158F4"/>
    <w:rsid w:val="00117120"/>
    <w:rsid w:val="0012021B"/>
    <w:rsid w:val="00133C31"/>
    <w:rsid w:val="00151484"/>
    <w:rsid w:val="00162DCE"/>
    <w:rsid w:val="00163059"/>
    <w:rsid w:val="00166C7C"/>
    <w:rsid w:val="00166DF2"/>
    <w:rsid w:val="001771E3"/>
    <w:rsid w:val="0018373E"/>
    <w:rsid w:val="001858FF"/>
    <w:rsid w:val="001A1911"/>
    <w:rsid w:val="001A21E5"/>
    <w:rsid w:val="001B10BA"/>
    <w:rsid w:val="001B3A41"/>
    <w:rsid w:val="001C1903"/>
    <w:rsid w:val="001C4D30"/>
    <w:rsid w:val="001E19A3"/>
    <w:rsid w:val="001E3E24"/>
    <w:rsid w:val="001E44BD"/>
    <w:rsid w:val="001E7FE0"/>
    <w:rsid w:val="001F085C"/>
    <w:rsid w:val="001F3D8A"/>
    <w:rsid w:val="002006E5"/>
    <w:rsid w:val="00206285"/>
    <w:rsid w:val="002127C2"/>
    <w:rsid w:val="00214D3B"/>
    <w:rsid w:val="00217F0E"/>
    <w:rsid w:val="002200AD"/>
    <w:rsid w:val="00242CB4"/>
    <w:rsid w:val="00252E74"/>
    <w:rsid w:val="002822EE"/>
    <w:rsid w:val="0028444E"/>
    <w:rsid w:val="00287403"/>
    <w:rsid w:val="002931E6"/>
    <w:rsid w:val="00295DF4"/>
    <w:rsid w:val="002B1A81"/>
    <w:rsid w:val="002B4EB5"/>
    <w:rsid w:val="002B50D6"/>
    <w:rsid w:val="002B6490"/>
    <w:rsid w:val="002C28ED"/>
    <w:rsid w:val="002D4655"/>
    <w:rsid w:val="002D6989"/>
    <w:rsid w:val="002D6E72"/>
    <w:rsid w:val="002E3961"/>
    <w:rsid w:val="002E46AE"/>
    <w:rsid w:val="002E4B39"/>
    <w:rsid w:val="002E6294"/>
    <w:rsid w:val="0031203A"/>
    <w:rsid w:val="00323175"/>
    <w:rsid w:val="00334833"/>
    <w:rsid w:val="00336C2D"/>
    <w:rsid w:val="003443A5"/>
    <w:rsid w:val="00345696"/>
    <w:rsid w:val="0035051C"/>
    <w:rsid w:val="00355268"/>
    <w:rsid w:val="00357092"/>
    <w:rsid w:val="00364760"/>
    <w:rsid w:val="0038274D"/>
    <w:rsid w:val="003866FD"/>
    <w:rsid w:val="00386BA5"/>
    <w:rsid w:val="0039503E"/>
    <w:rsid w:val="0039563D"/>
    <w:rsid w:val="003A2D6C"/>
    <w:rsid w:val="003A7312"/>
    <w:rsid w:val="003B6D8D"/>
    <w:rsid w:val="003C20E3"/>
    <w:rsid w:val="003C3011"/>
    <w:rsid w:val="003D3139"/>
    <w:rsid w:val="003D6C5A"/>
    <w:rsid w:val="003E00BA"/>
    <w:rsid w:val="003F52CC"/>
    <w:rsid w:val="004027E7"/>
    <w:rsid w:val="00403B4D"/>
    <w:rsid w:val="004046EC"/>
    <w:rsid w:val="00412AC5"/>
    <w:rsid w:val="00416190"/>
    <w:rsid w:val="00426F92"/>
    <w:rsid w:val="0043553E"/>
    <w:rsid w:val="004474FD"/>
    <w:rsid w:val="00450695"/>
    <w:rsid w:val="00450A84"/>
    <w:rsid w:val="004713E4"/>
    <w:rsid w:val="004727F0"/>
    <w:rsid w:val="00481A21"/>
    <w:rsid w:val="00481F68"/>
    <w:rsid w:val="00486084"/>
    <w:rsid w:val="004923B9"/>
    <w:rsid w:val="00494410"/>
    <w:rsid w:val="004947CD"/>
    <w:rsid w:val="004A1800"/>
    <w:rsid w:val="004B2113"/>
    <w:rsid w:val="004C783E"/>
    <w:rsid w:val="004D4460"/>
    <w:rsid w:val="004E16BE"/>
    <w:rsid w:val="004E26B2"/>
    <w:rsid w:val="004E4DE8"/>
    <w:rsid w:val="004F4CEF"/>
    <w:rsid w:val="005042DF"/>
    <w:rsid w:val="005057C1"/>
    <w:rsid w:val="00531228"/>
    <w:rsid w:val="00533E31"/>
    <w:rsid w:val="00535703"/>
    <w:rsid w:val="00542D38"/>
    <w:rsid w:val="0055258C"/>
    <w:rsid w:val="0055587C"/>
    <w:rsid w:val="00556F57"/>
    <w:rsid w:val="00560093"/>
    <w:rsid w:val="00560A6E"/>
    <w:rsid w:val="00561282"/>
    <w:rsid w:val="00561E5B"/>
    <w:rsid w:val="00575C69"/>
    <w:rsid w:val="005871D4"/>
    <w:rsid w:val="005B1805"/>
    <w:rsid w:val="005B3E24"/>
    <w:rsid w:val="005C2B3B"/>
    <w:rsid w:val="005C7E0D"/>
    <w:rsid w:val="005D3EF6"/>
    <w:rsid w:val="005E7A9E"/>
    <w:rsid w:val="005F164B"/>
    <w:rsid w:val="0060190E"/>
    <w:rsid w:val="00601B05"/>
    <w:rsid w:val="00607CB6"/>
    <w:rsid w:val="00613389"/>
    <w:rsid w:val="00615EA5"/>
    <w:rsid w:val="0062070B"/>
    <w:rsid w:val="006253B2"/>
    <w:rsid w:val="006357D6"/>
    <w:rsid w:val="00645FD8"/>
    <w:rsid w:val="00647A04"/>
    <w:rsid w:val="006719AC"/>
    <w:rsid w:val="006857CC"/>
    <w:rsid w:val="00686026"/>
    <w:rsid w:val="00687A4D"/>
    <w:rsid w:val="006914FA"/>
    <w:rsid w:val="0069670C"/>
    <w:rsid w:val="006B4E90"/>
    <w:rsid w:val="006C0219"/>
    <w:rsid w:val="006D2E9F"/>
    <w:rsid w:val="006D4456"/>
    <w:rsid w:val="006F33DB"/>
    <w:rsid w:val="007049AE"/>
    <w:rsid w:val="007077D2"/>
    <w:rsid w:val="00707B2D"/>
    <w:rsid w:val="00712B80"/>
    <w:rsid w:val="00714598"/>
    <w:rsid w:val="007236B6"/>
    <w:rsid w:val="00727E6E"/>
    <w:rsid w:val="00762FDC"/>
    <w:rsid w:val="00792E95"/>
    <w:rsid w:val="007A5BFA"/>
    <w:rsid w:val="007A6CD8"/>
    <w:rsid w:val="007B45E9"/>
    <w:rsid w:val="007B4A89"/>
    <w:rsid w:val="007C30DE"/>
    <w:rsid w:val="007D0867"/>
    <w:rsid w:val="007D6B5F"/>
    <w:rsid w:val="007F1EEA"/>
    <w:rsid w:val="007F5A9A"/>
    <w:rsid w:val="007F7B5A"/>
    <w:rsid w:val="0080172C"/>
    <w:rsid w:val="008264DD"/>
    <w:rsid w:val="00830495"/>
    <w:rsid w:val="00831010"/>
    <w:rsid w:val="0084111A"/>
    <w:rsid w:val="0084774F"/>
    <w:rsid w:val="00850C25"/>
    <w:rsid w:val="008512D7"/>
    <w:rsid w:val="008517A4"/>
    <w:rsid w:val="00853B94"/>
    <w:rsid w:val="008630BC"/>
    <w:rsid w:val="008670DC"/>
    <w:rsid w:val="00867B39"/>
    <w:rsid w:val="00877F0F"/>
    <w:rsid w:val="0088074E"/>
    <w:rsid w:val="00890509"/>
    <w:rsid w:val="008A5841"/>
    <w:rsid w:val="008C16A0"/>
    <w:rsid w:val="008C3FA1"/>
    <w:rsid w:val="008C42B3"/>
    <w:rsid w:val="008E3CDA"/>
    <w:rsid w:val="008F4474"/>
    <w:rsid w:val="008F7EB9"/>
    <w:rsid w:val="00901C9F"/>
    <w:rsid w:val="00906A27"/>
    <w:rsid w:val="00907F88"/>
    <w:rsid w:val="009108B9"/>
    <w:rsid w:val="00915198"/>
    <w:rsid w:val="009152AC"/>
    <w:rsid w:val="00940197"/>
    <w:rsid w:val="00941ADD"/>
    <w:rsid w:val="00942EEC"/>
    <w:rsid w:val="00950467"/>
    <w:rsid w:val="0096309C"/>
    <w:rsid w:val="009646B8"/>
    <w:rsid w:val="00972816"/>
    <w:rsid w:val="009879BD"/>
    <w:rsid w:val="009903E3"/>
    <w:rsid w:val="00993355"/>
    <w:rsid w:val="009946C9"/>
    <w:rsid w:val="009968CC"/>
    <w:rsid w:val="009C446C"/>
    <w:rsid w:val="009D1729"/>
    <w:rsid w:val="009D7DCF"/>
    <w:rsid w:val="009E081A"/>
    <w:rsid w:val="009E1629"/>
    <w:rsid w:val="009E2138"/>
    <w:rsid w:val="009E7CB9"/>
    <w:rsid w:val="009F3CCD"/>
    <w:rsid w:val="00A004D2"/>
    <w:rsid w:val="00A0313F"/>
    <w:rsid w:val="00A109D8"/>
    <w:rsid w:val="00A10DF7"/>
    <w:rsid w:val="00A11D1F"/>
    <w:rsid w:val="00A15BE1"/>
    <w:rsid w:val="00A161E4"/>
    <w:rsid w:val="00A30979"/>
    <w:rsid w:val="00A30BAC"/>
    <w:rsid w:val="00A601D9"/>
    <w:rsid w:val="00A7487F"/>
    <w:rsid w:val="00A90077"/>
    <w:rsid w:val="00A94D6E"/>
    <w:rsid w:val="00AA0E44"/>
    <w:rsid w:val="00AB4237"/>
    <w:rsid w:val="00AE7682"/>
    <w:rsid w:val="00AF2341"/>
    <w:rsid w:val="00AF75AF"/>
    <w:rsid w:val="00B04DF7"/>
    <w:rsid w:val="00B061C5"/>
    <w:rsid w:val="00B21620"/>
    <w:rsid w:val="00B33EC5"/>
    <w:rsid w:val="00B34299"/>
    <w:rsid w:val="00B51315"/>
    <w:rsid w:val="00B80680"/>
    <w:rsid w:val="00B861E7"/>
    <w:rsid w:val="00B86F23"/>
    <w:rsid w:val="00BB0793"/>
    <w:rsid w:val="00BB282B"/>
    <w:rsid w:val="00BC08A9"/>
    <w:rsid w:val="00BC1FFF"/>
    <w:rsid w:val="00BC2E05"/>
    <w:rsid w:val="00BC6CAF"/>
    <w:rsid w:val="00BD2BA5"/>
    <w:rsid w:val="00BE3E5A"/>
    <w:rsid w:val="00BE5616"/>
    <w:rsid w:val="00C05A83"/>
    <w:rsid w:val="00C1165F"/>
    <w:rsid w:val="00C17D39"/>
    <w:rsid w:val="00C40230"/>
    <w:rsid w:val="00C43B22"/>
    <w:rsid w:val="00C43D1C"/>
    <w:rsid w:val="00C452F4"/>
    <w:rsid w:val="00C5445C"/>
    <w:rsid w:val="00C67031"/>
    <w:rsid w:val="00C71679"/>
    <w:rsid w:val="00C775F1"/>
    <w:rsid w:val="00C847F7"/>
    <w:rsid w:val="00C90439"/>
    <w:rsid w:val="00C946DC"/>
    <w:rsid w:val="00C95816"/>
    <w:rsid w:val="00C977FE"/>
    <w:rsid w:val="00CC39E0"/>
    <w:rsid w:val="00CE4BDF"/>
    <w:rsid w:val="00D02F6D"/>
    <w:rsid w:val="00D05F54"/>
    <w:rsid w:val="00D11642"/>
    <w:rsid w:val="00D17CDF"/>
    <w:rsid w:val="00D22A3D"/>
    <w:rsid w:val="00D35FDA"/>
    <w:rsid w:val="00D37692"/>
    <w:rsid w:val="00D50C08"/>
    <w:rsid w:val="00D50C3D"/>
    <w:rsid w:val="00D52FDA"/>
    <w:rsid w:val="00D643CC"/>
    <w:rsid w:val="00D81D3B"/>
    <w:rsid w:val="00D97D60"/>
    <w:rsid w:val="00DB7C7A"/>
    <w:rsid w:val="00DC1AFC"/>
    <w:rsid w:val="00DC40BB"/>
    <w:rsid w:val="00DD4B2E"/>
    <w:rsid w:val="00DD7531"/>
    <w:rsid w:val="00DD7CE3"/>
    <w:rsid w:val="00DE2107"/>
    <w:rsid w:val="00DE3CDC"/>
    <w:rsid w:val="00DF191D"/>
    <w:rsid w:val="00DF4D81"/>
    <w:rsid w:val="00E009A2"/>
    <w:rsid w:val="00E02F34"/>
    <w:rsid w:val="00E0579D"/>
    <w:rsid w:val="00E11553"/>
    <w:rsid w:val="00E16A1B"/>
    <w:rsid w:val="00E35007"/>
    <w:rsid w:val="00E4273B"/>
    <w:rsid w:val="00E474F4"/>
    <w:rsid w:val="00E6140B"/>
    <w:rsid w:val="00E66EB0"/>
    <w:rsid w:val="00E673C9"/>
    <w:rsid w:val="00E67B40"/>
    <w:rsid w:val="00E67EF2"/>
    <w:rsid w:val="00E729FF"/>
    <w:rsid w:val="00E94808"/>
    <w:rsid w:val="00EA0195"/>
    <w:rsid w:val="00EA68C2"/>
    <w:rsid w:val="00EC0361"/>
    <w:rsid w:val="00EC2923"/>
    <w:rsid w:val="00ED3698"/>
    <w:rsid w:val="00EE28D5"/>
    <w:rsid w:val="00EF3C0F"/>
    <w:rsid w:val="00EF6737"/>
    <w:rsid w:val="00EF7191"/>
    <w:rsid w:val="00EF7FDE"/>
    <w:rsid w:val="00F01A8F"/>
    <w:rsid w:val="00F05745"/>
    <w:rsid w:val="00F3072E"/>
    <w:rsid w:val="00F32F26"/>
    <w:rsid w:val="00F4264C"/>
    <w:rsid w:val="00F54821"/>
    <w:rsid w:val="00F75CFF"/>
    <w:rsid w:val="00F76CE9"/>
    <w:rsid w:val="00F812D7"/>
    <w:rsid w:val="00F92E3B"/>
    <w:rsid w:val="00F95256"/>
    <w:rsid w:val="00FA1BC6"/>
    <w:rsid w:val="00FA62F4"/>
    <w:rsid w:val="00FA67A9"/>
    <w:rsid w:val="00FB3F3E"/>
    <w:rsid w:val="00FB5520"/>
    <w:rsid w:val="00FB79A6"/>
    <w:rsid w:val="00FC2054"/>
    <w:rsid w:val="00FD4219"/>
    <w:rsid w:val="00FE2224"/>
    <w:rsid w:val="00FE51CA"/>
    <w:rsid w:val="00FE6548"/>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35CF3E35-5176-4B83-9FAF-21C516CFD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587C"/>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basedOn w:val="Normal"/>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Обычный (веб),Char Char Char1"/>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C1FFF"/>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BC1FFF"/>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locked/>
    <w:rsid w:val="00A601D9"/>
    <w:rPr>
      <w:rFonts w:ascii="Times New Roman" w:eastAsia="Times New Roman" w:hAnsi="Times New Roman" w:cs="Times New Roman"/>
      <w:sz w:val="24"/>
      <w:szCs w:val="24"/>
    </w:rPr>
  </w:style>
  <w:style w:type="paragraph" w:styleId="Revision">
    <w:name w:val="Revision"/>
    <w:hidden/>
    <w:uiPriority w:val="99"/>
    <w:semiHidden/>
    <w:rsid w:val="000B5E98"/>
    <w:pPr>
      <w:spacing w:after="0" w:line="240" w:lineRule="auto"/>
    </w:pPr>
    <w:rPr>
      <w:rFonts w:ascii="Times New Roman" w:eastAsia="Times New Roman" w:hAnsi="Times New Roman" w:cs="Times New Roman"/>
      <w:sz w:val="24"/>
      <w:szCs w:val="24"/>
      <w:lang w:val="ru-RU" w:eastAsia="ru-RU"/>
    </w:rPr>
  </w:style>
  <w:style w:type="paragraph" w:customStyle="1" w:styleId="pdq2pgselectionanchorcontainer">
    <w:name w:val="pdq2pg_selectionanchorcontainer"/>
    <w:basedOn w:val="Normal"/>
    <w:rsid w:val="007236B6"/>
    <w:pPr>
      <w:spacing w:before="100" w:beforeAutospacing="1" w:after="100" w:afterAutospacing="1"/>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3599897">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01392553">
      <w:bodyDiv w:val="1"/>
      <w:marLeft w:val="0"/>
      <w:marRight w:val="0"/>
      <w:marTop w:val="0"/>
      <w:marBottom w:val="0"/>
      <w:divBdr>
        <w:top w:val="none" w:sz="0" w:space="0" w:color="auto"/>
        <w:left w:val="none" w:sz="0" w:space="0" w:color="auto"/>
        <w:bottom w:val="none" w:sz="0" w:space="0" w:color="auto"/>
        <w:right w:val="none" w:sz="0" w:space="0" w:color="auto"/>
      </w:divBdr>
      <w:divsChild>
        <w:div w:id="970786137">
          <w:marLeft w:val="0"/>
          <w:marRight w:val="0"/>
          <w:marTop w:val="0"/>
          <w:marBottom w:val="0"/>
          <w:divBdr>
            <w:top w:val="none" w:sz="0" w:space="0" w:color="auto"/>
            <w:left w:val="none" w:sz="0" w:space="0" w:color="auto"/>
            <w:bottom w:val="none" w:sz="0" w:space="0" w:color="auto"/>
            <w:right w:val="none" w:sz="0" w:space="0" w:color="auto"/>
          </w:divBdr>
        </w:div>
      </w:divsChild>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1917783038">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201DA-EDC5-4FD0-B097-7FDC3C41E1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11</Pages>
  <Words>2363</Words>
  <Characters>13475</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https://mul2.gov.am/tasks/1393191/oneclick?token=a9b5c3ee2272a45bc3dd2a4ab43bb1d6</cp:keywords>
  <cp:lastModifiedBy>Ruzanna Harutyunyan</cp:lastModifiedBy>
  <cp:revision>32</cp:revision>
  <cp:lastPrinted>2021-11-29T08:49:00Z</cp:lastPrinted>
  <dcterms:created xsi:type="dcterms:W3CDTF">2026-09-17T04:53:00Z</dcterms:created>
  <dcterms:modified xsi:type="dcterms:W3CDTF">2026-10-14T14:17:00Z</dcterms:modified>
</cp:coreProperties>
</file>