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D4C" w:rsidRDefault="00FA1D4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D4C" w:rsidRDefault="00FA1D4C" w:rsidP="00A71CED">
      <w:pPr>
        <w:jc w:val="center"/>
      </w:pPr>
    </w:p>
    <w:p w:rsidR="00FA1D4C" w:rsidRDefault="00FA1D4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A1D4C" w:rsidRDefault="00FA1D4C" w:rsidP="00A71CED">
      <w:pPr>
        <w:pStyle w:val="mechtex"/>
        <w:rPr>
          <w:rFonts w:ascii="GHEA Mariam" w:hAnsi="GHEA Mariam"/>
          <w:b/>
        </w:rPr>
      </w:pPr>
    </w:p>
    <w:p w:rsidR="00FA1D4C" w:rsidRDefault="00FA1D4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A1D4C" w:rsidRPr="008E1B5A" w:rsidRDefault="00FA1D4C" w:rsidP="00A71CED">
      <w:pPr>
        <w:jc w:val="center"/>
        <w:rPr>
          <w:rFonts w:ascii="GHEA Mariam" w:hAnsi="GHEA Mariam"/>
          <w:sz w:val="24"/>
          <w:szCs w:val="24"/>
        </w:rPr>
      </w:pPr>
    </w:p>
    <w:p w:rsidR="00FA1D4C" w:rsidRPr="00147102" w:rsidRDefault="00FA1D4C" w:rsidP="00A71CED">
      <w:pPr>
        <w:jc w:val="center"/>
        <w:rPr>
          <w:rFonts w:ascii="GHEA Mariam" w:hAnsi="GHEA Mariam"/>
          <w:sz w:val="8"/>
          <w:szCs w:val="24"/>
        </w:rPr>
      </w:pPr>
    </w:p>
    <w:p w:rsidR="00FA1D4C" w:rsidRPr="008E1B5A" w:rsidRDefault="00FA1D4C" w:rsidP="00A71CED">
      <w:pPr>
        <w:jc w:val="center"/>
        <w:rPr>
          <w:rFonts w:ascii="GHEA Mariam" w:hAnsi="GHEA Mariam"/>
          <w:sz w:val="24"/>
          <w:szCs w:val="24"/>
        </w:rPr>
      </w:pPr>
    </w:p>
    <w:p w:rsidR="00FA1D4C" w:rsidRPr="007F7F8E" w:rsidRDefault="00FA1D4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FA1D4C" w:rsidRDefault="00FA1D4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A1D4C" w:rsidRDefault="00FA1D4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A1D4C" w:rsidRPr="00FA1D4C" w:rsidRDefault="00FA1D4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A1D4C" w:rsidRPr="00FA1D4C" w:rsidRDefault="00FA1D4C" w:rsidP="00FA1D4C">
      <w:pPr>
        <w:pStyle w:val="mechtex"/>
        <w:rPr>
          <w:rFonts w:ascii="GHEA Mariam" w:hAnsi="GHEA Mariam"/>
          <w:sz w:val="24"/>
          <w:lang w:val="af-ZA"/>
        </w:rPr>
      </w:pPr>
      <w:r w:rsidRPr="00FA1D4C">
        <w:rPr>
          <w:rFonts w:ascii="GHEA Mariam" w:hAnsi="GHEA Mariam" w:cs="Sylfaen"/>
          <w:sz w:val="24"/>
          <w:lang w:val="af-ZA"/>
        </w:rPr>
        <w:t>ՀԱՅԱՍՏԱՆԻ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ՀԱՆՐԱՊԵՏՈՒԹՅԱՆ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ԿԱՌԱՎԱՐՈՒԹՅԱՆ</w:t>
      </w:r>
      <w:r w:rsidRPr="00FA1D4C">
        <w:rPr>
          <w:rFonts w:ascii="GHEA Mariam" w:hAnsi="GHEA Mariam"/>
          <w:sz w:val="24"/>
          <w:lang w:val="af-ZA"/>
        </w:rPr>
        <w:t xml:space="preserve"> 2026 </w:t>
      </w:r>
      <w:r w:rsidRPr="00FA1D4C">
        <w:rPr>
          <w:rFonts w:ascii="GHEA Mariam" w:hAnsi="GHEA Mariam" w:cs="Sylfaen"/>
          <w:sz w:val="24"/>
          <w:lang w:val="af-ZA"/>
        </w:rPr>
        <w:t>ԹՎԱԿԱՆԻ</w:t>
      </w:r>
      <w:r w:rsidRPr="00FA1D4C">
        <w:rPr>
          <w:rFonts w:ascii="GHEA Mariam" w:hAnsi="GHEA Mariam"/>
          <w:sz w:val="24"/>
          <w:lang w:val="af-ZA"/>
        </w:rPr>
        <w:t xml:space="preserve"> </w:t>
      </w:r>
    </w:p>
    <w:p w:rsidR="00FA1D4C" w:rsidRDefault="00FA1D4C" w:rsidP="00FA1D4C">
      <w:pPr>
        <w:pStyle w:val="mechtex"/>
        <w:rPr>
          <w:rFonts w:ascii="GHEA Mariam" w:hAnsi="GHEA Mariam" w:cs="Sylfaen"/>
          <w:sz w:val="24"/>
          <w:lang w:val="af-ZA"/>
        </w:rPr>
      </w:pPr>
      <w:r w:rsidRPr="00FA1D4C">
        <w:rPr>
          <w:rFonts w:ascii="GHEA Mariam" w:hAnsi="GHEA Mariam" w:cs="Sylfaen"/>
          <w:sz w:val="24"/>
          <w:lang w:val="hy-AM"/>
        </w:rPr>
        <w:t>ՀՈ</w:t>
      </w:r>
      <w:r w:rsidR="0058400C">
        <w:rPr>
          <w:rFonts w:ascii="GHEA Mariam" w:hAnsi="GHEA Mariam" w:cs="Sylfaen"/>
          <w:sz w:val="24"/>
          <w:lang w:val="hy-AM"/>
        </w:rPr>
        <w:t>Ւ</w:t>
      </w:r>
      <w:r w:rsidRPr="00FA1D4C">
        <w:rPr>
          <w:rFonts w:ascii="GHEA Mariam" w:hAnsi="GHEA Mariam" w:cs="Sylfaen"/>
          <w:sz w:val="24"/>
          <w:lang w:val="hy-AM"/>
        </w:rPr>
        <w:t>ՆԻՍԻ</w:t>
      </w:r>
      <w:r w:rsidRPr="00FA1D4C">
        <w:rPr>
          <w:rFonts w:ascii="GHEA Mariam" w:hAnsi="GHEA Mariam"/>
          <w:sz w:val="24"/>
          <w:lang w:val="hy-AM"/>
        </w:rPr>
        <w:t xml:space="preserve"> 4</w:t>
      </w:r>
      <w:r w:rsidRPr="00FA1D4C">
        <w:rPr>
          <w:rFonts w:ascii="GHEA Mariam" w:hAnsi="GHEA Mariam"/>
          <w:sz w:val="24"/>
          <w:lang w:val="af-ZA"/>
        </w:rPr>
        <w:t>-</w:t>
      </w:r>
      <w:r w:rsidRPr="00FA1D4C">
        <w:rPr>
          <w:rFonts w:ascii="GHEA Mariam" w:hAnsi="GHEA Mariam" w:cs="Sylfaen"/>
          <w:sz w:val="24"/>
          <w:lang w:val="af-ZA"/>
        </w:rPr>
        <w:t>Ի</w:t>
      </w:r>
      <w:r w:rsidRPr="00FA1D4C">
        <w:rPr>
          <w:rFonts w:ascii="GHEA Mariam" w:hAnsi="GHEA Mariam"/>
          <w:sz w:val="24"/>
          <w:lang w:val="af-ZA"/>
        </w:rPr>
        <w:t xml:space="preserve"> N 8</w:t>
      </w:r>
      <w:r w:rsidRPr="00FA1D4C">
        <w:rPr>
          <w:rFonts w:ascii="GHEA Mariam" w:hAnsi="GHEA Mariam"/>
          <w:sz w:val="24"/>
          <w:lang w:val="hy-AM"/>
        </w:rPr>
        <w:t>00-</w:t>
      </w:r>
      <w:r w:rsidRPr="00FA1D4C">
        <w:rPr>
          <w:rFonts w:ascii="GHEA Mariam" w:hAnsi="GHEA Mariam" w:cs="Sylfaen"/>
          <w:sz w:val="24"/>
          <w:lang w:val="hy-AM"/>
        </w:rPr>
        <w:t>Լ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ՈՐՈՇՄԱՆ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ՄԵՋ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ԼՐԱՑՈՒՄ</w:t>
      </w:r>
      <w:r w:rsidRPr="00FA1D4C">
        <w:rPr>
          <w:rFonts w:ascii="GHEA Mariam" w:hAnsi="GHEA Mariam" w:cs="Sylfaen"/>
          <w:sz w:val="24"/>
          <w:lang w:val="hy-AM"/>
        </w:rPr>
        <w:t>ՆԵՐ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hy-AM"/>
        </w:rPr>
        <w:t>ԵՎ</w:t>
      </w:r>
      <w:r w:rsidRPr="00FA1D4C">
        <w:rPr>
          <w:rFonts w:ascii="GHEA Mariam" w:hAnsi="GHEA Mariam"/>
          <w:sz w:val="24"/>
          <w:lang w:val="hy-AM"/>
        </w:rPr>
        <w:t xml:space="preserve"> </w:t>
      </w:r>
      <w:r w:rsidRPr="00FA1D4C">
        <w:rPr>
          <w:rFonts w:ascii="GHEA Mariam" w:hAnsi="GHEA Mariam" w:cs="Sylfaen"/>
          <w:sz w:val="24"/>
          <w:lang w:val="hy-AM"/>
        </w:rPr>
        <w:t>ՓՈՓՈԽՈՒԹՅՈՒՆՆԵՐ</w:t>
      </w:r>
      <w:r w:rsidRPr="00FA1D4C">
        <w:rPr>
          <w:rFonts w:ascii="GHEA Mariam" w:hAnsi="GHEA Mariam"/>
          <w:sz w:val="24"/>
          <w:lang w:val="hy-AM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ԿԱՏԱՐԵԼՈՒ</w:t>
      </w:r>
      <w:r w:rsidRPr="00FA1D4C">
        <w:rPr>
          <w:rFonts w:ascii="GHEA Mariam" w:hAnsi="GHEA Mariam"/>
          <w:sz w:val="24"/>
          <w:lang w:val="af-ZA"/>
        </w:rPr>
        <w:t xml:space="preserve"> </w:t>
      </w:r>
      <w:r w:rsidRPr="00FA1D4C">
        <w:rPr>
          <w:rFonts w:ascii="GHEA Mariam" w:hAnsi="GHEA Mariam" w:cs="Sylfaen"/>
          <w:sz w:val="24"/>
          <w:lang w:val="af-ZA"/>
        </w:rPr>
        <w:t>ՄԱՍԻՆ</w:t>
      </w:r>
    </w:p>
    <w:p w:rsidR="00FA1D4C" w:rsidRPr="0063466F" w:rsidRDefault="00FA1D4C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A1D4C" w:rsidRDefault="00FA1D4C" w:rsidP="00FA1D4C">
      <w:pPr>
        <w:pStyle w:val="mechtex"/>
        <w:rPr>
          <w:rFonts w:ascii="GHEA Mariam" w:hAnsi="GHEA Mariam"/>
          <w:sz w:val="24"/>
          <w:lang w:val="af-ZA"/>
        </w:rPr>
      </w:pPr>
    </w:p>
    <w:p w:rsidR="00FA1D4C" w:rsidRPr="00FA1D4C" w:rsidRDefault="00FA1D4C" w:rsidP="00FA1D4C">
      <w:pPr>
        <w:pStyle w:val="mechtex"/>
        <w:rPr>
          <w:rFonts w:ascii="GHEA Mariam" w:hAnsi="GHEA Mariam"/>
          <w:sz w:val="24"/>
          <w:lang w:val="af-ZA"/>
        </w:rPr>
      </w:pPr>
    </w:p>
    <w:p w:rsidR="00FA1D4C" w:rsidRPr="00FA1D4C" w:rsidRDefault="00FA1D4C" w:rsidP="00FA1D4C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A1D4C">
        <w:rPr>
          <w:rFonts w:ascii="GHEA Mariam" w:hAnsi="GHEA Mariam" w:cs="Sylfaen"/>
          <w:spacing w:val="-10"/>
          <w:sz w:val="24"/>
          <w:szCs w:val="24"/>
          <w:lang w:val="af-ZA"/>
        </w:rPr>
        <w:t xml:space="preserve">Ղեկավարվելով «Նորմատիվ իրավական ակտերի մասին» օրենքի </w:t>
      </w:r>
      <w:r w:rsidRPr="00FA1D4C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33-րդ և </w:t>
      </w:r>
      <w:r w:rsidRPr="00FA1D4C">
        <w:rPr>
          <w:rFonts w:ascii="GHEA Mariam" w:hAnsi="GHEA Mariam" w:cs="Sylfaen"/>
          <w:spacing w:val="-10"/>
          <w:sz w:val="24"/>
          <w:szCs w:val="24"/>
          <w:lang w:val="af-ZA"/>
        </w:rPr>
        <w:t>34-</w:t>
      </w:r>
      <w:r w:rsidRPr="00FA1D4C">
        <w:rPr>
          <w:rFonts w:ascii="GHEA Mariam" w:hAnsi="GHEA Mariam" w:cs="Sylfaen"/>
          <w:sz w:val="24"/>
          <w:szCs w:val="24"/>
          <w:lang w:val="af-ZA"/>
        </w:rPr>
        <w:t xml:space="preserve">րդ </w:t>
      </w:r>
      <w:r w:rsidRPr="00FA1D4C">
        <w:rPr>
          <w:rFonts w:ascii="GHEA Mariam" w:hAnsi="GHEA Mariam" w:cs="Sylfaen"/>
          <w:spacing w:val="-4"/>
          <w:sz w:val="24"/>
          <w:szCs w:val="24"/>
          <w:lang w:val="af-ZA"/>
        </w:rPr>
        <w:t>հոդված</w:t>
      </w:r>
      <w:r w:rsidRPr="00FA1D4C">
        <w:rPr>
          <w:rFonts w:ascii="GHEA Mariam" w:hAnsi="GHEA Mariam" w:cs="Sylfaen"/>
          <w:spacing w:val="-4"/>
          <w:sz w:val="24"/>
          <w:szCs w:val="24"/>
          <w:lang w:val="hy-AM"/>
        </w:rPr>
        <w:t>ներ</w:t>
      </w:r>
      <w:r w:rsidRPr="00FA1D4C">
        <w:rPr>
          <w:rFonts w:ascii="GHEA Mariam" w:hAnsi="GHEA Mariam" w:cs="Sylfaen"/>
          <w:spacing w:val="-4"/>
          <w:sz w:val="24"/>
          <w:szCs w:val="24"/>
          <w:lang w:val="af-ZA"/>
        </w:rPr>
        <w:t xml:space="preserve">ով՝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FA1D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A1D4C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FA1D4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A1D4C">
        <w:rPr>
          <w:rFonts w:ascii="GHEA Mariam" w:hAnsi="GHEA Mariam" w:cs="Sylfaen"/>
          <w:sz w:val="24"/>
          <w:szCs w:val="24"/>
          <w:lang w:val="de-DE"/>
        </w:rPr>
        <w:t>է</w:t>
      </w:r>
      <w:r w:rsidRPr="00FA1D4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A1D4C" w:rsidRPr="00FA1D4C" w:rsidRDefault="00FA1D4C" w:rsidP="00FA1D4C">
      <w:pPr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bookmarkStart w:id="0" w:name="_Hlk137469140"/>
      <w:bookmarkStart w:id="1" w:name="_Hlk232960114"/>
      <w:r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</w:t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Հայաստանի Հանրապետության </w:t>
      </w:r>
      <w:bookmarkEnd w:id="0"/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>կառավարության 20</w:t>
      </w:r>
      <w:r w:rsidRPr="00FA1D4C">
        <w:rPr>
          <w:rFonts w:ascii="GHEA Mariam" w:hAnsi="GHEA Mariam" w:cs="Sylfaen"/>
          <w:snapToGrid w:val="0"/>
          <w:sz w:val="24"/>
          <w:szCs w:val="24"/>
          <w:lang w:val="hy-AM"/>
        </w:rPr>
        <w:t>26</w:t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թվականի </w:t>
      </w:r>
      <w:r w:rsidRPr="00FA1D4C">
        <w:rPr>
          <w:rFonts w:ascii="GHEA Mariam" w:hAnsi="GHEA Mariam" w:cs="Sylfaen"/>
          <w:snapToGrid w:val="0"/>
          <w:spacing w:val="-8"/>
          <w:sz w:val="24"/>
          <w:szCs w:val="24"/>
          <w:lang w:val="af-ZA"/>
        </w:rPr>
        <w:t>հու</w:t>
      </w:r>
      <w:r w:rsidRPr="00FA1D4C">
        <w:rPr>
          <w:rFonts w:ascii="GHEA Mariam" w:hAnsi="GHEA Mariam" w:cs="Sylfaen"/>
          <w:snapToGrid w:val="0"/>
          <w:spacing w:val="-8"/>
          <w:sz w:val="24"/>
          <w:szCs w:val="24"/>
          <w:lang w:val="hy-AM"/>
        </w:rPr>
        <w:t>նիսի 4</w:t>
      </w:r>
      <w:r w:rsidRPr="00FA1D4C">
        <w:rPr>
          <w:rFonts w:ascii="GHEA Mariam" w:hAnsi="GHEA Mariam" w:cs="Sylfaen"/>
          <w:snapToGrid w:val="0"/>
          <w:spacing w:val="-8"/>
          <w:sz w:val="24"/>
          <w:szCs w:val="24"/>
          <w:lang w:val="af-ZA"/>
        </w:rPr>
        <w:t>-ի «</w:t>
      </w:r>
      <w:bookmarkStart w:id="2" w:name="_Hlk232955245"/>
      <w:r w:rsidRPr="00FA1D4C">
        <w:rPr>
          <w:rFonts w:ascii="GHEA Mariam" w:hAnsi="GHEA Mariam" w:cs="Sylfaen"/>
          <w:snapToGrid w:val="0"/>
          <w:spacing w:val="-8"/>
          <w:sz w:val="24"/>
          <w:szCs w:val="24"/>
          <w:lang w:val="af-ZA"/>
        </w:rPr>
        <w:t xml:space="preserve">Հայաստանի Հանրապետության տարածքից </w:t>
      </w:r>
      <w:bookmarkStart w:id="3" w:name="_Hlk232959951"/>
      <w:r w:rsidRPr="00FA1D4C">
        <w:rPr>
          <w:rFonts w:ascii="GHEA Mariam" w:hAnsi="GHEA Mariam" w:cs="Sylfaen"/>
          <w:snapToGrid w:val="0"/>
          <w:spacing w:val="-8"/>
          <w:sz w:val="24"/>
          <w:szCs w:val="24"/>
          <w:lang w:val="af-ZA"/>
        </w:rPr>
        <w:t>ջերմատնային</w:t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արտադրու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softHyphen/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թյան </w:t>
      </w:r>
      <w:r w:rsidRPr="00FA1D4C">
        <w:rPr>
          <w:rFonts w:ascii="GHEA Mariam" w:hAnsi="GHEA Mariam" w:cs="Sylfaen"/>
          <w:snapToGrid w:val="0"/>
          <w:sz w:val="24"/>
          <w:szCs w:val="24"/>
          <w:lang w:val="hy-AM"/>
        </w:rPr>
        <w:t>առանձին ապրանքների արտահանման աջակցության</w:t>
      </w:r>
      <w:bookmarkEnd w:id="3"/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միջոցառումը</w:t>
      </w:r>
      <w:r w:rsidRPr="00FA1D4C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</w:t>
      </w:r>
      <w:bookmarkEnd w:id="2"/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>հաս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softHyphen/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>տա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softHyphen/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>տելու մասին» N 8</w:t>
      </w:r>
      <w:r w:rsidRPr="00FA1D4C">
        <w:rPr>
          <w:rFonts w:ascii="GHEA Mariam" w:hAnsi="GHEA Mariam" w:cs="Sylfaen"/>
          <w:snapToGrid w:val="0"/>
          <w:sz w:val="24"/>
          <w:szCs w:val="24"/>
          <w:lang w:val="hy-AM"/>
        </w:rPr>
        <w:t>00</w:t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-Լ որոշման </w:t>
      </w:r>
      <w:bookmarkEnd w:id="1"/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(այսուհետ՝ </w:t>
      </w:r>
      <w:r>
        <w:rPr>
          <w:rFonts w:ascii="GHEA Mariam" w:hAnsi="GHEA Mariam" w:cs="Sylfaen"/>
          <w:snapToGrid w:val="0"/>
          <w:sz w:val="24"/>
          <w:szCs w:val="24"/>
          <w:lang w:val="hy-AM"/>
        </w:rPr>
        <w:t>ո</w:t>
      </w:r>
      <w:r w:rsidRPr="00FA1D4C">
        <w:rPr>
          <w:rFonts w:ascii="GHEA Mariam" w:hAnsi="GHEA Mariam" w:cs="Sylfaen"/>
          <w:snapToGrid w:val="0"/>
          <w:sz w:val="24"/>
          <w:szCs w:val="24"/>
          <w:lang w:val="af-ZA"/>
        </w:rPr>
        <w:t>րոշում) մեջ կատարել հետևյալ լրացումները</w:t>
      </w:r>
      <w:r w:rsidRPr="00FA1D4C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և փոփոխությունը՝</w:t>
      </w:r>
    </w:p>
    <w:p w:rsidR="00FA1D4C" w:rsidRPr="00FA1D4C" w:rsidRDefault="00FA1D4C" w:rsidP="00FA1D4C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bookmarkStart w:id="4" w:name="_Hlk181874818"/>
      <w:r w:rsidRPr="00FA1D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որոշման </w:t>
      </w:r>
      <w:bookmarkStart w:id="5" w:name="_Hlk232953824"/>
      <w:r w:rsidRPr="00FA1D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2.3-րդ կետից հետո լրացնել հետևյալ բովանդակությամբ նոր՝ 2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.</w:t>
      </w:r>
      <w:r w:rsidRPr="00FA1D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4-րդ կետով՝</w:t>
      </w:r>
    </w:p>
    <w:p w:rsidR="00FA1D4C" w:rsidRPr="00FA1D4C" w:rsidRDefault="00FA1D4C" w:rsidP="00FA1D4C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2.4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End w:id="4"/>
      <w:r w:rsidRPr="00FA1D4C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էկոնոմիկայի նախարարին՝ սույն 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որոշման հավելվածի 3.4-րդ կետում նշված ժամկետում արտահանված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ջերմատնային արտադրության առանձին ապրանքների համար փոխհատուցման տրամադրման 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նպատակով մինչև 2026 թվականի նոյեմբերի 10-ը Հայաստանի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Հանրապետության վարչապետի աշխատակազմ ներկայացնել «Հայաստանի Հանրապետության </w:t>
      </w:r>
      <w:r w:rsidRPr="00FA1D4C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2026 թվականի պետական բյուջեի մասին» օրենքում վերաբաշխում և լրացում, </w:t>
      </w:r>
      <w:r w:rsidRPr="00FA1D4C">
        <w:rPr>
          <w:rFonts w:ascii="GHEA Mariam" w:hAnsi="GHEA Mariam" w:cs="Sylfaen"/>
          <w:spacing w:val="-6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25-ի 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N 1910-Ն որոշման մեջ փոփոխություններ և լրացումներ կատարելու և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</w:t>
      </w:r>
      <w:r w:rsidR="0063466F">
        <w:rPr>
          <w:rFonts w:ascii="GHEA Mariam" w:hAnsi="GHEA Mariam" w:cs="Sylfaen"/>
          <w:sz w:val="24"/>
          <w:szCs w:val="24"/>
          <w:lang w:val="hy-AM"/>
        </w:rPr>
        <w:t>է</w:t>
      </w:r>
      <w:r w:rsidRPr="00FA1D4C">
        <w:rPr>
          <w:rFonts w:ascii="GHEA Mariam" w:hAnsi="GHEA Mariam" w:cs="Sylfaen"/>
          <w:sz w:val="24"/>
          <w:szCs w:val="24"/>
          <w:lang w:val="hy-AM"/>
        </w:rPr>
        <w:t>կոնոմիկայի նախարարությանը գումար հատկացնելու մասին» Հայաստանի Հանրապետության կառավարության որոշման նախագիծ։</w:t>
      </w:r>
      <w:r w:rsidRPr="00FA1D4C">
        <w:rPr>
          <w:rFonts w:ascii="GHEA Mariam" w:hAnsi="GHEA Mariam"/>
          <w:sz w:val="24"/>
          <w:szCs w:val="24"/>
          <w:lang w:val="hy-AM"/>
        </w:rPr>
        <w:t>»</w:t>
      </w:r>
      <w:r w:rsidRPr="00FA1D4C">
        <w:rPr>
          <w:rFonts w:ascii="GHEA Mariam" w:hAnsi="GHEA Mariam"/>
          <w:sz w:val="24"/>
          <w:szCs w:val="24"/>
          <w:lang w:val="af-ZA"/>
        </w:rPr>
        <w:t>.</w:t>
      </w:r>
    </w:p>
    <w:p w:rsidR="00FA1D4C" w:rsidRPr="00FA1D4C" w:rsidRDefault="00FA1D4C" w:rsidP="00FA1D4C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A1D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2) </w:t>
      </w:r>
      <w:r w:rsidRPr="00FA1D4C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որոշման 3-րդ և որոշման հավելվածի 2-րդ կետերում «հոկտեմբերի»</w:t>
      </w:r>
      <w:r w:rsidRPr="00FA1D4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բառը փոխարինել «նոյեմբերի» բառով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.</w:t>
      </w:r>
    </w:p>
    <w:bookmarkEnd w:id="5"/>
    <w:p w:rsidR="00FA1D4C" w:rsidRPr="00FA1D4C" w:rsidRDefault="00FA1D4C" w:rsidP="00FA1D4C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A1D4C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FA1D4C">
        <w:rPr>
          <w:rFonts w:ascii="GHEA Mariam" w:hAnsi="GHEA Mariam"/>
          <w:sz w:val="24"/>
          <w:szCs w:val="24"/>
          <w:lang w:val="hy-AM"/>
        </w:rPr>
        <w:t>րոշման հավելվածի՝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ա. 3</w:t>
      </w:r>
      <w:r w:rsidRPr="00FA1D4C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3-րդ կետից հետո լրացնել հետևյալ բովանդակությամբ նոր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3.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4-րդ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կետով՝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3.4. </w:t>
      </w:r>
      <w:bookmarkStart w:id="6" w:name="_Hlk232969619"/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Տնտեսավարող սուբյեկտների կողմից 2026 թվականի հոկտեմբերի 1-</w:t>
      </w:r>
      <w:r w:rsidRPr="00FA1D4C">
        <w:rPr>
          <w:rFonts w:ascii="GHEA Mariam" w:hAnsi="GHEA Mariam" w:cs="Sylfaen"/>
          <w:sz w:val="24"/>
          <w:szCs w:val="24"/>
          <w:lang w:val="hy-AM"/>
        </w:rPr>
        <w:t>ից մինչև նոյեմբերի 1-ն արտահանված արտադրանքի համար փոխհատուցումը տրամադրվում է հետևյալ չափերով՝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1) ԱՏԳ ԱԱ 0810 10 000 0 ծածկագրին դասվող ելակի յուրաքանչյուր 1 կիլոգրամի համար 770 ՀՀ դրա</w:t>
      </w:r>
      <w:r>
        <w:rPr>
          <w:rFonts w:ascii="GHEA Mariam" w:hAnsi="GHEA Mariam" w:cs="Sylfaen"/>
          <w:sz w:val="24"/>
          <w:szCs w:val="24"/>
          <w:lang w:val="hy-AM"/>
        </w:rPr>
        <w:t>մ.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2) ԱՏԳ ԱԱ 0702 00 000 ծածկագրին դասվող լոլիկի յուրաքանչյուր 1 կիլոգրամի համար 275 ՀՀ դրա</w:t>
      </w:r>
      <w:r>
        <w:rPr>
          <w:rFonts w:ascii="GHEA Mariam" w:hAnsi="GHEA Mariam" w:cs="Sylfaen"/>
          <w:sz w:val="24"/>
          <w:szCs w:val="24"/>
          <w:lang w:val="hy-AM"/>
        </w:rPr>
        <w:t>մ.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3) ԱՏԳ ԱԱ 0709 60 100 կամ ԱՏԳ ԱԱ 0709 60 990 0 ծածկագրերին դասվող պղպեղի յուրաքանչյուր 1 կիլոգրամի համար 400 ՀՀ դրա</w:t>
      </w:r>
      <w:r>
        <w:rPr>
          <w:rFonts w:ascii="GHEA Mariam" w:hAnsi="GHEA Mariam" w:cs="Sylfaen"/>
          <w:sz w:val="24"/>
          <w:szCs w:val="24"/>
          <w:lang w:val="hy-AM"/>
        </w:rPr>
        <w:t>մ.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4) ԱՏԳ ԱԱ 0603 11 000 0 ծածկագրին դասվող վարդի յուրաքանչյուր 1 հատի համար 75 ՀՀ դրա</w:t>
      </w:r>
      <w:r>
        <w:rPr>
          <w:rFonts w:ascii="GHEA Mariam" w:hAnsi="GHEA Mariam" w:cs="Sylfaen"/>
          <w:sz w:val="24"/>
          <w:szCs w:val="24"/>
          <w:lang w:val="hy-AM"/>
        </w:rPr>
        <w:t>մ.</w:t>
      </w:r>
    </w:p>
    <w:p w:rsidR="00FA1D4C" w:rsidRP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5) ԱՏԳ ԱԱ 0603 ծածկագրին դասվող ծաղիկի յուրաքանչյուր 1 հատի համար 50 ՀՀ դրամ, բացառությամբ սույն կետի 4-րդ ենթակետում նշված ծածկագրով արտահանված վարդի։»,</w:t>
      </w:r>
    </w:p>
    <w:p w:rsidR="00FA1D4C" w:rsidRPr="00FA1D4C" w:rsidRDefault="00FA1D4C" w:rsidP="00FA1D4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5-րդ կետը շարադրել հետևյալ </w:t>
      </w:r>
      <w:r w:rsidR="0063466F">
        <w:rPr>
          <w:rFonts w:ascii="GHEA Mariam" w:hAnsi="GHEA Mariam" w:cs="Sylfaen"/>
          <w:sz w:val="24"/>
          <w:szCs w:val="24"/>
          <w:lang w:val="hy-AM"/>
        </w:rPr>
        <w:t>խմբագր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ությամբ՝ </w:t>
      </w:r>
    </w:p>
    <w:p w:rsidR="00FA1D4C" w:rsidRPr="00FA1D4C" w:rsidRDefault="00FA1D4C" w:rsidP="00FA1D4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«5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Տնտեսավարող սուբյեկտը փոխհատուցման ստացման դիմումը ներկա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A1D4C">
        <w:rPr>
          <w:rFonts w:ascii="GHEA Mariam" w:hAnsi="GHEA Mariam" w:cs="Sylfaen"/>
          <w:sz w:val="24"/>
          <w:szCs w:val="24"/>
          <w:lang w:val="hy-AM"/>
        </w:rPr>
        <w:t>յացնում է ամսական պարբերականությամբ՝</w:t>
      </w:r>
      <w:r w:rsidRPr="00FA1D4C">
        <w:rPr>
          <w:rFonts w:ascii="Calibri" w:hAnsi="Calibri" w:cs="Calibri"/>
          <w:sz w:val="24"/>
          <w:szCs w:val="24"/>
          <w:lang w:val="hy-AM"/>
        </w:rPr>
        <w:t> 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2026 թվականի հուլիսի 1-ից հետո, </w:t>
      </w:r>
      <w:r w:rsidRPr="00FA1D4C">
        <w:rPr>
          <w:rFonts w:ascii="GHEA Mariam" w:hAnsi="GHEA Mariam" w:cs="Sylfaen"/>
          <w:spacing w:val="-4"/>
          <w:sz w:val="24"/>
          <w:szCs w:val="24"/>
          <w:lang w:val="hy-AM"/>
        </w:rPr>
        <w:t>բայց ոչ ուշ, քան արտադրանքի արտահանման ամսվան հաջորդող 3-րդ ամսվա 1-</w:t>
      </w:r>
      <w:r w:rsidRPr="00FA1D4C">
        <w:rPr>
          <w:rFonts w:ascii="GHEA Mariam" w:hAnsi="GHEA Mariam" w:cs="Sylfaen"/>
          <w:sz w:val="24"/>
          <w:szCs w:val="24"/>
          <w:lang w:val="hy-AM"/>
        </w:rPr>
        <w:t>ը, իսկ հոկտեմբեր ամ</w:t>
      </w:r>
      <w:r w:rsidR="0058400C">
        <w:rPr>
          <w:rFonts w:ascii="GHEA Mariam" w:hAnsi="GHEA Mariam" w:cs="Sylfaen"/>
          <w:sz w:val="24"/>
          <w:szCs w:val="24"/>
          <w:lang w:val="hy-AM"/>
        </w:rPr>
        <w:t>ս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ին արտահանված արտադրանքի համար՝ ոչ ուշ, քան մինչև 2026 թվականի դեկտեմբերի 1-ը։ Տնտեսավարող սուբյեկտը փոխհատուցման </w:t>
      </w:r>
      <w:r w:rsidRPr="00FA1D4C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ստացման նպատակով յուրաքանչյուր ամսվա համար ներկայացնում է մեկ դիմում՝ </w:t>
      </w:r>
      <w:r w:rsidRPr="00FA1D4C">
        <w:rPr>
          <w:rFonts w:ascii="GHEA Mariam" w:hAnsi="GHEA Mariam" w:cs="Sylfaen"/>
          <w:spacing w:val="-8"/>
          <w:sz w:val="24"/>
          <w:szCs w:val="24"/>
          <w:lang w:val="hy-AM"/>
        </w:rPr>
        <w:t>բոլոր ապրանքների համար, իսկ էլեկտրոնային եղանակով դիմումը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ներկայացվում է նախարարության </w:t>
      </w:r>
      <w:hyperlink r:id="rId8" w:history="1">
        <w:r w:rsidRPr="00FA1D4C">
          <w:rPr>
            <w:rFonts w:ascii="GHEA Mariam" w:hAnsi="GHEA Mariam" w:cs="Sylfaen"/>
            <w:sz w:val="24"/>
            <w:szCs w:val="24"/>
            <w:lang w:val="hy-AM"/>
          </w:rPr>
          <w:t>secretariat@mineconomy.am</w:t>
        </w:r>
      </w:hyperlink>
      <w:r w:rsidRPr="00FA1D4C">
        <w:rPr>
          <w:rFonts w:ascii="GHEA Mariam" w:hAnsi="GHEA Mariam" w:cs="Sylfaen"/>
          <w:sz w:val="24"/>
          <w:szCs w:val="24"/>
          <w:lang w:val="hy-AM"/>
        </w:rPr>
        <w:t xml:space="preserve"> էլեկտրոնային փոստին։»,</w:t>
      </w:r>
    </w:p>
    <w:bookmarkEnd w:id="6"/>
    <w:p w:rsidR="00FA1D4C" w:rsidRPr="00FA1D4C" w:rsidRDefault="00FA1D4C" w:rsidP="00FA1D4C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1D4C">
        <w:rPr>
          <w:rFonts w:ascii="GHEA Mariam" w:hAnsi="GHEA Mariam" w:cs="Sylfaen"/>
          <w:sz w:val="24"/>
          <w:szCs w:val="24"/>
          <w:lang w:val="hy-AM"/>
        </w:rPr>
        <w:t>գ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7" w:name="_Hlk235090861"/>
      <w:r w:rsidRPr="00FA1D4C">
        <w:rPr>
          <w:rFonts w:ascii="GHEA Mariam" w:hAnsi="GHEA Mariam" w:cs="Sylfaen"/>
          <w:sz w:val="24"/>
          <w:szCs w:val="24"/>
          <w:lang w:val="hy-AM"/>
        </w:rPr>
        <w:t>8-րդ կետի 2-րդ և 2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>1-ին ենթակետեր</w:t>
      </w:r>
      <w:r w:rsidR="0063466F">
        <w:rPr>
          <w:rFonts w:ascii="GHEA Mariam" w:hAnsi="GHEA Mariam" w:cs="Sylfaen"/>
          <w:sz w:val="24"/>
          <w:szCs w:val="24"/>
          <w:lang w:val="hy-AM"/>
        </w:rPr>
        <w:t>ը</w:t>
      </w:r>
      <w:r w:rsidRPr="00FA1D4C">
        <w:rPr>
          <w:rFonts w:ascii="GHEA Mariam" w:hAnsi="GHEA Mariam" w:cs="Sylfaen"/>
          <w:sz w:val="24"/>
          <w:szCs w:val="24"/>
          <w:lang w:val="hy-AM"/>
        </w:rPr>
        <w:t xml:space="preserve"> «3</w:t>
      </w:r>
      <w:r w:rsidRPr="00FA1D4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A1D4C">
        <w:rPr>
          <w:rFonts w:ascii="GHEA Mariam" w:hAnsi="GHEA Mariam" w:cs="Sylfaen"/>
          <w:sz w:val="24"/>
          <w:szCs w:val="24"/>
          <w:lang w:val="hy-AM"/>
        </w:rPr>
        <w:t>3-րդ» բառերից հետո լրացնել «</w:t>
      </w:r>
      <w:bookmarkStart w:id="8" w:name="_Hlk233811916"/>
      <w:r w:rsidRPr="00FA1D4C">
        <w:rPr>
          <w:rFonts w:ascii="GHEA Mariam" w:hAnsi="GHEA Mariam" w:cs="Sylfaen"/>
          <w:sz w:val="24"/>
          <w:szCs w:val="24"/>
          <w:lang w:val="hy-AM"/>
        </w:rPr>
        <w:t>կամ 3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FA1D4C">
        <w:rPr>
          <w:rFonts w:ascii="GHEA Mariam" w:hAnsi="GHEA Mariam" w:cs="Sylfaen"/>
          <w:sz w:val="24"/>
          <w:szCs w:val="24"/>
          <w:lang w:val="hy-AM"/>
        </w:rPr>
        <w:t>4-րդ</w:t>
      </w:r>
      <w:bookmarkEnd w:id="8"/>
      <w:r w:rsidRPr="00FA1D4C">
        <w:rPr>
          <w:rFonts w:ascii="GHEA Mariam" w:hAnsi="GHEA Mariam" w:cs="Sylfaen"/>
          <w:sz w:val="24"/>
          <w:szCs w:val="24"/>
          <w:lang w:val="hy-AM"/>
        </w:rPr>
        <w:t>» բառեր</w:t>
      </w:r>
      <w:bookmarkEnd w:id="7"/>
      <w:r w:rsidR="0063466F">
        <w:rPr>
          <w:rFonts w:ascii="GHEA Mariam" w:hAnsi="GHEA Mariam" w:cs="Sylfaen"/>
          <w:sz w:val="24"/>
          <w:szCs w:val="24"/>
          <w:lang w:val="hy-AM"/>
        </w:rPr>
        <w:t>ով</w:t>
      </w:r>
      <w:r w:rsidRPr="00FA1D4C">
        <w:rPr>
          <w:rFonts w:ascii="GHEA Mariam" w:hAnsi="GHEA Mariam" w:cs="Sylfaen"/>
          <w:sz w:val="24"/>
          <w:szCs w:val="24"/>
          <w:lang w:val="hy-AM"/>
        </w:rPr>
        <w:t>։</w:t>
      </w:r>
    </w:p>
    <w:p w:rsidR="00FA1D4C" w:rsidRDefault="00FA1D4C" w:rsidP="00FA1D4C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1D4C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FA1D4C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FA1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1D4C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հրապարակմանը հաջորդող օրվանից և տարածվում է 2026 թվականի հունիսի 1-ից ծագած հարաբերությունների վրա, իսկ 1-ին կետի 3-րդ ենթակետի «ա</w:t>
      </w:r>
      <w:bookmarkStart w:id="9" w:name="_GoBack"/>
      <w:bookmarkEnd w:id="9"/>
      <w:r w:rsidRPr="00FA1D4C">
        <w:rPr>
          <w:rFonts w:ascii="GHEA Mariam" w:hAnsi="GHEA Mariam" w:cs="Sylfaen"/>
          <w:sz w:val="24"/>
          <w:szCs w:val="24"/>
          <w:lang w:val="hy-AM"/>
        </w:rPr>
        <w:t>» պարբերությամբ սահմանված դրույթը՝ 2026 թվականի հոկտեմբերի 1-ից ծագած հարաբերությունների վրա։</w:t>
      </w:r>
      <w:r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:rsidR="00FA1D4C" w:rsidRPr="00FA1D4C" w:rsidRDefault="00FA1D4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A1D4C" w:rsidRPr="00B45A61" w:rsidRDefault="00FA1D4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A1D4C" w:rsidRPr="00B45A61" w:rsidRDefault="00FA1D4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A1D4C" w:rsidRPr="000F4671" w:rsidRDefault="00FA1D4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A1D4C" w:rsidRPr="00FA1D4C" w:rsidRDefault="00FA1D4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FA1D4C" w:rsidRPr="000F4671" w:rsidRDefault="00FA1D4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A1D4C" w:rsidRPr="000F4671" w:rsidRDefault="00FA1D4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A1D4C" w:rsidRPr="000F4671" w:rsidRDefault="00FA1D4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A1D4C" w:rsidRDefault="00FA1D4C" w:rsidP="00FA1D4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A1D4C" w:rsidSect="008F3F17">
      <w:headerReference w:type="even" r:id="rId9"/>
      <w:headerReference w:type="default" r:id="rId10"/>
      <w:footerReference w:type="even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17F" w:rsidRDefault="0003617F">
      <w:r>
        <w:separator/>
      </w:r>
    </w:p>
  </w:endnote>
  <w:endnote w:type="continuationSeparator" w:id="0">
    <w:p w:rsidR="0003617F" w:rsidRDefault="0003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400C">
      <w:rPr>
        <w:noProof/>
        <w:sz w:val="18"/>
      </w:rPr>
      <w:t>voroshumMK-301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17F" w:rsidRDefault="0003617F">
      <w:r>
        <w:separator/>
      </w:r>
    </w:p>
  </w:footnote>
  <w:footnote w:type="continuationSeparator" w:id="0">
    <w:p w:rsidR="0003617F" w:rsidRDefault="00036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46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91B0C"/>
    <w:multiLevelType w:val="hybridMultilevel"/>
    <w:tmpl w:val="6114B750"/>
    <w:lvl w:ilvl="0" w:tplc="EFD4529A">
      <w:start w:val="1"/>
      <w:numFmt w:val="decimal"/>
      <w:lvlText w:val="%1)"/>
      <w:lvlJc w:val="left"/>
      <w:pPr>
        <w:ind w:left="945" w:hanging="360"/>
      </w:pPr>
      <w:rPr>
        <w:rFonts w:ascii="GHEA Mariam" w:eastAsia="Times New Roman" w:hAnsi="GHEA Mariam" w:cs="Sylfaen"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4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17F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0C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66F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716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9DE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4C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FF9504"/>
  <w15:chartTrackingRefBased/>
  <w15:docId w15:val="{C478081F-679F-4B8E-A275-03245FE8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A1D4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A1D4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A1D4C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FA1D4C"/>
    <w:rPr>
      <w:rFonts w:ascii="Calibri" w:eastAsia="Calibri" w:hAnsi="Calibri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FA1D4C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5840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40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2026-10-15T06:34:00Z</cp:lastPrinted>
  <dcterms:created xsi:type="dcterms:W3CDTF">2026-10-15T06:25:00Z</dcterms:created>
  <dcterms:modified xsi:type="dcterms:W3CDTF">2026-10-15T10:17:00Z</dcterms:modified>
</cp:coreProperties>
</file>