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7F2899">
        <w:rPr>
          <w:rFonts w:ascii="GHEA Mariam" w:hAnsi="GHEA Mariam" w:cs="Sylfaen"/>
          <w:spacing w:val="-4"/>
          <w:sz w:val="24"/>
          <w:szCs w:val="24"/>
          <w:lang w:val="hy-AM"/>
        </w:rPr>
        <w:t>15</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21015D">
        <w:rPr>
          <w:rFonts w:ascii="GHEA Mariam" w:hAnsi="GHEA Mariam"/>
          <w:sz w:val="24"/>
          <w:szCs w:val="24"/>
          <w:lang w:val="hy-AM"/>
        </w:rPr>
        <w:t xml:space="preserve">    </w:t>
      </w:r>
      <w:r w:rsidRPr="00DA7ABC">
        <w:rPr>
          <w:rFonts w:ascii="GHEA Mariam" w:hAnsi="GHEA Mariam"/>
          <w:sz w:val="24"/>
          <w:szCs w:val="24"/>
          <w:lang w:val="fr-FR"/>
        </w:rPr>
        <w:t xml:space="preserve"> - </w:t>
      </w:r>
      <w:r w:rsidR="0021015D">
        <w:rPr>
          <w:rFonts w:ascii="GHEA Mariam" w:hAnsi="GHEA Mariam"/>
          <w:sz w:val="24"/>
          <w:szCs w:val="24"/>
          <w:lang w:val="hy-AM"/>
        </w:rPr>
        <w:t>Լ</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21015D" w:rsidRPr="0021015D" w:rsidRDefault="0021015D" w:rsidP="0021015D">
      <w:pPr>
        <w:pStyle w:val="mechtex"/>
        <w:rPr>
          <w:rFonts w:ascii="GHEA Mariam" w:hAnsi="GHEA Mariam"/>
          <w:sz w:val="24"/>
          <w:szCs w:val="24"/>
          <w:lang w:val="af-ZA"/>
        </w:rPr>
      </w:pPr>
      <w:r w:rsidRPr="0021015D">
        <w:rPr>
          <w:rFonts w:ascii="GHEA Mariam" w:hAnsi="GHEA Mariam" w:cs="Arial"/>
          <w:sz w:val="24"/>
          <w:szCs w:val="24"/>
          <w:lang w:val="af-ZA"/>
        </w:rPr>
        <w:t>ՀԱՅԱՍՏԱՆԻ</w:t>
      </w:r>
      <w:r w:rsidRPr="0021015D">
        <w:rPr>
          <w:rFonts w:ascii="GHEA Mariam" w:hAnsi="GHEA Mariam"/>
          <w:sz w:val="24"/>
          <w:szCs w:val="24"/>
          <w:lang w:val="af-ZA"/>
        </w:rPr>
        <w:t xml:space="preserve"> </w:t>
      </w:r>
      <w:r w:rsidRPr="0021015D">
        <w:rPr>
          <w:rFonts w:ascii="GHEA Mariam" w:hAnsi="GHEA Mariam" w:cs="Arial"/>
          <w:sz w:val="24"/>
          <w:szCs w:val="24"/>
          <w:lang w:val="af-ZA"/>
        </w:rPr>
        <w:t>ՀԱՆՐԱՊԵՏՈՒԹՅԱՆ</w:t>
      </w:r>
      <w:r w:rsidRPr="0021015D">
        <w:rPr>
          <w:rFonts w:ascii="GHEA Mariam" w:hAnsi="GHEA Mariam"/>
          <w:sz w:val="24"/>
          <w:szCs w:val="24"/>
          <w:lang w:val="af-ZA"/>
        </w:rPr>
        <w:t xml:space="preserve"> </w:t>
      </w:r>
      <w:r w:rsidRPr="0021015D">
        <w:rPr>
          <w:rFonts w:ascii="GHEA Mariam" w:hAnsi="GHEA Mariam" w:cs="Arial"/>
          <w:sz w:val="24"/>
          <w:szCs w:val="24"/>
          <w:lang w:val="af-ZA"/>
        </w:rPr>
        <w:t>ԿԱՌԱՎԱՐՈՒԹՅԱՆ</w:t>
      </w:r>
      <w:r w:rsidRPr="0021015D">
        <w:rPr>
          <w:rFonts w:ascii="GHEA Mariam" w:hAnsi="GHEA Mariam"/>
          <w:sz w:val="24"/>
          <w:szCs w:val="24"/>
          <w:lang w:val="af-ZA"/>
        </w:rPr>
        <w:t xml:space="preserve"> 20</w:t>
      </w:r>
      <w:r w:rsidRPr="0021015D">
        <w:rPr>
          <w:rFonts w:ascii="GHEA Mariam" w:hAnsi="GHEA Mariam"/>
          <w:sz w:val="24"/>
          <w:szCs w:val="24"/>
          <w:lang w:val="hy-AM"/>
        </w:rPr>
        <w:t>26</w:t>
      </w:r>
      <w:r w:rsidRPr="0021015D">
        <w:rPr>
          <w:rFonts w:ascii="GHEA Mariam" w:hAnsi="GHEA Mariam"/>
          <w:sz w:val="24"/>
          <w:szCs w:val="24"/>
          <w:lang w:val="af-ZA"/>
        </w:rPr>
        <w:t xml:space="preserve"> </w:t>
      </w:r>
      <w:r w:rsidRPr="0021015D">
        <w:rPr>
          <w:rFonts w:ascii="GHEA Mariam" w:hAnsi="GHEA Mariam" w:cs="Arial"/>
          <w:sz w:val="24"/>
          <w:szCs w:val="24"/>
          <w:lang w:val="af-ZA"/>
        </w:rPr>
        <w:t>ԹՎԱ</w:t>
      </w:r>
      <w:r>
        <w:rPr>
          <w:rFonts w:ascii="GHEA Mariam" w:hAnsi="GHEA Mariam" w:cs="Arial"/>
          <w:sz w:val="24"/>
          <w:szCs w:val="24"/>
          <w:lang w:val="hy-AM"/>
        </w:rPr>
        <w:t>-</w:t>
      </w:r>
      <w:r>
        <w:rPr>
          <w:rFonts w:ascii="GHEA Mariam" w:hAnsi="GHEA Mariam" w:cs="Arial"/>
          <w:sz w:val="24"/>
          <w:szCs w:val="24"/>
          <w:lang w:val="hy-AM"/>
        </w:rPr>
        <w:br/>
      </w:r>
      <w:r w:rsidRPr="0021015D">
        <w:rPr>
          <w:rFonts w:ascii="GHEA Mariam" w:hAnsi="GHEA Mariam" w:cs="Arial"/>
          <w:sz w:val="24"/>
          <w:szCs w:val="24"/>
          <w:lang w:val="af-ZA"/>
        </w:rPr>
        <w:t>ԿԱՆԻ</w:t>
      </w:r>
      <w:r w:rsidRPr="0021015D">
        <w:rPr>
          <w:rFonts w:ascii="GHEA Mariam" w:hAnsi="GHEA Mariam"/>
          <w:sz w:val="24"/>
          <w:szCs w:val="24"/>
          <w:lang w:val="af-ZA"/>
        </w:rPr>
        <w:t xml:space="preserve"> </w:t>
      </w:r>
      <w:r w:rsidR="00CA64B2">
        <w:rPr>
          <w:rFonts w:ascii="GHEA Mariam" w:hAnsi="GHEA Mariam" w:cs="Arial"/>
          <w:sz w:val="24"/>
          <w:szCs w:val="24"/>
          <w:lang w:val="hy-AM"/>
        </w:rPr>
        <w:t>ՀՈՒ</w:t>
      </w:r>
      <w:r w:rsidRPr="0021015D">
        <w:rPr>
          <w:rFonts w:ascii="GHEA Mariam" w:hAnsi="GHEA Mariam" w:cs="Arial"/>
          <w:sz w:val="24"/>
          <w:szCs w:val="24"/>
          <w:lang w:val="hy-AM"/>
        </w:rPr>
        <w:t>ՆԻՍԻ</w:t>
      </w:r>
      <w:r w:rsidRPr="0021015D">
        <w:rPr>
          <w:rFonts w:ascii="GHEA Mariam" w:hAnsi="GHEA Mariam"/>
          <w:sz w:val="24"/>
          <w:szCs w:val="24"/>
          <w:lang w:val="hy-AM"/>
        </w:rPr>
        <w:t xml:space="preserve"> 11</w:t>
      </w:r>
      <w:r w:rsidRPr="0021015D">
        <w:rPr>
          <w:rFonts w:ascii="GHEA Mariam" w:hAnsi="GHEA Mariam"/>
          <w:sz w:val="24"/>
          <w:szCs w:val="24"/>
          <w:lang w:val="af-ZA"/>
        </w:rPr>
        <w:t>-</w:t>
      </w:r>
      <w:r w:rsidRPr="0021015D">
        <w:rPr>
          <w:rFonts w:ascii="GHEA Mariam" w:hAnsi="GHEA Mariam" w:cs="Arial"/>
          <w:sz w:val="24"/>
          <w:szCs w:val="24"/>
          <w:lang w:val="af-ZA"/>
        </w:rPr>
        <w:t>Ի</w:t>
      </w:r>
      <w:r w:rsidRPr="0021015D">
        <w:rPr>
          <w:rFonts w:ascii="GHEA Mariam" w:hAnsi="GHEA Mariam"/>
          <w:sz w:val="24"/>
          <w:szCs w:val="24"/>
          <w:lang w:val="af-ZA"/>
        </w:rPr>
        <w:t xml:space="preserve"> N 839</w:t>
      </w:r>
      <w:r w:rsidRPr="0021015D">
        <w:rPr>
          <w:rFonts w:ascii="GHEA Mariam" w:hAnsi="GHEA Mariam"/>
          <w:sz w:val="24"/>
          <w:szCs w:val="24"/>
          <w:lang w:val="hy-AM"/>
        </w:rPr>
        <w:t>-</w:t>
      </w:r>
      <w:r w:rsidRPr="0021015D">
        <w:rPr>
          <w:rFonts w:ascii="GHEA Mariam" w:hAnsi="GHEA Mariam" w:cs="Arial"/>
          <w:sz w:val="24"/>
          <w:szCs w:val="24"/>
          <w:lang w:val="hy-AM"/>
        </w:rPr>
        <w:t>Լ</w:t>
      </w:r>
      <w:r w:rsidRPr="0021015D">
        <w:rPr>
          <w:rFonts w:ascii="GHEA Mariam" w:hAnsi="GHEA Mariam"/>
          <w:sz w:val="24"/>
          <w:szCs w:val="24"/>
          <w:lang w:val="af-ZA"/>
        </w:rPr>
        <w:t xml:space="preserve"> </w:t>
      </w:r>
      <w:r w:rsidRPr="0021015D">
        <w:rPr>
          <w:rFonts w:ascii="GHEA Mariam" w:hAnsi="GHEA Mariam" w:cs="Arial"/>
          <w:sz w:val="24"/>
          <w:szCs w:val="24"/>
          <w:lang w:val="af-ZA"/>
        </w:rPr>
        <w:t>ՈՐՈՇՄԱՆ</w:t>
      </w:r>
      <w:r w:rsidRPr="0021015D">
        <w:rPr>
          <w:rFonts w:ascii="GHEA Mariam" w:hAnsi="GHEA Mariam"/>
          <w:sz w:val="24"/>
          <w:szCs w:val="24"/>
          <w:lang w:val="af-ZA"/>
        </w:rPr>
        <w:t xml:space="preserve"> </w:t>
      </w:r>
      <w:r w:rsidRPr="0021015D">
        <w:rPr>
          <w:rFonts w:ascii="GHEA Mariam" w:hAnsi="GHEA Mariam" w:cs="Arial"/>
          <w:sz w:val="24"/>
          <w:szCs w:val="24"/>
          <w:lang w:val="af-ZA"/>
        </w:rPr>
        <w:t>ՄԵՋ</w:t>
      </w:r>
      <w:r w:rsidRPr="0021015D">
        <w:rPr>
          <w:rFonts w:ascii="GHEA Mariam" w:hAnsi="GHEA Mariam"/>
          <w:sz w:val="24"/>
          <w:szCs w:val="24"/>
          <w:lang w:val="af-ZA"/>
        </w:rPr>
        <w:t xml:space="preserve"> </w:t>
      </w:r>
      <w:r w:rsidRPr="0021015D">
        <w:rPr>
          <w:rFonts w:ascii="GHEA Mariam" w:hAnsi="GHEA Mariam" w:cs="Arial"/>
          <w:sz w:val="24"/>
          <w:szCs w:val="24"/>
          <w:lang w:val="af-ZA"/>
        </w:rPr>
        <w:t>ԼՐԱՑՈՒՄ</w:t>
      </w:r>
      <w:r w:rsidRPr="0021015D">
        <w:rPr>
          <w:rFonts w:ascii="GHEA Mariam" w:hAnsi="GHEA Mariam" w:cs="Arial"/>
          <w:sz w:val="24"/>
          <w:szCs w:val="24"/>
          <w:lang w:val="hy-AM"/>
        </w:rPr>
        <w:t>ՆԵՐ</w:t>
      </w:r>
      <w:r w:rsidRPr="0021015D">
        <w:rPr>
          <w:rFonts w:ascii="GHEA Mariam" w:hAnsi="GHEA Mariam"/>
          <w:sz w:val="24"/>
          <w:szCs w:val="24"/>
          <w:lang w:val="hy-AM"/>
        </w:rPr>
        <w:t xml:space="preserve"> </w:t>
      </w:r>
      <w:r w:rsidRPr="0021015D">
        <w:rPr>
          <w:rFonts w:ascii="GHEA Mariam" w:hAnsi="GHEA Mariam" w:cs="Arial"/>
          <w:sz w:val="24"/>
          <w:szCs w:val="24"/>
          <w:lang w:val="hy-AM"/>
        </w:rPr>
        <w:t>ԵՎ</w:t>
      </w:r>
      <w:r w:rsidRPr="0021015D">
        <w:rPr>
          <w:rFonts w:ascii="GHEA Mariam" w:hAnsi="GHEA Mariam"/>
          <w:sz w:val="24"/>
          <w:szCs w:val="24"/>
          <w:lang w:val="hy-AM"/>
        </w:rPr>
        <w:t xml:space="preserve"> </w:t>
      </w:r>
      <w:r w:rsidRPr="0021015D">
        <w:rPr>
          <w:rFonts w:ascii="GHEA Mariam" w:hAnsi="GHEA Mariam" w:cs="Arial"/>
          <w:sz w:val="24"/>
          <w:szCs w:val="24"/>
          <w:lang w:val="hy-AM"/>
        </w:rPr>
        <w:t>ՓՈՓՈԽՈՒԹՅՈՒՆՆԵՐ</w:t>
      </w:r>
      <w:r w:rsidRPr="0021015D">
        <w:rPr>
          <w:rFonts w:ascii="GHEA Mariam" w:hAnsi="GHEA Mariam"/>
          <w:sz w:val="24"/>
          <w:szCs w:val="24"/>
          <w:lang w:val="hy-AM"/>
        </w:rPr>
        <w:t xml:space="preserve"> </w:t>
      </w:r>
      <w:r w:rsidRPr="0021015D">
        <w:rPr>
          <w:rFonts w:ascii="GHEA Mariam" w:hAnsi="GHEA Mariam" w:cs="Arial"/>
          <w:sz w:val="24"/>
          <w:szCs w:val="24"/>
          <w:lang w:val="af-ZA"/>
        </w:rPr>
        <w:t>ԿԱՏԱՐԵԼՈՒ</w:t>
      </w:r>
      <w:r w:rsidRPr="0021015D">
        <w:rPr>
          <w:rFonts w:ascii="GHEA Mariam" w:hAnsi="GHEA Mariam"/>
          <w:sz w:val="24"/>
          <w:szCs w:val="24"/>
          <w:lang w:val="af-ZA"/>
        </w:rPr>
        <w:t xml:space="preserve"> </w:t>
      </w:r>
      <w:r w:rsidRPr="0021015D">
        <w:rPr>
          <w:rFonts w:ascii="GHEA Mariam" w:hAnsi="GHEA Mariam" w:cs="Arial"/>
          <w:sz w:val="24"/>
          <w:szCs w:val="24"/>
          <w:lang w:val="af-ZA"/>
        </w:rPr>
        <w:t>ՄԱՍԻՆ</w:t>
      </w:r>
    </w:p>
    <w:p w:rsidR="0021015D" w:rsidRPr="00924346" w:rsidRDefault="00924346" w:rsidP="0021015D">
      <w:pPr>
        <w:spacing w:line="360" w:lineRule="auto"/>
        <w:jc w:val="center"/>
        <w:rPr>
          <w:rFonts w:ascii="GHEA Mariam" w:hAnsi="GHEA Mariam" w:cs="Sylfaen"/>
          <w:sz w:val="24"/>
          <w:szCs w:val="24"/>
          <w:lang w:val="hy-AM"/>
        </w:rPr>
      </w:pPr>
      <w:r>
        <w:rPr>
          <w:rFonts w:ascii="GHEA Mariam" w:hAnsi="GHEA Mariam" w:cs="Sylfaen"/>
          <w:sz w:val="24"/>
          <w:szCs w:val="24"/>
          <w:lang w:val="hy-AM"/>
        </w:rPr>
        <w:t>-----------------------------------------------------------------------------------------------------</w:t>
      </w:r>
    </w:p>
    <w:p w:rsidR="00924346" w:rsidRDefault="00924346" w:rsidP="0021015D">
      <w:pPr>
        <w:tabs>
          <w:tab w:val="left" w:pos="1080"/>
        </w:tabs>
        <w:spacing w:line="360" w:lineRule="auto"/>
        <w:ind w:firstLine="360"/>
        <w:jc w:val="both"/>
        <w:rPr>
          <w:rFonts w:ascii="GHEA Mariam" w:hAnsi="GHEA Mariam" w:cs="Sylfaen"/>
          <w:sz w:val="24"/>
          <w:szCs w:val="24"/>
          <w:lang w:val="af-ZA"/>
        </w:rPr>
      </w:pPr>
    </w:p>
    <w:p w:rsidR="00924346" w:rsidRPr="008E1B5A" w:rsidRDefault="00924346" w:rsidP="008E1B5A">
      <w:pPr>
        <w:pStyle w:val="norm"/>
        <w:spacing w:line="360" w:lineRule="auto"/>
        <w:rPr>
          <w:rFonts w:ascii="GHEA Mariam" w:hAnsi="GHEA Mariam"/>
          <w:sz w:val="28"/>
          <w:szCs w:val="24"/>
          <w:lang w:val="de-DE"/>
        </w:rPr>
      </w:pPr>
      <w:r>
        <w:rPr>
          <w:rFonts w:ascii="GHEA Mariam" w:hAnsi="GHEA Mariam" w:cs="Sylfaen"/>
          <w:sz w:val="24"/>
          <w:szCs w:val="24"/>
          <w:lang w:val="hy-AM"/>
        </w:rPr>
        <w:t xml:space="preserve"> </w:t>
      </w:r>
      <w:r w:rsidR="0021015D" w:rsidRPr="0021015D">
        <w:rPr>
          <w:rFonts w:ascii="GHEA Mariam" w:hAnsi="GHEA Mariam" w:cs="Sylfaen"/>
          <w:sz w:val="24"/>
          <w:szCs w:val="24"/>
          <w:lang w:val="af-ZA"/>
        </w:rPr>
        <w:t xml:space="preserve">Ղեկավարվելով «Նորմատիվ իրավական ակտերի մասին» օրենքի </w:t>
      </w:r>
      <w:r w:rsidR="0021015D" w:rsidRPr="0021015D">
        <w:rPr>
          <w:rFonts w:ascii="GHEA Mariam" w:hAnsi="GHEA Mariam" w:cs="Sylfaen"/>
          <w:sz w:val="24"/>
          <w:szCs w:val="24"/>
          <w:lang w:val="hy-AM"/>
        </w:rPr>
        <w:t xml:space="preserve">33-րդ </w:t>
      </w:r>
      <w:r>
        <w:rPr>
          <w:rFonts w:ascii="GHEA Mariam" w:hAnsi="GHEA Mariam" w:cs="Sylfaen"/>
          <w:sz w:val="24"/>
          <w:szCs w:val="24"/>
          <w:lang w:val="hy-AM"/>
        </w:rPr>
        <w:br/>
      </w:r>
      <w:r w:rsidR="0021015D" w:rsidRPr="0021015D">
        <w:rPr>
          <w:rFonts w:ascii="GHEA Mariam" w:hAnsi="GHEA Mariam" w:cs="Sylfaen"/>
          <w:sz w:val="24"/>
          <w:szCs w:val="24"/>
          <w:lang w:val="hy-AM"/>
        </w:rPr>
        <w:t xml:space="preserve">և </w:t>
      </w:r>
      <w:r w:rsidR="0021015D" w:rsidRPr="0021015D">
        <w:rPr>
          <w:rFonts w:ascii="GHEA Mariam" w:hAnsi="GHEA Mariam" w:cs="Sylfaen"/>
          <w:sz w:val="24"/>
          <w:szCs w:val="24"/>
          <w:lang w:val="af-ZA"/>
        </w:rPr>
        <w:t>34-րդ հոդված</w:t>
      </w:r>
      <w:r w:rsidR="0021015D" w:rsidRPr="0021015D">
        <w:rPr>
          <w:rFonts w:ascii="GHEA Mariam" w:hAnsi="GHEA Mariam" w:cs="Sylfaen"/>
          <w:sz w:val="24"/>
          <w:szCs w:val="24"/>
          <w:lang w:val="hy-AM"/>
        </w:rPr>
        <w:t>ներ</w:t>
      </w:r>
      <w:r w:rsidR="0021015D" w:rsidRPr="0021015D">
        <w:rPr>
          <w:rFonts w:ascii="GHEA Mariam" w:hAnsi="GHEA Mariam" w:cs="Sylfaen"/>
          <w:sz w:val="24"/>
          <w:szCs w:val="24"/>
          <w:lang w:val="af-ZA"/>
        </w:rPr>
        <w:t xml:space="preserve">ով՝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1015D" w:rsidRPr="0021015D" w:rsidRDefault="0021015D" w:rsidP="00924346">
      <w:pPr>
        <w:numPr>
          <w:ilvl w:val="0"/>
          <w:numId w:val="14"/>
        </w:numPr>
        <w:shd w:val="clear" w:color="auto" w:fill="FFFFFF"/>
        <w:tabs>
          <w:tab w:val="left" w:pos="720"/>
        </w:tabs>
        <w:spacing w:line="360" w:lineRule="auto"/>
        <w:ind w:left="0" w:firstLine="360"/>
        <w:jc w:val="both"/>
        <w:rPr>
          <w:rFonts w:ascii="GHEA Mariam" w:hAnsi="GHEA Mariam" w:cs="Sylfaen"/>
          <w:snapToGrid w:val="0"/>
          <w:sz w:val="24"/>
          <w:szCs w:val="24"/>
          <w:lang w:val="af-ZA"/>
        </w:rPr>
      </w:pPr>
      <w:bookmarkStart w:id="0" w:name="_Hlk137469140"/>
      <w:r w:rsidRPr="0021015D">
        <w:rPr>
          <w:rFonts w:ascii="GHEA Mariam" w:hAnsi="GHEA Mariam" w:cs="Sylfaen"/>
          <w:snapToGrid w:val="0"/>
          <w:sz w:val="24"/>
          <w:szCs w:val="24"/>
          <w:lang w:val="af-ZA"/>
        </w:rPr>
        <w:t xml:space="preserve">Հայաստանի Հանրապետության </w:t>
      </w:r>
      <w:bookmarkEnd w:id="0"/>
      <w:r w:rsidRPr="0021015D">
        <w:rPr>
          <w:rFonts w:ascii="GHEA Mariam" w:hAnsi="GHEA Mariam" w:cs="Sylfaen"/>
          <w:snapToGrid w:val="0"/>
          <w:sz w:val="24"/>
          <w:szCs w:val="24"/>
          <w:lang w:val="af-ZA"/>
        </w:rPr>
        <w:t>կառավարության 2026 թվականի հունիսի 11-ի «</w:t>
      </w:r>
      <w:bookmarkStart w:id="1" w:name="_Hlk235434901"/>
      <w:r w:rsidRPr="0021015D">
        <w:rPr>
          <w:rFonts w:ascii="GHEA Mariam" w:hAnsi="GHEA Mariam" w:cs="Sylfaen"/>
          <w:snapToGrid w:val="0"/>
          <w:sz w:val="24"/>
          <w:szCs w:val="24"/>
          <w:lang w:val="af-ZA"/>
        </w:rPr>
        <w:t xml:space="preserve">Հայաստանի Հանրապետության տարածքից թարմ պտղի և սննդամթերքի ու խմիչքի առանձին տեսակների արտահանման կամ վերամշակման նպատակով մթերման աջակցության </w:t>
      </w:r>
      <w:r w:rsidRPr="0021015D">
        <w:rPr>
          <w:rFonts w:ascii="GHEA Mariam" w:hAnsi="GHEA Mariam" w:cs="Sylfaen"/>
          <w:snapToGrid w:val="0"/>
          <w:sz w:val="24"/>
          <w:szCs w:val="24"/>
          <w:lang w:val="hy-AM"/>
        </w:rPr>
        <w:t xml:space="preserve">միջոցառումը </w:t>
      </w:r>
      <w:bookmarkEnd w:id="1"/>
      <w:r w:rsidRPr="0021015D">
        <w:rPr>
          <w:rFonts w:ascii="GHEA Mariam" w:hAnsi="GHEA Mariam" w:cs="Sylfaen"/>
          <w:snapToGrid w:val="0"/>
          <w:sz w:val="24"/>
          <w:szCs w:val="24"/>
          <w:lang w:val="af-ZA"/>
        </w:rPr>
        <w:t xml:space="preserve">հաստատելու մասին» N 839-Լ որոշման </w:t>
      </w:r>
      <w:r w:rsidRPr="0021015D">
        <w:rPr>
          <w:rFonts w:ascii="GHEA Mariam" w:hAnsi="GHEA Mariam" w:cs="Sylfaen"/>
          <w:snapToGrid w:val="0"/>
          <w:sz w:val="24"/>
          <w:szCs w:val="24"/>
          <w:lang w:val="hy-AM"/>
        </w:rPr>
        <w:t xml:space="preserve">(այսուհետ՝ </w:t>
      </w:r>
      <w:r w:rsidR="00924346" w:rsidRPr="0021015D">
        <w:rPr>
          <w:rFonts w:ascii="GHEA Mariam" w:hAnsi="GHEA Mariam" w:cs="Sylfaen"/>
          <w:snapToGrid w:val="0"/>
          <w:sz w:val="24"/>
          <w:szCs w:val="24"/>
          <w:lang w:val="hy-AM"/>
        </w:rPr>
        <w:t>ո</w:t>
      </w:r>
      <w:r w:rsidRPr="0021015D">
        <w:rPr>
          <w:rFonts w:ascii="GHEA Mariam" w:hAnsi="GHEA Mariam" w:cs="Sylfaen"/>
          <w:snapToGrid w:val="0"/>
          <w:sz w:val="24"/>
          <w:szCs w:val="24"/>
          <w:lang w:val="hy-AM"/>
        </w:rPr>
        <w:t>րոշում)</w:t>
      </w:r>
      <w:r w:rsidRPr="0021015D">
        <w:rPr>
          <w:rFonts w:ascii="GHEA Mariam" w:hAnsi="GHEA Mariam" w:cs="Sylfaen"/>
          <w:snapToGrid w:val="0"/>
          <w:sz w:val="24"/>
          <w:szCs w:val="24"/>
          <w:lang w:val="af-ZA"/>
        </w:rPr>
        <w:t xml:space="preserve"> մեջ </w:t>
      </w:r>
      <w:r w:rsidRPr="0021015D">
        <w:rPr>
          <w:rFonts w:ascii="GHEA Mariam" w:hAnsi="GHEA Mariam" w:cs="Sylfaen"/>
          <w:snapToGrid w:val="0"/>
          <w:sz w:val="24"/>
          <w:szCs w:val="24"/>
          <w:lang w:val="hy-AM"/>
        </w:rPr>
        <w:t>կատարել հետևյալ լրացումները և փոփոխությունները՝</w:t>
      </w:r>
    </w:p>
    <w:p w:rsidR="0021015D" w:rsidRPr="0021015D" w:rsidRDefault="00924346" w:rsidP="00CA64B2">
      <w:pPr>
        <w:pStyle w:val="ListParagraph"/>
        <w:numPr>
          <w:ilvl w:val="0"/>
          <w:numId w:val="15"/>
        </w:numPr>
        <w:shd w:val="clear" w:color="auto" w:fill="FFFFFF"/>
        <w:tabs>
          <w:tab w:val="left" w:pos="630"/>
          <w:tab w:val="left" w:pos="900"/>
        </w:tabs>
        <w:spacing w:after="0" w:line="360" w:lineRule="auto"/>
        <w:ind w:left="0" w:firstLine="360"/>
        <w:jc w:val="both"/>
        <w:rPr>
          <w:rFonts w:ascii="GHEA Mariam" w:hAnsi="GHEA Mariam" w:cs="Sylfaen"/>
          <w:snapToGrid w:val="0"/>
          <w:sz w:val="24"/>
          <w:szCs w:val="24"/>
          <w:lang w:val="hy-AM" w:eastAsia="ru-RU"/>
        </w:rPr>
      </w:pPr>
      <w:r w:rsidRPr="0021015D">
        <w:rPr>
          <w:rFonts w:ascii="GHEA Mariam" w:hAnsi="GHEA Mariam" w:cs="Sylfaen"/>
          <w:snapToGrid w:val="0"/>
          <w:sz w:val="24"/>
          <w:szCs w:val="24"/>
          <w:lang w:val="af-ZA" w:eastAsia="ru-RU"/>
        </w:rPr>
        <w:t>ո</w:t>
      </w:r>
      <w:r w:rsidR="0021015D" w:rsidRPr="0021015D">
        <w:rPr>
          <w:rFonts w:ascii="GHEA Mariam" w:hAnsi="GHEA Mariam" w:cs="Sylfaen"/>
          <w:snapToGrid w:val="0"/>
          <w:sz w:val="24"/>
          <w:szCs w:val="24"/>
          <w:lang w:val="af-ZA" w:eastAsia="ru-RU"/>
        </w:rPr>
        <w:t>րոշման</w:t>
      </w:r>
      <w:r w:rsidR="0021015D" w:rsidRPr="0021015D">
        <w:rPr>
          <w:rFonts w:ascii="GHEA Mariam" w:hAnsi="GHEA Mariam" w:cs="Sylfaen"/>
          <w:snapToGrid w:val="0"/>
          <w:sz w:val="24"/>
          <w:szCs w:val="24"/>
          <w:lang w:val="hy-AM" w:eastAsia="ru-RU"/>
        </w:rPr>
        <w:t>՝</w:t>
      </w:r>
    </w:p>
    <w:p w:rsidR="0021015D" w:rsidRPr="0021015D" w:rsidRDefault="00924346" w:rsidP="0021015D">
      <w:pPr>
        <w:shd w:val="clear" w:color="auto" w:fill="FFFFFF"/>
        <w:tabs>
          <w:tab w:val="left" w:pos="900"/>
        </w:tabs>
        <w:spacing w:line="360" w:lineRule="auto"/>
        <w:jc w:val="both"/>
        <w:rPr>
          <w:rFonts w:ascii="GHEA Mariam" w:hAnsi="GHEA Mariam" w:cs="Sylfaen"/>
          <w:snapToGrid w:val="0"/>
          <w:sz w:val="24"/>
          <w:szCs w:val="24"/>
          <w:lang w:val="af-ZA"/>
        </w:rPr>
      </w:pPr>
      <w:r>
        <w:rPr>
          <w:rFonts w:ascii="GHEA Mariam" w:hAnsi="GHEA Mariam" w:cs="Sylfaen"/>
          <w:snapToGrid w:val="0"/>
          <w:sz w:val="24"/>
          <w:szCs w:val="24"/>
          <w:lang w:val="hy-AM"/>
        </w:rPr>
        <w:t xml:space="preserve">       </w:t>
      </w:r>
      <w:r w:rsidR="0021015D" w:rsidRPr="0021015D">
        <w:rPr>
          <w:rFonts w:ascii="GHEA Mariam" w:hAnsi="GHEA Mariam" w:cs="Sylfaen"/>
          <w:snapToGrid w:val="0"/>
          <w:sz w:val="24"/>
          <w:szCs w:val="24"/>
          <w:lang w:val="hy-AM"/>
        </w:rPr>
        <w:t>ա</w:t>
      </w:r>
      <w:r w:rsidR="0021015D" w:rsidRPr="0021015D">
        <w:rPr>
          <w:rFonts w:ascii="Cambria Math" w:hAnsi="Cambria Math" w:cs="Cambria Math"/>
          <w:snapToGrid w:val="0"/>
          <w:sz w:val="24"/>
          <w:szCs w:val="24"/>
          <w:lang w:val="hy-AM"/>
        </w:rPr>
        <w:t>․</w:t>
      </w:r>
      <w:r w:rsidR="0021015D" w:rsidRPr="0021015D">
        <w:rPr>
          <w:rFonts w:ascii="GHEA Mariam" w:hAnsi="GHEA Mariam" w:cs="Sylfaen"/>
          <w:snapToGrid w:val="0"/>
          <w:sz w:val="24"/>
          <w:szCs w:val="24"/>
          <w:lang w:val="hy-AM"/>
        </w:rPr>
        <w:t xml:space="preserve"> </w:t>
      </w:r>
      <w:r w:rsidR="0021015D" w:rsidRPr="0021015D">
        <w:rPr>
          <w:rFonts w:ascii="GHEA Mariam" w:hAnsi="GHEA Mariam" w:cs="Sylfaen"/>
          <w:snapToGrid w:val="0"/>
          <w:sz w:val="24"/>
          <w:szCs w:val="24"/>
          <w:lang w:val="af-ZA"/>
        </w:rPr>
        <w:t xml:space="preserve"> 2</w:t>
      </w:r>
      <w:r w:rsidR="0021015D" w:rsidRPr="0021015D">
        <w:rPr>
          <w:rFonts w:ascii="Cambria Math" w:hAnsi="Cambria Math" w:cs="Cambria Math"/>
          <w:snapToGrid w:val="0"/>
          <w:sz w:val="24"/>
          <w:szCs w:val="24"/>
          <w:lang w:val="af-ZA"/>
        </w:rPr>
        <w:t>․</w:t>
      </w:r>
      <w:r w:rsidR="0021015D" w:rsidRPr="0021015D">
        <w:rPr>
          <w:rFonts w:ascii="GHEA Mariam" w:hAnsi="GHEA Mariam" w:cs="Sylfaen"/>
          <w:snapToGrid w:val="0"/>
          <w:sz w:val="24"/>
          <w:szCs w:val="24"/>
          <w:lang w:val="af-ZA"/>
        </w:rPr>
        <w:t xml:space="preserve">3-րդ կետից հետո լրացնել հետևյալ </w:t>
      </w:r>
      <w:r>
        <w:rPr>
          <w:rFonts w:ascii="GHEA Mariam" w:hAnsi="GHEA Mariam" w:cs="Sylfaen"/>
          <w:snapToGrid w:val="0"/>
          <w:sz w:val="24"/>
          <w:szCs w:val="24"/>
          <w:lang w:val="af-ZA"/>
        </w:rPr>
        <w:t>բովանդակությամբ</w:t>
      </w:r>
      <w:r w:rsidR="0021015D" w:rsidRPr="0021015D">
        <w:rPr>
          <w:rFonts w:ascii="GHEA Mariam" w:hAnsi="GHEA Mariam" w:cs="Sylfaen"/>
          <w:snapToGrid w:val="0"/>
          <w:sz w:val="24"/>
          <w:szCs w:val="24"/>
          <w:lang w:val="af-ZA"/>
        </w:rPr>
        <w:t xml:space="preserve"> 2</w:t>
      </w:r>
      <w:r w:rsidR="0021015D" w:rsidRPr="0021015D">
        <w:rPr>
          <w:rFonts w:ascii="Cambria Math" w:hAnsi="Cambria Math" w:cs="Cambria Math"/>
          <w:snapToGrid w:val="0"/>
          <w:sz w:val="24"/>
          <w:szCs w:val="24"/>
          <w:lang w:val="af-ZA"/>
        </w:rPr>
        <w:t>․</w:t>
      </w:r>
      <w:r w:rsidR="0021015D" w:rsidRPr="0021015D">
        <w:rPr>
          <w:rFonts w:ascii="GHEA Mariam" w:hAnsi="GHEA Mariam" w:cs="Sylfaen"/>
          <w:snapToGrid w:val="0"/>
          <w:sz w:val="24"/>
          <w:szCs w:val="24"/>
          <w:lang w:val="af-ZA"/>
        </w:rPr>
        <w:t xml:space="preserve">4-րդ կետով՝ </w:t>
      </w:r>
    </w:p>
    <w:p w:rsidR="0021015D" w:rsidRPr="0021015D" w:rsidRDefault="0021015D" w:rsidP="0021015D">
      <w:pPr>
        <w:shd w:val="clear" w:color="auto" w:fill="FFFFFF"/>
        <w:spacing w:line="360" w:lineRule="auto"/>
        <w:ind w:firstLine="375"/>
        <w:jc w:val="both"/>
        <w:rPr>
          <w:rFonts w:ascii="GHEA Mariam" w:eastAsia="Microsoft JhengHei" w:hAnsi="GHEA Mariam" w:cs="Microsoft JhengHei"/>
          <w:snapToGrid w:val="0"/>
          <w:sz w:val="24"/>
          <w:szCs w:val="24"/>
          <w:lang w:val="hy-AM"/>
        </w:rPr>
      </w:pPr>
      <w:r w:rsidRPr="0021015D">
        <w:rPr>
          <w:rFonts w:ascii="GHEA Mariam" w:hAnsi="GHEA Mariam" w:cs="Sylfaen"/>
          <w:snapToGrid w:val="0"/>
          <w:sz w:val="24"/>
          <w:szCs w:val="24"/>
          <w:lang w:val="hy-AM"/>
        </w:rPr>
        <w:t>2</w:t>
      </w:r>
      <w:r w:rsidRPr="0021015D">
        <w:rPr>
          <w:rFonts w:ascii="Cambria Math" w:hAnsi="Cambria Math" w:cs="Cambria Math"/>
          <w:snapToGrid w:val="0"/>
          <w:sz w:val="24"/>
          <w:szCs w:val="24"/>
          <w:lang w:val="hy-AM"/>
        </w:rPr>
        <w:t>․</w:t>
      </w:r>
      <w:r w:rsidRPr="0021015D">
        <w:rPr>
          <w:rFonts w:ascii="GHEA Mariam" w:hAnsi="GHEA Mariam" w:cs="Sylfaen"/>
          <w:snapToGrid w:val="0"/>
          <w:sz w:val="24"/>
          <w:szCs w:val="24"/>
          <w:lang w:val="hy-AM"/>
        </w:rPr>
        <w:t>4</w:t>
      </w:r>
      <w:r w:rsidRPr="0021015D">
        <w:rPr>
          <w:rFonts w:ascii="Cambria Math" w:hAnsi="Cambria Math" w:cs="Cambria Math"/>
          <w:snapToGrid w:val="0"/>
          <w:sz w:val="24"/>
          <w:szCs w:val="24"/>
          <w:lang w:val="hy-AM"/>
        </w:rPr>
        <w:t>․</w:t>
      </w:r>
      <w:r w:rsidRPr="0021015D">
        <w:rPr>
          <w:rFonts w:ascii="GHEA Mariam" w:hAnsi="GHEA Mariam" w:cs="Sylfaen"/>
          <w:snapToGrid w:val="0"/>
          <w:sz w:val="24"/>
          <w:szCs w:val="24"/>
          <w:lang w:val="hy-AM"/>
        </w:rPr>
        <w:t xml:space="preserve"> Հայաստանի Հանրապետության էկոնոմիկայի նախարարին՝ սույն որոշման հավելվածի 3</w:t>
      </w:r>
      <w:r w:rsidRPr="0021015D">
        <w:rPr>
          <w:rFonts w:ascii="Cambria Math" w:hAnsi="Cambria Math" w:cs="Cambria Math"/>
          <w:snapToGrid w:val="0"/>
          <w:sz w:val="24"/>
          <w:szCs w:val="24"/>
          <w:lang w:val="hy-AM"/>
        </w:rPr>
        <w:t>․</w:t>
      </w:r>
      <w:r w:rsidRPr="0021015D">
        <w:rPr>
          <w:rFonts w:ascii="GHEA Mariam" w:hAnsi="GHEA Mariam" w:cs="Sylfaen"/>
          <w:snapToGrid w:val="0"/>
          <w:sz w:val="24"/>
          <w:szCs w:val="24"/>
          <w:lang w:val="hy-AM"/>
        </w:rPr>
        <w:t>6-րդ կետում նշված ժամկետներում արտահանված թարմ պտղի և սննդամթերքի ու խմիչքների  առանձին տեսակների համար փոխհա</w:t>
      </w:r>
      <w:r w:rsidR="00924346">
        <w:rPr>
          <w:rFonts w:ascii="GHEA Mariam" w:hAnsi="GHEA Mariam" w:cs="Sylfaen"/>
          <w:snapToGrid w:val="0"/>
          <w:sz w:val="24"/>
          <w:szCs w:val="24"/>
          <w:lang w:val="hy-AM"/>
        </w:rPr>
        <w:softHyphen/>
      </w:r>
      <w:r w:rsidRPr="0021015D">
        <w:rPr>
          <w:rFonts w:ascii="GHEA Mariam" w:hAnsi="GHEA Mariam" w:cs="Sylfaen"/>
          <w:snapToGrid w:val="0"/>
          <w:sz w:val="24"/>
          <w:szCs w:val="24"/>
          <w:lang w:val="hy-AM"/>
        </w:rPr>
        <w:t>տուց</w:t>
      </w:r>
      <w:r w:rsidR="00924346">
        <w:rPr>
          <w:rFonts w:ascii="GHEA Mariam" w:hAnsi="GHEA Mariam" w:cs="Sylfaen"/>
          <w:snapToGrid w:val="0"/>
          <w:sz w:val="24"/>
          <w:szCs w:val="24"/>
          <w:lang w:val="hy-AM"/>
        </w:rPr>
        <w:softHyphen/>
      </w:r>
      <w:r w:rsidRPr="0021015D">
        <w:rPr>
          <w:rFonts w:ascii="GHEA Mariam" w:hAnsi="GHEA Mariam" w:cs="Sylfaen"/>
          <w:snapToGrid w:val="0"/>
          <w:sz w:val="24"/>
          <w:szCs w:val="24"/>
          <w:lang w:val="hy-AM"/>
        </w:rPr>
        <w:lastRenderedPageBreak/>
        <w:t>ման  տրամադրման նպատակով մինչև 2026 թվականի նոյեմբերի 10-ը Հայաս</w:t>
      </w:r>
      <w:r w:rsidR="00924346">
        <w:rPr>
          <w:rFonts w:ascii="GHEA Mariam" w:hAnsi="GHEA Mariam" w:cs="Sylfaen"/>
          <w:snapToGrid w:val="0"/>
          <w:sz w:val="24"/>
          <w:szCs w:val="24"/>
          <w:lang w:val="hy-AM"/>
        </w:rPr>
        <w:softHyphen/>
      </w:r>
      <w:r w:rsidRPr="0021015D">
        <w:rPr>
          <w:rFonts w:ascii="GHEA Mariam" w:hAnsi="GHEA Mariam" w:cs="Sylfaen"/>
          <w:snapToGrid w:val="0"/>
          <w:sz w:val="24"/>
          <w:szCs w:val="24"/>
          <w:lang w:val="hy-AM"/>
        </w:rPr>
        <w:t xml:space="preserve">տանի Հանրապետության վարչապետի աշխատակազմ ներկայացնել </w:t>
      </w:r>
      <w:bookmarkStart w:id="2" w:name="_Hlk137563757"/>
      <w:r w:rsidRPr="0021015D">
        <w:rPr>
          <w:rFonts w:ascii="GHEA Mariam" w:hAnsi="GHEA Mariam" w:cs="Sylfaen"/>
          <w:snapToGrid w:val="0"/>
          <w:sz w:val="24"/>
          <w:szCs w:val="24"/>
          <w:lang w:val="hy-AM"/>
        </w:rPr>
        <w:t>«Հայաս</w:t>
      </w:r>
      <w:r w:rsidR="00924346">
        <w:rPr>
          <w:rFonts w:ascii="GHEA Mariam" w:hAnsi="GHEA Mariam" w:cs="Sylfaen"/>
          <w:snapToGrid w:val="0"/>
          <w:sz w:val="24"/>
          <w:szCs w:val="24"/>
          <w:lang w:val="hy-AM"/>
        </w:rPr>
        <w:softHyphen/>
      </w:r>
      <w:r w:rsidRPr="0021015D">
        <w:rPr>
          <w:rFonts w:ascii="GHEA Mariam" w:hAnsi="GHEA Mariam" w:cs="Sylfaen"/>
          <w:snapToGrid w:val="0"/>
          <w:sz w:val="24"/>
          <w:szCs w:val="24"/>
          <w:lang w:val="hy-AM"/>
        </w:rPr>
        <w:t>տանի Հանրապետության 2026 թվականի պետական բյուջեի մասին» օրենքում վերաբաշխում և լրացում, Հայաստանի Հանրապետության կառավարության 2025 թվականի դեկտեմբերի 25-ի N 1910-Ն որոշման մեջ փոփոխություններ և լրացում</w:t>
      </w:r>
      <w:r w:rsidR="00924346">
        <w:rPr>
          <w:rFonts w:ascii="GHEA Mariam" w:hAnsi="GHEA Mariam" w:cs="Sylfaen"/>
          <w:snapToGrid w:val="0"/>
          <w:sz w:val="24"/>
          <w:szCs w:val="24"/>
          <w:lang w:val="hy-AM"/>
        </w:rPr>
        <w:softHyphen/>
      </w:r>
      <w:r w:rsidRPr="0021015D">
        <w:rPr>
          <w:rFonts w:ascii="GHEA Mariam" w:hAnsi="GHEA Mariam" w:cs="Sylfaen"/>
          <w:snapToGrid w:val="0"/>
          <w:sz w:val="24"/>
          <w:szCs w:val="24"/>
          <w:lang w:val="hy-AM"/>
        </w:rPr>
        <w:t>ներ կատարելու և Հայաստանի</w:t>
      </w:r>
      <w:r w:rsidRPr="0021015D">
        <w:rPr>
          <w:rFonts w:ascii="GHEA Mariam" w:hAnsi="GHEA Mariam" w:cs="Sylfaen"/>
          <w:sz w:val="24"/>
          <w:szCs w:val="24"/>
          <w:lang w:val="hy-AM"/>
        </w:rPr>
        <w:t xml:space="preserve"> Հանրապետության </w:t>
      </w:r>
      <w:r w:rsidR="00CA64B2" w:rsidRPr="0021015D">
        <w:rPr>
          <w:rFonts w:ascii="GHEA Mariam" w:hAnsi="GHEA Mariam" w:cs="Sylfaen"/>
          <w:sz w:val="24"/>
          <w:szCs w:val="24"/>
          <w:lang w:val="hy-AM"/>
        </w:rPr>
        <w:t>է</w:t>
      </w:r>
      <w:r w:rsidRPr="0021015D">
        <w:rPr>
          <w:rFonts w:ascii="GHEA Mariam" w:hAnsi="GHEA Mariam" w:cs="Sylfaen"/>
          <w:sz w:val="24"/>
          <w:szCs w:val="24"/>
          <w:lang w:val="hy-AM"/>
        </w:rPr>
        <w:t>կոնոմիկայի նախարարու</w:t>
      </w:r>
      <w:r w:rsidR="00924346">
        <w:rPr>
          <w:rFonts w:ascii="GHEA Mariam" w:hAnsi="GHEA Mariam" w:cs="Sylfaen"/>
          <w:sz w:val="24"/>
          <w:szCs w:val="24"/>
          <w:lang w:val="hy-AM"/>
        </w:rPr>
        <w:softHyphen/>
      </w:r>
      <w:r w:rsidRPr="0021015D">
        <w:rPr>
          <w:rFonts w:ascii="GHEA Mariam" w:hAnsi="GHEA Mariam" w:cs="Sylfaen"/>
          <w:sz w:val="24"/>
          <w:szCs w:val="24"/>
          <w:lang w:val="hy-AM"/>
        </w:rPr>
        <w:t xml:space="preserve">թյանը գումար հատկացնելու մասին» </w:t>
      </w:r>
      <w:bookmarkEnd w:id="2"/>
      <w:r w:rsidRPr="0021015D">
        <w:rPr>
          <w:rFonts w:ascii="GHEA Mariam" w:hAnsi="GHEA Mariam" w:cs="Sylfaen"/>
          <w:sz w:val="24"/>
          <w:szCs w:val="24"/>
          <w:lang w:val="hy-AM"/>
        </w:rPr>
        <w:t>Հայաստանի Հանրապետության կառավա</w:t>
      </w:r>
      <w:r w:rsidR="00924346">
        <w:rPr>
          <w:rFonts w:ascii="GHEA Mariam" w:hAnsi="GHEA Mariam" w:cs="Sylfaen"/>
          <w:sz w:val="24"/>
          <w:szCs w:val="24"/>
          <w:lang w:val="hy-AM"/>
        </w:rPr>
        <w:softHyphen/>
      </w:r>
      <w:r w:rsidRPr="0021015D">
        <w:rPr>
          <w:rFonts w:ascii="GHEA Mariam" w:hAnsi="GHEA Mariam" w:cs="Sylfaen"/>
          <w:sz w:val="24"/>
          <w:szCs w:val="24"/>
          <w:lang w:val="hy-AM"/>
        </w:rPr>
        <w:t>րու</w:t>
      </w:r>
      <w:r w:rsidR="00924346">
        <w:rPr>
          <w:rFonts w:ascii="GHEA Mariam" w:hAnsi="GHEA Mariam" w:cs="Sylfaen"/>
          <w:sz w:val="24"/>
          <w:szCs w:val="24"/>
          <w:lang w:val="hy-AM"/>
        </w:rPr>
        <w:softHyphen/>
      </w:r>
      <w:r w:rsidRPr="0021015D">
        <w:rPr>
          <w:rFonts w:ascii="GHEA Mariam" w:hAnsi="GHEA Mariam" w:cs="Sylfaen"/>
          <w:sz w:val="24"/>
          <w:szCs w:val="24"/>
          <w:lang w:val="hy-AM"/>
        </w:rPr>
        <w:t>թյան որոշման նախագիծ։</w:t>
      </w:r>
      <w:r w:rsidRPr="0021015D">
        <w:rPr>
          <w:rFonts w:ascii="GHEA Mariam" w:hAnsi="GHEA Mariam" w:cs="Sylfaen"/>
          <w:snapToGrid w:val="0"/>
          <w:sz w:val="24"/>
          <w:szCs w:val="24"/>
          <w:lang w:val="hy-AM"/>
        </w:rPr>
        <w:t>»</w:t>
      </w:r>
      <w:r w:rsidRPr="0021015D">
        <w:rPr>
          <w:rFonts w:ascii="GHEA Mariam" w:eastAsia="Microsoft JhengHei" w:hAnsi="GHEA Mariam" w:cs="Microsoft JhengHei"/>
          <w:snapToGrid w:val="0"/>
          <w:sz w:val="24"/>
          <w:szCs w:val="24"/>
          <w:lang w:val="hy-AM"/>
        </w:rPr>
        <w:t>,</w:t>
      </w:r>
    </w:p>
    <w:p w:rsidR="0021015D" w:rsidRPr="0021015D" w:rsidRDefault="0021015D" w:rsidP="0021015D">
      <w:pPr>
        <w:shd w:val="clear" w:color="auto" w:fill="FFFFFF"/>
        <w:spacing w:line="360" w:lineRule="auto"/>
        <w:ind w:firstLine="375"/>
        <w:jc w:val="both"/>
        <w:rPr>
          <w:rFonts w:ascii="GHEA Mariam" w:eastAsia="Microsoft JhengHei" w:hAnsi="GHEA Mariam" w:cs="Microsoft JhengHei"/>
          <w:snapToGrid w:val="0"/>
          <w:sz w:val="24"/>
          <w:szCs w:val="24"/>
          <w:lang w:val="hy-AM"/>
        </w:rPr>
      </w:pPr>
      <w:r w:rsidRPr="0021015D">
        <w:rPr>
          <w:rFonts w:ascii="GHEA Mariam" w:hAnsi="GHEA Mariam" w:cs="Sylfaen"/>
          <w:snapToGrid w:val="0"/>
          <w:sz w:val="24"/>
          <w:szCs w:val="24"/>
          <w:lang w:val="hy-AM"/>
        </w:rPr>
        <w:t>բ</w:t>
      </w:r>
      <w:r w:rsidRPr="0021015D">
        <w:rPr>
          <w:rFonts w:ascii="Cambria Math" w:hAnsi="Cambria Math" w:cs="Cambria Math"/>
          <w:snapToGrid w:val="0"/>
          <w:sz w:val="24"/>
          <w:szCs w:val="24"/>
          <w:lang w:val="hy-AM"/>
        </w:rPr>
        <w:t>․</w:t>
      </w:r>
      <w:r w:rsidRPr="0021015D">
        <w:rPr>
          <w:rFonts w:ascii="GHEA Mariam" w:hAnsi="GHEA Mariam" w:cs="Sylfaen"/>
          <w:snapToGrid w:val="0"/>
          <w:sz w:val="24"/>
          <w:szCs w:val="24"/>
          <w:lang w:val="af-ZA"/>
        </w:rPr>
        <w:t xml:space="preserve"> </w:t>
      </w:r>
      <w:r w:rsidRPr="0021015D">
        <w:rPr>
          <w:rFonts w:ascii="GHEA Mariam" w:hAnsi="GHEA Mariam"/>
          <w:bCs/>
          <w:sz w:val="24"/>
          <w:szCs w:val="24"/>
          <w:shd w:val="clear" w:color="auto" w:fill="FFFFFF"/>
          <w:lang w:val="hy-AM"/>
        </w:rPr>
        <w:t>3-րդ կետում «հոկտեմբերի» բառը փոխարինել «նոյեմբերի» բառով</w:t>
      </w:r>
      <w:r w:rsidRPr="0021015D">
        <w:rPr>
          <w:rFonts w:ascii="Cambria Math" w:hAnsi="Cambria Math" w:cs="Cambria Math"/>
          <w:bCs/>
          <w:sz w:val="24"/>
          <w:szCs w:val="24"/>
          <w:shd w:val="clear" w:color="auto" w:fill="FFFFFF"/>
          <w:lang w:val="hy-AM"/>
        </w:rPr>
        <w:t>․</w:t>
      </w:r>
      <w:r w:rsidRPr="0021015D">
        <w:rPr>
          <w:rFonts w:ascii="GHEA Mariam" w:hAnsi="GHEA Mariam" w:cs="Cambria Math"/>
          <w:bCs/>
          <w:sz w:val="24"/>
          <w:szCs w:val="24"/>
          <w:shd w:val="clear" w:color="auto" w:fill="FFFFFF"/>
          <w:lang w:val="hy-AM"/>
        </w:rPr>
        <w:t xml:space="preserve"> </w:t>
      </w:r>
    </w:p>
    <w:p w:rsidR="0021015D" w:rsidRPr="0021015D" w:rsidRDefault="0021015D" w:rsidP="0021015D">
      <w:pPr>
        <w:shd w:val="clear" w:color="auto" w:fill="FFFFFF"/>
        <w:spacing w:line="360" w:lineRule="auto"/>
        <w:ind w:firstLine="375"/>
        <w:jc w:val="both"/>
        <w:rPr>
          <w:rFonts w:ascii="GHEA Mariam" w:hAnsi="GHEA Mariam" w:cs="Sylfaen"/>
          <w:snapToGrid w:val="0"/>
          <w:sz w:val="24"/>
          <w:szCs w:val="24"/>
          <w:lang w:val="af-ZA"/>
        </w:rPr>
      </w:pPr>
      <w:r w:rsidRPr="0021015D">
        <w:rPr>
          <w:rFonts w:ascii="GHEA Mariam" w:hAnsi="GHEA Mariam" w:cs="Sylfaen"/>
          <w:snapToGrid w:val="0"/>
          <w:sz w:val="24"/>
          <w:szCs w:val="24"/>
          <w:lang w:val="hy-AM"/>
        </w:rPr>
        <w:t>2</w:t>
      </w:r>
      <w:r w:rsidRPr="0021015D">
        <w:rPr>
          <w:rFonts w:ascii="GHEA Mariam" w:hAnsi="GHEA Mariam" w:cs="Sylfaen"/>
          <w:snapToGrid w:val="0"/>
          <w:sz w:val="24"/>
          <w:szCs w:val="24"/>
          <w:lang w:val="af-ZA"/>
        </w:rPr>
        <w:t xml:space="preserve">) </w:t>
      </w:r>
      <w:r w:rsidR="00924346" w:rsidRPr="0021015D">
        <w:rPr>
          <w:rFonts w:ascii="GHEA Mariam" w:hAnsi="GHEA Mariam" w:cs="Sylfaen"/>
          <w:snapToGrid w:val="0"/>
          <w:sz w:val="24"/>
          <w:szCs w:val="24"/>
          <w:lang w:val="af-ZA"/>
        </w:rPr>
        <w:t>ո</w:t>
      </w:r>
      <w:r w:rsidRPr="0021015D">
        <w:rPr>
          <w:rFonts w:ascii="GHEA Mariam" w:hAnsi="GHEA Mariam" w:cs="Sylfaen"/>
          <w:snapToGrid w:val="0"/>
          <w:sz w:val="24"/>
          <w:szCs w:val="24"/>
          <w:lang w:val="af-ZA"/>
        </w:rPr>
        <w:t>րոշման հավելվածի՝</w:t>
      </w:r>
    </w:p>
    <w:p w:rsidR="0021015D" w:rsidRPr="0021015D" w:rsidRDefault="0021015D" w:rsidP="0021015D">
      <w:pPr>
        <w:tabs>
          <w:tab w:val="left" w:pos="993"/>
        </w:tabs>
        <w:spacing w:line="360" w:lineRule="auto"/>
        <w:ind w:firstLine="450"/>
        <w:jc w:val="both"/>
        <w:rPr>
          <w:rFonts w:ascii="GHEA Mariam" w:hAnsi="GHEA Mariam" w:cs="Sylfaen"/>
          <w:snapToGrid w:val="0"/>
          <w:sz w:val="24"/>
          <w:szCs w:val="24"/>
          <w:lang w:val="hy-AM"/>
        </w:rPr>
      </w:pPr>
      <w:r w:rsidRPr="0021015D">
        <w:rPr>
          <w:rFonts w:ascii="GHEA Mariam" w:hAnsi="GHEA Mariam" w:cs="Sylfaen"/>
          <w:snapToGrid w:val="0"/>
          <w:sz w:val="24"/>
          <w:szCs w:val="24"/>
          <w:lang w:val="af-ZA"/>
        </w:rPr>
        <w:t>ա</w:t>
      </w:r>
      <w:r w:rsidRPr="0021015D">
        <w:rPr>
          <w:rFonts w:ascii="Cambria Math" w:eastAsia="Microsoft JhengHei" w:hAnsi="Cambria Math" w:cs="Cambria Math"/>
          <w:snapToGrid w:val="0"/>
          <w:sz w:val="24"/>
          <w:szCs w:val="24"/>
          <w:lang w:val="af-ZA"/>
        </w:rPr>
        <w:t>․</w:t>
      </w:r>
      <w:r w:rsidRPr="0021015D">
        <w:rPr>
          <w:rFonts w:ascii="GHEA Mariam" w:hAnsi="GHEA Mariam" w:cs="Sylfaen"/>
          <w:snapToGrid w:val="0"/>
          <w:sz w:val="24"/>
          <w:szCs w:val="24"/>
          <w:lang w:val="af-ZA"/>
        </w:rPr>
        <w:t xml:space="preserve"> </w:t>
      </w:r>
      <w:r w:rsidRPr="0021015D">
        <w:rPr>
          <w:rFonts w:ascii="GHEA Mariam" w:hAnsi="GHEA Mariam" w:cs="Sylfaen"/>
          <w:snapToGrid w:val="0"/>
          <w:sz w:val="24"/>
          <w:szCs w:val="24"/>
          <w:lang w:val="hy-AM"/>
        </w:rPr>
        <w:t xml:space="preserve">2-րդ կետի 1-ին ենթակետում </w:t>
      </w:r>
      <w:r w:rsidRPr="0021015D">
        <w:rPr>
          <w:rFonts w:ascii="GHEA Mariam" w:hAnsi="GHEA Mariam"/>
          <w:bCs/>
          <w:sz w:val="24"/>
          <w:szCs w:val="24"/>
          <w:shd w:val="clear" w:color="auto" w:fill="FFFFFF"/>
          <w:lang w:val="hy-AM"/>
        </w:rPr>
        <w:t>«հոկտեմբերի» բառը փոխարինել «նոյեմբերի» բառով,</w:t>
      </w:r>
    </w:p>
    <w:p w:rsidR="0021015D" w:rsidRPr="0021015D" w:rsidRDefault="0021015D" w:rsidP="0021015D">
      <w:pPr>
        <w:tabs>
          <w:tab w:val="left" w:pos="993"/>
        </w:tabs>
        <w:spacing w:line="360" w:lineRule="auto"/>
        <w:ind w:firstLine="450"/>
        <w:jc w:val="both"/>
        <w:rPr>
          <w:rFonts w:ascii="GHEA Mariam" w:hAnsi="GHEA Mariam" w:cs="Sylfaen"/>
          <w:sz w:val="24"/>
          <w:szCs w:val="24"/>
          <w:lang w:val="hy-AM"/>
        </w:rPr>
      </w:pPr>
      <w:r w:rsidRPr="0021015D">
        <w:rPr>
          <w:rFonts w:ascii="GHEA Mariam" w:hAnsi="GHEA Mariam" w:cs="Sylfaen"/>
          <w:sz w:val="24"/>
          <w:szCs w:val="24"/>
          <w:lang w:val="hy-AM"/>
        </w:rPr>
        <w:t>բ</w:t>
      </w:r>
      <w:r w:rsidRPr="0021015D">
        <w:rPr>
          <w:rFonts w:ascii="Cambria Math" w:hAnsi="Cambria Math" w:cs="Cambria Math"/>
          <w:sz w:val="24"/>
          <w:szCs w:val="24"/>
          <w:lang w:val="hy-AM"/>
        </w:rPr>
        <w:t>․</w:t>
      </w:r>
      <w:r w:rsidRPr="0021015D">
        <w:rPr>
          <w:rFonts w:ascii="GHEA Mariam" w:hAnsi="GHEA Mariam" w:cs="Sylfaen"/>
          <w:sz w:val="24"/>
          <w:szCs w:val="24"/>
          <w:lang w:val="hy-AM"/>
        </w:rPr>
        <w:t xml:space="preserve"> 3</w:t>
      </w:r>
      <w:r w:rsidRPr="0021015D">
        <w:rPr>
          <w:rFonts w:ascii="Cambria Math" w:eastAsia="MS Mincho" w:hAnsi="Cambria Math" w:cs="Cambria Math"/>
          <w:sz w:val="24"/>
          <w:szCs w:val="24"/>
          <w:lang w:val="hy-AM"/>
        </w:rPr>
        <w:t>․</w:t>
      </w:r>
      <w:r w:rsidRPr="0021015D">
        <w:rPr>
          <w:rFonts w:ascii="GHEA Mariam" w:hAnsi="GHEA Mariam" w:cs="Sylfaen"/>
          <w:sz w:val="24"/>
          <w:szCs w:val="24"/>
          <w:lang w:val="hy-AM"/>
        </w:rPr>
        <w:t>5-րդ կետից հետո լր</w:t>
      </w:r>
      <w:r w:rsidR="00924346">
        <w:rPr>
          <w:rFonts w:ascii="GHEA Mariam" w:hAnsi="GHEA Mariam" w:cs="Sylfaen"/>
          <w:sz w:val="24"/>
          <w:szCs w:val="24"/>
          <w:lang w:val="hy-AM"/>
        </w:rPr>
        <w:t>ացնել հետևյալ բովանդակությամբ</w:t>
      </w:r>
      <w:r w:rsidRPr="0021015D">
        <w:rPr>
          <w:rFonts w:ascii="GHEA Mariam" w:hAnsi="GHEA Mariam" w:cs="Sylfaen"/>
          <w:sz w:val="24"/>
          <w:szCs w:val="24"/>
          <w:lang w:val="hy-AM"/>
        </w:rPr>
        <w:t xml:space="preserve"> 3</w:t>
      </w:r>
      <w:r w:rsidRPr="0021015D">
        <w:rPr>
          <w:rFonts w:ascii="Cambria Math" w:hAnsi="Cambria Math" w:cs="Cambria Math"/>
          <w:sz w:val="24"/>
          <w:szCs w:val="24"/>
          <w:lang w:val="hy-AM"/>
        </w:rPr>
        <w:t>․</w:t>
      </w:r>
      <w:r w:rsidRPr="0021015D">
        <w:rPr>
          <w:rFonts w:ascii="GHEA Mariam" w:hAnsi="GHEA Mariam" w:cs="Sylfaen"/>
          <w:sz w:val="24"/>
          <w:szCs w:val="24"/>
          <w:lang w:val="hy-AM"/>
        </w:rPr>
        <w:t>6-րդ կետով՝</w:t>
      </w:r>
    </w:p>
    <w:p w:rsidR="0021015D" w:rsidRPr="0021015D" w:rsidRDefault="0021015D" w:rsidP="0021015D">
      <w:pPr>
        <w:spacing w:line="360" w:lineRule="auto"/>
        <w:jc w:val="both"/>
        <w:rPr>
          <w:rFonts w:ascii="GHEA Mariam" w:hAnsi="GHEA Mariam" w:cs="Sylfaen"/>
          <w:sz w:val="24"/>
          <w:szCs w:val="24"/>
          <w:lang w:val="hy-AM"/>
        </w:rPr>
      </w:pPr>
      <w:r w:rsidRPr="0021015D">
        <w:rPr>
          <w:rFonts w:ascii="GHEA Mariam" w:hAnsi="GHEA Mariam" w:cs="Sylfaen"/>
          <w:sz w:val="24"/>
          <w:szCs w:val="24"/>
          <w:lang w:val="hy-AM"/>
        </w:rPr>
        <w:t xml:space="preserve">      «3</w:t>
      </w:r>
      <w:r w:rsidRPr="0021015D">
        <w:rPr>
          <w:rFonts w:ascii="Cambria Math" w:hAnsi="Cambria Math" w:cs="Cambria Math"/>
          <w:sz w:val="24"/>
          <w:szCs w:val="24"/>
          <w:lang w:val="hy-AM"/>
        </w:rPr>
        <w:t>․</w:t>
      </w:r>
      <w:r w:rsidRPr="0021015D">
        <w:rPr>
          <w:rFonts w:ascii="GHEA Mariam" w:hAnsi="GHEA Mariam" w:cs="Sylfaen"/>
          <w:sz w:val="24"/>
          <w:szCs w:val="24"/>
          <w:lang w:val="hy-AM"/>
        </w:rPr>
        <w:t>6</w:t>
      </w:r>
      <w:r w:rsidRPr="0021015D">
        <w:rPr>
          <w:rFonts w:ascii="Cambria Math" w:eastAsia="MS Mincho" w:hAnsi="Cambria Math" w:cs="Cambria Math"/>
          <w:sz w:val="24"/>
          <w:szCs w:val="24"/>
          <w:lang w:val="hy-AM"/>
        </w:rPr>
        <w:t>․</w:t>
      </w:r>
      <w:r w:rsidRPr="0021015D">
        <w:rPr>
          <w:rFonts w:ascii="GHEA Mariam" w:hAnsi="GHEA Mariam" w:cs="Sylfaen"/>
          <w:sz w:val="24"/>
          <w:szCs w:val="24"/>
          <w:lang w:val="hy-AM"/>
        </w:rPr>
        <w:t xml:space="preserve"> </w:t>
      </w:r>
      <w:bookmarkStart w:id="3" w:name="_Hlk233810106"/>
      <w:r w:rsidRPr="0021015D">
        <w:rPr>
          <w:rFonts w:ascii="GHEA Mariam" w:hAnsi="GHEA Mariam" w:cs="Sylfaen"/>
          <w:sz w:val="24"/>
          <w:szCs w:val="24"/>
          <w:lang w:val="hy-AM"/>
        </w:rPr>
        <w:t>Տնտեսավարող սուբյեկտների կողմից 2026 թվականի հոկ</w:t>
      </w:r>
      <w:r w:rsidR="00CA64B2">
        <w:rPr>
          <w:rFonts w:ascii="GHEA Mariam" w:hAnsi="GHEA Mariam" w:cs="Sylfaen"/>
          <w:sz w:val="24"/>
          <w:szCs w:val="24"/>
          <w:lang w:val="hy-AM"/>
        </w:rPr>
        <w:t>տեմբերի 1-ից մինչև նոյեմբերի 1-ը</w:t>
      </w:r>
      <w:r w:rsidRPr="0021015D">
        <w:rPr>
          <w:rFonts w:ascii="GHEA Mariam" w:hAnsi="GHEA Mariam" w:cs="Sylfaen"/>
          <w:sz w:val="24"/>
          <w:szCs w:val="24"/>
          <w:lang w:val="hy-AM"/>
        </w:rPr>
        <w:t>, իսկ ԱՏԳ ԱԱ 0809 10 000 0 ծածկագրին դասվող ծիրանի դեպքում` 2026 թվականի օգոստոսի 1-ից մինչև սեպտեմբերի 1-ն արտահանված արտադրանքի համար փոխհատուցումը տրամադրվում է հետևյալ չափերով՝</w:t>
      </w:r>
    </w:p>
    <w:p w:rsidR="0021015D" w:rsidRPr="0021015D" w:rsidRDefault="0021015D" w:rsidP="0021015D">
      <w:pPr>
        <w:spacing w:line="360" w:lineRule="auto"/>
        <w:jc w:val="both"/>
        <w:rPr>
          <w:rFonts w:ascii="GHEA Mariam" w:hAnsi="GHEA Mariam" w:cs="Sylfaen"/>
          <w:sz w:val="24"/>
          <w:szCs w:val="24"/>
          <w:lang w:val="hy-AM"/>
        </w:rPr>
      </w:pPr>
      <w:r w:rsidRPr="0021015D">
        <w:rPr>
          <w:rFonts w:ascii="GHEA Mariam" w:hAnsi="GHEA Mariam" w:cs="Sylfaen"/>
          <w:sz w:val="24"/>
          <w:szCs w:val="24"/>
          <w:lang w:val="hy-AM"/>
        </w:rPr>
        <w:t xml:space="preserve">     1) ԱՏԳ ԱԱ 0809 10 000 0 ծածկագրին դասվող ծիրանի յուրաքանչյուր 1 կիլոգրամի համար 200 ՀՀ դրամ.</w:t>
      </w:r>
    </w:p>
    <w:p w:rsidR="0021015D" w:rsidRPr="0021015D" w:rsidRDefault="0021015D" w:rsidP="0021015D">
      <w:pPr>
        <w:shd w:val="clear" w:color="auto" w:fill="FFFFFF"/>
        <w:spacing w:line="360" w:lineRule="auto"/>
        <w:ind w:firstLine="375"/>
        <w:jc w:val="both"/>
        <w:rPr>
          <w:rFonts w:ascii="GHEA Mariam" w:hAnsi="GHEA Mariam" w:cs="Sylfaen"/>
          <w:sz w:val="24"/>
          <w:szCs w:val="24"/>
          <w:lang w:val="hy-AM"/>
        </w:rPr>
      </w:pPr>
      <w:r w:rsidRPr="0021015D">
        <w:rPr>
          <w:rFonts w:ascii="GHEA Mariam" w:hAnsi="GHEA Mariam" w:cs="Sylfaen"/>
          <w:sz w:val="24"/>
          <w:szCs w:val="24"/>
          <w:lang w:val="hy-AM"/>
        </w:rPr>
        <w:t>2) ԱՏԳ ԱԱ 0808 10 ծածկագրին դասվող խնձորի յուրաքանչյուր 1 կիլոգրամի համար 150 ՀՀ դրամ.</w:t>
      </w:r>
    </w:p>
    <w:p w:rsidR="0021015D" w:rsidRPr="0021015D" w:rsidRDefault="0021015D" w:rsidP="0021015D">
      <w:pPr>
        <w:shd w:val="clear" w:color="auto" w:fill="FFFFFF"/>
        <w:spacing w:line="360" w:lineRule="auto"/>
        <w:ind w:firstLine="375"/>
        <w:jc w:val="both"/>
        <w:rPr>
          <w:rFonts w:ascii="GHEA Mariam" w:hAnsi="GHEA Mariam" w:cs="Sylfaen"/>
          <w:sz w:val="24"/>
          <w:szCs w:val="24"/>
          <w:lang w:val="hy-AM"/>
        </w:rPr>
      </w:pPr>
      <w:r w:rsidRPr="0021015D">
        <w:rPr>
          <w:rFonts w:ascii="GHEA Mariam" w:hAnsi="GHEA Mariam" w:cs="Sylfaen"/>
          <w:sz w:val="24"/>
          <w:szCs w:val="24"/>
          <w:lang w:val="hy-AM"/>
        </w:rPr>
        <w:t>3) ԱՏԳ ԱԱ 0808 30 ծածկագրին դասվող տանձի յուրաքանչյուր 1 կիլոգրամի համար 150 ՀՀ դրամ.</w:t>
      </w:r>
    </w:p>
    <w:p w:rsidR="0021015D" w:rsidRPr="0021015D" w:rsidRDefault="0021015D" w:rsidP="0021015D">
      <w:pPr>
        <w:shd w:val="clear" w:color="auto" w:fill="FFFFFF"/>
        <w:spacing w:line="360" w:lineRule="auto"/>
        <w:ind w:firstLine="375"/>
        <w:jc w:val="both"/>
        <w:rPr>
          <w:rFonts w:ascii="GHEA Mariam" w:hAnsi="GHEA Mariam" w:cs="Sylfaen"/>
          <w:sz w:val="24"/>
          <w:szCs w:val="24"/>
          <w:lang w:val="hy-AM"/>
        </w:rPr>
      </w:pPr>
      <w:r w:rsidRPr="0021015D">
        <w:rPr>
          <w:rFonts w:ascii="GHEA Mariam" w:hAnsi="GHEA Mariam" w:cs="Sylfaen"/>
          <w:sz w:val="24"/>
          <w:szCs w:val="24"/>
          <w:lang w:val="hy-AM"/>
        </w:rPr>
        <w:t>4) ԱՏԳ ԱԱ 0809 40 050 0 ծածկագրին դասվող սալորի, ԱՏԳ ԱԱ 0809 30 ծածկագրին դասվող դեղձի կամ նեկտարինի յուրաքանչյուր 1 կիլոգրամի համար 200 ՀՀ դրամ.</w:t>
      </w:r>
    </w:p>
    <w:p w:rsidR="0021015D" w:rsidRPr="0021015D" w:rsidRDefault="0021015D" w:rsidP="0021015D">
      <w:pPr>
        <w:shd w:val="clear" w:color="auto" w:fill="FFFFFF"/>
        <w:spacing w:line="360" w:lineRule="auto"/>
        <w:ind w:firstLine="375"/>
        <w:jc w:val="both"/>
        <w:rPr>
          <w:rFonts w:ascii="GHEA Mariam" w:hAnsi="GHEA Mariam" w:cs="Sylfaen"/>
          <w:sz w:val="24"/>
          <w:szCs w:val="24"/>
          <w:lang w:val="hy-AM"/>
        </w:rPr>
      </w:pPr>
      <w:r w:rsidRPr="0021015D">
        <w:rPr>
          <w:rFonts w:ascii="GHEA Mariam" w:hAnsi="GHEA Mariam" w:cs="Sylfaen"/>
          <w:sz w:val="24"/>
          <w:szCs w:val="24"/>
          <w:lang w:val="hy-AM"/>
        </w:rPr>
        <w:t>5) ԱՏԳ ԱԱ 0806 10 ծածկագրին դասվող խաղողի յուրաքանչյուր 1 կիլոգրամի համար 150 ՀՀ դրամ.</w:t>
      </w:r>
    </w:p>
    <w:p w:rsidR="0021015D" w:rsidRPr="0021015D" w:rsidRDefault="0021015D" w:rsidP="0021015D">
      <w:pPr>
        <w:shd w:val="clear" w:color="auto" w:fill="FFFFFF"/>
        <w:spacing w:line="360" w:lineRule="auto"/>
        <w:ind w:firstLine="375"/>
        <w:jc w:val="both"/>
        <w:rPr>
          <w:rFonts w:ascii="GHEA Mariam" w:hAnsi="GHEA Mariam" w:cs="Sylfaen"/>
          <w:sz w:val="24"/>
          <w:szCs w:val="24"/>
          <w:lang w:val="hy-AM"/>
        </w:rPr>
      </w:pPr>
      <w:r w:rsidRPr="0021015D">
        <w:rPr>
          <w:rFonts w:ascii="GHEA Mariam" w:hAnsi="GHEA Mariam" w:cs="Sylfaen"/>
          <w:sz w:val="24"/>
          <w:szCs w:val="24"/>
          <w:lang w:val="hy-AM"/>
        </w:rPr>
        <w:lastRenderedPageBreak/>
        <w:t>6) ԱՏԳ ԱԱ 0804 20 100 0 ծածկագրին դասվող թզի յուրաքանչյուր 1 կիլոգրամի համար 200 ՀՀ դրամ.</w:t>
      </w:r>
    </w:p>
    <w:p w:rsidR="0021015D" w:rsidRPr="0021015D" w:rsidRDefault="0021015D" w:rsidP="0021015D">
      <w:pPr>
        <w:shd w:val="clear" w:color="auto" w:fill="FFFFFF"/>
        <w:spacing w:line="360" w:lineRule="auto"/>
        <w:ind w:firstLine="375"/>
        <w:jc w:val="both"/>
        <w:rPr>
          <w:rFonts w:ascii="GHEA Mariam" w:hAnsi="GHEA Mariam" w:cs="Sylfaen"/>
          <w:sz w:val="24"/>
          <w:szCs w:val="24"/>
          <w:lang w:val="hy-AM"/>
        </w:rPr>
      </w:pPr>
      <w:r w:rsidRPr="0021015D">
        <w:rPr>
          <w:rFonts w:ascii="GHEA Mariam" w:hAnsi="GHEA Mariam" w:cs="Sylfaen"/>
          <w:sz w:val="24"/>
          <w:szCs w:val="24"/>
          <w:lang w:val="hy-AM"/>
        </w:rPr>
        <w:t xml:space="preserve">7) </w:t>
      </w:r>
      <w:bookmarkStart w:id="4" w:name="_Hlk238654972"/>
      <w:r w:rsidRPr="0021015D">
        <w:rPr>
          <w:rFonts w:ascii="GHEA Mariam" w:hAnsi="GHEA Mariam" w:cs="Sylfaen"/>
          <w:sz w:val="24"/>
          <w:szCs w:val="24"/>
          <w:lang w:val="hy-AM"/>
        </w:rPr>
        <w:t xml:space="preserve">Եվրոպական միության անդամ երկրներ, Մեծ Բրիտանիա, Հյուսիսային Իռլանդիայի Միացյալ Թագավորություն, Շվեյցարիա, Ամերիկայի Միացյալ Նահանգներ կամ Կանադա </w:t>
      </w:r>
      <w:bookmarkEnd w:id="4"/>
      <w:r w:rsidRPr="0021015D">
        <w:rPr>
          <w:rFonts w:ascii="GHEA Mariam" w:hAnsi="GHEA Mariam" w:cs="Sylfaen"/>
          <w:sz w:val="24"/>
          <w:szCs w:val="24"/>
          <w:lang w:val="hy-AM"/>
        </w:rPr>
        <w:t>արտահանված՝ ԱՏԳ ԱԱ 2002 90 ծածկագրին դասվող տոմատի մածուկի յուրաքանչյուր 1 կիլոգրամի համար 150 ՀՀ դրամ.</w:t>
      </w:r>
    </w:p>
    <w:p w:rsidR="0021015D" w:rsidRPr="0021015D" w:rsidRDefault="0021015D" w:rsidP="0021015D">
      <w:pPr>
        <w:shd w:val="clear" w:color="auto" w:fill="FFFFFF"/>
        <w:spacing w:line="360" w:lineRule="auto"/>
        <w:ind w:firstLine="375"/>
        <w:jc w:val="both"/>
        <w:rPr>
          <w:rFonts w:ascii="GHEA Mariam" w:hAnsi="GHEA Mariam" w:cs="Sylfaen"/>
          <w:sz w:val="24"/>
          <w:szCs w:val="24"/>
          <w:lang w:val="hy-AM"/>
        </w:rPr>
      </w:pPr>
      <w:r w:rsidRPr="0021015D">
        <w:rPr>
          <w:rFonts w:ascii="GHEA Mariam" w:hAnsi="GHEA Mariam" w:cs="Sylfaen"/>
          <w:sz w:val="24"/>
          <w:szCs w:val="24"/>
          <w:lang w:val="hy-AM"/>
        </w:rPr>
        <w:t>8) Եվրասիական տնտեսական միության անդամ երկրներից բացի այլ երկրներ  արտահանված ԱՏԳ ԱԱ 2204 10 կամ ԱՏԳ ԱԱ 2204 21 ծածկագրերին դասվող շշալցված խաղողի գինու յուրաքանչյուր 1 լիտրի համար 350 ՀՀ դրամ</w:t>
      </w:r>
      <w:r w:rsidRPr="0021015D">
        <w:rPr>
          <w:rFonts w:ascii="Cambria Math" w:hAnsi="Cambria Math" w:cs="Cambria Math"/>
          <w:sz w:val="24"/>
          <w:szCs w:val="24"/>
          <w:lang w:val="hy-AM"/>
        </w:rPr>
        <w:t>․</w:t>
      </w:r>
    </w:p>
    <w:p w:rsidR="0021015D" w:rsidRPr="0021015D" w:rsidRDefault="0021015D" w:rsidP="0021015D">
      <w:pPr>
        <w:shd w:val="clear" w:color="auto" w:fill="FFFFFF"/>
        <w:spacing w:line="360" w:lineRule="auto"/>
        <w:ind w:firstLine="375"/>
        <w:jc w:val="both"/>
        <w:rPr>
          <w:rFonts w:ascii="GHEA Mariam" w:hAnsi="GHEA Mariam" w:cs="Sylfaen"/>
          <w:sz w:val="24"/>
          <w:szCs w:val="24"/>
          <w:lang w:val="hy-AM"/>
        </w:rPr>
      </w:pPr>
      <w:r w:rsidRPr="0021015D">
        <w:rPr>
          <w:rFonts w:ascii="GHEA Mariam" w:hAnsi="GHEA Mariam" w:cs="Sylfaen"/>
          <w:sz w:val="24"/>
          <w:szCs w:val="24"/>
          <w:lang w:val="hy-AM"/>
        </w:rPr>
        <w:t>9) Եվրասիական տնտեսական միության անդամ երկրներ արտահանված ԱՏԳ ԱԱ 2204 10 կամ ԱՏԳ ԱԱ 2204 21 ծածկագրերին դասվող շշալցված խաղողի գինու յուրաքանչյուր 1 լիտրի համար 175 ՀՀ դրամ</w:t>
      </w:r>
      <w:r w:rsidRPr="0021015D">
        <w:rPr>
          <w:rFonts w:ascii="Cambria Math" w:hAnsi="Cambria Math" w:cs="Cambria Math"/>
          <w:sz w:val="24"/>
          <w:szCs w:val="24"/>
          <w:lang w:val="hy-AM"/>
        </w:rPr>
        <w:t>․</w:t>
      </w:r>
    </w:p>
    <w:p w:rsidR="0021015D" w:rsidRPr="0021015D" w:rsidRDefault="0021015D" w:rsidP="0021015D">
      <w:pPr>
        <w:shd w:val="clear" w:color="auto" w:fill="FFFFFF"/>
        <w:spacing w:line="360" w:lineRule="auto"/>
        <w:ind w:firstLine="375"/>
        <w:jc w:val="both"/>
        <w:rPr>
          <w:rFonts w:ascii="GHEA Mariam" w:hAnsi="GHEA Mariam" w:cs="Sylfaen"/>
          <w:sz w:val="24"/>
          <w:szCs w:val="24"/>
          <w:lang w:val="hy-AM"/>
        </w:rPr>
      </w:pPr>
      <w:r w:rsidRPr="0021015D">
        <w:rPr>
          <w:rFonts w:ascii="GHEA Mariam" w:hAnsi="GHEA Mariam" w:cs="Sylfaen"/>
          <w:sz w:val="24"/>
          <w:szCs w:val="24"/>
          <w:lang w:val="hy-AM"/>
        </w:rPr>
        <w:t>10) Եվրասիական տնտեսական միության անդամ երկրներից բացի այլ երկրներ  արտահանված ԱՏԳ ԱԱ 2206 00 59 09 ծածկագրին դասվող շշալցված պտղահատապտղային գինու յուրաքանչյուր 1 լիտրի համար 200 ՀՀ դրամ.</w:t>
      </w:r>
    </w:p>
    <w:p w:rsidR="0021015D" w:rsidRPr="0021015D" w:rsidRDefault="0021015D" w:rsidP="0021015D">
      <w:pPr>
        <w:shd w:val="clear" w:color="auto" w:fill="FFFFFF"/>
        <w:spacing w:line="360" w:lineRule="auto"/>
        <w:ind w:firstLine="375"/>
        <w:jc w:val="both"/>
        <w:rPr>
          <w:rFonts w:ascii="GHEA Mariam" w:hAnsi="GHEA Mariam" w:cs="Sylfaen"/>
          <w:sz w:val="24"/>
          <w:szCs w:val="24"/>
          <w:lang w:val="hy-AM"/>
        </w:rPr>
      </w:pPr>
      <w:r w:rsidRPr="0021015D">
        <w:rPr>
          <w:rFonts w:ascii="GHEA Mariam" w:hAnsi="GHEA Mariam" w:cs="Sylfaen"/>
          <w:sz w:val="24"/>
          <w:szCs w:val="24"/>
          <w:lang w:val="hy-AM"/>
        </w:rPr>
        <w:t>11) Եվրասիական տնտեսական միության անդամ երկրներ արտահանված ԱՏԳ ԱԱ 2206 00 59 09 ծածկագրին դասվող շշալցված պտղահատապտղային գինու յուրաքանչյուր 1 լիտրի համար 100 ՀՀ դրամ</w:t>
      </w:r>
      <w:r w:rsidRPr="0021015D">
        <w:rPr>
          <w:rFonts w:ascii="Cambria Math" w:hAnsi="Cambria Math" w:cs="Cambria Math"/>
          <w:sz w:val="24"/>
          <w:szCs w:val="24"/>
          <w:lang w:val="hy-AM"/>
        </w:rPr>
        <w:t>․</w:t>
      </w:r>
    </w:p>
    <w:p w:rsidR="0021015D" w:rsidRPr="0021015D" w:rsidRDefault="0021015D" w:rsidP="0021015D">
      <w:pPr>
        <w:shd w:val="clear" w:color="auto" w:fill="FFFFFF"/>
        <w:spacing w:line="360" w:lineRule="auto"/>
        <w:ind w:firstLine="375"/>
        <w:jc w:val="both"/>
        <w:rPr>
          <w:rFonts w:ascii="GHEA Mariam" w:hAnsi="GHEA Mariam" w:cs="Sylfaen"/>
          <w:sz w:val="24"/>
          <w:szCs w:val="24"/>
          <w:lang w:val="hy-AM"/>
        </w:rPr>
      </w:pPr>
      <w:r w:rsidRPr="0021015D">
        <w:rPr>
          <w:rFonts w:ascii="GHEA Mariam" w:hAnsi="GHEA Mariam" w:cs="Sylfaen"/>
          <w:sz w:val="24"/>
          <w:szCs w:val="24"/>
          <w:lang w:val="hy-AM"/>
        </w:rPr>
        <w:t>12) Եվրասիական տնտեսական միության անդամ երկրներից բացի այլ երկրներ  արտահանված ԱՏԳ ԱԱ 2208 20 12 կամ ԱՏԳ ԱԱ 2208 20 29 ծածկագրե</w:t>
      </w:r>
      <w:r w:rsidR="00924346">
        <w:rPr>
          <w:rFonts w:ascii="GHEA Mariam" w:hAnsi="GHEA Mariam" w:cs="Sylfaen"/>
          <w:sz w:val="24"/>
          <w:szCs w:val="24"/>
          <w:lang w:val="hy-AM"/>
        </w:rPr>
        <w:softHyphen/>
      </w:r>
      <w:r w:rsidRPr="0021015D">
        <w:rPr>
          <w:rFonts w:ascii="GHEA Mariam" w:hAnsi="GHEA Mariam" w:cs="Sylfaen"/>
          <w:sz w:val="24"/>
          <w:szCs w:val="24"/>
          <w:lang w:val="hy-AM"/>
        </w:rPr>
        <w:t>րին դասվող շշալցված հայկական բրենդիի կամ հայկական կոնյակի յուրա</w:t>
      </w:r>
      <w:r w:rsidR="00924346">
        <w:rPr>
          <w:rFonts w:ascii="GHEA Mariam" w:hAnsi="GHEA Mariam" w:cs="Sylfaen"/>
          <w:sz w:val="24"/>
          <w:szCs w:val="24"/>
          <w:lang w:val="hy-AM"/>
        </w:rPr>
        <w:softHyphen/>
      </w:r>
      <w:r w:rsidRPr="0021015D">
        <w:rPr>
          <w:rFonts w:ascii="GHEA Mariam" w:hAnsi="GHEA Mariam" w:cs="Sylfaen"/>
          <w:sz w:val="24"/>
          <w:szCs w:val="24"/>
          <w:lang w:val="hy-AM"/>
        </w:rPr>
        <w:t>քանչյուր 1 բացարձակ լիտրի համար 830 ՀՀ դրամ.</w:t>
      </w:r>
    </w:p>
    <w:p w:rsidR="0021015D" w:rsidRPr="0021015D" w:rsidRDefault="0021015D" w:rsidP="0021015D">
      <w:pPr>
        <w:shd w:val="clear" w:color="auto" w:fill="FFFFFF"/>
        <w:spacing w:line="360" w:lineRule="auto"/>
        <w:ind w:firstLine="375"/>
        <w:jc w:val="both"/>
        <w:rPr>
          <w:rFonts w:ascii="GHEA Mariam" w:hAnsi="GHEA Mariam" w:cs="Sylfaen"/>
          <w:sz w:val="24"/>
          <w:szCs w:val="24"/>
          <w:lang w:val="hy-AM"/>
        </w:rPr>
      </w:pPr>
      <w:r w:rsidRPr="0021015D">
        <w:rPr>
          <w:rFonts w:ascii="GHEA Mariam" w:hAnsi="GHEA Mariam" w:cs="Sylfaen"/>
          <w:sz w:val="24"/>
          <w:szCs w:val="24"/>
          <w:lang w:val="hy-AM"/>
        </w:rPr>
        <w:t>13) Եվրասիական տնտեսական միության անդամ երկրներ արտահանված ԱՏԳ ԱԱ 2208 20 12 կամ ԱՏԳ ԱԱ 2208 20 29 ծածկագրերին դասվող շշալցված հայկական բրենդիի կամ հայկական կոնյակի յուրաքանչյուր 1 բացարձակ լիտրի համար 415 ՀՀ դրամ</w:t>
      </w:r>
      <w:r w:rsidRPr="0021015D">
        <w:rPr>
          <w:rFonts w:ascii="Cambria Math" w:hAnsi="Cambria Math" w:cs="Cambria Math"/>
          <w:sz w:val="24"/>
          <w:szCs w:val="24"/>
          <w:lang w:val="hy-AM"/>
        </w:rPr>
        <w:t>․</w:t>
      </w:r>
    </w:p>
    <w:p w:rsidR="0021015D" w:rsidRPr="0021015D" w:rsidRDefault="0021015D" w:rsidP="0021015D">
      <w:pPr>
        <w:shd w:val="clear" w:color="auto" w:fill="FFFFFF"/>
        <w:spacing w:line="360" w:lineRule="auto"/>
        <w:ind w:firstLine="375"/>
        <w:jc w:val="both"/>
        <w:rPr>
          <w:rFonts w:ascii="GHEA Mariam" w:hAnsi="GHEA Mariam" w:cs="Sylfaen"/>
          <w:sz w:val="24"/>
          <w:szCs w:val="24"/>
          <w:lang w:val="hy-AM"/>
        </w:rPr>
      </w:pPr>
      <w:r w:rsidRPr="0021015D">
        <w:rPr>
          <w:rFonts w:ascii="GHEA Mariam" w:hAnsi="GHEA Mariam" w:cs="Sylfaen"/>
          <w:sz w:val="24"/>
          <w:szCs w:val="24"/>
          <w:lang w:val="hy-AM"/>
        </w:rPr>
        <w:t xml:space="preserve">14) </w:t>
      </w:r>
      <w:bookmarkStart w:id="5" w:name="_Hlk238654023"/>
      <w:r w:rsidRPr="0021015D">
        <w:rPr>
          <w:rFonts w:ascii="GHEA Mariam" w:hAnsi="GHEA Mariam" w:cs="Sylfaen"/>
          <w:sz w:val="24"/>
          <w:szCs w:val="24"/>
          <w:lang w:val="hy-AM"/>
        </w:rPr>
        <w:t xml:space="preserve">Եվրոպական միության անդամ երկրներ, Մեծ Բրիտանիա, Հյուսիսային Իռլանդիայի Միացյալ Թագավորություն, Շվեյցարիա, Ուկրաինա, Ամերիկայի </w:t>
      </w:r>
      <w:r w:rsidRPr="0021015D">
        <w:rPr>
          <w:rFonts w:ascii="GHEA Mariam" w:hAnsi="GHEA Mariam" w:cs="Sylfaen"/>
          <w:sz w:val="24"/>
          <w:szCs w:val="24"/>
          <w:lang w:val="hy-AM"/>
        </w:rPr>
        <w:lastRenderedPageBreak/>
        <w:t>Միացյալ Նահանգներ, Կանադա, Չինաստան կամ Պարսից ծոցի համագոր</w:t>
      </w:r>
      <w:r w:rsidR="00924346">
        <w:rPr>
          <w:rFonts w:ascii="GHEA Mariam" w:hAnsi="GHEA Mariam" w:cs="Sylfaen"/>
          <w:sz w:val="24"/>
          <w:szCs w:val="24"/>
          <w:lang w:val="hy-AM"/>
        </w:rPr>
        <w:softHyphen/>
      </w:r>
      <w:r w:rsidRPr="0021015D">
        <w:rPr>
          <w:rFonts w:ascii="GHEA Mariam" w:hAnsi="GHEA Mariam" w:cs="Sylfaen"/>
          <w:sz w:val="24"/>
          <w:szCs w:val="24"/>
          <w:lang w:val="hy-AM"/>
        </w:rPr>
        <w:t>ծակ</w:t>
      </w:r>
      <w:r w:rsidR="00924346">
        <w:rPr>
          <w:rFonts w:ascii="GHEA Mariam" w:hAnsi="GHEA Mariam" w:cs="Sylfaen"/>
          <w:sz w:val="24"/>
          <w:szCs w:val="24"/>
          <w:lang w:val="hy-AM"/>
        </w:rPr>
        <w:softHyphen/>
      </w:r>
      <w:r w:rsidRPr="0021015D">
        <w:rPr>
          <w:rFonts w:ascii="GHEA Mariam" w:hAnsi="GHEA Mariam" w:cs="Sylfaen"/>
          <w:sz w:val="24"/>
          <w:szCs w:val="24"/>
          <w:lang w:val="hy-AM"/>
        </w:rPr>
        <w:t xml:space="preserve">ցության խորհրդի անդամ երկրներ </w:t>
      </w:r>
      <w:bookmarkEnd w:id="5"/>
      <w:r w:rsidRPr="0021015D">
        <w:rPr>
          <w:rFonts w:ascii="GHEA Mariam" w:hAnsi="GHEA Mariam" w:cs="Sylfaen"/>
          <w:sz w:val="24"/>
          <w:szCs w:val="24"/>
          <w:lang w:val="hy-AM"/>
        </w:rPr>
        <w:t>արտահանված՝ ԱՏԳ ԱԱ 2201 10 190 0 ծածկագրին դասվող շշալցված բնական հանքային ջրի յուրաքանչյուր 1 լիտրի համար՝ 150 ՀՀ դրամ.</w:t>
      </w:r>
    </w:p>
    <w:p w:rsidR="0021015D" w:rsidRPr="0021015D" w:rsidRDefault="0021015D" w:rsidP="0021015D">
      <w:pPr>
        <w:shd w:val="clear" w:color="auto" w:fill="FFFFFF"/>
        <w:spacing w:line="360" w:lineRule="auto"/>
        <w:ind w:firstLine="375"/>
        <w:jc w:val="both"/>
        <w:rPr>
          <w:rFonts w:ascii="GHEA Mariam" w:hAnsi="GHEA Mariam" w:cs="Sylfaen"/>
          <w:sz w:val="24"/>
          <w:szCs w:val="24"/>
          <w:lang w:val="hy-AM"/>
        </w:rPr>
      </w:pPr>
      <w:r w:rsidRPr="0021015D">
        <w:rPr>
          <w:rFonts w:ascii="GHEA Mariam" w:hAnsi="GHEA Mariam" w:cs="Sylfaen"/>
          <w:sz w:val="24"/>
          <w:szCs w:val="24"/>
          <w:lang w:val="hy-AM"/>
        </w:rPr>
        <w:t>15) ԱՏԳ ԱԱ 2201 10 190 0 ծածկագրին դասվող շշալցված բնական հանքային ջրի յուրաքանչյուր 1 լիտրի համար 75 ՀՀ դրամ՝ բացառությամբ սույն կետի 14-րդ ենթակետում նշված երկրներ արտահանվածի.</w:t>
      </w:r>
    </w:p>
    <w:p w:rsidR="0021015D" w:rsidRPr="0021015D" w:rsidRDefault="0021015D" w:rsidP="0021015D">
      <w:pPr>
        <w:shd w:val="clear" w:color="auto" w:fill="FFFFFF"/>
        <w:spacing w:line="360" w:lineRule="auto"/>
        <w:ind w:firstLine="375"/>
        <w:jc w:val="both"/>
        <w:rPr>
          <w:rFonts w:ascii="GHEA Mariam" w:hAnsi="GHEA Mariam" w:cs="Sylfaen"/>
          <w:sz w:val="24"/>
          <w:szCs w:val="24"/>
          <w:lang w:val="hy-AM"/>
        </w:rPr>
      </w:pPr>
      <w:r w:rsidRPr="0021015D">
        <w:rPr>
          <w:rFonts w:ascii="GHEA Mariam" w:hAnsi="GHEA Mariam" w:cs="Sylfaen"/>
          <w:sz w:val="24"/>
          <w:szCs w:val="24"/>
          <w:lang w:val="hy-AM"/>
        </w:rPr>
        <w:t>16) ԱՏԳ ԱԱ 0712 կամ ԱՏԳ ԱԱ 0813 ծածկագրերին դասվող չորացրած մրգի կամ բանջարեղենի յուրաքանչյուր 1 կիլոգրամի համար 500 ՀՀ դրամ.</w:t>
      </w:r>
    </w:p>
    <w:p w:rsidR="0021015D" w:rsidRPr="0021015D" w:rsidRDefault="0021015D" w:rsidP="0021015D">
      <w:pPr>
        <w:shd w:val="clear" w:color="auto" w:fill="FFFFFF"/>
        <w:spacing w:line="360" w:lineRule="auto"/>
        <w:ind w:firstLine="375"/>
        <w:jc w:val="both"/>
        <w:rPr>
          <w:rFonts w:ascii="GHEA Mariam" w:hAnsi="GHEA Mariam" w:cs="Sylfaen"/>
          <w:sz w:val="24"/>
          <w:szCs w:val="24"/>
          <w:lang w:val="hy-AM"/>
        </w:rPr>
      </w:pPr>
      <w:r w:rsidRPr="0021015D">
        <w:rPr>
          <w:rFonts w:ascii="GHEA Mariam" w:hAnsi="GHEA Mariam" w:cs="Sylfaen"/>
          <w:sz w:val="24"/>
          <w:szCs w:val="24"/>
          <w:lang w:val="hy-AM"/>
        </w:rPr>
        <w:t>17) ԱՏԳ ԱԱ 0301 91 90 00 կամ ԱՏԳ ԱԱ 0302 11 20 00 կամ  ԱՏԳ ԱԱ 0302 11 80 00 կամ ԱՏԳ ԱԱ 0303 14 20 00 կամ ԱՏԳ ԱԱ 0303 14 90 00  ծածկագրերին դասվող իշխան տեսակի ձկան կամ ԱՏԳ ԱԱ 0304 42 100 0  կամ ԱՏԳ ԱԱ 0304 42 900 0  կամ ԱՏԳ ԱԱ 0304 82 100 0  ծածկագրին դասվող իշխան տեսակի ձկան ֆիլեի կամ ԱՏԳ ԱԱ 0301 99 18 20 կամ ԱՏԳ ԱԱ 0302 89 10 60 կամ ԱՏԳ ԱԱ 0303 89 10 60 ծածկագրերին դասվող թառափ տեսակի ձկան յուրաքանչյուր 1 կիլոգրամի համար 1150 ՀՀ դրամ։»,</w:t>
      </w:r>
    </w:p>
    <w:p w:rsidR="0021015D" w:rsidRPr="0021015D" w:rsidRDefault="0021015D" w:rsidP="0021015D">
      <w:pPr>
        <w:shd w:val="clear" w:color="auto" w:fill="FFFFFF"/>
        <w:spacing w:line="360" w:lineRule="auto"/>
        <w:jc w:val="both"/>
        <w:rPr>
          <w:rFonts w:ascii="GHEA Mariam" w:hAnsi="GHEA Mariam" w:cs="Sylfaen"/>
          <w:sz w:val="24"/>
          <w:szCs w:val="24"/>
          <w:lang w:val="hy-AM"/>
        </w:rPr>
      </w:pPr>
      <w:r w:rsidRPr="0021015D">
        <w:rPr>
          <w:rFonts w:ascii="GHEA Mariam" w:hAnsi="GHEA Mariam" w:cs="Sylfaen"/>
          <w:sz w:val="24"/>
          <w:szCs w:val="24"/>
          <w:lang w:val="hy-AM"/>
        </w:rPr>
        <w:t xml:space="preserve">     գ</w:t>
      </w:r>
      <w:r w:rsidRPr="0021015D">
        <w:rPr>
          <w:rFonts w:ascii="Cambria Math" w:eastAsia="MS Mincho" w:hAnsi="Cambria Math" w:cs="Cambria Math"/>
          <w:sz w:val="24"/>
          <w:szCs w:val="24"/>
          <w:lang w:val="hy-AM"/>
        </w:rPr>
        <w:t>․</w:t>
      </w:r>
      <w:r w:rsidRPr="0021015D">
        <w:rPr>
          <w:rFonts w:ascii="GHEA Mariam" w:hAnsi="GHEA Mariam" w:cs="Sylfaen"/>
          <w:sz w:val="24"/>
          <w:szCs w:val="24"/>
          <w:lang w:val="hy-AM"/>
        </w:rPr>
        <w:t xml:space="preserve"> 5-ր</w:t>
      </w:r>
      <w:r w:rsidR="00924346">
        <w:rPr>
          <w:rFonts w:ascii="GHEA Mariam" w:hAnsi="GHEA Mariam" w:cs="Sylfaen"/>
          <w:sz w:val="24"/>
          <w:szCs w:val="24"/>
          <w:lang w:val="hy-AM"/>
        </w:rPr>
        <w:t>դ կետը շարադրել հետևյալ խմբագր</w:t>
      </w:r>
      <w:r w:rsidRPr="0021015D">
        <w:rPr>
          <w:rFonts w:ascii="GHEA Mariam" w:hAnsi="GHEA Mariam" w:cs="Sylfaen"/>
          <w:sz w:val="24"/>
          <w:szCs w:val="24"/>
          <w:lang w:val="hy-AM"/>
        </w:rPr>
        <w:t xml:space="preserve">ությամբ՝ </w:t>
      </w:r>
    </w:p>
    <w:p w:rsidR="0021015D" w:rsidRPr="0021015D" w:rsidRDefault="0021015D" w:rsidP="0021015D">
      <w:pPr>
        <w:shd w:val="clear" w:color="auto" w:fill="FFFFFF"/>
        <w:spacing w:line="360" w:lineRule="auto"/>
        <w:jc w:val="both"/>
        <w:rPr>
          <w:rFonts w:ascii="GHEA Mariam" w:hAnsi="GHEA Mariam" w:cs="Sylfaen"/>
          <w:sz w:val="24"/>
          <w:szCs w:val="24"/>
          <w:lang w:val="hy-AM"/>
        </w:rPr>
      </w:pPr>
      <w:r w:rsidRPr="0021015D">
        <w:rPr>
          <w:rFonts w:ascii="GHEA Mariam" w:hAnsi="GHEA Mariam" w:cs="Sylfaen"/>
          <w:sz w:val="24"/>
          <w:szCs w:val="24"/>
          <w:lang w:val="hy-AM"/>
        </w:rPr>
        <w:t xml:space="preserve">    «5</w:t>
      </w:r>
      <w:r w:rsidRPr="0021015D">
        <w:rPr>
          <w:rFonts w:ascii="Cambria Math" w:eastAsia="MS Mincho" w:hAnsi="Cambria Math" w:cs="Cambria Math"/>
          <w:sz w:val="24"/>
          <w:szCs w:val="24"/>
          <w:lang w:val="hy-AM"/>
        </w:rPr>
        <w:t>․</w:t>
      </w:r>
      <w:r w:rsidRPr="0021015D">
        <w:rPr>
          <w:rFonts w:ascii="GHEA Mariam" w:hAnsi="GHEA Mariam" w:cs="Sylfaen"/>
          <w:sz w:val="24"/>
          <w:szCs w:val="24"/>
          <w:lang w:val="hy-AM"/>
        </w:rPr>
        <w:t xml:space="preserve"> Տնտեսավարող սուբյեկտը փոխհատուցման ստացման դիմումը, բացա</w:t>
      </w:r>
      <w:r w:rsidR="00924346">
        <w:rPr>
          <w:rFonts w:ascii="GHEA Mariam" w:hAnsi="GHEA Mariam" w:cs="Sylfaen"/>
          <w:sz w:val="24"/>
          <w:szCs w:val="24"/>
          <w:lang w:val="hy-AM"/>
        </w:rPr>
        <w:softHyphen/>
      </w:r>
      <w:r w:rsidRPr="0021015D">
        <w:rPr>
          <w:rFonts w:ascii="GHEA Mariam" w:hAnsi="GHEA Mariam" w:cs="Sylfaen"/>
          <w:sz w:val="24"/>
          <w:szCs w:val="24"/>
          <w:lang w:val="hy-AM"/>
        </w:rPr>
        <w:t>ռությամբ 2026 թվականի օգոստոս ամսին արտահանված ծիրանի, ներկայացնում է ամսական պարբերականությամբ՝</w:t>
      </w:r>
      <w:r w:rsidRPr="0021015D">
        <w:rPr>
          <w:rFonts w:ascii="Calibri" w:hAnsi="Calibri" w:cs="Calibri"/>
          <w:sz w:val="24"/>
          <w:szCs w:val="24"/>
          <w:lang w:val="hy-AM"/>
        </w:rPr>
        <w:t> </w:t>
      </w:r>
      <w:r w:rsidRPr="0021015D">
        <w:rPr>
          <w:rFonts w:ascii="GHEA Mariam" w:hAnsi="GHEA Mariam" w:cs="Sylfaen"/>
          <w:sz w:val="24"/>
          <w:szCs w:val="24"/>
          <w:lang w:val="hy-AM"/>
        </w:rPr>
        <w:t xml:space="preserve">2026 </w:t>
      </w:r>
      <w:r w:rsidRPr="0021015D">
        <w:rPr>
          <w:rFonts w:ascii="GHEA Mariam" w:hAnsi="GHEA Mariam" w:cs="GHEA Grapalat"/>
          <w:sz w:val="24"/>
          <w:szCs w:val="24"/>
          <w:lang w:val="hy-AM"/>
        </w:rPr>
        <w:t>թվականի</w:t>
      </w:r>
      <w:r w:rsidRPr="0021015D">
        <w:rPr>
          <w:rFonts w:ascii="GHEA Mariam" w:hAnsi="GHEA Mariam" w:cs="Sylfaen"/>
          <w:sz w:val="24"/>
          <w:szCs w:val="24"/>
          <w:lang w:val="hy-AM"/>
        </w:rPr>
        <w:t xml:space="preserve"> </w:t>
      </w:r>
      <w:r w:rsidRPr="0021015D">
        <w:rPr>
          <w:rFonts w:ascii="GHEA Mariam" w:hAnsi="GHEA Mariam" w:cs="GHEA Grapalat"/>
          <w:sz w:val="24"/>
          <w:szCs w:val="24"/>
          <w:lang w:val="hy-AM"/>
        </w:rPr>
        <w:t>հուլիսի</w:t>
      </w:r>
      <w:r w:rsidRPr="0021015D">
        <w:rPr>
          <w:rFonts w:ascii="GHEA Mariam" w:hAnsi="GHEA Mariam" w:cs="Sylfaen"/>
          <w:sz w:val="24"/>
          <w:szCs w:val="24"/>
          <w:lang w:val="hy-AM"/>
        </w:rPr>
        <w:t xml:space="preserve"> 1-</w:t>
      </w:r>
      <w:r w:rsidRPr="0021015D">
        <w:rPr>
          <w:rFonts w:ascii="GHEA Mariam" w:hAnsi="GHEA Mariam" w:cs="GHEA Grapalat"/>
          <w:sz w:val="24"/>
          <w:szCs w:val="24"/>
          <w:lang w:val="hy-AM"/>
        </w:rPr>
        <w:t>ից</w:t>
      </w:r>
      <w:r w:rsidRPr="0021015D">
        <w:rPr>
          <w:rFonts w:ascii="GHEA Mariam" w:hAnsi="GHEA Mariam" w:cs="Sylfaen"/>
          <w:sz w:val="24"/>
          <w:szCs w:val="24"/>
          <w:lang w:val="hy-AM"/>
        </w:rPr>
        <w:t xml:space="preserve"> </w:t>
      </w:r>
      <w:r w:rsidRPr="0021015D">
        <w:rPr>
          <w:rFonts w:ascii="GHEA Mariam" w:hAnsi="GHEA Mariam" w:cs="GHEA Grapalat"/>
          <w:sz w:val="24"/>
          <w:szCs w:val="24"/>
          <w:lang w:val="hy-AM"/>
        </w:rPr>
        <w:t>հետո</w:t>
      </w:r>
      <w:r w:rsidRPr="0021015D">
        <w:rPr>
          <w:rFonts w:ascii="GHEA Mariam" w:hAnsi="GHEA Mariam" w:cs="Sylfaen"/>
          <w:sz w:val="24"/>
          <w:szCs w:val="24"/>
          <w:lang w:val="hy-AM"/>
        </w:rPr>
        <w:t xml:space="preserve">, </w:t>
      </w:r>
      <w:r w:rsidRPr="0021015D">
        <w:rPr>
          <w:rFonts w:ascii="GHEA Mariam" w:hAnsi="GHEA Mariam" w:cs="GHEA Grapalat"/>
          <w:sz w:val="24"/>
          <w:szCs w:val="24"/>
          <w:lang w:val="hy-AM"/>
        </w:rPr>
        <w:t>բայց</w:t>
      </w:r>
      <w:r w:rsidRPr="0021015D">
        <w:rPr>
          <w:rFonts w:ascii="GHEA Mariam" w:hAnsi="GHEA Mariam" w:cs="Sylfaen"/>
          <w:sz w:val="24"/>
          <w:szCs w:val="24"/>
          <w:lang w:val="hy-AM"/>
        </w:rPr>
        <w:t xml:space="preserve"> </w:t>
      </w:r>
      <w:r w:rsidRPr="0021015D">
        <w:rPr>
          <w:rFonts w:ascii="GHEA Mariam" w:hAnsi="GHEA Mariam" w:cs="GHEA Grapalat"/>
          <w:sz w:val="24"/>
          <w:szCs w:val="24"/>
          <w:lang w:val="hy-AM"/>
        </w:rPr>
        <w:t>ոչ</w:t>
      </w:r>
      <w:r w:rsidRPr="0021015D">
        <w:rPr>
          <w:rFonts w:ascii="GHEA Mariam" w:hAnsi="GHEA Mariam" w:cs="Sylfaen"/>
          <w:sz w:val="24"/>
          <w:szCs w:val="24"/>
          <w:lang w:val="hy-AM"/>
        </w:rPr>
        <w:t xml:space="preserve"> </w:t>
      </w:r>
      <w:r w:rsidRPr="0021015D">
        <w:rPr>
          <w:rFonts w:ascii="GHEA Mariam" w:hAnsi="GHEA Mariam" w:cs="GHEA Grapalat"/>
          <w:sz w:val="24"/>
          <w:szCs w:val="24"/>
          <w:lang w:val="hy-AM"/>
        </w:rPr>
        <w:t>ուշ</w:t>
      </w:r>
      <w:r w:rsidRPr="0021015D">
        <w:rPr>
          <w:rFonts w:ascii="GHEA Mariam" w:hAnsi="GHEA Mariam" w:cs="Sylfaen"/>
          <w:sz w:val="24"/>
          <w:szCs w:val="24"/>
          <w:lang w:val="hy-AM"/>
        </w:rPr>
        <w:t xml:space="preserve">, </w:t>
      </w:r>
      <w:r w:rsidRPr="0021015D">
        <w:rPr>
          <w:rFonts w:ascii="GHEA Mariam" w:hAnsi="GHEA Mariam" w:cs="GHEA Grapalat"/>
          <w:sz w:val="24"/>
          <w:szCs w:val="24"/>
          <w:lang w:val="hy-AM"/>
        </w:rPr>
        <w:t>քան</w:t>
      </w:r>
      <w:r w:rsidRPr="0021015D">
        <w:rPr>
          <w:rFonts w:ascii="GHEA Mariam" w:hAnsi="GHEA Mariam" w:cs="Sylfaen"/>
          <w:sz w:val="24"/>
          <w:szCs w:val="24"/>
          <w:lang w:val="hy-AM"/>
        </w:rPr>
        <w:t xml:space="preserve"> </w:t>
      </w:r>
      <w:r w:rsidRPr="0021015D">
        <w:rPr>
          <w:rFonts w:ascii="GHEA Mariam" w:hAnsi="GHEA Mariam" w:cs="GHEA Grapalat"/>
          <w:sz w:val="24"/>
          <w:szCs w:val="24"/>
          <w:lang w:val="hy-AM"/>
        </w:rPr>
        <w:t>արտադրանքի</w:t>
      </w:r>
      <w:r w:rsidRPr="0021015D">
        <w:rPr>
          <w:rFonts w:ascii="GHEA Mariam" w:hAnsi="GHEA Mariam" w:cs="Sylfaen"/>
          <w:sz w:val="24"/>
          <w:szCs w:val="24"/>
          <w:lang w:val="hy-AM"/>
        </w:rPr>
        <w:t xml:space="preserve"> </w:t>
      </w:r>
      <w:r w:rsidRPr="0021015D">
        <w:rPr>
          <w:rFonts w:ascii="GHEA Mariam" w:hAnsi="GHEA Mariam" w:cs="GHEA Grapalat"/>
          <w:sz w:val="24"/>
          <w:szCs w:val="24"/>
          <w:lang w:val="hy-AM"/>
        </w:rPr>
        <w:t>արտահանման</w:t>
      </w:r>
      <w:r w:rsidRPr="0021015D">
        <w:rPr>
          <w:rFonts w:ascii="GHEA Mariam" w:hAnsi="GHEA Mariam" w:cs="Sylfaen"/>
          <w:sz w:val="24"/>
          <w:szCs w:val="24"/>
          <w:lang w:val="hy-AM"/>
        </w:rPr>
        <w:t xml:space="preserve"> </w:t>
      </w:r>
      <w:r w:rsidRPr="0021015D">
        <w:rPr>
          <w:rFonts w:ascii="GHEA Mariam" w:hAnsi="GHEA Mariam" w:cs="GHEA Grapalat"/>
          <w:sz w:val="24"/>
          <w:szCs w:val="24"/>
          <w:lang w:val="hy-AM"/>
        </w:rPr>
        <w:t>կամ</w:t>
      </w:r>
      <w:r w:rsidRPr="0021015D">
        <w:rPr>
          <w:rFonts w:ascii="GHEA Mariam" w:hAnsi="GHEA Mariam" w:cs="Sylfaen"/>
          <w:sz w:val="24"/>
          <w:szCs w:val="24"/>
          <w:lang w:val="hy-AM"/>
        </w:rPr>
        <w:t xml:space="preserve"> </w:t>
      </w:r>
      <w:r w:rsidRPr="0021015D">
        <w:rPr>
          <w:rFonts w:ascii="GHEA Mariam" w:hAnsi="GHEA Mariam" w:cs="GHEA Grapalat"/>
          <w:sz w:val="24"/>
          <w:szCs w:val="24"/>
          <w:lang w:val="hy-AM"/>
        </w:rPr>
        <w:t>վերամշակման</w:t>
      </w:r>
      <w:r w:rsidRPr="0021015D">
        <w:rPr>
          <w:rFonts w:ascii="GHEA Mariam" w:hAnsi="GHEA Mariam" w:cs="Sylfaen"/>
          <w:sz w:val="24"/>
          <w:szCs w:val="24"/>
          <w:lang w:val="hy-AM"/>
        </w:rPr>
        <w:t xml:space="preserve"> </w:t>
      </w:r>
      <w:r w:rsidRPr="0021015D">
        <w:rPr>
          <w:rFonts w:ascii="GHEA Mariam" w:hAnsi="GHEA Mariam" w:cs="GHEA Grapalat"/>
          <w:sz w:val="24"/>
          <w:szCs w:val="24"/>
          <w:lang w:val="hy-AM"/>
        </w:rPr>
        <w:t>նպատակով</w:t>
      </w:r>
      <w:r w:rsidRPr="0021015D">
        <w:rPr>
          <w:rFonts w:ascii="GHEA Mariam" w:hAnsi="GHEA Mariam" w:cs="Sylfaen"/>
          <w:sz w:val="24"/>
          <w:szCs w:val="24"/>
          <w:lang w:val="hy-AM"/>
        </w:rPr>
        <w:t xml:space="preserve"> </w:t>
      </w:r>
      <w:r w:rsidRPr="0021015D">
        <w:rPr>
          <w:rFonts w:ascii="GHEA Mariam" w:hAnsi="GHEA Mariam" w:cs="GHEA Grapalat"/>
          <w:sz w:val="24"/>
          <w:szCs w:val="24"/>
          <w:lang w:val="hy-AM"/>
        </w:rPr>
        <w:t>մթեր</w:t>
      </w:r>
      <w:r w:rsidR="00924346">
        <w:rPr>
          <w:rFonts w:ascii="GHEA Mariam" w:hAnsi="GHEA Mariam" w:cs="GHEA Grapalat"/>
          <w:sz w:val="24"/>
          <w:szCs w:val="24"/>
          <w:lang w:val="hy-AM"/>
        </w:rPr>
        <w:softHyphen/>
      </w:r>
      <w:r w:rsidRPr="0021015D">
        <w:rPr>
          <w:rFonts w:ascii="GHEA Mariam" w:hAnsi="GHEA Mariam" w:cs="GHEA Grapalat"/>
          <w:sz w:val="24"/>
          <w:szCs w:val="24"/>
          <w:lang w:val="hy-AM"/>
        </w:rPr>
        <w:t>ման</w:t>
      </w:r>
      <w:r w:rsidRPr="0021015D">
        <w:rPr>
          <w:rFonts w:ascii="Calibri" w:hAnsi="Calibri" w:cs="Calibri"/>
          <w:sz w:val="24"/>
          <w:szCs w:val="24"/>
          <w:lang w:val="hy-AM"/>
        </w:rPr>
        <w:t> </w:t>
      </w:r>
      <w:r w:rsidRPr="0021015D">
        <w:rPr>
          <w:rFonts w:ascii="GHEA Mariam" w:hAnsi="GHEA Mariam" w:cs="GHEA Grapalat"/>
          <w:sz w:val="24"/>
          <w:szCs w:val="24"/>
          <w:lang w:val="hy-AM"/>
        </w:rPr>
        <w:t>ամսվան</w:t>
      </w:r>
      <w:r w:rsidRPr="0021015D">
        <w:rPr>
          <w:rFonts w:ascii="GHEA Mariam" w:hAnsi="GHEA Mariam" w:cs="Sylfaen"/>
          <w:sz w:val="24"/>
          <w:szCs w:val="24"/>
          <w:lang w:val="hy-AM"/>
        </w:rPr>
        <w:t xml:space="preserve"> </w:t>
      </w:r>
      <w:r w:rsidRPr="0021015D">
        <w:rPr>
          <w:rFonts w:ascii="GHEA Mariam" w:hAnsi="GHEA Mariam" w:cs="GHEA Grapalat"/>
          <w:sz w:val="24"/>
          <w:szCs w:val="24"/>
          <w:lang w:val="hy-AM"/>
        </w:rPr>
        <w:t>հաջորդող</w:t>
      </w:r>
      <w:r w:rsidRPr="0021015D">
        <w:rPr>
          <w:rFonts w:ascii="GHEA Mariam" w:hAnsi="GHEA Mariam" w:cs="Sylfaen"/>
          <w:sz w:val="24"/>
          <w:szCs w:val="24"/>
          <w:lang w:val="hy-AM"/>
        </w:rPr>
        <w:t xml:space="preserve"> 3-</w:t>
      </w:r>
      <w:r w:rsidRPr="0021015D">
        <w:rPr>
          <w:rFonts w:ascii="GHEA Mariam" w:hAnsi="GHEA Mariam" w:cs="GHEA Grapalat"/>
          <w:sz w:val="24"/>
          <w:szCs w:val="24"/>
          <w:lang w:val="hy-AM"/>
        </w:rPr>
        <w:t>րդ</w:t>
      </w:r>
      <w:r w:rsidRPr="0021015D">
        <w:rPr>
          <w:rFonts w:ascii="GHEA Mariam" w:hAnsi="GHEA Mariam" w:cs="Sylfaen"/>
          <w:sz w:val="24"/>
          <w:szCs w:val="24"/>
          <w:lang w:val="hy-AM"/>
        </w:rPr>
        <w:t xml:space="preserve"> </w:t>
      </w:r>
      <w:r w:rsidRPr="0021015D">
        <w:rPr>
          <w:rFonts w:ascii="GHEA Mariam" w:hAnsi="GHEA Mariam" w:cs="GHEA Grapalat"/>
          <w:sz w:val="24"/>
          <w:szCs w:val="24"/>
          <w:lang w:val="hy-AM"/>
        </w:rPr>
        <w:t>ամսվա</w:t>
      </w:r>
      <w:r w:rsidRPr="0021015D">
        <w:rPr>
          <w:rFonts w:ascii="GHEA Mariam" w:hAnsi="GHEA Mariam" w:cs="Sylfaen"/>
          <w:sz w:val="24"/>
          <w:szCs w:val="24"/>
          <w:lang w:val="hy-AM"/>
        </w:rPr>
        <w:t xml:space="preserve"> 1-</w:t>
      </w:r>
      <w:r w:rsidRPr="0021015D">
        <w:rPr>
          <w:rFonts w:ascii="GHEA Mariam" w:hAnsi="GHEA Mariam" w:cs="GHEA Grapalat"/>
          <w:sz w:val="24"/>
          <w:szCs w:val="24"/>
          <w:lang w:val="hy-AM"/>
        </w:rPr>
        <w:t>ը</w:t>
      </w:r>
      <w:r w:rsidRPr="0021015D">
        <w:rPr>
          <w:rFonts w:ascii="GHEA Mariam" w:hAnsi="GHEA Mariam" w:cs="Sylfaen"/>
          <w:sz w:val="24"/>
          <w:szCs w:val="24"/>
          <w:lang w:val="hy-AM"/>
        </w:rPr>
        <w:t>, իսկ հոկտեմբեր ամ</w:t>
      </w:r>
      <w:r w:rsidR="00CA64B2">
        <w:rPr>
          <w:rFonts w:ascii="GHEA Mariam" w:hAnsi="GHEA Mariam" w:cs="Sylfaen"/>
          <w:sz w:val="24"/>
          <w:szCs w:val="24"/>
          <w:lang w:val="hy-AM"/>
        </w:rPr>
        <w:t>ս</w:t>
      </w:r>
      <w:r w:rsidRPr="0021015D">
        <w:rPr>
          <w:rFonts w:ascii="GHEA Mariam" w:hAnsi="GHEA Mariam" w:cs="Sylfaen"/>
          <w:sz w:val="24"/>
          <w:szCs w:val="24"/>
          <w:lang w:val="hy-AM"/>
        </w:rPr>
        <w:t>ին արտահանված արտադրանքի համար՝ ոչ ուշ, քան մինչև 2026 թվականի դեկտե</w:t>
      </w:r>
      <w:r w:rsidR="00CA64B2">
        <w:rPr>
          <w:rFonts w:ascii="GHEA Mariam" w:hAnsi="GHEA Mariam" w:cs="Sylfaen"/>
          <w:sz w:val="24"/>
          <w:szCs w:val="24"/>
          <w:lang w:val="hy-AM"/>
        </w:rPr>
        <w:t>մբերի 1-ը։ Տնտեսավարող սուբյեկտն</w:t>
      </w:r>
      <w:r w:rsidRPr="0021015D">
        <w:rPr>
          <w:rFonts w:ascii="GHEA Mariam" w:hAnsi="GHEA Mariam" w:cs="Sylfaen"/>
          <w:sz w:val="24"/>
          <w:szCs w:val="24"/>
          <w:lang w:val="hy-AM"/>
        </w:rPr>
        <w:t xml:space="preserve"> արտահանված արտադրանքի համար փոխհատուց</w:t>
      </w:r>
      <w:r w:rsidR="00924346">
        <w:rPr>
          <w:rFonts w:ascii="GHEA Mariam" w:hAnsi="GHEA Mariam" w:cs="Sylfaen"/>
          <w:sz w:val="24"/>
          <w:szCs w:val="24"/>
          <w:lang w:val="hy-AM"/>
        </w:rPr>
        <w:softHyphen/>
      </w:r>
      <w:r w:rsidRPr="0021015D">
        <w:rPr>
          <w:rFonts w:ascii="GHEA Mariam" w:hAnsi="GHEA Mariam" w:cs="Sylfaen"/>
          <w:sz w:val="24"/>
          <w:szCs w:val="24"/>
          <w:lang w:val="hy-AM"/>
        </w:rPr>
        <w:t xml:space="preserve">ման ստացման նպատակով յուրաքանչյուր ամսվա համար ներկայացնում է մեկ դիմում՝ բոլոր ապրանքների համար, իսկ էլեկտրոնային եղանակով դիմումը ներկայացվում է նախարարության </w:t>
      </w:r>
      <w:hyperlink r:id="rId8" w:history="1">
        <w:r w:rsidRPr="0021015D">
          <w:rPr>
            <w:rFonts w:ascii="GHEA Mariam" w:hAnsi="GHEA Mariam" w:cs="Sylfaen"/>
            <w:sz w:val="24"/>
            <w:szCs w:val="24"/>
            <w:lang w:val="hy-AM"/>
          </w:rPr>
          <w:t>secretariat@mineconomy.am</w:t>
        </w:r>
      </w:hyperlink>
      <w:r w:rsidRPr="0021015D">
        <w:rPr>
          <w:rFonts w:ascii="GHEA Mariam" w:hAnsi="GHEA Mariam" w:cs="Sylfaen"/>
          <w:sz w:val="24"/>
          <w:szCs w:val="24"/>
          <w:lang w:val="hy-AM"/>
        </w:rPr>
        <w:t xml:space="preserve"> էլեկտրոնային փոստին։»,</w:t>
      </w:r>
    </w:p>
    <w:p w:rsidR="0021015D" w:rsidRPr="0021015D" w:rsidRDefault="0021015D" w:rsidP="0021015D">
      <w:pPr>
        <w:tabs>
          <w:tab w:val="left" w:pos="993"/>
        </w:tabs>
        <w:spacing w:line="360" w:lineRule="auto"/>
        <w:ind w:firstLine="180"/>
        <w:jc w:val="both"/>
        <w:rPr>
          <w:rFonts w:ascii="GHEA Mariam" w:hAnsi="GHEA Mariam" w:cs="Sylfaen"/>
          <w:sz w:val="24"/>
          <w:szCs w:val="24"/>
          <w:lang w:val="hy-AM"/>
        </w:rPr>
      </w:pPr>
      <w:r w:rsidRPr="0021015D">
        <w:rPr>
          <w:rFonts w:ascii="GHEA Mariam" w:hAnsi="GHEA Mariam" w:cs="Sylfaen"/>
          <w:sz w:val="24"/>
          <w:szCs w:val="24"/>
          <w:lang w:val="hy-AM"/>
        </w:rPr>
        <w:t xml:space="preserve">  դ</w:t>
      </w:r>
      <w:r w:rsidRPr="0021015D">
        <w:rPr>
          <w:rFonts w:ascii="Cambria Math" w:eastAsia="MS Mincho" w:hAnsi="Cambria Math" w:cs="Cambria Math"/>
          <w:sz w:val="24"/>
          <w:szCs w:val="24"/>
          <w:lang w:val="hy-AM"/>
        </w:rPr>
        <w:t>․</w:t>
      </w:r>
      <w:r w:rsidRPr="0021015D">
        <w:rPr>
          <w:rFonts w:ascii="GHEA Mariam" w:hAnsi="GHEA Mariam" w:cs="Sylfaen"/>
          <w:sz w:val="24"/>
          <w:szCs w:val="24"/>
          <w:lang w:val="hy-AM"/>
        </w:rPr>
        <w:t xml:space="preserve"> </w:t>
      </w:r>
      <w:bookmarkStart w:id="6" w:name="_Hlk242452056"/>
      <w:r w:rsidRPr="0021015D">
        <w:rPr>
          <w:rFonts w:ascii="GHEA Mariam" w:hAnsi="GHEA Mariam" w:cs="Sylfaen"/>
          <w:sz w:val="24"/>
          <w:szCs w:val="24"/>
          <w:lang w:val="hy-AM"/>
        </w:rPr>
        <w:t>5-րդ կետից հետո լրա</w:t>
      </w:r>
      <w:r w:rsidR="00924346">
        <w:rPr>
          <w:rFonts w:ascii="GHEA Mariam" w:hAnsi="GHEA Mariam" w:cs="Sylfaen"/>
          <w:sz w:val="24"/>
          <w:szCs w:val="24"/>
          <w:lang w:val="hy-AM"/>
        </w:rPr>
        <w:t>ցնել հետևյալ բովանդակությամբ</w:t>
      </w:r>
      <w:r w:rsidRPr="0021015D">
        <w:rPr>
          <w:rFonts w:ascii="GHEA Mariam" w:hAnsi="GHEA Mariam" w:cs="Sylfaen"/>
          <w:sz w:val="24"/>
          <w:szCs w:val="24"/>
          <w:lang w:val="hy-AM"/>
        </w:rPr>
        <w:t xml:space="preserve"> 5</w:t>
      </w:r>
      <w:r w:rsidRPr="0021015D">
        <w:rPr>
          <w:rFonts w:ascii="Cambria Math" w:eastAsia="MS Mincho" w:hAnsi="Cambria Math" w:cs="Cambria Math"/>
          <w:sz w:val="24"/>
          <w:szCs w:val="24"/>
          <w:lang w:val="hy-AM"/>
        </w:rPr>
        <w:t>․</w:t>
      </w:r>
      <w:r w:rsidRPr="0021015D">
        <w:rPr>
          <w:rFonts w:ascii="GHEA Mariam" w:hAnsi="GHEA Mariam" w:cs="Sylfaen"/>
          <w:sz w:val="24"/>
          <w:szCs w:val="24"/>
          <w:lang w:val="hy-AM"/>
        </w:rPr>
        <w:t>1-ին կետով՝</w:t>
      </w:r>
    </w:p>
    <w:p w:rsidR="0021015D" w:rsidRPr="0021015D" w:rsidRDefault="0021015D" w:rsidP="0021015D">
      <w:pPr>
        <w:tabs>
          <w:tab w:val="left" w:pos="993"/>
        </w:tabs>
        <w:spacing w:line="360" w:lineRule="auto"/>
        <w:ind w:firstLine="180"/>
        <w:jc w:val="both"/>
        <w:rPr>
          <w:rFonts w:ascii="GHEA Mariam" w:hAnsi="GHEA Mariam" w:cs="Sylfaen"/>
          <w:sz w:val="24"/>
          <w:szCs w:val="24"/>
          <w:lang w:val="hy-AM"/>
        </w:rPr>
      </w:pPr>
      <w:r w:rsidRPr="0021015D">
        <w:rPr>
          <w:rFonts w:ascii="GHEA Mariam" w:hAnsi="GHEA Mariam" w:cs="Sylfaen"/>
          <w:sz w:val="24"/>
          <w:szCs w:val="24"/>
          <w:lang w:val="hy-AM"/>
        </w:rPr>
        <w:lastRenderedPageBreak/>
        <w:t xml:space="preserve">   «5</w:t>
      </w:r>
      <w:r w:rsidRPr="0021015D">
        <w:rPr>
          <w:rFonts w:ascii="Cambria Math" w:hAnsi="Cambria Math" w:cs="Cambria Math"/>
          <w:sz w:val="24"/>
          <w:szCs w:val="24"/>
          <w:lang w:val="hy-AM"/>
        </w:rPr>
        <w:t>․</w:t>
      </w:r>
      <w:r w:rsidRPr="0021015D">
        <w:rPr>
          <w:rFonts w:ascii="GHEA Mariam" w:hAnsi="GHEA Mariam" w:cs="Sylfaen"/>
          <w:sz w:val="24"/>
          <w:szCs w:val="24"/>
          <w:lang w:val="hy-AM"/>
        </w:rPr>
        <w:t>1. Օգոստոս ամսվա ընթացքում արտահանված ծիրանի համար տնտե</w:t>
      </w:r>
      <w:r w:rsidR="00924346">
        <w:rPr>
          <w:rFonts w:ascii="GHEA Mariam" w:hAnsi="GHEA Mariam" w:cs="Sylfaen"/>
          <w:sz w:val="24"/>
          <w:szCs w:val="24"/>
          <w:lang w:val="hy-AM"/>
        </w:rPr>
        <w:softHyphen/>
      </w:r>
      <w:r w:rsidRPr="0021015D">
        <w:rPr>
          <w:rFonts w:ascii="GHEA Mariam" w:hAnsi="GHEA Mariam" w:cs="Sylfaen"/>
          <w:sz w:val="24"/>
          <w:szCs w:val="24"/>
          <w:lang w:val="hy-AM"/>
        </w:rPr>
        <w:t>սա</w:t>
      </w:r>
      <w:r w:rsidR="00924346">
        <w:rPr>
          <w:rFonts w:ascii="GHEA Mariam" w:hAnsi="GHEA Mariam" w:cs="Sylfaen"/>
          <w:sz w:val="24"/>
          <w:szCs w:val="24"/>
          <w:lang w:val="hy-AM"/>
        </w:rPr>
        <w:softHyphen/>
      </w:r>
      <w:r w:rsidRPr="0021015D">
        <w:rPr>
          <w:rFonts w:ascii="GHEA Mariam" w:hAnsi="GHEA Mariam" w:cs="Sylfaen"/>
          <w:sz w:val="24"/>
          <w:szCs w:val="24"/>
          <w:lang w:val="hy-AM"/>
        </w:rPr>
        <w:t>վարող սուբյեկտները կարող են դիմել մինչև 2026 թվականի դեկտեմբերի 1-ը, իսկ եթե տնտեսավարող սուբյեկտի կողմից օգոստոս ամսվա ընթացքում արտահան</w:t>
      </w:r>
      <w:r w:rsidR="00924346">
        <w:rPr>
          <w:rFonts w:ascii="GHEA Mariam" w:hAnsi="GHEA Mariam" w:cs="Sylfaen"/>
          <w:sz w:val="24"/>
          <w:szCs w:val="24"/>
          <w:lang w:val="hy-AM"/>
        </w:rPr>
        <w:softHyphen/>
      </w:r>
      <w:r w:rsidRPr="0021015D">
        <w:rPr>
          <w:rFonts w:ascii="GHEA Mariam" w:hAnsi="GHEA Mariam" w:cs="Sylfaen"/>
          <w:sz w:val="24"/>
          <w:szCs w:val="24"/>
          <w:lang w:val="hy-AM"/>
        </w:rPr>
        <w:t>ված կամ վերամշակման համար մթերված արտադրանքի համար մինչև սույն որոշումն ուժի մեջ մտնելը ներկայացված դիմումի հիման վրա կատարվել է վճարում, ապա նախարարությունն օգոստոս ամսվա ընթացքում արտահանված ծիրանի համար ներկայացված դիմումի հիման վրա կատարում է առանձին վճարում։»,</w:t>
      </w:r>
    </w:p>
    <w:bookmarkEnd w:id="6"/>
    <w:p w:rsidR="0021015D" w:rsidRPr="0021015D" w:rsidRDefault="0021015D" w:rsidP="0021015D">
      <w:pPr>
        <w:shd w:val="clear" w:color="auto" w:fill="FFFFFF"/>
        <w:tabs>
          <w:tab w:val="left" w:pos="900"/>
        </w:tabs>
        <w:spacing w:line="360" w:lineRule="auto"/>
        <w:jc w:val="both"/>
        <w:rPr>
          <w:rFonts w:ascii="GHEA Mariam" w:hAnsi="GHEA Mariam" w:cs="Sylfaen"/>
          <w:sz w:val="24"/>
          <w:szCs w:val="24"/>
          <w:lang w:val="hy-AM"/>
        </w:rPr>
      </w:pPr>
      <w:r w:rsidRPr="0021015D">
        <w:rPr>
          <w:rFonts w:ascii="GHEA Mariam" w:hAnsi="GHEA Mariam" w:cs="Sylfaen"/>
          <w:sz w:val="24"/>
          <w:szCs w:val="24"/>
          <w:lang w:val="hy-AM"/>
        </w:rPr>
        <w:t xml:space="preserve">    ե</w:t>
      </w:r>
      <w:r w:rsidRPr="0021015D">
        <w:rPr>
          <w:rFonts w:ascii="Cambria Math" w:eastAsia="MS Mincho" w:hAnsi="Cambria Math" w:cs="Cambria Math"/>
          <w:sz w:val="24"/>
          <w:szCs w:val="24"/>
          <w:lang w:val="hy-AM"/>
        </w:rPr>
        <w:t>․</w:t>
      </w:r>
      <w:r w:rsidRPr="0021015D">
        <w:rPr>
          <w:rFonts w:ascii="GHEA Mariam" w:hAnsi="GHEA Mariam" w:cs="Sylfaen"/>
          <w:sz w:val="24"/>
          <w:szCs w:val="24"/>
          <w:lang w:val="hy-AM"/>
        </w:rPr>
        <w:t xml:space="preserve"> </w:t>
      </w:r>
      <w:bookmarkEnd w:id="3"/>
      <w:r w:rsidR="00924346">
        <w:rPr>
          <w:rFonts w:ascii="GHEA Mariam" w:hAnsi="GHEA Mariam" w:cs="Sylfaen"/>
          <w:sz w:val="24"/>
          <w:szCs w:val="24"/>
          <w:lang w:val="hy-AM"/>
        </w:rPr>
        <w:t>8-րդ կետի 2-րդ ենթակետը</w:t>
      </w:r>
      <w:r w:rsidRPr="0021015D">
        <w:rPr>
          <w:rFonts w:ascii="GHEA Mariam" w:hAnsi="GHEA Mariam" w:cs="Sylfaen"/>
          <w:sz w:val="24"/>
          <w:szCs w:val="24"/>
          <w:lang w:val="hy-AM"/>
        </w:rPr>
        <w:t xml:space="preserve"> «3</w:t>
      </w:r>
      <w:r w:rsidRPr="0021015D">
        <w:rPr>
          <w:rFonts w:ascii="Cambria Math" w:eastAsia="MS Mincho" w:hAnsi="Cambria Math" w:cs="Cambria Math"/>
          <w:sz w:val="24"/>
          <w:szCs w:val="24"/>
          <w:lang w:val="hy-AM"/>
        </w:rPr>
        <w:t>․</w:t>
      </w:r>
      <w:r w:rsidRPr="0021015D">
        <w:rPr>
          <w:rFonts w:ascii="GHEA Mariam" w:hAnsi="GHEA Mariam" w:cs="Sylfaen"/>
          <w:sz w:val="24"/>
          <w:szCs w:val="24"/>
          <w:lang w:val="hy-AM"/>
        </w:rPr>
        <w:t>5-րդ» բառից հետո լրացնել «կամ 3</w:t>
      </w:r>
      <w:r w:rsidRPr="0021015D">
        <w:rPr>
          <w:rFonts w:ascii="Cambria Math" w:eastAsia="MS Mincho" w:hAnsi="Cambria Math" w:cs="Cambria Math"/>
          <w:sz w:val="24"/>
          <w:szCs w:val="24"/>
          <w:lang w:val="hy-AM"/>
        </w:rPr>
        <w:t>․</w:t>
      </w:r>
      <w:r w:rsidR="00924346">
        <w:rPr>
          <w:rFonts w:ascii="GHEA Mariam" w:hAnsi="GHEA Mariam" w:cs="Sylfaen"/>
          <w:sz w:val="24"/>
          <w:szCs w:val="24"/>
          <w:lang w:val="hy-AM"/>
        </w:rPr>
        <w:t>6-րդ» բառերով</w:t>
      </w:r>
      <w:r w:rsidRPr="0021015D">
        <w:rPr>
          <w:rFonts w:ascii="GHEA Mariam" w:hAnsi="GHEA Mariam" w:cs="Sylfaen"/>
          <w:sz w:val="24"/>
          <w:szCs w:val="24"/>
          <w:lang w:val="hy-AM"/>
        </w:rPr>
        <w:t>,</w:t>
      </w:r>
    </w:p>
    <w:p w:rsidR="0021015D" w:rsidRPr="0021015D" w:rsidRDefault="0021015D" w:rsidP="0021015D">
      <w:pPr>
        <w:shd w:val="clear" w:color="auto" w:fill="FFFFFF"/>
        <w:tabs>
          <w:tab w:val="left" w:pos="900"/>
        </w:tabs>
        <w:spacing w:line="360" w:lineRule="auto"/>
        <w:jc w:val="both"/>
        <w:rPr>
          <w:rFonts w:ascii="GHEA Mariam" w:hAnsi="GHEA Mariam" w:cs="Sylfaen"/>
          <w:sz w:val="24"/>
          <w:szCs w:val="24"/>
          <w:lang w:val="hy-AM"/>
        </w:rPr>
      </w:pPr>
      <w:r w:rsidRPr="0021015D">
        <w:rPr>
          <w:rFonts w:ascii="GHEA Mariam" w:hAnsi="GHEA Mariam" w:cs="Sylfaen"/>
          <w:sz w:val="24"/>
          <w:szCs w:val="24"/>
          <w:lang w:val="hy-AM"/>
        </w:rPr>
        <w:t xml:space="preserve">    զ</w:t>
      </w:r>
      <w:r w:rsidRPr="0021015D">
        <w:rPr>
          <w:rFonts w:ascii="Cambria Math" w:eastAsia="MS Mincho" w:hAnsi="Cambria Math" w:cs="Cambria Math"/>
          <w:sz w:val="24"/>
          <w:szCs w:val="24"/>
          <w:lang w:val="hy-AM"/>
        </w:rPr>
        <w:t>․</w:t>
      </w:r>
      <w:r w:rsidR="00924346">
        <w:rPr>
          <w:rFonts w:ascii="GHEA Mariam" w:hAnsi="GHEA Mariam" w:cs="Sylfaen"/>
          <w:sz w:val="24"/>
          <w:szCs w:val="24"/>
          <w:lang w:val="hy-AM"/>
        </w:rPr>
        <w:t xml:space="preserve"> 8-րդ կետի 3-րդ ենթակետը</w:t>
      </w:r>
      <w:r w:rsidRPr="0021015D">
        <w:rPr>
          <w:rFonts w:ascii="GHEA Mariam" w:hAnsi="GHEA Mariam" w:cs="Sylfaen"/>
          <w:sz w:val="24"/>
          <w:szCs w:val="24"/>
          <w:lang w:val="hy-AM"/>
        </w:rPr>
        <w:t xml:space="preserve"> «3</w:t>
      </w:r>
      <w:r w:rsidRPr="0021015D">
        <w:rPr>
          <w:rFonts w:ascii="Cambria Math" w:eastAsia="MS Mincho" w:hAnsi="Cambria Math" w:cs="Cambria Math"/>
          <w:sz w:val="24"/>
          <w:szCs w:val="24"/>
          <w:lang w:val="hy-AM"/>
        </w:rPr>
        <w:t>․</w:t>
      </w:r>
      <w:r w:rsidRPr="0021015D">
        <w:rPr>
          <w:rFonts w:ascii="GHEA Mariam" w:hAnsi="GHEA Mariam" w:cs="Sylfaen"/>
          <w:sz w:val="24"/>
          <w:szCs w:val="24"/>
          <w:lang w:val="hy-AM"/>
        </w:rPr>
        <w:t>4-րդ» բառից հետո լրացնել «</w:t>
      </w:r>
      <w:bookmarkStart w:id="7" w:name="_Hlk233811916"/>
      <w:r w:rsidRPr="0021015D">
        <w:rPr>
          <w:rFonts w:ascii="GHEA Mariam" w:hAnsi="GHEA Mariam" w:cs="Sylfaen"/>
          <w:sz w:val="24"/>
          <w:szCs w:val="24"/>
          <w:lang w:val="hy-AM"/>
        </w:rPr>
        <w:t>կամ 3</w:t>
      </w:r>
      <w:r w:rsidRPr="0021015D">
        <w:rPr>
          <w:rFonts w:ascii="Cambria Math" w:eastAsia="MS Mincho" w:hAnsi="Cambria Math" w:cs="Cambria Math"/>
          <w:sz w:val="24"/>
          <w:szCs w:val="24"/>
          <w:lang w:val="hy-AM"/>
        </w:rPr>
        <w:t>․</w:t>
      </w:r>
      <w:r w:rsidRPr="0021015D">
        <w:rPr>
          <w:rFonts w:ascii="GHEA Mariam" w:hAnsi="GHEA Mariam" w:cs="Sylfaen"/>
          <w:sz w:val="24"/>
          <w:szCs w:val="24"/>
          <w:lang w:val="hy-AM"/>
        </w:rPr>
        <w:t>6-րդ</w:t>
      </w:r>
      <w:bookmarkEnd w:id="7"/>
      <w:r w:rsidR="00CA64B2">
        <w:rPr>
          <w:rFonts w:ascii="GHEA Mariam" w:hAnsi="GHEA Mariam" w:cs="Sylfaen"/>
          <w:sz w:val="24"/>
          <w:szCs w:val="24"/>
          <w:lang w:val="hy-AM"/>
        </w:rPr>
        <w:t>» բառերով</w:t>
      </w:r>
      <w:r w:rsidRPr="0021015D">
        <w:rPr>
          <w:rFonts w:ascii="GHEA Mariam" w:hAnsi="GHEA Mariam" w:cs="Sylfaen"/>
          <w:sz w:val="24"/>
          <w:szCs w:val="24"/>
          <w:lang w:val="hy-AM"/>
        </w:rPr>
        <w:t>։</w:t>
      </w:r>
    </w:p>
    <w:p w:rsidR="0021015D" w:rsidRPr="0021015D" w:rsidRDefault="0021015D" w:rsidP="0021015D">
      <w:pPr>
        <w:shd w:val="clear" w:color="auto" w:fill="FFFFFF"/>
        <w:tabs>
          <w:tab w:val="left" w:pos="360"/>
        </w:tabs>
        <w:spacing w:line="360" w:lineRule="auto"/>
        <w:jc w:val="both"/>
        <w:rPr>
          <w:rFonts w:ascii="GHEA Mariam" w:hAnsi="GHEA Mariam" w:cs="Sylfaen"/>
          <w:sz w:val="24"/>
          <w:szCs w:val="24"/>
          <w:lang w:val="hy-AM"/>
        </w:rPr>
      </w:pPr>
      <w:r w:rsidRPr="0021015D">
        <w:rPr>
          <w:rFonts w:ascii="GHEA Mariam" w:hAnsi="GHEA Mariam" w:cs="Sylfaen"/>
          <w:sz w:val="24"/>
          <w:szCs w:val="24"/>
          <w:lang w:val="hy-AM"/>
        </w:rPr>
        <w:t xml:space="preserve">    </w:t>
      </w:r>
      <w:r w:rsidRPr="0021015D">
        <w:rPr>
          <w:rFonts w:ascii="GHEA Mariam" w:hAnsi="GHEA Mariam"/>
          <w:sz w:val="24"/>
          <w:szCs w:val="24"/>
          <w:shd w:val="clear" w:color="auto" w:fill="FFFFFF"/>
          <w:lang w:val="hy-AM"/>
        </w:rPr>
        <w:t>2</w:t>
      </w:r>
      <w:r w:rsidRPr="0021015D">
        <w:rPr>
          <w:rFonts w:ascii="Cambria Math" w:hAnsi="Cambria Math" w:cs="Cambria Math"/>
          <w:sz w:val="24"/>
          <w:szCs w:val="24"/>
          <w:shd w:val="clear" w:color="auto" w:fill="FFFFFF"/>
          <w:lang w:val="hy-AM"/>
        </w:rPr>
        <w:t>․</w:t>
      </w:r>
      <w:r w:rsidRPr="0021015D">
        <w:rPr>
          <w:rFonts w:ascii="GHEA Mariam" w:hAnsi="GHEA Mariam"/>
          <w:sz w:val="24"/>
          <w:szCs w:val="24"/>
          <w:shd w:val="clear" w:color="auto" w:fill="FFFFFF"/>
          <w:lang w:val="hy-AM"/>
        </w:rPr>
        <w:t xml:space="preserve"> </w:t>
      </w:r>
      <w:r w:rsidRPr="0021015D">
        <w:rPr>
          <w:rFonts w:ascii="GHEA Mariam" w:hAnsi="GHEA Mariam" w:cs="Sylfaen"/>
          <w:sz w:val="24"/>
          <w:szCs w:val="24"/>
          <w:lang w:val="hy-AM"/>
        </w:rPr>
        <w:t>Սույն որոշումն ուժի մեջ է մտնում հրապարակմանը հաջորդող օրվանից և տարածվում է 2026 թվականի հունիսի 1-ից ծագած հարաբերությունների վրա, բացառությամբ՝</w:t>
      </w:r>
    </w:p>
    <w:p w:rsidR="0021015D" w:rsidRPr="0021015D" w:rsidRDefault="0021015D" w:rsidP="0021015D">
      <w:pPr>
        <w:pStyle w:val="ListParagraph"/>
        <w:numPr>
          <w:ilvl w:val="0"/>
          <w:numId w:val="16"/>
        </w:numPr>
        <w:shd w:val="clear" w:color="auto" w:fill="FFFFFF"/>
        <w:tabs>
          <w:tab w:val="left" w:pos="360"/>
        </w:tabs>
        <w:spacing w:after="0" w:line="360" w:lineRule="auto"/>
        <w:ind w:left="0" w:firstLine="360"/>
        <w:jc w:val="both"/>
        <w:rPr>
          <w:rFonts w:ascii="GHEA Mariam" w:hAnsi="GHEA Mariam"/>
          <w:bCs/>
          <w:sz w:val="24"/>
          <w:szCs w:val="24"/>
          <w:shd w:val="clear" w:color="auto" w:fill="FFFFFF"/>
          <w:lang w:val="hy-AM"/>
        </w:rPr>
      </w:pPr>
      <w:r w:rsidRPr="0021015D">
        <w:rPr>
          <w:rFonts w:ascii="GHEA Mariam" w:hAnsi="GHEA Mariam" w:cs="Sylfaen"/>
          <w:sz w:val="24"/>
          <w:szCs w:val="24"/>
          <w:lang w:val="hy-AM"/>
        </w:rPr>
        <w:t xml:space="preserve">սույն որոշման 1-ին կետի 2-րդ ենթակետի «բ» պարբերությամբ լրացվող </w:t>
      </w:r>
      <w:r w:rsidR="00924346">
        <w:rPr>
          <w:rFonts w:ascii="GHEA Mariam" w:hAnsi="GHEA Mariam" w:cs="Sylfaen"/>
          <w:sz w:val="24"/>
          <w:szCs w:val="24"/>
          <w:lang w:val="hy-AM"/>
        </w:rPr>
        <w:br/>
      </w:r>
      <w:r w:rsidRPr="0021015D">
        <w:rPr>
          <w:rFonts w:ascii="GHEA Mariam" w:hAnsi="GHEA Mariam" w:cs="Sylfaen"/>
          <w:sz w:val="24"/>
          <w:szCs w:val="24"/>
          <w:lang w:val="hy-AM"/>
        </w:rPr>
        <w:t>3</w:t>
      </w:r>
      <w:r w:rsidRPr="0021015D">
        <w:rPr>
          <w:rFonts w:ascii="Cambria Math" w:eastAsia="MS Mincho" w:hAnsi="Cambria Math" w:cs="Cambria Math"/>
          <w:sz w:val="24"/>
          <w:szCs w:val="24"/>
          <w:lang w:val="hy-AM"/>
        </w:rPr>
        <w:t>․</w:t>
      </w:r>
      <w:r w:rsidRPr="0021015D">
        <w:rPr>
          <w:rFonts w:ascii="GHEA Mariam" w:eastAsia="MS Mincho" w:hAnsi="GHEA Mariam" w:cs="MS Mincho"/>
          <w:sz w:val="24"/>
          <w:szCs w:val="24"/>
          <w:lang w:val="hy-AM"/>
        </w:rPr>
        <w:t xml:space="preserve">6-րդ կետի 1-ին ենթակետի, որի գործողությունը տարածվում է </w:t>
      </w:r>
      <w:r w:rsidRPr="0021015D">
        <w:rPr>
          <w:rFonts w:ascii="GHEA Mariam" w:hAnsi="GHEA Mariam" w:cs="Sylfaen"/>
          <w:sz w:val="24"/>
          <w:szCs w:val="24"/>
          <w:lang w:val="hy-AM"/>
        </w:rPr>
        <w:t>2026 թվականի օգոստոսի 1-ից ծագած հարաբերությունների վրա</w:t>
      </w:r>
      <w:r w:rsidRPr="0021015D">
        <w:rPr>
          <w:rFonts w:ascii="Cambria Math" w:eastAsia="MS Mincho" w:hAnsi="Cambria Math" w:cs="Cambria Math"/>
          <w:sz w:val="24"/>
          <w:szCs w:val="24"/>
          <w:lang w:val="hy-AM"/>
        </w:rPr>
        <w:t>․</w:t>
      </w:r>
    </w:p>
    <w:p w:rsidR="0021015D" w:rsidRPr="0021015D" w:rsidRDefault="0021015D" w:rsidP="0021015D">
      <w:pPr>
        <w:pStyle w:val="ListParagraph"/>
        <w:numPr>
          <w:ilvl w:val="0"/>
          <w:numId w:val="16"/>
        </w:numPr>
        <w:shd w:val="clear" w:color="auto" w:fill="FFFFFF"/>
        <w:tabs>
          <w:tab w:val="left" w:pos="360"/>
        </w:tabs>
        <w:spacing w:after="0" w:line="360" w:lineRule="auto"/>
        <w:ind w:left="0" w:firstLine="450"/>
        <w:jc w:val="both"/>
        <w:rPr>
          <w:rFonts w:ascii="GHEA Mariam" w:hAnsi="GHEA Mariam"/>
          <w:bCs/>
          <w:sz w:val="24"/>
          <w:szCs w:val="24"/>
          <w:shd w:val="clear" w:color="auto" w:fill="FFFFFF"/>
          <w:lang w:val="hy-AM"/>
        </w:rPr>
      </w:pPr>
      <w:r w:rsidRPr="0021015D">
        <w:rPr>
          <w:rFonts w:ascii="GHEA Mariam" w:hAnsi="GHEA Mariam" w:cs="Sylfaen"/>
          <w:sz w:val="24"/>
          <w:szCs w:val="24"/>
          <w:lang w:val="hy-AM"/>
        </w:rPr>
        <w:t>սույն որոշման 1-ին կետի 2-րդ ենթակետի «բ» պարբերությամբ լրացվող</w:t>
      </w:r>
      <w:r w:rsidR="00924346">
        <w:rPr>
          <w:rFonts w:ascii="GHEA Mariam" w:hAnsi="GHEA Mariam" w:cs="Sylfaen"/>
          <w:sz w:val="24"/>
          <w:szCs w:val="24"/>
          <w:lang w:val="hy-AM"/>
        </w:rPr>
        <w:br/>
      </w:r>
      <w:r w:rsidRPr="0021015D">
        <w:rPr>
          <w:rFonts w:ascii="GHEA Mariam" w:hAnsi="GHEA Mariam" w:cs="Sylfaen"/>
          <w:sz w:val="24"/>
          <w:szCs w:val="24"/>
          <w:lang w:val="hy-AM"/>
        </w:rPr>
        <w:t>3</w:t>
      </w:r>
      <w:r w:rsidRPr="0021015D">
        <w:rPr>
          <w:rFonts w:ascii="Cambria Math" w:eastAsia="MS Mincho" w:hAnsi="Cambria Math" w:cs="Cambria Math"/>
          <w:sz w:val="24"/>
          <w:szCs w:val="24"/>
          <w:lang w:val="hy-AM"/>
        </w:rPr>
        <w:t>․</w:t>
      </w:r>
      <w:r w:rsidRPr="0021015D">
        <w:rPr>
          <w:rFonts w:ascii="GHEA Mariam" w:eastAsia="MS Mincho" w:hAnsi="GHEA Mariam" w:cs="MS Mincho"/>
          <w:sz w:val="24"/>
          <w:szCs w:val="24"/>
          <w:lang w:val="hy-AM"/>
        </w:rPr>
        <w:t>6-րդ կետի 2-</w:t>
      </w:r>
      <w:bookmarkStart w:id="8" w:name="_GoBack"/>
      <w:bookmarkEnd w:id="8"/>
      <w:r w:rsidRPr="0021015D">
        <w:rPr>
          <w:rFonts w:ascii="GHEA Mariam" w:eastAsia="MS Mincho" w:hAnsi="GHEA Mariam" w:cs="MS Mincho"/>
          <w:sz w:val="24"/>
          <w:szCs w:val="24"/>
          <w:lang w:val="hy-AM"/>
        </w:rPr>
        <w:t>17-րդ ենթակետերի</w:t>
      </w:r>
      <w:r w:rsidRPr="0021015D">
        <w:rPr>
          <w:rFonts w:ascii="GHEA Mariam" w:hAnsi="GHEA Mariam" w:cs="Sylfaen"/>
          <w:sz w:val="24"/>
          <w:szCs w:val="24"/>
          <w:lang w:val="hy-AM"/>
        </w:rPr>
        <w:t xml:space="preserve">, որոնց գործողությունը տարածվում է 2026 թվականի հոկտեմբերի 1-ից ծագած հարաբերությունների վրա։                                                                                                                 </w:t>
      </w:r>
    </w:p>
    <w:p w:rsidR="002649BC" w:rsidRPr="007C2785" w:rsidRDefault="002649BC" w:rsidP="00757EB7">
      <w:pPr>
        <w:jc w:val="center"/>
        <w:rPr>
          <w:rFonts w:ascii="GHEA Mariam" w:hAnsi="GHEA Mariam"/>
          <w:sz w:val="14"/>
          <w:szCs w:val="24"/>
          <w:lang w:val="hy-AM"/>
        </w:rPr>
      </w:pPr>
    </w:p>
    <w:p w:rsidR="006364DE" w:rsidRDefault="006364DE" w:rsidP="00757EB7">
      <w:pPr>
        <w:jc w:val="center"/>
        <w:rPr>
          <w:rFonts w:ascii="GHEA Mariam" w:hAnsi="GHEA Mariam"/>
          <w:sz w:val="14"/>
          <w:szCs w:val="24"/>
          <w:lang w:val="hy-AM"/>
        </w:rPr>
      </w:pPr>
    </w:p>
    <w:p w:rsidR="00924346" w:rsidRDefault="00924346" w:rsidP="00757EB7">
      <w:pPr>
        <w:jc w:val="center"/>
        <w:rPr>
          <w:rFonts w:ascii="GHEA Mariam" w:hAnsi="GHEA Mariam"/>
          <w:sz w:val="14"/>
          <w:szCs w:val="24"/>
          <w:lang w:val="hy-AM"/>
        </w:rPr>
      </w:pPr>
    </w:p>
    <w:p w:rsidR="00924346" w:rsidRPr="00107F8E" w:rsidRDefault="00924346" w:rsidP="00757EB7">
      <w:pPr>
        <w:jc w:val="center"/>
        <w:rPr>
          <w:rFonts w:ascii="GHEA Mariam" w:hAnsi="GHEA Mariam"/>
          <w:sz w:val="14"/>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r w:rsidRPr="00944712">
        <w:rPr>
          <w:rFonts w:ascii="GHEA Mariam" w:hAnsi="GHEA Mariam" w:cs="Arial"/>
          <w:sz w:val="24"/>
          <w:szCs w:val="24"/>
          <w:lang w:val="hy-AM"/>
        </w:rPr>
        <w:t>Երևան</w:t>
      </w:r>
    </w:p>
    <w:sectPr w:rsidR="008C5D52" w:rsidRPr="00834F6C" w:rsidSect="00820DF2">
      <w:headerReference w:type="even" r:id="rId9"/>
      <w:footerReference w:type="even"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0D2" w:rsidRDefault="006220D2">
      <w:r>
        <w:separator/>
      </w:r>
    </w:p>
  </w:endnote>
  <w:endnote w:type="continuationSeparator" w:id="0">
    <w:p w:rsidR="006220D2" w:rsidRDefault="00622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924346">
      <w:rPr>
        <w:noProof/>
        <w:sz w:val="18"/>
      </w:rPr>
      <w:t>voroshumKK298</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0D2" w:rsidRDefault="006220D2">
      <w:r>
        <w:separator/>
      </w:r>
    </w:p>
  </w:footnote>
  <w:footnote w:type="continuationSeparator" w:id="0">
    <w:p w:rsidR="006220D2" w:rsidRDefault="006220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F2087"/>
    <w:multiLevelType w:val="hybridMultilevel"/>
    <w:tmpl w:val="B202A36A"/>
    <w:lvl w:ilvl="0" w:tplc="CE72634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E594F52"/>
    <w:multiLevelType w:val="hybridMultilevel"/>
    <w:tmpl w:val="999C6B46"/>
    <w:lvl w:ilvl="0" w:tplc="EF82FA36">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7"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2"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D1506AC"/>
    <w:multiLevelType w:val="hybridMultilevel"/>
    <w:tmpl w:val="814A94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11"/>
  </w:num>
  <w:num w:numId="7">
    <w:abstractNumId w:val="9"/>
  </w:num>
  <w:num w:numId="8">
    <w:abstractNumId w:val="10"/>
  </w:num>
  <w:num w:numId="9">
    <w:abstractNumId w:val="14"/>
  </w:num>
  <w:num w:numId="10">
    <w:abstractNumId w:val="7"/>
  </w:num>
  <w:num w:numId="11">
    <w:abstractNumId w:val="8"/>
  </w:num>
  <w:num w:numId="12">
    <w:abstractNumId w:val="5"/>
  </w:num>
  <w:num w:numId="13">
    <w:abstractNumId w:val="4"/>
  </w:num>
  <w:num w:numId="14">
    <w:abstractNumId w:val="6"/>
  </w:num>
  <w:num w:numId="15">
    <w:abstractNumId w:val="1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15D"/>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BE"/>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0D2"/>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B1"/>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46"/>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4B2"/>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844"/>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7C16CE"/>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H Char"/>
    <w:link w:val="ListParagraph"/>
    <w:uiPriority w:val="1"/>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H"/>
    <w:basedOn w:val="Normal"/>
    <w:link w:val="ListParagraphChar"/>
    <w:uiPriority w:val="1"/>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mineconomy.a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1102</Words>
  <Characters>6284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2026-10-16T08:15:00Z</cp:lastPrinted>
  <dcterms:created xsi:type="dcterms:W3CDTF">2026-10-16T07:08:00Z</dcterms:created>
  <dcterms:modified xsi:type="dcterms:W3CDTF">2026-10-16T10:46:00Z</dcterms:modified>
</cp:coreProperties>
</file>