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93" w:rsidRDefault="00F36C8F">
      <w:pPr>
        <w:pStyle w:val="headingtitleStyle"/>
      </w:pPr>
      <w:bookmarkStart w:id="0" w:name="_Toc1"/>
      <w:r>
        <w:t>Ամփոփաթերթ</w:t>
      </w:r>
      <w:bookmarkEnd w:id="0"/>
    </w:p>
    <w:p w:rsidR="006D2493" w:rsidRDefault="00F36C8F">
      <w:pPr>
        <w:pStyle w:val="headingtitleStyle"/>
      </w:pPr>
      <w:bookmarkStart w:id="1" w:name="_Toc2"/>
      <w:r>
        <w:t>«</w:t>
      </w:r>
      <w:r>
        <w:t>Տեղական</w:t>
      </w:r>
      <w:r>
        <w:t xml:space="preserve"> </w:t>
      </w:r>
      <w:r>
        <w:t>ինքնակառավարման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և</w:t>
      </w:r>
      <w:r>
        <w:t xml:space="preserve"> 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բյուջետային</w:t>
      </w:r>
      <w:r>
        <w:t xml:space="preserve"> </w:t>
      </w:r>
      <w:r>
        <w:t>համակարգի</w:t>
      </w:r>
      <w:r>
        <w:t xml:space="preserve"> </w:t>
      </w:r>
      <w:r>
        <w:t>մասին</w:t>
      </w:r>
      <w:r>
        <w:t xml:space="preserve">» 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նախագծի</w:t>
      </w:r>
      <w:r>
        <w:t xml:space="preserve"> </w:t>
      </w:r>
      <w:r>
        <w:t>վերաբերյալ</w:t>
      </w:r>
      <w:bookmarkEnd w:id="1"/>
    </w:p>
    <w:p w:rsidR="006D2493" w:rsidRDefault="006D2493"/>
    <w:p w:rsidR="006D2493" w:rsidRDefault="006D2493"/>
    <w:p w:rsidR="006D2493" w:rsidRDefault="006D2493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1943"/>
        <w:gridCol w:w="4844"/>
        <w:gridCol w:w="3572"/>
        <w:gridCol w:w="2849"/>
      </w:tblGrid>
      <w:tr w:rsidR="006D2493" w:rsidTr="00AF0CF3">
        <w:tblPrEx>
          <w:tblCellMar>
            <w:top w:w="0" w:type="dxa"/>
            <w:bottom w:w="0" w:type="dxa"/>
          </w:tblCellMar>
        </w:tblPrEx>
        <w:tc>
          <w:tcPr>
            <w:tcW w:w="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493" w:rsidRDefault="00F36C8F" w:rsidP="00AF0C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9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5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6D2493" w:rsidTr="00AF0CF3">
        <w:tblPrEx>
          <w:tblCellMar>
            <w:top w:w="0" w:type="dxa"/>
            <w:bottom w:w="0" w:type="dxa"/>
          </w:tblCellMar>
        </w:tblPrEx>
        <w:tc>
          <w:tcPr>
            <w:tcW w:w="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2493" w:rsidRDefault="006D2493">
            <w:pPr>
              <w:jc w:val="center"/>
            </w:pPr>
          </w:p>
        </w:tc>
        <w:tc>
          <w:tcPr>
            <w:tcW w:w="19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2493" w:rsidRDefault="00F36C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F36C8F" w:rsidRDefault="00F36C8F"/>
    <w:sectPr w:rsidR="00F36C8F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D2493"/>
    <w:rsid w:val="006D2493"/>
    <w:rsid w:val="00AF0CF3"/>
    <w:rsid w:val="00F3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Manager/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Support</cp:lastModifiedBy>
  <cp:revision>2</cp:revision>
  <dcterms:created xsi:type="dcterms:W3CDTF">2019-11-02T09:40:00Z</dcterms:created>
  <dcterms:modified xsi:type="dcterms:W3CDTF">2019-11-05T15:06:00Z</dcterms:modified>
  <cp:category/>
</cp:coreProperties>
</file>