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FE" w:rsidRPr="00111C4C" w:rsidRDefault="00B466FE" w:rsidP="00B344E7">
      <w:pPr>
        <w:pStyle w:val="Heading2"/>
        <w:spacing w:after="120" w:line="240" w:lineRule="auto"/>
        <w:ind w:left="-187" w:firstLine="187"/>
        <w:rPr>
          <w:rFonts w:ascii="GHEA Grapalat" w:hAnsi="GHEA Grapalat"/>
          <w:spacing w:val="80"/>
          <w:szCs w:val="22"/>
          <w:lang w:val="fr-FR"/>
        </w:rPr>
      </w:pPr>
      <w:r w:rsidRPr="00111C4C">
        <w:rPr>
          <w:rFonts w:ascii="GHEA Grapalat" w:hAnsi="GHEA Grapalat"/>
          <w:sz w:val="22"/>
          <w:szCs w:val="22"/>
          <w:lang w:val="fr-FR"/>
        </w:rPr>
        <w:t>Ա Մ Փ Ո Փ Ա Թ Ե Ր Թ</w:t>
      </w:r>
    </w:p>
    <w:p w:rsidR="008F2643" w:rsidRPr="00111C4C" w:rsidRDefault="00412468" w:rsidP="00B344E7">
      <w:pPr>
        <w:jc w:val="center"/>
        <w:rPr>
          <w:rFonts w:ascii="GHEA Grapalat" w:hAnsi="GHEA Grapalat"/>
          <w:b/>
          <w:sz w:val="22"/>
          <w:szCs w:val="24"/>
          <w:lang w:val="fr-FR"/>
        </w:rPr>
      </w:pPr>
      <w:r w:rsidRPr="00111C4C">
        <w:rPr>
          <w:rFonts w:ascii="GHEA Grapalat" w:hAnsi="GHEA Grapalat"/>
          <w:b/>
          <w:bCs/>
          <w:sz w:val="22"/>
          <w:szCs w:val="24"/>
          <w:lang w:val="fr-FR"/>
        </w:rPr>
        <w:t>Հ</w:t>
      </w:r>
      <w:r w:rsidRPr="00111C4C">
        <w:rPr>
          <w:rFonts w:ascii="GHEA Grapalat" w:hAnsi="GHEA Grapalat"/>
          <w:b/>
          <w:bCs/>
          <w:sz w:val="22"/>
          <w:szCs w:val="24"/>
          <w:lang w:val="hy-AM"/>
        </w:rPr>
        <w:t xml:space="preserve">ԱՅԱՍՏԱՆԻ </w:t>
      </w:r>
      <w:r w:rsidRPr="00111C4C">
        <w:rPr>
          <w:rFonts w:ascii="GHEA Grapalat" w:hAnsi="GHEA Grapalat"/>
          <w:b/>
          <w:bCs/>
          <w:sz w:val="22"/>
          <w:szCs w:val="24"/>
          <w:lang w:val="en-US"/>
        </w:rPr>
        <w:t>Հ</w:t>
      </w:r>
      <w:r w:rsidRPr="00111C4C">
        <w:rPr>
          <w:rFonts w:ascii="GHEA Grapalat" w:hAnsi="GHEA Grapalat"/>
          <w:b/>
          <w:bCs/>
          <w:sz w:val="22"/>
          <w:szCs w:val="24"/>
          <w:lang w:val="hy-AM"/>
        </w:rPr>
        <w:t xml:space="preserve">ԱՆՐԱՊԵՏՈՒԹՅԱՆ ԿԱՌԱՎԱՐՈՒԹՅԱՆ </w:t>
      </w:r>
      <w:r w:rsidR="00B466FE" w:rsidRPr="00111C4C">
        <w:rPr>
          <w:rFonts w:ascii="GHEA Grapalat" w:hAnsi="GHEA Grapalat"/>
          <w:b/>
          <w:sz w:val="22"/>
          <w:szCs w:val="24"/>
        </w:rPr>
        <w:t>ՓՈՔՐ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ԵՎ </w:t>
      </w:r>
      <w:r w:rsidR="00B466FE" w:rsidRPr="00111C4C">
        <w:rPr>
          <w:rFonts w:ascii="GHEA Grapalat" w:hAnsi="GHEA Grapalat"/>
          <w:b/>
          <w:sz w:val="22"/>
          <w:szCs w:val="24"/>
        </w:rPr>
        <w:t>ՄԻՋԻՆ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ՋԵՐՄԱՏՆԱՅԻՆ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ՏՆՏԵՍՈՒԹՅՈՒՆՆԵՐԻ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ՆԵՐԴՐՄԱՆ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ՊԵՏԱԿԱՆ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ԱՋԱԿՑՈՒԹՅԱՆ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ԾՐԱԳԻՐԸ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ՀԱՍՏԱՏԵԼՈՒ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ՄԱՍԻՆ</w:t>
      </w:r>
      <w:r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ՈՐՈՇՄԱՆ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B466FE" w:rsidRPr="00111C4C">
        <w:rPr>
          <w:rFonts w:ascii="GHEA Grapalat" w:hAnsi="GHEA Grapalat"/>
          <w:b/>
          <w:sz w:val="22"/>
          <w:szCs w:val="24"/>
        </w:rPr>
        <w:t>ՆԱԽԱԳԾԻ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 </w:t>
      </w:r>
      <w:r w:rsidR="008F2643" w:rsidRPr="00111C4C">
        <w:rPr>
          <w:rFonts w:ascii="GHEA Grapalat" w:hAnsi="GHEA Grapalat"/>
          <w:b/>
          <w:bCs/>
          <w:sz w:val="22"/>
          <w:szCs w:val="24"/>
          <w:lang w:val="hy-AM"/>
        </w:rPr>
        <w:t xml:space="preserve">ՄԵՋ ՓՈՓՈԽՈՒԹՅՈՒՆՆԵՐ ԿԱՏԱՐԵԼՈՒ 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 xml:space="preserve">ՎԵՐԱԲԵՐՅԱԼ ՇԱՀԱԳՐԳԻՌ </w:t>
      </w:r>
      <w:r w:rsidR="008F2643" w:rsidRPr="00111C4C">
        <w:rPr>
          <w:rFonts w:ascii="GHEA Grapalat" w:hAnsi="GHEA Grapalat"/>
          <w:b/>
          <w:sz w:val="22"/>
          <w:szCs w:val="24"/>
        </w:rPr>
        <w:t>ՄԱՐՄԻՆՆԵՐԻ</w:t>
      </w:r>
      <w:r w:rsidR="008F2643" w:rsidRPr="00111C4C">
        <w:rPr>
          <w:rFonts w:ascii="GHEA Grapalat" w:hAnsi="GHEA Grapalat"/>
          <w:b/>
          <w:sz w:val="22"/>
          <w:szCs w:val="24"/>
          <w:lang w:val="fr-FR"/>
        </w:rPr>
        <w:t xml:space="preserve"> 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>ԿՈՂՄԻՑ ՍՏԱՑՎԱԾ ԱՌԱՐԿՈՒԹՅՈՒՆՆԵՐԻ ԵՎ ԱՌԱՋԱՐԿՈՒԹՅՈՒՆՆԵՐԻ</w:t>
      </w:r>
      <w:r w:rsidR="008F2643" w:rsidRPr="00111C4C">
        <w:rPr>
          <w:rFonts w:ascii="GHEA Grapalat" w:hAnsi="GHEA Grapalat"/>
          <w:b/>
          <w:sz w:val="22"/>
          <w:szCs w:val="24"/>
          <w:lang w:val="fr-FR"/>
        </w:rPr>
        <w:t xml:space="preserve">, </w:t>
      </w:r>
      <w:r w:rsidR="008F2643" w:rsidRPr="00111C4C">
        <w:rPr>
          <w:rFonts w:ascii="GHEA Grapalat" w:hAnsi="GHEA Grapalat"/>
          <w:b/>
          <w:sz w:val="22"/>
          <w:szCs w:val="24"/>
          <w:lang w:val="hy-AM"/>
        </w:rPr>
        <w:t>ԴՐԱՆՑ ԸՆԴՈՒՆՄԱՆ ԿԱՄ ՉԸՆԴՈՒՆՄԱՆ ՎԵՐԱԲԵՐՅԱԼ</w:t>
      </w:r>
    </w:p>
    <w:p w:rsidR="00B466FE" w:rsidRPr="00111C4C" w:rsidRDefault="00B466FE" w:rsidP="00B344E7">
      <w:pPr>
        <w:tabs>
          <w:tab w:val="left" w:pos="540"/>
        </w:tabs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tbl>
      <w:tblPr>
        <w:tblW w:w="16218" w:type="dxa"/>
        <w:tblInd w:w="-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020" w:firstRow="1" w:lastRow="0" w:firstColumn="0" w:lastColumn="0" w:noHBand="0" w:noVBand="0"/>
      </w:tblPr>
      <w:tblGrid>
        <w:gridCol w:w="2538"/>
        <w:gridCol w:w="6030"/>
        <w:gridCol w:w="3780"/>
        <w:gridCol w:w="3870"/>
      </w:tblGrid>
      <w:tr w:rsidR="00E106C3" w:rsidRPr="00111C4C" w:rsidTr="00391B61">
        <w:trPr>
          <w:tblHeader/>
        </w:trPr>
        <w:tc>
          <w:tcPr>
            <w:tcW w:w="2538" w:type="dxa"/>
            <w:shd w:val="clear" w:color="auto" w:fill="FFFFFF"/>
            <w:vAlign w:val="center"/>
          </w:tcPr>
          <w:p w:rsidR="00B466FE" w:rsidRPr="00111C4C" w:rsidRDefault="00B466FE" w:rsidP="00B344E7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B466FE" w:rsidRPr="00111C4C" w:rsidRDefault="00B466FE" w:rsidP="00B344E7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6030" w:type="dxa"/>
            <w:shd w:val="clear" w:color="auto" w:fill="FFFFFF"/>
            <w:vAlign w:val="center"/>
          </w:tcPr>
          <w:p w:rsidR="00B466FE" w:rsidRPr="00111C4C" w:rsidRDefault="00B466FE" w:rsidP="00B344E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B466FE" w:rsidRPr="00111C4C" w:rsidRDefault="00B466FE" w:rsidP="00B344E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3870" w:type="dxa"/>
            <w:shd w:val="clear" w:color="auto" w:fill="FFFFFF"/>
            <w:vAlign w:val="center"/>
          </w:tcPr>
          <w:p w:rsidR="00B466FE" w:rsidRPr="00111C4C" w:rsidRDefault="00B466FE" w:rsidP="00B344E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E106C3" w:rsidRPr="00111C4C" w:rsidTr="00391B61">
        <w:trPr>
          <w:trHeight w:val="3693"/>
        </w:trPr>
        <w:tc>
          <w:tcPr>
            <w:tcW w:w="2538" w:type="dxa"/>
            <w:shd w:val="clear" w:color="auto" w:fill="FFFFFF"/>
          </w:tcPr>
          <w:p w:rsidR="00511ECD" w:rsidRPr="00111C4C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ru-RU"/>
              </w:rPr>
              <w:t>ՀՀ արդարադատության նախարարություն</w:t>
            </w:r>
          </w:p>
          <w:p w:rsidR="00511ECD" w:rsidRPr="00111C4C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ru-RU"/>
              </w:rPr>
              <w:t>03.09.2019թ.</w:t>
            </w:r>
          </w:p>
          <w:p w:rsidR="00511ECD" w:rsidRPr="00111C4C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111C4C">
              <w:rPr>
                <w:rFonts w:ascii="GHEA Grapalat" w:hAnsi="GHEA Grapalat"/>
                <w:sz w:val="22"/>
                <w:szCs w:val="22"/>
                <w:lang w:val="ru-RU"/>
              </w:rPr>
              <w:t>/27.4/19844-2019</w:t>
            </w:r>
          </w:p>
          <w:p w:rsidR="00511ECD" w:rsidRPr="00111C4C" w:rsidRDefault="00511ECD" w:rsidP="00B344E7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</w:p>
        </w:tc>
        <w:tc>
          <w:tcPr>
            <w:tcW w:w="6030" w:type="dxa"/>
            <w:shd w:val="clear" w:color="auto" w:fill="FFFFFF"/>
            <w:vAlign w:val="center"/>
          </w:tcPr>
          <w:p w:rsidR="00511ECD" w:rsidRPr="00111C4C" w:rsidRDefault="00511ECD" w:rsidP="00FF176E">
            <w:pPr>
              <w:ind w:right="145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</w:t>
            </w:r>
            <w:r w:rsidRPr="00111C4C">
              <w:rPr>
                <w:rFonts w:ascii="GHEA Grapalat" w:hAnsi="GHEA Grapalat"/>
                <w:sz w:val="22"/>
                <w:szCs w:val="22"/>
                <w:lang w:val="en-US"/>
              </w:rPr>
              <w:t>Փ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ոքր ու միջին</w:t>
            </w:r>
            <w:r w:rsidRPr="00111C4C" w:rsidDel="002D4DE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ջերմատնային տնտեսությունների ներդրման պետական աջակցության ծրագիրը հաստատելու մասին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 Հայաստանի Հանրապետության կառավարության որոշման նախագիծն անհրաժեշտ է Հայաստանի Հանրապետության արդարադատության նախարարություն ներկայացնել Հայաստանի Հանրապետության կառավարության 2018 թվականի հունիսի 8-ի «Հայաստանի Հանրապետության կառավարության աշխատակարգը հաստատելու մասին» 667-Լ որոշման 21-րդ կետի պահանջներին համապատասխան՝ նախագիծը համաձայնեցնելով շահագրգիռ մարմինների հետ:</w:t>
            </w: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056EA6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3870" w:type="dxa"/>
            <w:shd w:val="clear" w:color="auto" w:fill="FFFFFF"/>
          </w:tcPr>
          <w:p w:rsidR="00511ECD" w:rsidRPr="00111C4C" w:rsidRDefault="00511ECD" w:rsidP="00F548B5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</w:tr>
      <w:tr w:rsidR="00FF176E" w:rsidRPr="00111C4C" w:rsidTr="00391B61">
        <w:trPr>
          <w:trHeight w:val="2514"/>
        </w:trPr>
        <w:tc>
          <w:tcPr>
            <w:tcW w:w="2538" w:type="dxa"/>
            <w:shd w:val="clear" w:color="auto" w:fill="FFFFFF"/>
          </w:tcPr>
          <w:p w:rsidR="00FF176E" w:rsidRPr="00111C4C" w:rsidRDefault="00FF176E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ru-RU"/>
              </w:rPr>
              <w:t>ՀՀ արդարադատության նախարարություն</w:t>
            </w:r>
          </w:p>
          <w:p w:rsidR="00FF176E" w:rsidRPr="00111C4C" w:rsidRDefault="00F34CBB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30</w:t>
            </w:r>
            <w:r w:rsidR="00FF176E" w:rsidRPr="00111C4C">
              <w:rPr>
                <w:rFonts w:ascii="GHEA Grapalat" w:hAnsi="GHEA Grapalat"/>
                <w:sz w:val="22"/>
                <w:szCs w:val="22"/>
                <w:lang w:val="ru-RU"/>
              </w:rPr>
              <w:t>.09.2019թ.</w:t>
            </w:r>
          </w:p>
          <w:p w:rsidR="00FF176E" w:rsidRPr="00111C4C" w:rsidRDefault="00FF176E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ru-RU"/>
              </w:rPr>
              <w:t xml:space="preserve">N </w:t>
            </w:r>
            <w:r w:rsidR="00F10BE7" w:rsidRPr="00F10BE7">
              <w:rPr>
                <w:rFonts w:ascii="GHEA Grapalat" w:hAnsi="GHEA Grapalat"/>
                <w:sz w:val="22"/>
                <w:szCs w:val="22"/>
                <w:lang w:val="ru-RU"/>
              </w:rPr>
              <w:t>01/27.1/22046-2019</w:t>
            </w:r>
          </w:p>
        </w:tc>
        <w:tc>
          <w:tcPr>
            <w:tcW w:w="6030" w:type="dxa"/>
            <w:shd w:val="clear" w:color="auto" w:fill="FFFFFF"/>
            <w:vAlign w:val="center"/>
          </w:tcPr>
          <w:p w:rsidR="00FF176E" w:rsidRPr="00111C4C" w:rsidRDefault="00FF176E" w:rsidP="00FF176E">
            <w:pPr>
              <w:ind w:right="145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Նախագծով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հաստատվող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հավելվածի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12-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կետում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օրենսդրությամբ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բառն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անհրաժեշտ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է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փոխարինել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օրենքներով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բառով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,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քանի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որ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հարկային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արտոնությունները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սահմանվում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են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Հայաստանի Հանրապետության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օրենքներով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՝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համաձայն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հիշյալ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կետի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1-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ին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և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2-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ենթակետերի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և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Հայաստանի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Հանրա</w:t>
            </w:r>
            <w:proofErr w:type="spellEnd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պետության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հարկային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օրենսգրքի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19-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հոդվածի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դրույթների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>:</w:t>
            </w:r>
          </w:p>
        </w:tc>
        <w:tc>
          <w:tcPr>
            <w:tcW w:w="3780" w:type="dxa"/>
            <w:shd w:val="clear" w:color="auto" w:fill="FFFFFF"/>
          </w:tcPr>
          <w:p w:rsidR="00FF176E" w:rsidRPr="00111C4C" w:rsidRDefault="00FF176E" w:rsidP="00FF176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է:</w:t>
            </w:r>
          </w:p>
          <w:p w:rsidR="00FF176E" w:rsidRPr="00111C4C" w:rsidRDefault="00FF176E" w:rsidP="00FF176E">
            <w:pPr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Կատարվել է համապա</w:t>
            </w: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տաս</w:t>
            </w: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խան փոփոխություն:</w:t>
            </w:r>
          </w:p>
        </w:tc>
        <w:tc>
          <w:tcPr>
            <w:tcW w:w="3870" w:type="dxa"/>
            <w:shd w:val="clear" w:color="auto" w:fill="FFFFFF"/>
          </w:tcPr>
          <w:p w:rsidR="00FF176E" w:rsidRPr="00111C4C" w:rsidRDefault="00FF176E" w:rsidP="00A1108E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Նախագծով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հաստատվող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հավել</w:t>
            </w:r>
            <w:proofErr w:type="spellEnd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վածի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12-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րդ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կետում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օրենսդրու</w:t>
            </w:r>
            <w:proofErr w:type="spellEnd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-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թյամբ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բառը</w:t>
            </w:r>
            <w:proofErr w:type="spellEnd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փո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խարին</w:t>
            </w:r>
            <w:proofErr w:type="spellEnd"/>
            <w:r w:rsidR="00472FEB"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>վ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ել</w:t>
            </w:r>
            <w:proofErr w:type="spellEnd"/>
            <w:r w:rsidR="00472FEB"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է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օրենքներով</w:t>
            </w:r>
            <w:proofErr w:type="spellEnd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</w:t>
            </w:r>
            <w:r w:rsidRPr="00111C4C"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111C4C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բառով</w:t>
            </w:r>
            <w:proofErr w:type="spellEnd"/>
            <w:r w:rsidR="00343073" w:rsidRPr="00111C4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։</w:t>
            </w:r>
          </w:p>
        </w:tc>
      </w:tr>
      <w:tr w:rsidR="00E106C3" w:rsidRPr="00391B61" w:rsidTr="00391B61">
        <w:tc>
          <w:tcPr>
            <w:tcW w:w="2538" w:type="dxa"/>
            <w:vMerge w:val="restart"/>
            <w:shd w:val="clear" w:color="auto" w:fill="FFFFFF"/>
          </w:tcPr>
          <w:p w:rsidR="002362C4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ՀՀ</w:t>
            </w:r>
          </w:p>
          <w:p w:rsidR="00511ECD" w:rsidRPr="00111C4C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ֆինանսների նախարարություն</w:t>
            </w:r>
          </w:p>
          <w:p w:rsidR="00511ECD" w:rsidRPr="00111C4C" w:rsidRDefault="00511EC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.201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թ.                      N 01/8-1/14570-2019</w:t>
            </w:r>
          </w:p>
        </w:tc>
        <w:tc>
          <w:tcPr>
            <w:tcW w:w="6030" w:type="dxa"/>
            <w:shd w:val="clear" w:color="auto" w:fill="FFFFFF"/>
          </w:tcPr>
          <w:p w:rsidR="00511ECD" w:rsidRPr="00111C4C" w:rsidRDefault="00511ECD" w:rsidP="00BB1456">
            <w:pPr>
              <w:ind w:right="14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1. Նախագծի 1-ին կետով հաստատվող՝ Փոքր և միջին ջերմատնային տնտեսությունների ներդրման պետական աջակցության ծրագրով (այսուհետ՝ Ծրագիր) նախատեսվում է փոքր և միջին ջերմատների (81 հատ) կառուցման վրա կատարված ծախսերի մասնակի փոխհատուցման մեխանիզմների ներդրում: Այդ կապակցությամբ հստակեցման կարիք ունի՝ արդյոք Ծրագրի մշակման ժամանակ ուսումնասիրվել է գյուղատնտեսական տնտեսավարողների շրջանում հետաքրքրվածությունը նախաձեռնության նկատմամբ, ինչպես նաև ջերմատների կառուցման համար գյուղատնտեսական տնտեսավարողների շրջանում վճարունակ պահանջարկը և արդյոք վերջիններիս ուսումնասիրությունների արդյունքները հիմք են հանդիսացել Ծրագրով նախատեսված չափաքա</w:t>
            </w:r>
            <w:r w:rsidR="00F138F5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նակների՝ ծախսերի փոխհատուցման չափերի մշակման համար (առկայության պարագայում առաջարկում ենք ուսումնասիրության արդյունքները կցել Նախագծի փաթեթում): </w:t>
            </w:r>
          </w:p>
        </w:tc>
        <w:tc>
          <w:tcPr>
            <w:tcW w:w="3780" w:type="dxa"/>
            <w:shd w:val="clear" w:color="auto" w:fill="FFFFFF"/>
          </w:tcPr>
          <w:p w:rsidR="00691137" w:rsidRPr="00111C4C" w:rsidRDefault="003B4178" w:rsidP="00B344E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3B4178" w:rsidRPr="00111C4C" w:rsidRDefault="00691137" w:rsidP="00B344E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Տրվում է պարզաբանում։</w:t>
            </w:r>
          </w:p>
          <w:p w:rsidR="00511ECD" w:rsidRPr="00111C4C" w:rsidRDefault="003B4178" w:rsidP="001004DB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Ծրագրի մշակման համար հիմք են հանդիսացել ոլորտի տնտեսա</w:t>
            </w:r>
            <w:r w:rsidR="001004D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վարողների հետ կազ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կերպված բազմաթիվ հան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դի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պումների և քննար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կում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ների ընթացքում վերջին</w:t>
            </w:r>
            <w:r w:rsidR="001004D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ներիս կող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մից ցուցաբերած հետա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քրքր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վածությունը նման ծրագրի իրա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կանացման նկատ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մամբ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, և վերջիններիս կողմից նշվել է պետական աջակցության կարևոր</w:t>
            </w:r>
            <w:r w:rsidR="001004D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ությունը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:  Մյուս կողմից առաջարկ</w:t>
            </w:r>
            <w:r w:rsidR="001004D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վող </w:t>
            </w: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փոքր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>և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միջին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ջերմատնային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>տնտեսությունների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ներդրումը կ</w:t>
            </w:r>
            <w:r w:rsidR="00DF60A4">
              <w:rPr>
                <w:rFonts w:ascii="GHEA Grapalat" w:hAnsi="GHEA Grapalat"/>
                <w:sz w:val="22"/>
                <w:szCs w:val="22"/>
                <w:lang w:val="hy-AM"/>
              </w:rPr>
              <w:t>ը-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խթանի գյուղացիական տնտեսու</w:t>
            </w:r>
            <w:r w:rsidR="00F60D0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թյուններին անցնել ցածրարժեքից դեպի բարձրարժեք գյուղատ</w:t>
            </w:r>
            <w:r w:rsidR="00DF60A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F60D0B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տեսության, կ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նպաստի գյուղատ</w:t>
            </w:r>
            <w:r w:rsidR="00DF60A4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F60D0B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տեսությունում տնտեսավարողների եկամուտների ավելացմանը: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870" w:type="dxa"/>
            <w:shd w:val="clear" w:color="auto" w:fill="FFFFFF"/>
          </w:tcPr>
          <w:p w:rsidR="00511ECD" w:rsidRPr="00111C4C" w:rsidRDefault="00511ECD" w:rsidP="00B344E7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  <w:vAlign w:val="center"/>
          </w:tcPr>
          <w:p w:rsidR="00511ECD" w:rsidRPr="00111C4C" w:rsidRDefault="00511EC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0" w:type="dxa"/>
            <w:shd w:val="clear" w:color="auto" w:fill="FFFFFF"/>
          </w:tcPr>
          <w:p w:rsidR="00511ECD" w:rsidRPr="00111C4C" w:rsidRDefault="00511ECD" w:rsidP="00BB1456">
            <w:pPr>
              <w:ind w:right="145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2. Ծրագրի II. Ծրագրի հիմնական նպատակն ու խնդիրները բաժնում (19-րդ կետի 4-րդ ենթակետ) որպես Ծրագրի նպատակին հասնելու համար անհրաժեշտ խնդիր դիտարկվել է նաև ծրագրի իրականացման հնարավոր ռիսկերի գնահատումն ու դրանց մեղմմանն ուղղված միջոցառումների մշակումը,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սակայն VI. Ծրագրի ռիսկերը բաժնում ներկայացվել են միայն Ծրագրի ռիսկերը՝ առանց դրանց մեղմմանն ուղղված միջոցառումների:</w:t>
            </w:r>
          </w:p>
        </w:tc>
        <w:tc>
          <w:tcPr>
            <w:tcW w:w="3780" w:type="dxa"/>
            <w:shd w:val="clear" w:color="auto" w:fill="FFFFFF"/>
          </w:tcPr>
          <w:p w:rsidR="00571EA3" w:rsidRPr="00111C4C" w:rsidRDefault="00571EA3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է:</w:t>
            </w:r>
          </w:p>
          <w:p w:rsidR="00511ECD" w:rsidRPr="00111C4C" w:rsidRDefault="00571EA3" w:rsidP="008E6A1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խան </w:t>
            </w:r>
            <w:r w:rsidR="00691137" w:rsidRPr="00111C4C">
              <w:rPr>
                <w:rFonts w:ascii="GHEA Grapalat" w:hAnsi="GHEA Grapalat"/>
                <w:sz w:val="22"/>
                <w:szCs w:val="22"/>
                <w:lang w:val="hy-AM"/>
              </w:rPr>
              <w:t>լրացում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571EA3" w:rsidRPr="00111C4C" w:rsidRDefault="00571EA3" w:rsidP="00CB37FE">
            <w:pPr>
              <w:pStyle w:val="CommentText"/>
              <w:spacing w:line="240" w:lineRule="auto"/>
              <w:ind w:firstLine="50"/>
              <w:jc w:val="left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VI. Ծրագրի ռիսկերը բաժնում կատարվել է հետևյալ լրացումը՝</w:t>
            </w:r>
          </w:p>
          <w:p w:rsidR="00571EA3" w:rsidRPr="00111C4C" w:rsidRDefault="00F65FCB" w:rsidP="00CB37FE">
            <w:pPr>
              <w:pStyle w:val="CommentText"/>
              <w:spacing w:line="240" w:lineRule="auto"/>
              <w:ind w:firstLine="50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«32</w:t>
            </w:r>
            <w:r w:rsidR="00571EA3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571EA3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Ռիսկերի</w:t>
            </w:r>
            <w:r w:rsidR="00571EA3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1EA3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մեղմմանը</w:t>
            </w:r>
            <w:r w:rsidR="00571EA3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1EA3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միտված</w:t>
            </w:r>
            <w:r w:rsidR="00571EA3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1EA3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միջոցառումներն</w:t>
            </w:r>
            <w:r w:rsidR="00571EA3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1EA3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են՝</w:t>
            </w:r>
          </w:p>
          <w:p w:rsidR="00571EA3" w:rsidRPr="00111C4C" w:rsidRDefault="00571EA3" w:rsidP="00677548">
            <w:pPr>
              <w:pStyle w:val="CommentText"/>
              <w:tabs>
                <w:tab w:val="left" w:pos="720"/>
                <w:tab w:val="left" w:pos="810"/>
              </w:tabs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1) ջերմատան տեղանքի և դիրքի ճիշտ ընտրությունը,</w:t>
            </w:r>
          </w:p>
          <w:p w:rsidR="00571EA3" w:rsidRPr="00111C4C" w:rsidRDefault="00571EA3" w:rsidP="00677548">
            <w:pPr>
              <w:pStyle w:val="CommentText"/>
              <w:tabs>
                <w:tab w:val="left" w:pos="810"/>
              </w:tabs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2) </w:t>
            </w: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Ծրագրի վերաբերյալ տեղե</w:t>
            </w:r>
            <w:r w:rsidR="00FA2874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կատվության հասանելիության ապա</w:t>
            </w:r>
            <w:r w:rsidR="00FA2874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հովում</w:t>
            </w:r>
            <w:r w:rsidR="00C62C79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և իրազեկվածության մա</w:t>
            </w:r>
            <w:r w:rsidR="00FA2874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կարդակի բարձրացում</w:t>
            </w:r>
            <w:r w:rsidR="00C62C79"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511ECD" w:rsidRPr="00111C4C" w:rsidRDefault="00571EA3" w:rsidP="00B344E7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)  Ծրագրի մասնակից տնտեսա</w:t>
            </w:r>
            <w:r w:rsidR="00FA2874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վարողների մասնագիտական կարո</w:t>
            </w:r>
            <w:r w:rsidR="00FA2874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ղությունների բարելավում</w:t>
            </w:r>
            <w:r w:rsidR="00C62C79" w:rsidRPr="00111C4C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՝ ուսուցո</w:t>
            </w:r>
            <w:r w:rsidR="00FA2874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ղական դասընթացների միջոցով:»</w:t>
            </w:r>
            <w:r w:rsidR="00F548B5" w:rsidRPr="00111C4C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  <w:vAlign w:val="center"/>
          </w:tcPr>
          <w:p w:rsidR="00511ECD" w:rsidRPr="00111C4C" w:rsidRDefault="00511EC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0" w:type="dxa"/>
            <w:shd w:val="clear" w:color="auto" w:fill="FFFFFF"/>
          </w:tcPr>
          <w:p w:rsidR="00511ECD" w:rsidRPr="00111C4C" w:rsidRDefault="00511ECD" w:rsidP="00BB1456">
            <w:pPr>
              <w:ind w:right="145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3. Ծրագրի 22-րդ կետի 1-ին և 2-րդ ենթակետերում նախատեսվել է Ծրագրի 20-րդ կետով ներկայացված չափանիշներին համապատասխան ջերմատների կառուցման և տեխնոլոգիական ապահովման համար կատարված փաստացի ծախսերը ՀՀ պետական բյուջեի միջոցների հաշվին փոխհատուցել 35 տոկոսի չափով, իսկ զինվորական ծառայության պարտականությունների կատարման ժամանակ մարտական հերթապահության կամ գործողությունների իրականացման արդյունքում հաշ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ման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դամ դարձած քաղաքացիների, ՀՀ կառա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վարու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թյան 18.12.2014թ. N 1444-Ն որոշմամբ հաստատված սոցիալական աջակցություն ստացող սահմանամերձ բնակավայրերում գործունեություն իրա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կանացնող տնտեսավարողների, գյուղատնտե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սությունում տնտե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սա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վարող երիտասարդների (18-35 տարեկան) համար՝ 50 տոկոսի չափով: Սակայն չեն ներկայացվել այդ չափերի տնտեսական հիմնավորվածության հաշվարկ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ները (մեկնաբանությունները):</w:t>
            </w:r>
          </w:p>
          <w:p w:rsidR="00511ECD" w:rsidRPr="00111C4C" w:rsidRDefault="00511ECD" w:rsidP="00BB1456">
            <w:pPr>
              <w:ind w:right="145" w:firstLine="72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Այդ կապակցությամբ առաջարկում ենք Ծրագրի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իրա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կանացման համար պետական աջակցության տար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բերակ դիտարկել ոչ թե որոշակի տոկոսային հա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րաբերակցությամբ փաստաթղթային հիմնավոր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մամբ փաստացի կատարված ծախսերի դիմաց փոխհա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տու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ցումը, այլ սահմանել Ծրագրի 20-րդ կետով ներկա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յաց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ված չափանիշներին համապատասխան կառուցված և տեխնոլոգիական ապահովվածությամբ ջերմատների 1 մ</w:t>
            </w:r>
            <w:r w:rsidRPr="00111C4C">
              <w:rPr>
                <w:rFonts w:ascii="GHEA Grapalat" w:eastAsia="Calibri" w:hAnsi="GHEA Grapalat"/>
                <w:sz w:val="22"/>
                <w:szCs w:val="22"/>
                <w:vertAlign w:val="superscript"/>
                <w:lang w:val="hy-AM"/>
              </w:rPr>
              <w:t xml:space="preserve">2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համար դրամային արտահայտությամբ աջակցու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թյան կոնկրետ չափեր՝ հիմնավորված համապատաս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խան հաշվարկներով։</w:t>
            </w:r>
          </w:p>
        </w:tc>
        <w:tc>
          <w:tcPr>
            <w:tcW w:w="3780" w:type="dxa"/>
            <w:shd w:val="clear" w:color="auto" w:fill="FFFFFF"/>
          </w:tcPr>
          <w:p w:rsidR="003841DD" w:rsidRPr="00111C4C" w:rsidRDefault="003841DD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է:</w:t>
            </w:r>
          </w:p>
          <w:p w:rsidR="00511ECD" w:rsidRPr="00111C4C" w:rsidRDefault="003841DD" w:rsidP="008E6A1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փոփոխություն:</w:t>
            </w:r>
          </w:p>
        </w:tc>
        <w:tc>
          <w:tcPr>
            <w:tcW w:w="3870" w:type="dxa"/>
            <w:shd w:val="clear" w:color="auto" w:fill="FFFFFF"/>
          </w:tcPr>
          <w:p w:rsidR="00511ECD" w:rsidRPr="00111C4C" w:rsidRDefault="00F60D0B" w:rsidP="00F6676C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Ծրագրի իրա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կանացման համար որպես պետական աջակցության տար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բերակ դիտարկվել է ոչ թե որոշակի տոկոսային հա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րաբերակցությամբ փաստաթղթային հիմնավոր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մամբ փաստացի կա</w:t>
            </w:r>
            <w:r w:rsidR="006775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տարված ծախսերի դիմաց փոխհա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տու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ցումը, այլ սահմանվել է Ծրագրի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21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-րդ կետով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F65FCB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(նախկինում կետ 20)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ներկա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յաց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 xml:space="preserve">ված </w:t>
            </w:r>
            <w:r w:rsidR="00F6676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չափորոշիչ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ներին համապատասխան կառուցված և տեխնոլոգիական ապահովվա</w:t>
            </w:r>
            <w:r w:rsidR="006775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ծությամբ ջերմատների 1 մ</w:t>
            </w:r>
            <w:r w:rsidRPr="00111C4C">
              <w:rPr>
                <w:rFonts w:ascii="GHEA Grapalat" w:eastAsia="Calibri" w:hAnsi="GHEA Grapalat"/>
                <w:sz w:val="22"/>
                <w:szCs w:val="22"/>
                <w:vertAlign w:val="superscript"/>
                <w:lang w:val="hy-AM"/>
              </w:rPr>
              <w:t xml:space="preserve">2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համար դրամային արտահայտությամբ աջակցու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թյան կոնկրետ չափեր</w:t>
            </w:r>
            <w:r w:rsidR="000F33B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(</w:t>
            </w:r>
            <w:r w:rsidR="000F33B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կետ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23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)</w:t>
            </w:r>
            <w:r w:rsidR="000F33B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106C3" w:rsidRPr="00391B61" w:rsidTr="00391B61">
        <w:trPr>
          <w:trHeight w:val="2955"/>
        </w:trPr>
        <w:tc>
          <w:tcPr>
            <w:tcW w:w="2538" w:type="dxa"/>
            <w:vMerge/>
            <w:shd w:val="clear" w:color="auto" w:fill="FFFFFF"/>
            <w:vAlign w:val="center"/>
          </w:tcPr>
          <w:p w:rsidR="00511ECD" w:rsidRPr="00111C4C" w:rsidRDefault="00511EC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0" w:type="dxa"/>
            <w:shd w:val="clear" w:color="auto" w:fill="FFFFFF"/>
          </w:tcPr>
          <w:p w:rsidR="00511ECD" w:rsidRPr="00111C4C" w:rsidRDefault="00511ECD" w:rsidP="00BB1456">
            <w:pPr>
              <w:ind w:right="145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4. Ծրագրի ֆինանսական ցուցանիշները և Ծրագրից ակնկալվող արդյունքները աղյուսակներում (N1 և N5 աղյուսակներ) ներկայացված գնահատական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ների հաշվարկման համար որպես ցուցանիշ հիմք են ընդունվել 2020-2022 թվականներին յուրաքանչյուր տարի 50 հատ թունելային և 31 հատ միաթռիչք կամ բազմաթռիչք ջերմատներ (ընդամենը 81 հատ) կառու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ցելու գաղափարը, այնինչ ՀՀ 2020 թվականի պետա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կան բյուջեի մասին օրենքի նախագծի նախնական տարբերակում Ծրագրի համար որպես արդյունքի չա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փո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րոշիչ ընդունվել է 90 հատ  ջերմատների կառու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ցումը:</w:t>
            </w:r>
          </w:p>
          <w:p w:rsidR="00511ECD" w:rsidRPr="00111C4C" w:rsidRDefault="00511ECD" w:rsidP="00BB1456">
            <w:pPr>
              <w:ind w:right="145" w:firstLine="584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Միաժամանակ գտնում ենք նպատակահարմար, որպեսզի ներկայացվեն Ծրագրի N 4 աղյուսակում նա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խա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տեսված թունելային և միաթռիչք կամ բազմա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թռիչք ջերմատան 1 մ</w:t>
            </w:r>
            <w:r w:rsidRPr="00111C4C">
              <w:rPr>
                <w:rFonts w:ascii="GHEA Grapalat" w:eastAsia="Calibri" w:hAnsi="GHEA Grapalat"/>
                <w:sz w:val="22"/>
                <w:szCs w:val="22"/>
                <w:vertAlign w:val="superscript"/>
                <w:lang w:val="hy-AM"/>
              </w:rPr>
              <w:t xml:space="preserve">2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հաշվով կառուցման ծախսերի գնագո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 xml:space="preserve">յացման հաշվարկ հիմնավորումները: </w:t>
            </w:r>
          </w:p>
          <w:p w:rsidR="00511ECD" w:rsidRPr="00111C4C" w:rsidRDefault="00511ECD" w:rsidP="00DD4AD0">
            <w:pPr>
              <w:ind w:left="138" w:right="145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511ECD" w:rsidRPr="00111C4C" w:rsidRDefault="00C62C79" w:rsidP="008E6A1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 ի գիտություն:</w:t>
            </w:r>
          </w:p>
          <w:p w:rsidR="00535EF7" w:rsidRPr="00111C4C" w:rsidRDefault="00535EF7" w:rsidP="008E6A1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փոփոխություն:</w:t>
            </w:r>
          </w:p>
          <w:p w:rsidR="00C62C79" w:rsidRPr="00111C4C" w:rsidRDefault="00C62C79" w:rsidP="00A45B48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870" w:type="dxa"/>
            <w:shd w:val="clear" w:color="auto" w:fill="FFFFFF"/>
          </w:tcPr>
          <w:p w:rsidR="00511ECD" w:rsidRPr="00111C4C" w:rsidRDefault="00535EF7" w:rsidP="004B169A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Ծրագրի ֆինանսական ցուցա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նիշները և Ծրագրից ակնկալվող արդյունքները աղյուսակներում (N1 և N5 աղյուսակներ) Ծրագրի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21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-րդ կետով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F65FCB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(նախկինում կետ 20)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ներկա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յաց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ված չափ</w:t>
            </w:r>
            <w:r w:rsidR="00F6676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որոշիչն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երին համապա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տասխան ջերմատների 1 մ</w:t>
            </w:r>
            <w:r w:rsidRPr="00111C4C">
              <w:rPr>
                <w:rFonts w:ascii="GHEA Grapalat" w:eastAsia="Calibri" w:hAnsi="GHEA Grapalat"/>
                <w:sz w:val="22"/>
                <w:szCs w:val="22"/>
                <w:vertAlign w:val="superscript"/>
                <w:lang w:val="hy-AM"/>
              </w:rPr>
              <w:t xml:space="preserve">2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համար դրամային արտահայտությամբ ա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ջակցու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թյան կոնկրետ չափեր (կետ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23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) սահմանելու հետ կապված</w:t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2020-2022 թվականներին յուրա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քանչյուր տարի կառուցվելիք  թունե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լային և  հողային հարստացված զանգվածով կամ </w:t>
            </w:r>
            <w:r w:rsidR="004B169A">
              <w:rPr>
                <w:rFonts w:ascii="GHEA Grapalat" w:eastAsia="Calibri" w:hAnsi="GHEA Grapalat"/>
                <w:sz w:val="22"/>
                <w:szCs w:val="22"/>
                <w:lang w:val="hy-AM"/>
              </w:rPr>
              <w:t>հիդրոպոնիկ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եղանակներով միաթռիչք կամ բազմաթռիչք ջերմատների  </w:t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քանակի և տարածքի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գնահատական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ները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 xml:space="preserve">վերանայվել են և </w:t>
            </w:r>
            <w:r w:rsidR="00A45B48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Ծրագրում ջերմատների քանակը, որը պայմա</w:t>
            </w:r>
            <w:r w:rsidR="00F65FCB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</w:t>
            </w:r>
            <w:r w:rsidR="00A45B48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նական է և կարող է փոփոխվել՝ կախված տնտեսավարողների կող</w:t>
            </w:r>
            <w:r w:rsidR="00F65FCB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</w:t>
            </w:r>
            <w:r w:rsidR="00A45B48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մից ներկայացված առաջարկներից</w:t>
            </w:r>
            <w:r w:rsidR="00F6676C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 համապա</w:t>
            </w:r>
            <w:r w:rsidR="00A45B48" w:rsidRPr="00111C4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տասխանեցվել է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ՀՀ 2020 թվականի պետա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կան բյուջեի մասին օրենքի նախագծի նախնական տար</w:t>
            </w:r>
            <w:r w:rsidR="00F65FCB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բերակում Ծրագրի համար որպես արդյունքի չա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փո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րոշիչ ընդունվ</w:t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ած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90 հատ  ջերմատների </w:t>
            </w:r>
            <w:r w:rsidR="00A45B48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քանակին: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Որ</w:t>
            </w:r>
            <w:r w:rsidR="00D949A0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պես ծրագրի ոչ ֆինանսական ցուցանիշ կարելի է ընդունել կառուց</w:t>
            </w:r>
            <w:r w:rsidR="00D949A0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վելիք ջերմատների տարածքը, որը ծրագրի շրջանակներում գնահատ</w:t>
            </w:r>
            <w:r w:rsidR="00D949A0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վում է </w:t>
            </w:r>
            <w:r w:rsidR="00E9025C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շուրջ </w:t>
            </w:r>
            <w:r w:rsidR="00691137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35 հա։</w:t>
            </w:r>
          </w:p>
        </w:tc>
      </w:tr>
      <w:tr w:rsidR="00E106C3" w:rsidRPr="00391B61" w:rsidTr="00391B61">
        <w:trPr>
          <w:trHeight w:val="3315"/>
        </w:trPr>
        <w:tc>
          <w:tcPr>
            <w:tcW w:w="2538" w:type="dxa"/>
            <w:vMerge/>
            <w:shd w:val="clear" w:color="auto" w:fill="FFFFFF"/>
            <w:vAlign w:val="center"/>
          </w:tcPr>
          <w:p w:rsidR="00511ECD" w:rsidRPr="00111C4C" w:rsidRDefault="00511EC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030" w:type="dxa"/>
            <w:shd w:val="clear" w:color="auto" w:fill="FFFFFF"/>
          </w:tcPr>
          <w:p w:rsidR="00511ECD" w:rsidRPr="00111C4C" w:rsidRDefault="00511ECD" w:rsidP="00BB1456">
            <w:pPr>
              <w:ind w:right="145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5. Ծրագրի 32-րդ կետում և N 2 և N 3 աղյուսակների 1.1.3 կետերում լրացուցիչ հիմնավորման կարիք ունի ջերմատան կառուցման համար անհրաժեշտ կոնստ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րուկցիաները միևնույն արտադրողից ձեռք բերելու մասին նախատեսված դրույթը:</w:t>
            </w:r>
          </w:p>
        </w:tc>
        <w:tc>
          <w:tcPr>
            <w:tcW w:w="3780" w:type="dxa"/>
            <w:shd w:val="clear" w:color="auto" w:fill="FFFFFF"/>
          </w:tcPr>
          <w:p w:rsidR="00691137" w:rsidRPr="00111C4C" w:rsidRDefault="00F548B5" w:rsidP="00056EA6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 ի գիտություն:</w:t>
            </w:r>
            <w:r w:rsidR="00691137"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:rsidR="00511ECD" w:rsidRPr="00111C4C" w:rsidRDefault="00691137" w:rsidP="00056E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 w:cs="GHEA Grapalat"/>
                <w:sz w:val="22"/>
                <w:szCs w:val="22"/>
                <w:lang w:val="hy-AM"/>
              </w:rPr>
              <w:t>Տրվել է պարզաբանում։</w:t>
            </w:r>
          </w:p>
          <w:p w:rsidR="00F548B5" w:rsidRPr="00111C4C" w:rsidRDefault="00F548B5" w:rsidP="00664665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Ծրագրում 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ջերմատան կառուցման համար անհրաժեշտ կոնստրուկ</w:t>
            </w:r>
            <w:r w:rsidR="00FA2874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ցիաները միևնույն արտադրողից ձեռք բերելու մասին նախատեսված դրույթի գլխավոր նպատակն է բացառել տարբեր աղբյուրներից օգտագործված </w:t>
            </w:r>
            <w:r w:rsidR="00664665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կամ</w:t>
            </w:r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հարմարեցված կո</w:t>
            </w:r>
            <w:bookmarkStart w:id="0" w:name="_GoBack"/>
            <w:bookmarkEnd w:id="0"/>
            <w:r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նստրուկցիաների կիրառումը</w:t>
            </w:r>
            <w:r w:rsidR="00664665" w:rsidRPr="00111C4C">
              <w:rPr>
                <w:rFonts w:ascii="GHEA Grapalat" w:eastAsia="Calibri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511ECD" w:rsidRPr="00111C4C" w:rsidRDefault="00511ECD" w:rsidP="00B344E7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</w:tr>
      <w:tr w:rsidR="00E106C3" w:rsidRPr="00111C4C" w:rsidTr="00391B61">
        <w:tc>
          <w:tcPr>
            <w:tcW w:w="2538" w:type="dxa"/>
            <w:shd w:val="clear" w:color="auto" w:fill="FFFFFF"/>
          </w:tcPr>
          <w:p w:rsidR="002362C4" w:rsidRDefault="00B466FE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ՀՀ</w:t>
            </w:r>
          </w:p>
          <w:p w:rsidR="00B466FE" w:rsidRPr="00111C4C" w:rsidRDefault="00B466FE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տարածքային կառավարման </w:t>
            </w:r>
            <w:r w:rsidR="00A03C17" w:rsidRPr="00111C4C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="00A03C17"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A03C17" w:rsidRPr="00111C4C">
              <w:rPr>
                <w:rFonts w:ascii="GHEA Grapalat" w:hAnsi="GHEA Grapalat"/>
                <w:sz w:val="22"/>
                <w:szCs w:val="22"/>
                <w:lang w:val="hy-AM"/>
              </w:rPr>
              <w:t>ենթակառուցվածքների</w:t>
            </w:r>
            <w:r w:rsidR="00A03C17"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  <w:r w:rsidR="00414FAF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29.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08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.2019թ.</w:t>
            </w:r>
          </w:p>
          <w:p w:rsidR="00B466FE" w:rsidRPr="00111C4C" w:rsidRDefault="00B466FE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N01/19.2ԲԳ/12635-19</w:t>
            </w:r>
          </w:p>
        </w:tc>
        <w:tc>
          <w:tcPr>
            <w:tcW w:w="6030" w:type="dxa"/>
            <w:shd w:val="clear" w:color="auto" w:fill="FFFFFF"/>
          </w:tcPr>
          <w:p w:rsidR="00B466FE" w:rsidRPr="00111C4C" w:rsidRDefault="00A03C17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Դ</w:t>
            </w:r>
            <w:r w:rsidR="00B466F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իտողություններ և առաջարկու</w:t>
            </w:r>
            <w:r w:rsidR="00B466F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softHyphen/>
              <w:t xml:space="preserve">թյուններ </w:t>
            </w:r>
            <w:proofErr w:type="spellStart"/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>չկան</w:t>
            </w:r>
            <w:proofErr w:type="spellEnd"/>
            <w:r w:rsidR="00B466F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3780" w:type="dxa"/>
            <w:shd w:val="clear" w:color="auto" w:fill="FFFFFF"/>
          </w:tcPr>
          <w:p w:rsidR="00B466FE" w:rsidRPr="00111C4C" w:rsidRDefault="00A03C17" w:rsidP="00B344E7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en-US"/>
              </w:rPr>
              <w:t xml:space="preserve"> ի </w:t>
            </w:r>
            <w:proofErr w:type="spellStart"/>
            <w:r w:rsidRPr="00111C4C">
              <w:rPr>
                <w:rFonts w:ascii="GHEA Grapalat" w:hAnsi="GHEA Grapalat"/>
                <w:sz w:val="22"/>
                <w:szCs w:val="22"/>
                <w:lang w:val="en-US"/>
              </w:rPr>
              <w:t>գիտություն</w:t>
            </w:r>
            <w:proofErr w:type="spellEnd"/>
            <w:r w:rsidRPr="00111C4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466FE" w:rsidRPr="00111C4C" w:rsidRDefault="00B466FE" w:rsidP="00B344E7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fr-CA"/>
              </w:rPr>
            </w:pPr>
          </w:p>
        </w:tc>
      </w:tr>
      <w:tr w:rsidR="00E106C3" w:rsidRPr="00111C4C" w:rsidTr="00391B61">
        <w:tc>
          <w:tcPr>
            <w:tcW w:w="2538" w:type="dxa"/>
            <w:vMerge w:val="restart"/>
            <w:shd w:val="clear" w:color="auto" w:fill="FFFFFF"/>
          </w:tcPr>
          <w:p w:rsidR="00A03C17" w:rsidRPr="00111C4C" w:rsidRDefault="00B03FF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="00414FAF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քաղաքաշինության կոմիտե</w:t>
            </w:r>
          </w:p>
          <w:p w:rsidR="00B03FFD" w:rsidRPr="00111C4C" w:rsidRDefault="00B03FFD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.09.2019թ.                      N 01/14.2/5090-2019</w:t>
            </w: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1. 7-րդ կետի 1-ին նախադասությունը շարադրել հետևյալ խմբագրությամբ՝ «Ջերմոցա-ջերմատնային տնտե</w:t>
            </w:r>
            <w:r w:rsidR="00111C4C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սությունների արտադրած բանջարեղենի գնի վրա մեծ ազդեցություն է ունենում ներքին շուկայում իրացվող փոքր տնտեսությունների արտադրանքը, որի ինքնարժեքը համեմատաբար բարձր է, և պահանջարկի առկայության պայմաններում գները տարեվերջին զգալիորեն աճում են»: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B344E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511ECD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համապա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խան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F6676C" w:rsidP="00F364D2">
            <w:pPr>
              <w:ind w:right="145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-րդ կե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տի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(նախկինում կետ 7)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1-ին նախադասությունը շարադրվել է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հետևյալ խմբագրությամբ՝ «Ջերմոցա-ջերմատնային տնտե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սությունների արտադրած բանջա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րեղենի գնի վրա մեծ ազդեցություն է ունենում ներքին շուկայում իրացվող փոքր տնտեսությունների արտադրանքը, որի ինքնարժեքը համեմատաբար բարձր է, և պահանջարկի առկայության պայմաններում գները տարեվերջին զգալիորեն աճում են</w:t>
            </w:r>
            <w:r w:rsidR="00D949A0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։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»:</w:t>
            </w: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</w:tcPr>
          <w:p w:rsidR="00B03FFD" w:rsidRPr="00111C4C" w:rsidRDefault="00B03FF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2. 12-րդ կետում «բաց գրունտի» բառերը փոխարինել «բաց հողամասի» բառերով, իսկ «բաց գրունտում» բառերը՝ «բաց հողամասում» բառերով:</w:t>
            </w:r>
          </w:p>
        </w:tc>
        <w:tc>
          <w:tcPr>
            <w:tcW w:w="3780" w:type="dxa"/>
            <w:shd w:val="clear" w:color="auto" w:fill="FFFFFF"/>
          </w:tcPr>
          <w:p w:rsidR="00D60FE6" w:rsidRPr="00111C4C" w:rsidRDefault="00D60FE6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D60FE6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D949A0" w:rsidP="00D949A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="00D60FE6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-րդ կետը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(նախկինում կետ 12) </w:t>
            </w:r>
            <w:r w:rsidR="00D60FE6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խմբագրվել է հետևյալ բովան</w:t>
            </w:r>
            <w:r w:rsidR="00F6676C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D60FE6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դակությամբ.</w:t>
            </w:r>
            <w:r w:rsidR="00BB1784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60FE6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="00F364D2" w:rsidRPr="00F364D2">
              <w:rPr>
                <w:rFonts w:ascii="GHEA Grapalat" w:hAnsi="GHEA Grapalat" w:cs="Sylfaen"/>
                <w:sz w:val="22"/>
                <w:szCs w:val="22"/>
                <w:lang w:val="hy-AM"/>
              </w:rPr>
              <w:t>Ջերմոցա-ջերմա-տնային տնտեսությունների հիմնա-կան խնդիրներն են` բանջարեղենի արտադրության սեզոնայնությունը մեղմելը (բանջարեղենի արտա-</w:t>
            </w:r>
            <w:r w:rsidR="00F364D2" w:rsidRPr="00F364D2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դրություն տարվա այն ամիսներին, երբ դաշտային մշակություն չի իրականացվում), և՛ հյուսիսային, և՛ լեռնային շրջաններում ջերմասեր բանջարեղենի աճեցմանը նպաս-տելը, դաշտային մշակության համար սածիլների աճեցման ապահովումը:</w:t>
            </w:r>
            <w:r w:rsidR="00D60FE6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»:</w:t>
            </w: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</w:tcPr>
          <w:p w:rsidR="00B03FFD" w:rsidRPr="00111C4C" w:rsidRDefault="00B03FF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3. 14-րդ կետի՝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1) 2-րդ ենթակետում «բաց գրունտի» բառերը փոխարինել «բաց հողամասի» բառերով,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2) 3-րդ ենթակետում «փակ գրունտում» բառերը փոխարինել «ծածկած հողամասում» բառերով, իսկ «փակ գրունտի» բառերը՝ «ծածկած հողամասի»: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511ECD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D949A0" w:rsidP="00D949A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15-րդ կետի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(նախկինում կետ 14) 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2-րդ ենթակետում «</w:t>
            </w:r>
            <w:r w:rsidR="00D60FE6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քան բաց գրունտի վրա մշակության դեպքում» բառերը փոխարինվել են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«</w:t>
            </w:r>
            <w:r w:rsidR="00D60FE6" w:rsidRPr="00111C4C">
              <w:rPr>
                <w:rFonts w:ascii="GHEA Grapalat" w:hAnsi="GHEA Grapalat"/>
                <w:sz w:val="22"/>
                <w:szCs w:val="22"/>
                <w:lang w:val="hy-AM"/>
              </w:rPr>
              <w:t>դաշտային մշակությամբ ստացվող բերքից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» բառերով, իսկ 3-րդ ենթակետում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7E1EC9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«փակ գրունտում»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և «փակ գրունտի» բառերը</w:t>
            </w:r>
            <w:r w:rsidR="003812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փոխարինվել են համապա</w:t>
            </w:r>
            <w:r w:rsidR="00F138F5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տասխանաբար՝ «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ջերմոցա-ջերմա</w:t>
            </w:r>
            <w:r w:rsidR="00F138F5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տնային տնտեսություններում» և «ջերմոցա-ջերմատնային տնտեսութ</w:t>
            </w:r>
            <w:r w:rsidR="00F138F5" w:rsidRPr="00111C4C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յունների» բառերով:</w:t>
            </w:r>
          </w:p>
        </w:tc>
      </w:tr>
      <w:tr w:rsidR="00E106C3" w:rsidRPr="00111C4C" w:rsidTr="00391B61">
        <w:tc>
          <w:tcPr>
            <w:tcW w:w="2538" w:type="dxa"/>
            <w:vMerge/>
            <w:shd w:val="clear" w:color="auto" w:fill="FFFFFF"/>
          </w:tcPr>
          <w:p w:rsidR="00B03FFD" w:rsidRPr="00111C4C" w:rsidRDefault="00B03FF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4. 18-րդ կետում 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«պաշտպանված գրունտի» բառերը փոխարինել «ծածկած հողամասի» բառերով: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511ECD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 xml:space="preserve">է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D949A0" w:rsidP="00B344E7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19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-րդ կետը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(նախկինում կետ 18) 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խմբագրվել է հետևյալ բովան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դակությամբ. «Ծրագրի հիմնական նպատակն է փոքր և միջին  ջերմատների կառուցման և դրանց տեխնոլոգիական ապա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հովման պետական աջակցության միջոցով ավելացնել ջերմատնային տնտե</w:t>
            </w:r>
            <w:r w:rsidR="00F138F5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սությունների մակերեսն ու արտա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դրանքի արտադրության ծավալները, բարձրացնել </w:t>
            </w:r>
            <w:r w:rsidR="00BD41E7" w:rsidRPr="00111C4C">
              <w:rPr>
                <w:rFonts w:ascii="GHEA Grapalat" w:hAnsi="GHEA Grapalat"/>
                <w:sz w:val="22"/>
                <w:szCs w:val="22"/>
                <w:lang w:val="hy-AM"/>
              </w:rPr>
              <w:t>արտադրված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արտա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դրանքի մրցունակության մակար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դակը,  նպաստել գյուղատ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տեսությունում տնտեսավարողների եկամուտների ավելացմանը։»</w:t>
            </w:r>
            <w:r w:rsidR="00BD41E7" w:rsidRPr="00111C4C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</w:tcPr>
          <w:p w:rsidR="00B03FFD" w:rsidRPr="00111C4C" w:rsidRDefault="00B03FF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5. 20-րդ կետի 1-ին նախադասությունից հանել «(գրունտային)» բառը:</w:t>
            </w:r>
          </w:p>
          <w:p w:rsidR="00B03FFD" w:rsidRPr="00111C4C" w:rsidRDefault="00B03FFD" w:rsidP="00DD4AD0">
            <w:pPr>
              <w:ind w:left="138"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B344E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511ECD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համապա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խան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D949A0" w:rsidP="00D949A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fr-CA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21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-րդ կետի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(նախկինում կետ 20)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1-ին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նախադասությունից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 հանվել է «(գրունտային)» բառը:</w:t>
            </w:r>
          </w:p>
        </w:tc>
      </w:tr>
      <w:tr w:rsidR="00E106C3" w:rsidRPr="00391B61" w:rsidTr="00391B61">
        <w:tc>
          <w:tcPr>
            <w:tcW w:w="2538" w:type="dxa"/>
            <w:vMerge/>
            <w:shd w:val="clear" w:color="auto" w:fill="FFFFFF"/>
          </w:tcPr>
          <w:p w:rsidR="00B03FFD" w:rsidRPr="00111C4C" w:rsidRDefault="00B03FFD" w:rsidP="00B344E7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B03FFD" w:rsidRPr="00111C4C" w:rsidRDefault="00B03FFD" w:rsidP="00BB1456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6. 27-րդ կետի 4-րդ ենթակետում «տեղազննության բացասական արձանագրության» բառերը փոխարինել «տեղազննության արձանագրության բացասական եզրակացության»բառերով:</w:t>
            </w:r>
          </w:p>
        </w:tc>
        <w:tc>
          <w:tcPr>
            <w:tcW w:w="3780" w:type="dxa"/>
            <w:shd w:val="clear" w:color="auto" w:fill="FFFFFF"/>
          </w:tcPr>
          <w:p w:rsidR="00511ECD" w:rsidRPr="00111C4C" w:rsidRDefault="00511ECD" w:rsidP="008E6A1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Ընդունվել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03FFD" w:rsidRPr="00111C4C" w:rsidRDefault="00511ECD" w:rsidP="008E6A1E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Կատարվել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համապա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տաս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խան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11C4C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111C4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870" w:type="dxa"/>
            <w:shd w:val="clear" w:color="auto" w:fill="FFFFFF"/>
          </w:tcPr>
          <w:p w:rsidR="00B03FFD" w:rsidRPr="00111C4C" w:rsidRDefault="00D949A0" w:rsidP="00D949A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fr-CA"/>
              </w:rPr>
            </w:pP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28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-րդ կետի</w:t>
            </w:r>
            <w:r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11C4C">
              <w:rPr>
                <w:rFonts w:ascii="GHEA Grapalat" w:hAnsi="GHEA Grapalat" w:cs="Sylfaen"/>
                <w:sz w:val="22"/>
                <w:szCs w:val="22"/>
                <w:lang w:val="hy-AM"/>
              </w:rPr>
              <w:t>(նախկինում կետ 27)</w:t>
            </w:r>
            <w:r w:rsidR="00BD41E7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4-րդ ենթակետում «տեղազննության բացասական արձանագրության» բառերը փոխարինվել են «տեղա</w:t>
            </w:r>
            <w:r w:rsidR="000D23A4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զննության արձանագրության բացա</w:t>
            </w:r>
            <w:r w:rsidR="000D23A4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-</w:t>
            </w:r>
            <w:r w:rsidR="000D130E" w:rsidRPr="00111C4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սական եզրակացության» բառերով:</w:t>
            </w:r>
          </w:p>
        </w:tc>
      </w:tr>
      <w:tr w:rsidR="00A90880" w:rsidRPr="00391B61" w:rsidTr="00391B61">
        <w:tc>
          <w:tcPr>
            <w:tcW w:w="2538" w:type="dxa"/>
            <w:shd w:val="clear" w:color="auto" w:fill="FFFFFF"/>
          </w:tcPr>
          <w:p w:rsidR="00391B61" w:rsidRDefault="00A90880" w:rsidP="00391B61">
            <w:pPr>
              <w:pStyle w:val="Footer"/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  <w:r w:rsidRPr="00A644BE">
              <w:rPr>
                <w:rFonts w:ascii="GHEA Grapalat" w:hAnsi="GHEA Grapalat"/>
                <w:sz w:val="22"/>
                <w:szCs w:val="22"/>
                <w:lang w:val="hy-AM"/>
              </w:rPr>
              <w:t>Ֆինանսատնտեսական նախարարական կոմի</w:t>
            </w:r>
            <w:r w:rsidR="00391B61" w:rsidRPr="00391B61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A644BE">
              <w:rPr>
                <w:rFonts w:ascii="GHEA Grapalat" w:hAnsi="GHEA Grapalat"/>
                <w:sz w:val="22"/>
                <w:szCs w:val="22"/>
                <w:lang w:val="hy-AM"/>
              </w:rPr>
              <w:t xml:space="preserve">տեի </w:t>
            </w:r>
            <w:r w:rsidR="00B12D35">
              <w:rPr>
                <w:rFonts w:ascii="GHEA Grapalat" w:hAnsi="GHEA Grapalat"/>
                <w:sz w:val="22"/>
                <w:szCs w:val="22"/>
                <w:lang w:val="hy-AM"/>
              </w:rPr>
              <w:t>25</w:t>
            </w:r>
            <w:r w:rsidR="00391B6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.</w:t>
            </w:r>
            <w:r w:rsidR="00B12D35" w:rsidRPr="00A644BE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="00391B61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.</w:t>
            </w:r>
            <w:r w:rsidR="00B12D35" w:rsidRPr="00A644BE">
              <w:rPr>
                <w:rFonts w:ascii="GHEA Grapalat" w:hAnsi="GHEA Grapalat"/>
                <w:sz w:val="22"/>
                <w:szCs w:val="22"/>
                <w:lang w:val="hy-AM"/>
              </w:rPr>
              <w:t>2019</w:t>
            </w:r>
            <w:r w:rsidR="00B12D3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12D35" w:rsidRPr="00A644BE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="00B12D35" w:rsidRPr="00A644BE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B12D35">
              <w:rPr>
                <w:rFonts w:ascii="Sylfaen" w:eastAsia="MS Mincho" w:hAnsi="Sylfaen" w:cs="MS Mincho"/>
                <w:sz w:val="22"/>
                <w:szCs w:val="22"/>
                <w:lang w:val="hy-AM"/>
              </w:rPr>
              <w:t xml:space="preserve"> </w:t>
            </w:r>
          </w:p>
          <w:p w:rsidR="00A90880" w:rsidRPr="00A644BE" w:rsidRDefault="00B12D35" w:rsidP="00391B61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12D35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ԿԱ/ 183-2019 </w:t>
            </w:r>
            <w:r w:rsidR="00A90880" w:rsidRPr="00A644BE">
              <w:rPr>
                <w:rFonts w:ascii="GHEA Grapalat" w:hAnsi="GHEA Grapalat"/>
                <w:sz w:val="22"/>
                <w:szCs w:val="22"/>
                <w:lang w:val="hy-AM"/>
              </w:rPr>
              <w:t>նիստի առաջարկությունները</w:t>
            </w:r>
          </w:p>
          <w:p w:rsidR="00A90880" w:rsidRPr="00111C4C" w:rsidRDefault="00A90880" w:rsidP="00F2004D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A90880" w:rsidRPr="00A90880" w:rsidRDefault="002E1022" w:rsidP="002E1022">
            <w:pPr>
              <w:pStyle w:val="norm"/>
              <w:numPr>
                <w:ilvl w:val="0"/>
                <w:numId w:val="3"/>
              </w:numPr>
              <w:spacing w:line="240" w:lineRule="auto"/>
              <w:ind w:left="138" w:firstLine="180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Cs w:val="22"/>
                <w:lang w:val="hy-AM" w:eastAsia="en-US"/>
              </w:rPr>
              <w:t>ա. Եվ</w:t>
            </w:r>
            <w:r w:rsidR="00A90880" w:rsidRPr="00A90880">
              <w:rPr>
                <w:rFonts w:ascii="GHEA Grapalat" w:hAnsi="GHEA Grapalat"/>
                <w:szCs w:val="22"/>
                <w:lang w:val="hy-AM" w:eastAsia="en-US"/>
              </w:rPr>
              <w:t>ս մեկ անգամ դիտարկել ջերմատնային տնտեսությունների կառուցման համար հաշվարկված մեկ քառ. մետրի արժեքի սուբսիդավորման մեխանիզմը և անհրաժեշտության դեպքում լրամշակել որոշման նախագիծը</w:t>
            </w:r>
          </w:p>
          <w:p w:rsidR="00A90880" w:rsidRPr="00A90880" w:rsidRDefault="00A90880" w:rsidP="00F2004D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3780" w:type="dxa"/>
            <w:shd w:val="clear" w:color="auto" w:fill="FFFFFF"/>
          </w:tcPr>
          <w:p w:rsidR="00A90880" w:rsidRPr="00F03D90" w:rsidRDefault="00A90880" w:rsidP="00F2004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գիտություն: </w:t>
            </w:r>
          </w:p>
          <w:p w:rsidR="00A90880" w:rsidRDefault="00A90880" w:rsidP="00F2004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Տրվում</w:t>
            </w: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պարզաբանում։</w:t>
            </w:r>
          </w:p>
          <w:p w:rsidR="00A90880" w:rsidRPr="00111C4C" w:rsidRDefault="002E1022" w:rsidP="002E102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Ջ</w:t>
            </w:r>
            <w:r w:rsidRPr="002E1022">
              <w:rPr>
                <w:rFonts w:ascii="GHEA Grapalat" w:hAnsi="GHEA Grapalat"/>
                <w:sz w:val="22"/>
                <w:szCs w:val="22"/>
                <w:lang w:val="hy-AM"/>
              </w:rPr>
              <w:t xml:space="preserve">երմատնային տնտեսությունների կառուցման համար հաշվարկված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2E1022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քառ. մետրի արժեքի սուբսիդավորման մեխանիզմը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չի փոփոխվել, հաշվի առնելով, որ</w:t>
            </w:r>
            <w:r w:rsidRPr="00A90880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աստացի ծախսերը տոկոսային հարաբերությամբ փոխհատուցելու համար հարկավոր է լրացուցիչ փաստաթղթային հիմնավորումներ, 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բյուրոկրատական քաշքշուկներ, ինչը խնդրահարույց կարող է լինել գյուղատնտեսոությունում տնտեսա-վարողների համար։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Նկատի ունենալով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վերոգրյալը, ընդունվել է ՀՀ ֆինանսների նախարարության առաջարկությունը և դիտարկվել է ոչ թե փաստաթղթային հիմն</w:t>
            </w:r>
            <w:r w:rsidR="00A90880">
              <w:rPr>
                <w:rFonts w:ascii="GHEA Grapalat" w:hAnsi="GHEA Grapalat"/>
                <w:sz w:val="22"/>
                <w:szCs w:val="22"/>
                <w:lang w:val="hy-AM"/>
              </w:rPr>
              <w:t>ա-վորմամբ որոշակի տոկոսային հարաբերակցությամբ փաստացի կատար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t>ված ծախսերի դիմաց փոխհատուցումը, այլ սահմանվել է 1 քառ. մ-ի համար դրա</w:t>
            </w:r>
            <w:r w:rsidR="00A90880">
              <w:rPr>
                <w:rFonts w:ascii="GHEA Grapalat" w:hAnsi="GHEA Grapalat"/>
                <w:sz w:val="22"/>
                <w:szCs w:val="22"/>
                <w:lang w:val="hy-AM"/>
              </w:rPr>
              <w:t>մային արտա-հայտությամբ փոխհատուց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t>ման կոն</w:t>
            </w:r>
            <w:r w:rsidR="00A90880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A90880" w:rsidRPr="00C643E8">
              <w:rPr>
                <w:rFonts w:ascii="GHEA Grapalat" w:hAnsi="GHEA Grapalat"/>
                <w:sz w:val="22"/>
                <w:szCs w:val="22"/>
                <w:lang w:val="hy-AM"/>
              </w:rPr>
              <w:t>կրետ չափեր։</w:t>
            </w:r>
          </w:p>
        </w:tc>
        <w:tc>
          <w:tcPr>
            <w:tcW w:w="3870" w:type="dxa"/>
            <w:shd w:val="clear" w:color="auto" w:fill="FFFFFF"/>
          </w:tcPr>
          <w:p w:rsidR="00A90880" w:rsidRPr="00111C4C" w:rsidRDefault="00A90880" w:rsidP="00F2004D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A90880" w:rsidRPr="00391B61" w:rsidTr="00391B61">
        <w:tc>
          <w:tcPr>
            <w:tcW w:w="2538" w:type="dxa"/>
            <w:vMerge w:val="restart"/>
            <w:shd w:val="clear" w:color="auto" w:fill="FFFFFF"/>
          </w:tcPr>
          <w:p w:rsidR="00A90880" w:rsidRPr="00111C4C" w:rsidRDefault="00A90880" w:rsidP="002362C4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A90880" w:rsidRPr="002E1022" w:rsidRDefault="002E1022" w:rsidP="002E1022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բ. </w:t>
            </w:r>
            <w:r w:rsidR="00A90880" w:rsidRPr="002E1022">
              <w:rPr>
                <w:rFonts w:ascii="GHEA Grapalat" w:hAnsi="GHEA Grapalat"/>
                <w:sz w:val="22"/>
                <w:szCs w:val="22"/>
                <w:lang w:val="hy-AM"/>
              </w:rPr>
              <w:t>լրամշակել որոշման նախագիծը՝ որպես արտոնյալ սուբսիդավորում ստացող ընդգրկելով նաև գյուղատնտեսական կոոպերատիվները</w:t>
            </w:r>
          </w:p>
        </w:tc>
        <w:tc>
          <w:tcPr>
            <w:tcW w:w="3780" w:type="dxa"/>
            <w:shd w:val="clear" w:color="auto" w:fill="FFFFFF"/>
          </w:tcPr>
          <w:p w:rsidR="00A90880" w:rsidRPr="00F03D90" w:rsidRDefault="00A90880" w:rsidP="009E603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Նախագծում կատարվել է համապատասխան փոփոխություն:</w:t>
            </w:r>
          </w:p>
        </w:tc>
        <w:tc>
          <w:tcPr>
            <w:tcW w:w="3870" w:type="dxa"/>
            <w:shd w:val="clear" w:color="auto" w:fill="FFFFFF"/>
          </w:tcPr>
          <w:p w:rsidR="00A90880" w:rsidRPr="00363569" w:rsidRDefault="00A90880" w:rsidP="009E6031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363569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Գյուղատնտեսական կոոպերատիվ-ները և գյուղատնտեսության ոլորտի գիտաարտադրական կազմա-կերպությունները նույնպես ներառվել են արտոնյալ պայմաններով աջակցություն ստացող ծրագրի մասնակիցների ցանկում։</w:t>
            </w:r>
          </w:p>
        </w:tc>
      </w:tr>
      <w:tr w:rsidR="002E1022" w:rsidRPr="00391B61" w:rsidTr="00391B61">
        <w:tc>
          <w:tcPr>
            <w:tcW w:w="2538" w:type="dxa"/>
            <w:vMerge/>
            <w:shd w:val="clear" w:color="auto" w:fill="FFFFFF"/>
          </w:tcPr>
          <w:p w:rsidR="002E1022" w:rsidRPr="00A644BE" w:rsidRDefault="002E1022" w:rsidP="002362C4">
            <w:pPr>
              <w:pStyle w:val="Footer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2E1022" w:rsidRPr="002E1022" w:rsidRDefault="002E1022" w:rsidP="00A47C4D">
            <w:pPr>
              <w:pStyle w:val="norm"/>
              <w:spacing w:line="276" w:lineRule="auto"/>
              <w:ind w:firstLine="0"/>
              <w:rPr>
                <w:rFonts w:ascii="GHEA Grapalat" w:hAnsi="GHEA Grapalat"/>
                <w:szCs w:val="22"/>
                <w:lang w:val="hy-AM" w:eastAsia="en-US"/>
              </w:rPr>
            </w:pPr>
            <w:r w:rsidRPr="00A644BE">
              <w:rPr>
                <w:rFonts w:ascii="GHEA Grapalat" w:hAnsi="GHEA Grapalat"/>
                <w:szCs w:val="22"/>
                <w:shd w:val="clear" w:color="auto" w:fill="FFFFFF"/>
                <w:lang w:val="hy-AM"/>
              </w:rPr>
              <w:t>2.</w:t>
            </w:r>
            <w:r w:rsidRPr="00A644BE">
              <w:rPr>
                <w:lang w:val="hy-AM"/>
              </w:rPr>
              <w:t xml:space="preserve"> </w:t>
            </w:r>
            <w:r w:rsidRPr="002E1022">
              <w:rPr>
                <w:rFonts w:ascii="GHEA Grapalat" w:hAnsi="GHEA Grapalat"/>
                <w:szCs w:val="22"/>
                <w:lang w:val="hy-AM" w:eastAsia="en-US"/>
              </w:rPr>
              <w:t>ՀՀ ֆինանսների նախարար Ատոմ Ջանջուղազյանի առաջարկությամբ՝</w:t>
            </w:r>
          </w:p>
          <w:p w:rsidR="002E1022" w:rsidRPr="00A644BE" w:rsidRDefault="002E1022" w:rsidP="006F5EB1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E1022">
              <w:rPr>
                <w:rFonts w:ascii="GHEA Grapalat" w:hAnsi="GHEA Grapalat"/>
                <w:sz w:val="22"/>
                <w:szCs w:val="22"/>
                <w:lang w:val="hy-AM"/>
              </w:rPr>
              <w:t>ա. նախագծին կցել համապատասխան հաշվարկ-հիմնավորումները</w:t>
            </w:r>
          </w:p>
        </w:tc>
        <w:tc>
          <w:tcPr>
            <w:tcW w:w="3780" w:type="dxa"/>
            <w:shd w:val="clear" w:color="auto" w:fill="FFFFFF"/>
          </w:tcPr>
          <w:p w:rsidR="002E1022" w:rsidRPr="00F03D90" w:rsidRDefault="002E1022" w:rsidP="006F5EB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գիտություն: </w:t>
            </w:r>
          </w:p>
          <w:p w:rsidR="002E1022" w:rsidRDefault="002E1022" w:rsidP="006F5EB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Տրվում</w:t>
            </w: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պարզաբանում։</w:t>
            </w:r>
          </w:p>
          <w:p w:rsidR="002E1022" w:rsidRPr="00111C4C" w:rsidRDefault="002E1022" w:rsidP="00DF60A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t xml:space="preserve">Ծախսերի հաշվարկները կատարվել են հիմք ընդունելով ՀՀ-ում գործող արդիական տեխնոլոգիաներով և </w:t>
            </w: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միջազգային չափանիշներին համա-պատասխան կառուցված ջերմոցնե-րի, տվյալ ոլորտում մասնա-գիտացված արտադրական և մատակարար կազմակերպություն-ների և ոլորտային մասնագետների փորձը (Կամարիսի ջերմոցային տնտեսություն, «Ագրոթրենդ» ՓԲԸ, «Գրին Հաուս» ՍՊԸ, CARD հիմնադրամի Դարակերտ գյուղում կառուցված ջերմոցներ, Արտաշատի տարածաշրջանի ջերմոցներ, «Ագրոբիզնեսի հետազոտություն-ների և կրթության միջազգային </w:t>
            </w:r>
            <w:r w:rsidRPr="0052631D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կենտրոն» հիմնադրամ): Միաժամանակ առավել մանրամասնել ծախսերի հաշվարկը նպատակահարմար չի համարվել, հաշվի առնելով տարբեր արտադրողների կողմից առանձին ապրանքատեսակների շուկայական գների  էական տարբերությունները, ինչը Ծրագրում արտացոլելու դեպքում կարող է տեղիք տալ տարբեր մեկնաբանությունների: Նախագծի մշակման ընթացքում մասնագետների հետ միասին </w:t>
            </w:r>
            <w:r w:rsidRPr="0052631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ուսումնասիրվել</w:t>
            </w:r>
            <w:r w:rsidR="00DF60A4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52631D">
              <w:rPr>
                <w:rFonts w:ascii="GHEA Grapalat" w:hAnsi="GHEA Grapalat"/>
                <w:sz w:val="22"/>
                <w:szCs w:val="22"/>
                <w:lang w:val="hy-AM"/>
              </w:rPr>
              <w:t>են համապա</w:t>
            </w:r>
            <w:r w:rsidR="00DF60A4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52631D">
              <w:rPr>
                <w:rFonts w:ascii="GHEA Grapalat" w:hAnsi="GHEA Grapalat"/>
                <w:sz w:val="22"/>
                <w:szCs w:val="22"/>
                <w:lang w:val="hy-AM"/>
              </w:rPr>
              <w:t>տասխան շուկաները և տրվել են գնահատականներ։</w:t>
            </w:r>
          </w:p>
        </w:tc>
        <w:tc>
          <w:tcPr>
            <w:tcW w:w="3870" w:type="dxa"/>
            <w:shd w:val="clear" w:color="auto" w:fill="FFFFFF"/>
          </w:tcPr>
          <w:p w:rsidR="002E1022" w:rsidRPr="00111C4C" w:rsidRDefault="002E1022" w:rsidP="006F5EB1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2E1022" w:rsidRPr="00391B61" w:rsidTr="00391B61">
        <w:tc>
          <w:tcPr>
            <w:tcW w:w="2538" w:type="dxa"/>
            <w:vMerge/>
            <w:shd w:val="clear" w:color="auto" w:fill="FFFFFF"/>
          </w:tcPr>
          <w:p w:rsidR="002E1022" w:rsidRPr="00A644BE" w:rsidRDefault="002E1022" w:rsidP="00A644BE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2E1022" w:rsidRPr="002E1022" w:rsidRDefault="002E1022" w:rsidP="00A47C4D">
            <w:pPr>
              <w:pStyle w:val="norm"/>
              <w:spacing w:line="276" w:lineRule="auto"/>
              <w:ind w:firstLine="0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pacing w:val="-8"/>
                <w:lang w:val="hy-AM"/>
              </w:rPr>
              <w:t xml:space="preserve">բ. </w:t>
            </w:r>
            <w:r w:rsidRPr="002E1022">
              <w:rPr>
                <w:rFonts w:ascii="GHEA Grapalat" w:hAnsi="GHEA Grapalat"/>
                <w:szCs w:val="22"/>
                <w:lang w:val="hy-AM" w:eastAsia="en-US"/>
              </w:rPr>
              <w:t>ևս մեկ անգամ ճշգրտել ներդրումային ծրագրում առկա կոնկրետ ապրանքա</w:t>
            </w:r>
            <w:r w:rsidRPr="002E1022">
              <w:rPr>
                <w:rFonts w:ascii="GHEA Grapalat" w:hAnsi="GHEA Grapalat"/>
                <w:szCs w:val="22"/>
                <w:lang w:val="hy-AM" w:eastAsia="en-US"/>
              </w:rPr>
              <w:softHyphen/>
              <w:t>տեսակների ծածկագրերը՝ դրանք համապատասխանեցնելով ԱՏԳ ԱԱ ծածկագրերին</w:t>
            </w:r>
          </w:p>
          <w:p w:rsidR="002E1022" w:rsidRPr="00A644BE" w:rsidRDefault="002E1022" w:rsidP="00A90880">
            <w:pPr>
              <w:ind w:right="145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shd w:val="clear" w:color="auto" w:fill="FFFFFF"/>
          </w:tcPr>
          <w:p w:rsidR="002E1022" w:rsidRPr="005D1018" w:rsidRDefault="002E1022" w:rsidP="002E10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1018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գիտություն: </w:t>
            </w:r>
          </w:p>
          <w:p w:rsidR="002E1022" w:rsidRDefault="002E1022" w:rsidP="002E10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1018"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պարզաբանում։</w:t>
            </w:r>
          </w:p>
          <w:p w:rsidR="002E1022" w:rsidRPr="00111C4C" w:rsidRDefault="002E1022" w:rsidP="002E102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t>Ծրագրի 12-րդ կետում նշված ԱՏԳ ԱԱ կոդերը բերվել են ՀՀ Հարկային օրենսգրքի 64-րդ հոդվածի 2-րդ մասի 20-րդ կետից և «Կազմա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t>կերպությունների և անհատ ձեռ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t>նարկատերերի կողմից ներմուծվող՝ ակցիզային հարկով հարկման ոչ ենթակա այն ապրանքների ցանկը հաստատելու մասին, որոնց ներ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C643E8">
              <w:rPr>
                <w:rFonts w:ascii="GHEA Grapalat" w:hAnsi="GHEA Grapalat"/>
                <w:sz w:val="22"/>
                <w:szCs w:val="22"/>
                <w:lang w:val="hy-AM"/>
              </w:rPr>
              <w:t>մուծումն ազատված է ավելացված արժեքի հարկից» ՀՀ օրենքի 1-ին հոդվածի աղյուսակի «Ծածկագիրը ըստ ԱՏԳ ԱԱ-ի» սյունակից։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Տվյալ ԱՏԳ ԱԱ ծածկագրերին համապատասխան ապրանքները օգտագործվում են ջերմոցային տնտեսություններում։</w:t>
            </w:r>
          </w:p>
        </w:tc>
        <w:tc>
          <w:tcPr>
            <w:tcW w:w="3870" w:type="dxa"/>
            <w:shd w:val="clear" w:color="auto" w:fill="FFFFFF"/>
          </w:tcPr>
          <w:p w:rsidR="002E1022" w:rsidRPr="00111C4C" w:rsidRDefault="002E1022" w:rsidP="00F03D90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2E1022" w:rsidRPr="00391B61" w:rsidTr="00391B61">
        <w:tc>
          <w:tcPr>
            <w:tcW w:w="2538" w:type="dxa"/>
            <w:vMerge/>
            <w:shd w:val="clear" w:color="auto" w:fill="FFFFFF"/>
          </w:tcPr>
          <w:p w:rsidR="002E1022" w:rsidRPr="00A644BE" w:rsidRDefault="002E1022" w:rsidP="00A644BE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2E1022" w:rsidRPr="00EE241A" w:rsidRDefault="002E1022" w:rsidP="00EE241A">
            <w:pPr>
              <w:pStyle w:val="norm"/>
              <w:spacing w:line="276" w:lineRule="auto"/>
              <w:rPr>
                <w:rFonts w:ascii="GHEA Grapalat" w:hAnsi="GHEA Grapalat"/>
                <w:szCs w:val="22"/>
                <w:lang w:val="hy-AM" w:eastAsia="en-US"/>
              </w:rPr>
            </w:pPr>
            <w:r w:rsidRPr="002E1022">
              <w:rPr>
                <w:rFonts w:ascii="GHEA Grapalat" w:hAnsi="GHEA Grapalat"/>
                <w:spacing w:val="-8"/>
                <w:lang w:val="hy-AM"/>
              </w:rPr>
              <w:t>գ</w:t>
            </w:r>
            <w:r w:rsidRPr="001620B5">
              <w:rPr>
                <w:rFonts w:ascii="GHEA Grapalat" w:hAnsi="GHEA Grapalat"/>
                <w:spacing w:val="-8"/>
                <w:lang w:val="af-ZA"/>
              </w:rPr>
              <w:t xml:space="preserve">. </w:t>
            </w:r>
            <w:r w:rsidRPr="00A47C4D">
              <w:rPr>
                <w:rFonts w:ascii="GHEA Grapalat" w:hAnsi="GHEA Grapalat"/>
                <w:szCs w:val="22"/>
                <w:lang w:val="hy-AM" w:eastAsia="en-US"/>
              </w:rPr>
              <w:t>գրավոր տեղեկանքի հիման վրա որոշման նախագծի 40-րդ կետում կատարել տեխնիկական բնույթի շտկում.</w:t>
            </w:r>
          </w:p>
        </w:tc>
        <w:tc>
          <w:tcPr>
            <w:tcW w:w="3780" w:type="dxa"/>
            <w:shd w:val="clear" w:color="auto" w:fill="FFFFFF"/>
          </w:tcPr>
          <w:p w:rsidR="002E1022" w:rsidRPr="00111C4C" w:rsidRDefault="002E1022" w:rsidP="00C443F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Pr="00F03D90">
              <w:rPr>
                <w:rFonts w:ascii="GHEA Grapalat" w:hAnsi="GHEA Grapalat"/>
                <w:sz w:val="22"/>
                <w:szCs w:val="22"/>
                <w:lang w:val="hy-AM"/>
              </w:rPr>
              <w:t>ատարվել է համապատասխան փոփոխություն։</w:t>
            </w:r>
          </w:p>
        </w:tc>
        <w:tc>
          <w:tcPr>
            <w:tcW w:w="3870" w:type="dxa"/>
            <w:shd w:val="clear" w:color="auto" w:fill="FFFFFF"/>
          </w:tcPr>
          <w:p w:rsidR="002E1022" w:rsidRPr="00111C4C" w:rsidRDefault="002E1022" w:rsidP="00C443F2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Նախագծի 40-րդ կետի «եկամտահարկ» բառը փոխարինվել է «եկամտային հարկ» բառերով։</w:t>
            </w:r>
          </w:p>
        </w:tc>
      </w:tr>
      <w:tr w:rsidR="00A47C4D" w:rsidRPr="00A90880" w:rsidTr="00391B61">
        <w:trPr>
          <w:trHeight w:val="732"/>
        </w:trPr>
        <w:tc>
          <w:tcPr>
            <w:tcW w:w="2538" w:type="dxa"/>
            <w:vMerge/>
            <w:shd w:val="clear" w:color="auto" w:fill="FFFFFF"/>
          </w:tcPr>
          <w:p w:rsidR="00A47C4D" w:rsidRPr="00A644BE" w:rsidRDefault="00A47C4D" w:rsidP="00A644BE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030" w:type="dxa"/>
            <w:shd w:val="clear" w:color="auto" w:fill="FFFFFF"/>
          </w:tcPr>
          <w:p w:rsidR="00A47C4D" w:rsidRPr="00A47C4D" w:rsidRDefault="00A47C4D" w:rsidP="00A47C4D">
            <w:pPr>
              <w:pStyle w:val="norm"/>
              <w:numPr>
                <w:ilvl w:val="0"/>
                <w:numId w:val="4"/>
              </w:numPr>
              <w:spacing w:line="276" w:lineRule="auto"/>
              <w:ind w:left="138" w:firstLine="180"/>
              <w:rPr>
                <w:rFonts w:ascii="GHEA Grapalat" w:hAnsi="GHEA Grapalat" w:cs="Sylfaen"/>
                <w:spacing w:val="-8"/>
                <w:lang w:val="af-ZA"/>
              </w:rPr>
            </w:pPr>
            <w:r>
              <w:rPr>
                <w:rFonts w:ascii="GHEA Grapalat" w:hAnsi="GHEA Grapalat"/>
                <w:szCs w:val="22"/>
                <w:shd w:val="clear" w:color="auto" w:fill="FFFFFF"/>
                <w:lang w:val="hy-AM" w:eastAsia="en-US"/>
              </w:rPr>
              <w:t>Ո</w:t>
            </w:r>
            <w:r w:rsidRPr="00A47C4D">
              <w:rPr>
                <w:rFonts w:ascii="GHEA Grapalat" w:hAnsi="GHEA Grapalat"/>
                <w:szCs w:val="22"/>
                <w:shd w:val="clear" w:color="auto" w:fill="FFFFFF"/>
                <w:lang w:val="hy-AM" w:eastAsia="en-US"/>
              </w:rPr>
              <w:t>րոշման նախագծի վերջնական տարբերակը ներկայացնել ՀՀ կառա</w:t>
            </w:r>
            <w:r w:rsidRPr="00A47C4D">
              <w:rPr>
                <w:rFonts w:ascii="GHEA Grapalat" w:hAnsi="GHEA Grapalat"/>
                <w:szCs w:val="22"/>
                <w:shd w:val="clear" w:color="auto" w:fill="FFFFFF"/>
                <w:lang w:val="hy-AM" w:eastAsia="en-US"/>
              </w:rPr>
              <w:softHyphen/>
              <w:t>վարության նիստի քննարկմանը</w:t>
            </w:r>
            <w:r w:rsidRPr="0069189A">
              <w:rPr>
                <w:rFonts w:ascii="GHEA Grapalat" w:hAnsi="GHEA Grapalat" w:cs="Sylfaen"/>
                <w:spacing w:val="-8"/>
                <w:lang w:val="af-ZA"/>
              </w:rPr>
              <w:t>:</w:t>
            </w:r>
          </w:p>
        </w:tc>
        <w:tc>
          <w:tcPr>
            <w:tcW w:w="3780" w:type="dxa"/>
            <w:shd w:val="clear" w:color="auto" w:fill="FFFFFF"/>
          </w:tcPr>
          <w:p w:rsidR="00A47C4D" w:rsidRPr="005D1018" w:rsidRDefault="00A47C4D" w:rsidP="00A47C4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1018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գիտություն: </w:t>
            </w:r>
          </w:p>
          <w:p w:rsidR="00A47C4D" w:rsidRPr="00A47C4D" w:rsidRDefault="00A47C4D" w:rsidP="00990205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870" w:type="dxa"/>
            <w:shd w:val="clear" w:color="auto" w:fill="FFFFFF"/>
          </w:tcPr>
          <w:p w:rsidR="00A47C4D" w:rsidRPr="00111C4C" w:rsidRDefault="00A47C4D" w:rsidP="00D949A0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</w:tbl>
    <w:p w:rsidR="00B466FE" w:rsidRPr="00111C4C" w:rsidRDefault="00B466FE" w:rsidP="00B344E7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B466FE" w:rsidRPr="00111C4C" w:rsidSect="00870C84">
      <w:pgSz w:w="16838" w:h="11906" w:orient="landscape" w:code="9"/>
      <w:pgMar w:top="851" w:right="851" w:bottom="851" w:left="720" w:header="709" w:footer="709" w:gutter="0"/>
      <w:pgNumType w:start="2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529"/>
    <w:multiLevelType w:val="hybridMultilevel"/>
    <w:tmpl w:val="0EBCB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63CED"/>
    <w:multiLevelType w:val="hybridMultilevel"/>
    <w:tmpl w:val="FE84D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551BE"/>
    <w:multiLevelType w:val="hybridMultilevel"/>
    <w:tmpl w:val="51D26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063BD"/>
    <w:multiLevelType w:val="hybridMultilevel"/>
    <w:tmpl w:val="0B0E5BEA"/>
    <w:lvl w:ilvl="0" w:tplc="040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6FE"/>
    <w:rsid w:val="00035443"/>
    <w:rsid w:val="00056EA6"/>
    <w:rsid w:val="000D130E"/>
    <w:rsid w:val="000D23A4"/>
    <w:rsid w:val="000F33BC"/>
    <w:rsid w:val="001004DB"/>
    <w:rsid w:val="00111C4C"/>
    <w:rsid w:val="00112711"/>
    <w:rsid w:val="00146F7E"/>
    <w:rsid w:val="002038E5"/>
    <w:rsid w:val="002362C4"/>
    <w:rsid w:val="002B26B6"/>
    <w:rsid w:val="002C1E0A"/>
    <w:rsid w:val="002E1022"/>
    <w:rsid w:val="00343073"/>
    <w:rsid w:val="00363569"/>
    <w:rsid w:val="003812DF"/>
    <w:rsid w:val="003841DD"/>
    <w:rsid w:val="00391B61"/>
    <w:rsid w:val="003B4178"/>
    <w:rsid w:val="00412468"/>
    <w:rsid w:val="00414FAF"/>
    <w:rsid w:val="00472FEB"/>
    <w:rsid w:val="00492571"/>
    <w:rsid w:val="004B169A"/>
    <w:rsid w:val="00511ECD"/>
    <w:rsid w:val="0052631D"/>
    <w:rsid w:val="00535EF7"/>
    <w:rsid w:val="00571EA3"/>
    <w:rsid w:val="005D1018"/>
    <w:rsid w:val="005F3B31"/>
    <w:rsid w:val="00642BC8"/>
    <w:rsid w:val="00664665"/>
    <w:rsid w:val="00677548"/>
    <w:rsid w:val="00691137"/>
    <w:rsid w:val="00795494"/>
    <w:rsid w:val="00796639"/>
    <w:rsid w:val="007E1EC9"/>
    <w:rsid w:val="008E6A1E"/>
    <w:rsid w:val="008F2643"/>
    <w:rsid w:val="00930972"/>
    <w:rsid w:val="00976310"/>
    <w:rsid w:val="00990205"/>
    <w:rsid w:val="00A03C17"/>
    <w:rsid w:val="00A1108E"/>
    <w:rsid w:val="00A45B48"/>
    <w:rsid w:val="00A47C4D"/>
    <w:rsid w:val="00A644BE"/>
    <w:rsid w:val="00A90880"/>
    <w:rsid w:val="00A96F80"/>
    <w:rsid w:val="00B03FFD"/>
    <w:rsid w:val="00B12D35"/>
    <w:rsid w:val="00B344E7"/>
    <w:rsid w:val="00B466FE"/>
    <w:rsid w:val="00BB1456"/>
    <w:rsid w:val="00BB1784"/>
    <w:rsid w:val="00BD41E7"/>
    <w:rsid w:val="00BF1D52"/>
    <w:rsid w:val="00C62C79"/>
    <w:rsid w:val="00C643E8"/>
    <w:rsid w:val="00CA355E"/>
    <w:rsid w:val="00CB37FE"/>
    <w:rsid w:val="00D34718"/>
    <w:rsid w:val="00D60FE6"/>
    <w:rsid w:val="00D949A0"/>
    <w:rsid w:val="00DD4AD0"/>
    <w:rsid w:val="00DF60A4"/>
    <w:rsid w:val="00E106C3"/>
    <w:rsid w:val="00E23986"/>
    <w:rsid w:val="00E37752"/>
    <w:rsid w:val="00E9025C"/>
    <w:rsid w:val="00EA62C2"/>
    <w:rsid w:val="00EE241A"/>
    <w:rsid w:val="00F03D90"/>
    <w:rsid w:val="00F10BE7"/>
    <w:rsid w:val="00F138F5"/>
    <w:rsid w:val="00F215A5"/>
    <w:rsid w:val="00F34CBB"/>
    <w:rsid w:val="00F364D2"/>
    <w:rsid w:val="00F548B5"/>
    <w:rsid w:val="00F60D0B"/>
    <w:rsid w:val="00F65FCB"/>
    <w:rsid w:val="00F6676C"/>
    <w:rsid w:val="00FA2874"/>
    <w:rsid w:val="00FB12C9"/>
    <w:rsid w:val="00FF176E"/>
    <w:rsid w:val="00FF2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5F042"/>
  <w15:docId w15:val="{F77BB280-C8C1-4004-91B1-B9496437D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Heading2">
    <w:name w:val="heading 2"/>
    <w:basedOn w:val="Normal"/>
    <w:next w:val="Normal"/>
    <w:link w:val="Heading2Char"/>
    <w:qFormat/>
    <w:rsid w:val="00B466FE"/>
    <w:pPr>
      <w:keepNext/>
      <w:spacing w:line="360" w:lineRule="auto"/>
      <w:jc w:val="center"/>
      <w:outlineLvl w:val="1"/>
    </w:pPr>
    <w:rPr>
      <w:rFonts w:ascii="Sylfaen" w:hAnsi="Sylfaen"/>
      <w:b/>
      <w:sz w:val="24"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466FE"/>
    <w:rPr>
      <w:rFonts w:ascii="Sylfaen" w:eastAsia="Times New Roman" w:hAnsi="Sylfaen" w:cs="Times New Roman"/>
      <w:b/>
      <w:sz w:val="24"/>
      <w:szCs w:val="20"/>
      <w:lang w:val="af-ZA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99"/>
    <w:qFormat/>
    <w:rsid w:val="00B466FE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 w:eastAsia="ar-SA"/>
    </w:rPr>
  </w:style>
  <w:style w:type="paragraph" w:styleId="BodyText">
    <w:name w:val="Body Text"/>
    <w:basedOn w:val="Normal"/>
    <w:link w:val="BodyTextChar"/>
    <w:unhideWhenUsed/>
    <w:rsid w:val="00B466F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6FE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semiHidden/>
    <w:rsid w:val="00B466FE"/>
    <w:pPr>
      <w:tabs>
        <w:tab w:val="center" w:pos="4153"/>
        <w:tab w:val="right" w:pos="8306"/>
      </w:tabs>
    </w:pPr>
    <w:rPr>
      <w:rFonts w:ascii="Arial Unicode" w:hAnsi="Arial Unicode"/>
      <w:sz w:val="24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B466FE"/>
    <w:rPr>
      <w:rFonts w:ascii="Arial Unicode" w:eastAsia="Times New Roman" w:hAnsi="Arial Unicode" w:cs="Times New Roman"/>
      <w:sz w:val="24"/>
      <w:szCs w:val="20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B466FE"/>
    <w:rPr>
      <w:rFonts w:ascii="Calibri" w:eastAsia="Times New Roman" w:hAnsi="Calibri" w:cs="Calibri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6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6FE"/>
    <w:rPr>
      <w:rFonts w:ascii="Segoe UI" w:eastAsia="Times New Roman" w:hAnsi="Segoe UI" w:cs="Segoe UI"/>
      <w:sz w:val="18"/>
      <w:szCs w:val="18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571EA3"/>
    <w:pPr>
      <w:spacing w:line="276" w:lineRule="auto"/>
      <w:ind w:firstLine="437"/>
      <w:jc w:val="both"/>
    </w:pPr>
    <w:rPr>
      <w:rFonts w:ascii="Arial Armenian" w:hAnsi="Arial Armenian"/>
      <w:lang w:val="en-US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1EA3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uiPriority w:val="99"/>
    <w:rsid w:val="00A90880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link w:val="norm"/>
    <w:uiPriority w:val="99"/>
    <w:locked/>
    <w:rsid w:val="00A9088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6F922-A1DE-452E-84A4-21BB8834E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Armenak Aghajanyan</dc:creator>
  <cp:keywords>https://mul2-mineconomy.gov.am/tasks/11804/oneclick/05Ampopatert.docx?token=2715cc4bda97b875c58ae94f14e1e969</cp:keywords>
  <cp:lastModifiedBy>Anna Qartashyan</cp:lastModifiedBy>
  <cp:revision>11</cp:revision>
  <dcterms:created xsi:type="dcterms:W3CDTF">2019-10-29T14:33:00Z</dcterms:created>
  <dcterms:modified xsi:type="dcterms:W3CDTF">2019-11-12T06:18:00Z</dcterms:modified>
</cp:coreProperties>
</file>