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5C059B" w14:textId="77777777" w:rsidR="00F927C7" w:rsidRDefault="00AC64F8" w:rsidP="00630DEB">
      <w:pPr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lang w:val="hy-AM"/>
        </w:rPr>
        <w:t>ՀԻՄՆԱՎՈՐՈՒՄ</w:t>
      </w:r>
      <w:r w:rsidR="00F927C7" w:rsidRPr="00630DEB">
        <w:rPr>
          <w:rFonts w:ascii="GHEA Grapalat" w:hAnsi="GHEA Grapalat" w:cs="Sylfaen"/>
          <w:b/>
          <w:lang w:val="hy-AM"/>
        </w:rPr>
        <w:t xml:space="preserve"> </w:t>
      </w:r>
    </w:p>
    <w:p w14:paraId="175C059C" w14:textId="77777777" w:rsidR="00EE3796" w:rsidRDefault="00630DEB" w:rsidP="00630DEB">
      <w:pPr>
        <w:jc w:val="center"/>
        <w:rPr>
          <w:rFonts w:ascii="GHEA Grapalat" w:hAnsi="GHEA Grapalat" w:cs="Sylfaen"/>
          <w:b/>
          <w:lang w:val="hy-AM"/>
        </w:rPr>
      </w:pPr>
      <w:r w:rsidRPr="00630DEB">
        <w:rPr>
          <w:rFonts w:ascii="GHEA Grapalat" w:hAnsi="GHEA Grapalat" w:cs="Sylfaen"/>
          <w:b/>
          <w:lang w:val="hy-AM"/>
        </w:rPr>
        <w:t>«</w:t>
      </w:r>
      <w:r w:rsidR="00EE3796">
        <w:rPr>
          <w:rFonts w:ascii="GHEA Grapalat" w:hAnsi="GHEA Grapalat" w:cs="Sylfaen"/>
          <w:b/>
          <w:lang w:val="hy-AM"/>
        </w:rPr>
        <w:t xml:space="preserve">ԵՎՐԱՍԻԱԿԱՆ ՏՆՏԵՍԱԿԱՆ ՄԻՈՒԹՅԱՆ ՄԱՔՍԱՅԻՆ ՍԱՀՄԱՆՈՎ ԿԱՆԽԻԿ ԴՐԱՄԱԿԱՆ ՄԻՋՈՑՆԵՐԻ ԵՎ </w:t>
      </w:r>
      <w:r w:rsidR="00EE3796" w:rsidRPr="00630DEB">
        <w:rPr>
          <w:rFonts w:ascii="GHEA Grapalat" w:hAnsi="GHEA Grapalat" w:cs="Sylfaen"/>
          <w:b/>
          <w:lang w:val="hy-AM"/>
        </w:rPr>
        <w:t xml:space="preserve">(ԿԱՄ) </w:t>
      </w:r>
      <w:r w:rsidR="00EE3796">
        <w:rPr>
          <w:rFonts w:ascii="GHEA Grapalat" w:hAnsi="GHEA Grapalat" w:cs="Sylfaen"/>
          <w:b/>
          <w:lang w:val="hy-AM"/>
        </w:rPr>
        <w:t xml:space="preserve">ԴՐԱՄԱԿԱՆ ԳՈՐԾԻՔՆԵՐԻ ՏԵՂԱՓՈԽՄԱՆ ԺԱՄԱՆԱԿ </w:t>
      </w:r>
      <w:r w:rsidR="00EE3796" w:rsidRPr="00630DEB">
        <w:rPr>
          <w:rFonts w:ascii="GHEA Grapalat" w:hAnsi="GHEA Grapalat" w:cs="Sylfaen"/>
          <w:b/>
          <w:lang w:val="hy-AM"/>
        </w:rPr>
        <w:t>ՀԱՆՑԱՎՈՐ ՃԱՆԱՊԱՐՀՈՎ ՍՏԱՑՎԱԾ ԵԿԱՄՈՒՏՆԵՐԻ ՕՐԻՆԱԿԱՆԱՑՄԱՆ (</w:t>
      </w:r>
      <w:r w:rsidR="00EE3796">
        <w:rPr>
          <w:rFonts w:ascii="GHEA Grapalat" w:hAnsi="GHEA Grapalat" w:cs="Sylfaen"/>
          <w:b/>
          <w:lang w:val="hy-AM"/>
        </w:rPr>
        <w:t>ԼՎԱՑՄԱՆ</w:t>
      </w:r>
      <w:r w:rsidR="00EE3796" w:rsidRPr="00630DEB">
        <w:rPr>
          <w:rFonts w:ascii="GHEA Grapalat" w:hAnsi="GHEA Grapalat" w:cs="Sylfaen"/>
          <w:b/>
          <w:lang w:val="hy-AM"/>
        </w:rPr>
        <w:t>)</w:t>
      </w:r>
      <w:r w:rsidR="00EE3796">
        <w:rPr>
          <w:rFonts w:ascii="GHEA Grapalat" w:hAnsi="GHEA Grapalat" w:cs="Sylfaen"/>
          <w:b/>
          <w:lang w:val="hy-AM"/>
        </w:rPr>
        <w:t xml:space="preserve"> ԵՎ ԱՀԱԲԵԿՉՈՒԹՅԱՆ ՖԻՆԱՆՍԱՎՈՐՄԱՆ ԴԵՄ ՊԱՅՔԱՐԻ </w:t>
      </w:r>
      <w:r w:rsidR="004519A1">
        <w:rPr>
          <w:rFonts w:ascii="GHEA Grapalat" w:hAnsi="GHEA Grapalat" w:cs="Sylfaen"/>
          <w:b/>
          <w:lang w:val="hy-AM"/>
        </w:rPr>
        <w:t xml:space="preserve">ՈԼՈՐՏՈՒՄ ՏԵՂԵԿԱՏՎՈՒԹՅԱՆ ՓՈԽԱՆԱԿՄԱՆ </w:t>
      </w:r>
      <w:r w:rsidR="00EE3796">
        <w:rPr>
          <w:rFonts w:ascii="GHEA Grapalat" w:hAnsi="GHEA Grapalat" w:cs="Sylfaen"/>
          <w:b/>
          <w:lang w:val="hy-AM"/>
        </w:rPr>
        <w:t>ՄԱՍԻՆ</w:t>
      </w:r>
      <w:r w:rsidR="00EE3796" w:rsidRPr="00630DEB">
        <w:rPr>
          <w:rFonts w:ascii="GHEA Grapalat" w:hAnsi="GHEA Grapalat" w:cs="Sylfaen"/>
          <w:b/>
          <w:lang w:val="hy-AM"/>
        </w:rPr>
        <w:t>»</w:t>
      </w:r>
      <w:r w:rsidR="00EE3796">
        <w:rPr>
          <w:rFonts w:ascii="GHEA Grapalat" w:hAnsi="GHEA Grapalat" w:cs="Sylfaen"/>
          <w:b/>
          <w:lang w:val="hy-AM"/>
        </w:rPr>
        <w:t xml:space="preserve"> ՀԱՄԱՁԱՅՆԱԳՐԻ ՆԱԽԱԳԾԻ ԿՆՔՄԱՆ </w:t>
      </w:r>
    </w:p>
    <w:p w14:paraId="175C059D" w14:textId="77777777" w:rsidR="007847A1" w:rsidRDefault="007847A1" w:rsidP="00630DEB">
      <w:pPr>
        <w:jc w:val="center"/>
        <w:rPr>
          <w:rFonts w:ascii="GHEA Grapalat" w:hAnsi="GHEA Grapalat" w:cs="Sylfaen"/>
          <w:b/>
          <w:lang w:val="hy-AM"/>
        </w:rPr>
      </w:pPr>
    </w:p>
    <w:p w14:paraId="175C059E" w14:textId="77777777" w:rsidR="004A47A8" w:rsidRDefault="004A47A8" w:rsidP="00F673EF">
      <w:pPr>
        <w:ind w:firstLine="720"/>
        <w:jc w:val="both"/>
        <w:rPr>
          <w:rFonts w:ascii="GHEA Grapalat" w:hAnsi="GHEA Grapalat"/>
          <w:lang w:val="hy-AM"/>
        </w:rPr>
      </w:pPr>
      <w:r w:rsidRPr="004A47A8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</w:t>
      </w:r>
      <w:r w:rsidRPr="004A47A8">
        <w:rPr>
          <w:rFonts w:ascii="GHEA Grapalat" w:hAnsi="GHEA Grapalat"/>
          <w:lang w:val="hy-AM"/>
        </w:rPr>
        <w:t xml:space="preserve">վրասիական տնտեսական միության մաքսային սահմանով կանխիկ դրամական միջոցների </w:t>
      </w:r>
      <w:r w:rsidR="000C4D25">
        <w:rPr>
          <w:rFonts w:ascii="GHEA Grapalat" w:hAnsi="GHEA Grapalat"/>
          <w:lang w:val="hy-AM"/>
        </w:rPr>
        <w:t>և</w:t>
      </w:r>
      <w:r w:rsidRPr="004A47A8">
        <w:rPr>
          <w:rFonts w:ascii="GHEA Grapalat" w:hAnsi="GHEA Grapalat"/>
          <w:lang w:val="hy-AM"/>
        </w:rPr>
        <w:t xml:space="preserve"> (կամ) դրամական գործիքների տեղափոխման ժամանակ հանցավոր ճանապարհով ստացված եկամուտների օրինականացման (լվացման) </w:t>
      </w:r>
      <w:r w:rsidR="000C4D25">
        <w:rPr>
          <w:rFonts w:ascii="GHEA Grapalat" w:hAnsi="GHEA Grapalat"/>
          <w:lang w:val="hy-AM"/>
        </w:rPr>
        <w:t>և</w:t>
      </w:r>
      <w:r w:rsidRPr="004A47A8">
        <w:rPr>
          <w:rFonts w:ascii="GHEA Grapalat" w:hAnsi="GHEA Grapalat"/>
          <w:lang w:val="hy-AM"/>
        </w:rPr>
        <w:t xml:space="preserve"> ահաբեկչության ֆինանսավորման դեմ պայքարի ոլորտում տեղեկատվության փոխանակման մասին» համաձայնագրի </w:t>
      </w:r>
      <w:r>
        <w:rPr>
          <w:rFonts w:ascii="GHEA Grapalat" w:hAnsi="GHEA Grapalat"/>
          <w:lang w:val="hy-AM"/>
        </w:rPr>
        <w:t xml:space="preserve">նախագիծը </w:t>
      </w:r>
      <w:r w:rsidRPr="004A47A8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Համաձայնագրի նախագիծ</w:t>
      </w:r>
      <w:r w:rsidRPr="004A47A8">
        <w:rPr>
          <w:rFonts w:ascii="GHEA Grapalat" w:hAnsi="GHEA Grapalat"/>
          <w:lang w:val="hy-AM"/>
        </w:rPr>
        <w:t>)</w:t>
      </w:r>
      <w:r w:rsidR="00F026CD">
        <w:rPr>
          <w:rFonts w:ascii="GHEA Grapalat" w:hAnsi="GHEA Grapalat"/>
          <w:lang w:val="hy-AM"/>
        </w:rPr>
        <w:t xml:space="preserve"> մշակվել է </w:t>
      </w:r>
      <w:r w:rsidR="008E7118">
        <w:rPr>
          <w:rFonts w:ascii="GHEA Grapalat" w:hAnsi="GHEA Grapalat"/>
          <w:lang w:val="hy-AM"/>
        </w:rPr>
        <w:t xml:space="preserve">ի ապահովումն </w:t>
      </w:r>
      <w:r w:rsidR="00D44AE5" w:rsidRPr="00BB5E6A">
        <w:rPr>
          <w:rFonts w:ascii="GHEA Grapalat" w:hAnsi="GHEA Grapalat"/>
          <w:lang w:val="hy-AM"/>
        </w:rPr>
        <w:t>«</w:t>
      </w:r>
      <w:r w:rsidR="00D44AE5">
        <w:rPr>
          <w:rFonts w:ascii="GHEA Grapalat" w:hAnsi="GHEA Grapalat"/>
          <w:lang w:val="hy-AM"/>
        </w:rPr>
        <w:t>Մ</w:t>
      </w:r>
      <w:r w:rsidR="00D44AE5" w:rsidRPr="00BB5E6A">
        <w:rPr>
          <w:rFonts w:ascii="GHEA Grapalat" w:hAnsi="GHEA Grapalat"/>
          <w:lang w:val="hy-AM"/>
        </w:rPr>
        <w:t>աքսային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օրինականացմանը (լվացմանը) և ահաբեկչության ֆինանսավորմանը հակազդելու մասին» 2011թ. դեկտեմբերի 19-ի համաձայնագր</w:t>
      </w:r>
      <w:r w:rsidR="00D44AE5">
        <w:rPr>
          <w:rFonts w:ascii="GHEA Grapalat" w:hAnsi="GHEA Grapalat"/>
          <w:lang w:val="hy-AM"/>
        </w:rPr>
        <w:t xml:space="preserve">ի </w:t>
      </w:r>
      <w:r w:rsidR="009875F5">
        <w:rPr>
          <w:rFonts w:ascii="GHEA Grapalat" w:hAnsi="GHEA Grapalat"/>
          <w:lang w:val="hy-AM"/>
        </w:rPr>
        <w:t>6</w:t>
      </w:r>
      <w:r w:rsidR="0039748C">
        <w:rPr>
          <w:rFonts w:ascii="GHEA Grapalat" w:hAnsi="GHEA Grapalat"/>
          <w:lang w:val="hy-AM"/>
        </w:rPr>
        <w:t xml:space="preserve">-րդ հոդվածի: </w:t>
      </w:r>
    </w:p>
    <w:p w14:paraId="175C059F" w14:textId="77777777" w:rsidR="004A47A8" w:rsidRDefault="001340FD" w:rsidP="00F673EF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Համաձայնագրի </w:t>
      </w:r>
      <w:r w:rsidR="00933D93">
        <w:rPr>
          <w:rFonts w:ascii="GHEA Grapalat" w:hAnsi="GHEA Grapalat"/>
          <w:lang w:val="hy-AM"/>
        </w:rPr>
        <w:t xml:space="preserve">նախագծի նպատակն է </w:t>
      </w:r>
      <w:r w:rsidR="007845EB">
        <w:rPr>
          <w:rFonts w:ascii="GHEA Grapalat" w:hAnsi="GHEA Grapalat"/>
          <w:lang w:val="hy-AM"/>
        </w:rPr>
        <w:t xml:space="preserve">բարձրացնել փողերի լվացման և ահաբեկչության ֆինանսավորման դեմ պայքարի </w:t>
      </w:r>
      <w:r w:rsidR="00DC0D9A">
        <w:rPr>
          <w:rFonts w:ascii="GHEA Grapalat" w:hAnsi="GHEA Grapalat"/>
          <w:lang w:val="hy-AM"/>
        </w:rPr>
        <w:t xml:space="preserve">ոլորտում համատեղ ջանքերի արդյունավետությունը՝ </w:t>
      </w:r>
      <w:r w:rsidR="00FB4977">
        <w:rPr>
          <w:rFonts w:ascii="GHEA Grapalat" w:hAnsi="GHEA Grapalat"/>
          <w:lang w:val="hy-AM"/>
        </w:rPr>
        <w:t>սահմանելով</w:t>
      </w:r>
      <w:r w:rsidR="00111419">
        <w:rPr>
          <w:rFonts w:ascii="GHEA Grapalat" w:hAnsi="GHEA Grapalat"/>
          <w:lang w:val="hy-AM"/>
        </w:rPr>
        <w:t xml:space="preserve"> ԵԱՏՄ անդամ երկրների միջև</w:t>
      </w:r>
      <w:r w:rsidR="00FB4977">
        <w:rPr>
          <w:rFonts w:ascii="GHEA Grapalat" w:hAnsi="GHEA Grapalat"/>
          <w:lang w:val="hy-AM"/>
        </w:rPr>
        <w:t xml:space="preserve"> </w:t>
      </w:r>
      <w:r w:rsidR="00933D93">
        <w:rPr>
          <w:rFonts w:ascii="GHEA Grapalat" w:hAnsi="GHEA Grapalat"/>
          <w:lang w:val="hy-AM"/>
        </w:rPr>
        <w:t>մաքսային հայտարար</w:t>
      </w:r>
      <w:r w:rsidR="00A80BBB">
        <w:rPr>
          <w:rFonts w:ascii="GHEA Grapalat" w:hAnsi="GHEA Grapalat"/>
          <w:lang w:val="hy-AM"/>
        </w:rPr>
        <w:t>ա</w:t>
      </w:r>
      <w:r w:rsidR="00933D93">
        <w:rPr>
          <w:rFonts w:ascii="GHEA Grapalat" w:hAnsi="GHEA Grapalat"/>
          <w:lang w:val="hy-AM"/>
        </w:rPr>
        <w:t xml:space="preserve">գրում ներառված տեղեկատվության </w:t>
      </w:r>
      <w:r w:rsidR="00DC0D9A">
        <w:rPr>
          <w:rFonts w:ascii="GHEA Grapalat" w:hAnsi="GHEA Grapalat"/>
          <w:lang w:val="hy-AM"/>
        </w:rPr>
        <w:t>փոխանակման</w:t>
      </w:r>
      <w:r w:rsidR="00F45834" w:rsidRPr="00F45834">
        <w:rPr>
          <w:rFonts w:ascii="GHEA Grapalat" w:hAnsi="GHEA Grapalat"/>
          <w:lang w:val="hy-AM"/>
        </w:rPr>
        <w:t xml:space="preserve"> </w:t>
      </w:r>
      <w:r w:rsidR="00F45834">
        <w:rPr>
          <w:rFonts w:ascii="GHEA Grapalat" w:hAnsi="GHEA Grapalat"/>
          <w:lang w:val="hy-AM"/>
        </w:rPr>
        <w:t>կարգը</w:t>
      </w:r>
      <w:r w:rsidR="00167A9D">
        <w:rPr>
          <w:rFonts w:ascii="GHEA Grapalat" w:hAnsi="GHEA Grapalat"/>
          <w:lang w:val="hy-AM"/>
        </w:rPr>
        <w:t xml:space="preserve">, </w:t>
      </w:r>
      <w:r w:rsidR="00F45834">
        <w:rPr>
          <w:rFonts w:ascii="GHEA Grapalat" w:hAnsi="GHEA Grapalat"/>
          <w:lang w:val="hy-AM"/>
        </w:rPr>
        <w:t>ինչպես նաև այդպիսի տեղեկատվու</w:t>
      </w:r>
      <w:r w:rsidR="009F7013">
        <w:rPr>
          <w:rFonts w:ascii="GHEA Grapalat" w:hAnsi="GHEA Grapalat"/>
          <w:lang w:val="hy-AM"/>
        </w:rPr>
        <w:t>թ</w:t>
      </w:r>
      <w:r w:rsidR="00F45834">
        <w:rPr>
          <w:rFonts w:ascii="GHEA Grapalat" w:hAnsi="GHEA Grapalat"/>
          <w:lang w:val="hy-AM"/>
        </w:rPr>
        <w:t xml:space="preserve">յան </w:t>
      </w:r>
      <w:r w:rsidR="00167A9D">
        <w:rPr>
          <w:rFonts w:ascii="GHEA Grapalat" w:hAnsi="GHEA Grapalat"/>
          <w:lang w:val="hy-AM"/>
        </w:rPr>
        <w:t>օգտագործման և պահպանության պայմանները</w:t>
      </w:r>
      <w:r w:rsidR="00DC0D9A">
        <w:rPr>
          <w:rFonts w:ascii="GHEA Grapalat" w:hAnsi="GHEA Grapalat"/>
          <w:lang w:val="hy-AM"/>
        </w:rPr>
        <w:t xml:space="preserve">: </w:t>
      </w:r>
      <w:r w:rsidR="007845EB">
        <w:rPr>
          <w:rFonts w:ascii="GHEA Grapalat" w:hAnsi="GHEA Grapalat"/>
          <w:lang w:val="hy-AM"/>
        </w:rPr>
        <w:t xml:space="preserve"> </w:t>
      </w:r>
    </w:p>
    <w:p w14:paraId="175C05A0" w14:textId="77777777" w:rsidR="008416E1" w:rsidRPr="008416E1" w:rsidRDefault="009C68FA" w:rsidP="008416E1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Համաձայնագրի </w:t>
      </w:r>
      <w:r w:rsidR="000A39AB">
        <w:rPr>
          <w:rFonts w:ascii="GHEA Grapalat" w:hAnsi="GHEA Grapalat"/>
          <w:lang w:val="hy-AM"/>
        </w:rPr>
        <w:t>ն</w:t>
      </w:r>
      <w:r w:rsidR="00A76D75">
        <w:rPr>
          <w:rFonts w:ascii="GHEA Grapalat" w:hAnsi="GHEA Grapalat"/>
          <w:lang w:val="hy-AM"/>
        </w:rPr>
        <w:t xml:space="preserve">ախագիծը լրամշակվել է </w:t>
      </w:r>
      <w:r w:rsidR="00111419">
        <w:rPr>
          <w:rFonts w:ascii="GHEA Grapalat" w:hAnsi="GHEA Grapalat"/>
          <w:lang w:val="hy-AM"/>
        </w:rPr>
        <w:t xml:space="preserve">ԵԱՏՄ </w:t>
      </w:r>
      <w:r w:rsidR="00A76D75">
        <w:rPr>
          <w:rFonts w:ascii="GHEA Grapalat" w:hAnsi="GHEA Grapalat"/>
          <w:lang w:val="hy-AM"/>
        </w:rPr>
        <w:t>անդամ երկրների</w:t>
      </w:r>
      <w:r w:rsidR="00920B6E">
        <w:rPr>
          <w:rFonts w:ascii="GHEA Grapalat" w:hAnsi="GHEA Grapalat"/>
          <w:lang w:val="hy-AM"/>
        </w:rPr>
        <w:t xml:space="preserve"> </w:t>
      </w:r>
      <w:r w:rsidR="00A76D75" w:rsidRPr="00920B6E">
        <w:rPr>
          <w:rFonts w:ascii="GHEA Grapalat" w:hAnsi="GHEA Grapalat"/>
          <w:lang w:val="hy-AM"/>
        </w:rPr>
        <w:t xml:space="preserve">դիտողությունների և առաջարկությունների հիման վրա: </w:t>
      </w:r>
      <w:r w:rsidR="008416E1" w:rsidRPr="00920B6E">
        <w:rPr>
          <w:rFonts w:ascii="GHEA Grapalat" w:hAnsi="GHEA Grapalat"/>
          <w:lang w:val="hy-AM"/>
        </w:rPr>
        <w:t>Բանակցությունների</w:t>
      </w:r>
      <w:r w:rsidR="008416E1">
        <w:rPr>
          <w:rFonts w:ascii="GHEA Grapalat" w:hAnsi="GHEA Grapalat"/>
          <w:lang w:val="hy-AM"/>
        </w:rPr>
        <w:t xml:space="preserve"> ընթացքում ՀՀ </w:t>
      </w:r>
      <w:r w:rsidR="00EA2172">
        <w:rPr>
          <w:rFonts w:ascii="GHEA Grapalat" w:hAnsi="GHEA Grapalat"/>
          <w:lang w:val="hy-AM"/>
        </w:rPr>
        <w:t xml:space="preserve">կողմից </w:t>
      </w:r>
      <w:r w:rsidR="003525AC">
        <w:rPr>
          <w:rFonts w:ascii="GHEA Grapalat" w:hAnsi="GHEA Grapalat"/>
          <w:lang w:val="hy-AM"/>
        </w:rPr>
        <w:t xml:space="preserve">ներկայացված </w:t>
      </w:r>
      <w:r w:rsidR="008416E1">
        <w:rPr>
          <w:rFonts w:ascii="GHEA Grapalat" w:hAnsi="GHEA Grapalat"/>
          <w:lang w:val="hy-AM"/>
        </w:rPr>
        <w:t>դիրքոր</w:t>
      </w:r>
      <w:r w:rsidR="003525AC">
        <w:rPr>
          <w:rFonts w:ascii="GHEA Grapalat" w:hAnsi="GHEA Grapalat"/>
          <w:lang w:val="hy-AM"/>
        </w:rPr>
        <w:t>ոշումն արտացոլվել է նախագծի տեքստում:</w:t>
      </w:r>
    </w:p>
    <w:p w14:paraId="175C05A1" w14:textId="77777777" w:rsidR="00E50C74" w:rsidRPr="00E50C74" w:rsidRDefault="00CE00A6" w:rsidP="00E40B6A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Ելնելով վե</w:t>
      </w:r>
      <w:r w:rsidR="00BD432E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>ոգրյալից</w:t>
      </w:r>
      <w:r w:rsidR="009C68FA">
        <w:rPr>
          <w:rFonts w:ascii="GHEA Grapalat" w:hAnsi="GHEA Grapalat"/>
          <w:lang w:val="hy-AM"/>
        </w:rPr>
        <w:t>՝ Համաձայնագրի</w:t>
      </w:r>
      <w:r w:rsidR="00597C7C">
        <w:rPr>
          <w:rFonts w:ascii="GHEA Grapalat" w:hAnsi="GHEA Grapalat"/>
          <w:lang w:val="hy-AM"/>
        </w:rPr>
        <w:t xml:space="preserve"> </w:t>
      </w:r>
      <w:r w:rsidR="00E40B6A">
        <w:rPr>
          <w:rFonts w:ascii="GHEA Grapalat" w:hAnsi="GHEA Grapalat"/>
          <w:lang w:val="hy-AM"/>
        </w:rPr>
        <w:t>նախագծի</w:t>
      </w:r>
      <w:r w:rsidR="003525AC">
        <w:rPr>
          <w:rFonts w:ascii="GHEA Grapalat" w:hAnsi="GHEA Grapalat"/>
          <w:lang w:val="hy-AM"/>
        </w:rPr>
        <w:t xml:space="preserve"> </w:t>
      </w:r>
      <w:r w:rsidR="007B66A6">
        <w:rPr>
          <w:rFonts w:ascii="GHEA Grapalat" w:hAnsi="GHEA Grapalat"/>
          <w:lang w:val="hy-AM"/>
        </w:rPr>
        <w:t>ստորագրումը համարում ենք նպատակահարմար</w:t>
      </w:r>
      <w:r w:rsidR="00BD432E">
        <w:rPr>
          <w:rFonts w:ascii="GHEA Grapalat" w:hAnsi="GHEA Grapalat"/>
          <w:lang w:val="hy-AM"/>
        </w:rPr>
        <w:t xml:space="preserve">: </w:t>
      </w:r>
    </w:p>
    <w:p w14:paraId="175C05A2" w14:textId="77777777" w:rsidR="00D365B0" w:rsidRPr="00686013" w:rsidRDefault="00D365B0" w:rsidP="00CD70DB">
      <w:pPr>
        <w:ind w:firstLine="720"/>
        <w:jc w:val="both"/>
        <w:rPr>
          <w:rFonts w:ascii="GHEA Grapalat" w:hAnsi="GHEA Grapalat"/>
          <w:lang w:val="hy-AM"/>
        </w:rPr>
      </w:pPr>
    </w:p>
    <w:sectPr w:rsidR="00D365B0" w:rsidRPr="006860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16"/>
    <w:rsid w:val="00012123"/>
    <w:rsid w:val="000326AF"/>
    <w:rsid w:val="00057809"/>
    <w:rsid w:val="00076006"/>
    <w:rsid w:val="00090FAF"/>
    <w:rsid w:val="000A39AB"/>
    <w:rsid w:val="000B605A"/>
    <w:rsid w:val="000C4D25"/>
    <w:rsid w:val="00111419"/>
    <w:rsid w:val="001340FD"/>
    <w:rsid w:val="00167A9D"/>
    <w:rsid w:val="001A4B35"/>
    <w:rsid w:val="0033794B"/>
    <w:rsid w:val="003525AC"/>
    <w:rsid w:val="0039748C"/>
    <w:rsid w:val="004519A1"/>
    <w:rsid w:val="004879AA"/>
    <w:rsid w:val="004A47A8"/>
    <w:rsid w:val="005853D7"/>
    <w:rsid w:val="00597C7C"/>
    <w:rsid w:val="005A558A"/>
    <w:rsid w:val="005F6485"/>
    <w:rsid w:val="00630DEB"/>
    <w:rsid w:val="00666398"/>
    <w:rsid w:val="00686013"/>
    <w:rsid w:val="0069571A"/>
    <w:rsid w:val="006977CF"/>
    <w:rsid w:val="006B2387"/>
    <w:rsid w:val="0072173E"/>
    <w:rsid w:val="00736E69"/>
    <w:rsid w:val="007845EB"/>
    <w:rsid w:val="007847A1"/>
    <w:rsid w:val="007B66A6"/>
    <w:rsid w:val="008312AA"/>
    <w:rsid w:val="008416E1"/>
    <w:rsid w:val="008E4F60"/>
    <w:rsid w:val="008E7118"/>
    <w:rsid w:val="00912CA2"/>
    <w:rsid w:val="00920B6E"/>
    <w:rsid w:val="00933D93"/>
    <w:rsid w:val="009875F5"/>
    <w:rsid w:val="009C68FA"/>
    <w:rsid w:val="009F7013"/>
    <w:rsid w:val="00A26E16"/>
    <w:rsid w:val="00A51D1C"/>
    <w:rsid w:val="00A76D75"/>
    <w:rsid w:val="00A80BBB"/>
    <w:rsid w:val="00A82F2B"/>
    <w:rsid w:val="00AC64F8"/>
    <w:rsid w:val="00BA130E"/>
    <w:rsid w:val="00BB5E6A"/>
    <w:rsid w:val="00BD432E"/>
    <w:rsid w:val="00C03F34"/>
    <w:rsid w:val="00C21200"/>
    <w:rsid w:val="00CB7F9E"/>
    <w:rsid w:val="00CD70DB"/>
    <w:rsid w:val="00CE00A6"/>
    <w:rsid w:val="00D365B0"/>
    <w:rsid w:val="00D44AE5"/>
    <w:rsid w:val="00D84FB9"/>
    <w:rsid w:val="00DC0D9A"/>
    <w:rsid w:val="00DD09B4"/>
    <w:rsid w:val="00DE32F4"/>
    <w:rsid w:val="00DF2E62"/>
    <w:rsid w:val="00E16EBE"/>
    <w:rsid w:val="00E40B6A"/>
    <w:rsid w:val="00E50C74"/>
    <w:rsid w:val="00E62A90"/>
    <w:rsid w:val="00E811F7"/>
    <w:rsid w:val="00EA2172"/>
    <w:rsid w:val="00EE3796"/>
    <w:rsid w:val="00F026CD"/>
    <w:rsid w:val="00F20D91"/>
    <w:rsid w:val="00F439A9"/>
    <w:rsid w:val="00F45834"/>
    <w:rsid w:val="00F673EF"/>
    <w:rsid w:val="00F927C7"/>
    <w:rsid w:val="00FB4977"/>
    <w:rsid w:val="00FB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C059B"/>
  <w15:chartTrackingRefBased/>
  <w15:docId w15:val="{0657C25F-2BCC-4777-8F35-ED5287CC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E6A427C20D074882C3DA6C645FA2AC" ma:contentTypeVersion="62" ma:contentTypeDescription="Create a new document." ma:contentTypeScope="" ma:versionID="dc45e763f3025dd78819fc7ee049ac85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4adf2867581a00272a9c771123d5979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>Submission to Gov (Agreement on info exchange)</TopSoftBriefContent>
  </documentManagement>
</p:properties>
</file>

<file path=customXml/itemProps1.xml><?xml version="1.0" encoding="utf-8"?>
<ds:datastoreItem xmlns:ds="http://schemas.openxmlformats.org/officeDocument/2006/customXml" ds:itemID="{4766595C-3309-4811-B0A1-F69C45058B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E9B0E8-F427-4545-B9AE-C2429141B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261417-7BD2-4E6C-80E6-C1D1A9304527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ad6afad7-787c-4fe2-9722-bc87316930bf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1313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Submission to Gov (Agreement on info exchange)</vt:lpstr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Submission to Gov (Agreement on info exchange)</dc:title>
  <dc:subject/>
  <dc:creator>Ani Vardanyan</dc:creator>
  <cp:keywords/>
  <dc:description/>
  <cp:lastModifiedBy>Արևհատ Մարգարյան</cp:lastModifiedBy>
  <cp:revision>2</cp:revision>
  <dcterms:created xsi:type="dcterms:W3CDTF">2019-07-17T07:24:00Z</dcterms:created>
  <dcterms:modified xsi:type="dcterms:W3CDTF">2019-07-17T07:24:00Z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0x01010048E6A427C20D074882C3DA6C645FA2AC</vt:lpwstr>
  </property>
  <property fmtid="{D5CDD505-2E9C-101B-9397-08002B2CF9AE}" pid="3" name="TemplateUrl">
    <vt:lpwstr/>
  </property>
  <property fmtid="{D5CDD505-2E9C-101B-9397-08002B2CF9AE}" pid="4" name="Order">
    <vt:r8>1106400</vt:r8>
  </property>
  <property fmtid="{D5CDD505-2E9C-101B-9397-08002B2CF9AE}" pid="5" name="xd_ProgID">
    <vt:lpwstr/>
  </property>
  <property fmtid="{D5CDD505-2E9C-101B-9397-08002B2CF9AE}" pid="6" name="_CopySource">
    <vt:lpwstr/>
  </property>
</Properties>
</file>