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1002B" w:rsidRPr="00410074" w:rsidRDefault="00D1002B" w:rsidP="00D1002B">
      <w:pPr>
        <w:pStyle w:val="mechtex"/>
        <w:rPr>
          <w:rFonts w:ascii="GHEA Grapalat" w:hAnsi="GHEA Grapalat" w:cs="Tahoma"/>
          <w:b/>
          <w:sz w:val="24"/>
          <w:szCs w:val="24"/>
          <w:lang w:val="hy-AM"/>
        </w:rPr>
      </w:pPr>
      <w:r w:rsidRPr="00410074">
        <w:rPr>
          <w:rFonts w:ascii="GHEA Grapalat" w:hAnsi="GHEA Grapalat"/>
          <w:b/>
          <w:spacing w:val="-4"/>
          <w:sz w:val="24"/>
          <w:szCs w:val="24"/>
          <w:lang w:val="hy-AM"/>
        </w:rPr>
        <w:t>«</w:t>
      </w:r>
      <w:r w:rsidRPr="00410074">
        <w:rPr>
          <w:rFonts w:ascii="GHEA Grapalat" w:hAnsi="GHEA Grapalat" w:cs="Tahoma"/>
          <w:b/>
          <w:spacing w:val="-4"/>
          <w:sz w:val="24"/>
          <w:szCs w:val="24"/>
          <w:lang w:val="hy-AM"/>
        </w:rPr>
        <w:t>ՄԻՋՈՒԿԱՅԻՆ</w:t>
      </w:r>
      <w:r w:rsidRPr="00410074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pacing w:val="-4"/>
          <w:sz w:val="24"/>
          <w:szCs w:val="24"/>
          <w:lang w:val="hy-AM"/>
        </w:rPr>
        <w:t>ՎԹԱՐԻ</w:t>
      </w:r>
      <w:r w:rsidRPr="00410074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pacing w:val="-4"/>
          <w:sz w:val="24"/>
          <w:szCs w:val="24"/>
          <w:lang w:val="hy-AM"/>
        </w:rPr>
        <w:t>ԿԱՄ</w:t>
      </w:r>
      <w:r w:rsidRPr="00410074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pacing w:val="-4"/>
          <w:sz w:val="24"/>
          <w:szCs w:val="24"/>
          <w:lang w:val="hy-AM"/>
        </w:rPr>
        <w:t>ՃԱՌԱԳԱՅԹԱՅԻՆ</w:t>
      </w:r>
      <w:r w:rsidRPr="00410074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pacing w:val="-4"/>
          <w:sz w:val="24"/>
          <w:szCs w:val="24"/>
          <w:lang w:val="hy-AM"/>
        </w:rPr>
        <w:t>ՎԹԱՐԱՅԻՆ</w:t>
      </w:r>
      <w:r w:rsidRPr="00410074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pacing w:val="-4"/>
          <w:sz w:val="24"/>
          <w:szCs w:val="24"/>
          <w:lang w:val="hy-AM"/>
        </w:rPr>
        <w:t>ԻՐԱՎԻՃԱԿՆԵՐԻ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ԱՌԱՋԱՑՄԱՆ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ԴԵՊՔՈՒՄ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ԴՐԱՆՑ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ՀԵՏԵՎԱՆՔՆԵՐԻ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ՎԵՐԱՑՄԱՆ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ՓՈԽՕԳՆՈՒԹՅԱՆ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ՊԱՏՐԱՍՏԱԿԱՆՈՒԹՅԱՆ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ԱՊԱՀՈՎՄԱՆ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ԱՊՀ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bookmarkStart w:id="0" w:name="_GoBack"/>
      <w:r w:rsidR="008B4C1E" w:rsidRPr="008B4C1E">
        <w:rPr>
          <w:rFonts w:ascii="GHEA Grapalat" w:hAnsi="GHEA Grapalat" w:cs="Tahoma"/>
          <w:b/>
          <w:sz w:val="24"/>
          <w:szCs w:val="24"/>
          <w:lang w:val="hy-AM"/>
        </w:rPr>
        <w:t xml:space="preserve">ՄԱՍՆԱԿԻՑ </w:t>
      </w:r>
      <w:bookmarkEnd w:id="0"/>
      <w:r w:rsidRPr="00410074">
        <w:rPr>
          <w:rFonts w:ascii="GHEA Grapalat" w:hAnsi="GHEA Grapalat" w:cs="Tahoma"/>
          <w:b/>
          <w:sz w:val="24"/>
          <w:szCs w:val="24"/>
          <w:lang w:val="hy-AM"/>
        </w:rPr>
        <w:t>ՊԵՏՈՒԹՅՈՒՆՆԵՐԻ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ՓՈԽԳՈՐԾԱԿՑՈՒԹՅԱՆ</w:t>
      </w:r>
      <w:r w:rsidRPr="004100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0074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1C40A1">
        <w:rPr>
          <w:rFonts w:ascii="GHEA Grapalat" w:hAnsi="GHEA Grapalat"/>
          <w:b/>
          <w:sz w:val="24"/>
          <w:szCs w:val="24"/>
          <w:lang w:val="hy-AM"/>
        </w:rPr>
        <w:t xml:space="preserve">» </w:t>
      </w:r>
    </w:p>
    <w:p w:rsidR="00D52496" w:rsidRPr="00944065" w:rsidRDefault="00672F47" w:rsidP="00D1002B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D1002B" w:rsidRPr="00D1002B">
        <w:rPr>
          <w:rFonts w:ascii="GHEA Grapalat" w:hAnsi="GHEA Grapalat"/>
          <w:sz w:val="24"/>
          <w:szCs w:val="24"/>
          <w:lang w:val="hy-AM"/>
        </w:rPr>
        <w:t>2018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D1002B" w:rsidRPr="00D1002B">
        <w:rPr>
          <w:rFonts w:ascii="GHEA Grapalat" w:hAnsi="GHEA Grapalat"/>
          <w:sz w:val="24"/>
          <w:szCs w:val="24"/>
          <w:lang w:val="hy-AM"/>
        </w:rPr>
        <w:t>նոյեմբերի 2-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747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B91336">
        <w:rPr>
          <w:rFonts w:ascii="GHEA Grapalat" w:hAnsi="GHEA Grapalat"/>
          <w:sz w:val="24"/>
          <w:szCs w:val="24"/>
          <w:lang w:val="hy-AM"/>
        </w:rPr>
        <w:t>«Միջուկային վթարի կամ ճառագայթային վթարային իրավիճակների առաջացման դեպքում դրանց հետևանքների վերացման փոխօգնության պատրաստականության ապահովման ԱՊՀ մասնակից պետությունների փոխգործակցության մասին»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C40A1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47D20"/>
    <w:rsid w:val="007C2BD6"/>
    <w:rsid w:val="007F2C56"/>
    <w:rsid w:val="008261F8"/>
    <w:rsid w:val="008B4C1E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91336"/>
    <w:rsid w:val="00C212E2"/>
    <w:rsid w:val="00C2224F"/>
    <w:rsid w:val="00C510F3"/>
    <w:rsid w:val="00C80442"/>
    <w:rsid w:val="00CC4922"/>
    <w:rsid w:val="00CE0978"/>
    <w:rsid w:val="00CF3FC4"/>
    <w:rsid w:val="00D1002B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1A854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mechtexChar">
    <w:name w:val="mechtex Char"/>
    <w:link w:val="mechtex"/>
    <w:locked/>
    <w:rsid w:val="00D1002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D1002B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569</Characters>
  <Application>Microsoft Office Word</Application>
  <DocSecurity>0</DocSecurity>
  <Lines>29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 Afrikyan</cp:lastModifiedBy>
  <cp:revision>7</cp:revision>
  <cp:lastPrinted>2018-04-16T10:08:00Z</cp:lastPrinted>
  <dcterms:created xsi:type="dcterms:W3CDTF">2018-04-16T10:08:00Z</dcterms:created>
  <dcterms:modified xsi:type="dcterms:W3CDTF">2019-11-15T05:53:00Z</dcterms:modified>
</cp:coreProperties>
</file>