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D2" w:rsidRDefault="00EF3DD2" w:rsidP="00EF3DD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F3DD2" w:rsidRDefault="00EF3DD2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F3DD2" w:rsidRDefault="00EF3DD2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5F15" w:rsidRPr="004A0E61" w:rsidRDefault="004A0E61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0E61">
        <w:rPr>
          <w:rFonts w:ascii="GHEA Grapalat" w:hAnsi="GHEA Grapalat"/>
          <w:b/>
          <w:sz w:val="24"/>
          <w:szCs w:val="24"/>
          <w:lang w:val="hy-AM"/>
        </w:rPr>
        <w:t>Ա Ր Ձ Ա Ն Ա Գ Ր ՈՒ Թ Յ ՈՒ Ն</w:t>
      </w:r>
    </w:p>
    <w:p w:rsidR="004A0E61" w:rsidRPr="004A0E61" w:rsidRDefault="004A0E61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0E61" w:rsidRDefault="004A0E61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0E6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միջև՝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</w:t>
      </w:r>
    </w:p>
    <w:p w:rsidR="004A0E61" w:rsidRDefault="004A0E61" w:rsidP="004A0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0E61" w:rsidRPr="004A0E61" w:rsidRDefault="004A0E61" w:rsidP="004A0E6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A0E61" w:rsidRDefault="00342EB0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0E6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4A0E61">
        <w:rPr>
          <w:rFonts w:ascii="GHEA Grapalat" w:hAnsi="GHEA Grapalat"/>
          <w:sz w:val="24"/>
          <w:szCs w:val="24"/>
          <w:lang w:val="hy-AM"/>
        </w:rPr>
        <w:t xml:space="preserve">առավարությունը, այսուհետ՝ Հայկական </w:t>
      </w:r>
      <w:r>
        <w:rPr>
          <w:rFonts w:ascii="GHEA Grapalat" w:hAnsi="GHEA Grapalat"/>
          <w:sz w:val="24"/>
          <w:szCs w:val="24"/>
          <w:lang w:val="hy-AM"/>
        </w:rPr>
        <w:t>կողմ,</w:t>
      </w:r>
      <w:r w:rsidRPr="004A0E61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 xml:space="preserve">Ռուսաստանի 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 xml:space="preserve">աշնության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 xml:space="preserve">առավարությունը, այսուհետ՝ Ռուսական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 xml:space="preserve">ողմ, </w:t>
      </w:r>
    </w:p>
    <w:p w:rsidR="004A0E61" w:rsidRDefault="00EF3DD2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միջև՝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</w:t>
      </w: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4A0E61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>(</w:t>
      </w:r>
      <w:r w:rsidR="004A0E61"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="004A0E61" w:rsidRPr="004A0E6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Հոդված 12-ի,</w:t>
      </w:r>
    </w:p>
    <w:p w:rsidR="004A0E61" w:rsidRDefault="004A0E61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երկու երկրների միջև </w:t>
      </w:r>
      <w:r w:rsidR="00342EB0">
        <w:rPr>
          <w:rFonts w:ascii="GHEA Grapalat" w:hAnsi="GHEA Grapalat"/>
          <w:sz w:val="24"/>
          <w:szCs w:val="24"/>
          <w:lang w:val="hy-AM"/>
        </w:rPr>
        <w:t>առկա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42EB0">
        <w:rPr>
          <w:rFonts w:ascii="GHEA Grapalat" w:hAnsi="GHEA Grapalat"/>
          <w:sz w:val="24"/>
          <w:szCs w:val="24"/>
          <w:lang w:val="hy-AM"/>
        </w:rPr>
        <w:t>բարեկամական</w:t>
      </w:r>
      <w:r>
        <w:rPr>
          <w:rFonts w:ascii="GHEA Grapalat" w:hAnsi="GHEA Grapalat"/>
          <w:sz w:val="24"/>
          <w:szCs w:val="24"/>
          <w:lang w:val="hy-AM"/>
        </w:rPr>
        <w:t xml:space="preserve"> հարաբերությունների հետագա զարգացման և ամրապնդման նպատակով,</w:t>
      </w:r>
    </w:p>
    <w:p w:rsidR="004A0E61" w:rsidRDefault="004A0E61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համաձայնեցին ներքոհիշյալի </w:t>
      </w:r>
      <w:r w:rsidR="00EF3DD2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4A0E61" w:rsidRDefault="004A0E61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A0E61" w:rsidRDefault="004A0E61" w:rsidP="00EF3DD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3DD2">
        <w:rPr>
          <w:rFonts w:ascii="GHEA Grapalat" w:hAnsi="GHEA Grapalat"/>
          <w:b/>
          <w:sz w:val="24"/>
          <w:szCs w:val="24"/>
          <w:lang w:val="hy-AM"/>
        </w:rPr>
        <w:t>Հոդված 1</w:t>
      </w:r>
    </w:p>
    <w:p w:rsidR="00EF3DD2" w:rsidRPr="00EF3DD2" w:rsidRDefault="00EF3DD2" w:rsidP="00EF3DD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0E61" w:rsidRDefault="004A0E61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Համաձայնագրի Հոդված 2</w:t>
      </w:r>
      <w:r w:rsidR="00342EB0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42EB0">
        <w:rPr>
          <w:rFonts w:ascii="GHEA Grapalat" w:hAnsi="GHEA Grapalat"/>
          <w:sz w:val="24"/>
          <w:szCs w:val="24"/>
          <w:lang w:val="hy-AM"/>
        </w:rPr>
        <w:t xml:space="preserve">1-ին </w:t>
      </w:r>
      <w:r>
        <w:rPr>
          <w:rFonts w:ascii="GHEA Grapalat" w:hAnsi="GHEA Grapalat"/>
          <w:sz w:val="24"/>
          <w:szCs w:val="24"/>
          <w:lang w:val="hy-AM"/>
        </w:rPr>
        <w:t>կետ</w:t>
      </w:r>
      <w:r w:rsidR="00342EB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շարադրել հետևյալ խմբագրությամբ՝</w:t>
      </w:r>
    </w:p>
    <w:p w:rsidR="004A0E61" w:rsidRDefault="00665379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«1. </w:t>
      </w:r>
      <w:r w:rsidR="00342EB0">
        <w:rPr>
          <w:rFonts w:ascii="GHEA Grapalat" w:hAnsi="GHEA Grapalat"/>
          <w:sz w:val="24"/>
          <w:szCs w:val="24"/>
          <w:lang w:val="hy-AM"/>
        </w:rPr>
        <w:t xml:space="preserve">Հայկական կողմը </w:t>
      </w:r>
      <w:r w:rsidR="0034675A">
        <w:rPr>
          <w:rFonts w:ascii="GHEA Grapalat" w:hAnsi="GHEA Grapalat"/>
          <w:sz w:val="24"/>
          <w:szCs w:val="24"/>
          <w:lang w:val="hy-AM"/>
        </w:rPr>
        <w:t>վ</w:t>
      </w:r>
      <w:r w:rsidR="00342EB0">
        <w:rPr>
          <w:rFonts w:ascii="GHEA Grapalat" w:hAnsi="GHEA Grapalat"/>
          <w:sz w:val="24"/>
          <w:szCs w:val="24"/>
          <w:lang w:val="hy-AM"/>
        </w:rPr>
        <w:t>արկն</w:t>
      </w:r>
      <w:r>
        <w:rPr>
          <w:rFonts w:ascii="GHEA Grapalat" w:hAnsi="GHEA Grapalat"/>
          <w:sz w:val="24"/>
          <w:szCs w:val="24"/>
          <w:lang w:val="hy-AM"/>
        </w:rPr>
        <w:t xml:space="preserve"> օգտագործվում է 2015-2021 </w:t>
      </w:r>
      <w:r w:rsidR="00342EB0">
        <w:rPr>
          <w:rFonts w:ascii="GHEA Grapalat" w:hAnsi="GHEA Grapalat"/>
          <w:sz w:val="24"/>
          <w:szCs w:val="24"/>
          <w:lang w:val="hy-AM"/>
        </w:rPr>
        <w:t>թվականների ընթացքում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:rsidR="00665379" w:rsidRDefault="00665379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E6945" w:rsidRDefault="005E6945" w:rsidP="00EF3DD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3DD2">
        <w:rPr>
          <w:rFonts w:ascii="GHEA Grapalat" w:hAnsi="GHEA Grapalat"/>
          <w:b/>
          <w:sz w:val="24"/>
          <w:szCs w:val="24"/>
          <w:lang w:val="hy-AM"/>
        </w:rPr>
        <w:t>Հոդված 2</w:t>
      </w:r>
    </w:p>
    <w:p w:rsidR="00EF3DD2" w:rsidRPr="00EF3DD2" w:rsidRDefault="00EF3DD2" w:rsidP="00EF3DD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E6945" w:rsidRDefault="005E6945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Հոդված 2</w:t>
      </w:r>
      <w:r w:rsidR="00342EB0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42EB0">
        <w:rPr>
          <w:rFonts w:ascii="GHEA Grapalat" w:hAnsi="GHEA Grapalat"/>
          <w:sz w:val="24"/>
          <w:szCs w:val="24"/>
          <w:lang w:val="hy-AM"/>
        </w:rPr>
        <w:t xml:space="preserve">5-րդ </w:t>
      </w:r>
      <w:r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Pr="005E6945">
        <w:rPr>
          <w:rFonts w:ascii="GHEA Grapalat" w:hAnsi="GHEA Grapalat"/>
          <w:sz w:val="24"/>
          <w:szCs w:val="24"/>
          <w:lang w:val="hy-AM"/>
        </w:rPr>
        <w:t>շարադրել հետևյալ խմբագրությամբ՝</w:t>
      </w:r>
    </w:p>
    <w:p w:rsidR="005E6945" w:rsidRDefault="005E6945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«5. Հայկական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ողմը ոչ ուշ քան 2020 թվականի հունվարի 30-ը Ռուսական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ողմի օգտին կատարում է </w:t>
      </w:r>
      <w:r w:rsidR="00342EB0">
        <w:rPr>
          <w:rFonts w:ascii="GHEA Grapalat" w:hAnsi="GHEA Grapalat"/>
          <w:sz w:val="24"/>
          <w:szCs w:val="24"/>
          <w:lang w:val="hy-AM"/>
        </w:rPr>
        <w:t>կոմիս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42EB0">
        <w:rPr>
          <w:rFonts w:ascii="GHEA Grapalat" w:hAnsi="GHEA Grapalat"/>
          <w:sz w:val="24"/>
          <w:szCs w:val="24"/>
          <w:lang w:val="hy-AM"/>
        </w:rPr>
        <w:t>ոն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65FF7">
        <w:rPr>
          <w:rFonts w:ascii="GHEA Grapalat" w:hAnsi="GHEA Grapalat"/>
          <w:sz w:val="24"/>
          <w:szCs w:val="24"/>
          <w:lang w:val="hy-AM"/>
        </w:rPr>
        <w:t>վճա</w:t>
      </w:r>
      <w:r>
        <w:rPr>
          <w:rFonts w:ascii="GHEA Grapalat" w:hAnsi="GHEA Grapalat"/>
          <w:sz w:val="24"/>
          <w:szCs w:val="24"/>
          <w:lang w:val="hy-AM"/>
        </w:rPr>
        <w:t xml:space="preserve">րում 2019 </w:t>
      </w:r>
      <w:r w:rsidR="00065FF7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 xml:space="preserve">վականի դեկտեմբերի 31-ի դրությամբ Հայկական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ողմի կողմից չօգտագործված վարկի գումարի 1 տոկոսի չափով: Հայկական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ողմից </w:t>
      </w:r>
      <w:r w:rsidR="00342EB0">
        <w:rPr>
          <w:rFonts w:ascii="GHEA Grapalat" w:hAnsi="GHEA Grapalat"/>
          <w:sz w:val="24"/>
          <w:szCs w:val="24"/>
          <w:lang w:val="hy-AM"/>
        </w:rPr>
        <w:t>կոմիսիոն վ</w:t>
      </w:r>
      <w:r>
        <w:rPr>
          <w:rFonts w:ascii="GHEA Grapalat" w:hAnsi="GHEA Grapalat"/>
          <w:sz w:val="24"/>
          <w:szCs w:val="24"/>
          <w:lang w:val="hy-AM"/>
        </w:rPr>
        <w:t>ճարի</w:t>
      </w:r>
      <w:r w:rsidR="00065FF7">
        <w:rPr>
          <w:rFonts w:ascii="GHEA Grapalat" w:hAnsi="GHEA Grapalat"/>
          <w:sz w:val="24"/>
          <w:szCs w:val="24"/>
          <w:lang w:val="hy-AM"/>
        </w:rPr>
        <w:t xml:space="preserve"> չվճարման դեպքում Ռուսական կողմը իրավունք ունի դադարեցնել Հայկական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 w:rsidR="00065FF7">
        <w:rPr>
          <w:rFonts w:ascii="GHEA Grapalat" w:hAnsi="GHEA Grapalat"/>
          <w:sz w:val="24"/>
          <w:szCs w:val="24"/>
          <w:lang w:val="hy-AM"/>
        </w:rPr>
        <w:t>ողմի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 կողմի</w:t>
      </w:r>
      <w:r w:rsidR="00065FF7">
        <w:rPr>
          <w:rFonts w:ascii="GHEA Grapalat" w:hAnsi="GHEA Grapalat"/>
          <w:sz w:val="24"/>
          <w:szCs w:val="24"/>
          <w:lang w:val="hy-AM"/>
        </w:rPr>
        <w:t xml:space="preserve">ց Համաձայնագրով 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ստանձնած </w:t>
      </w:r>
      <w:r w:rsidR="00065FF7">
        <w:rPr>
          <w:rFonts w:ascii="GHEA Grapalat" w:hAnsi="GHEA Grapalat"/>
          <w:sz w:val="24"/>
          <w:szCs w:val="24"/>
          <w:lang w:val="hy-AM"/>
        </w:rPr>
        <w:t xml:space="preserve">վարկի օգտագործումը մինչև </w:t>
      </w:r>
      <w:r w:rsidR="00342EB0" w:rsidRPr="00342EB0">
        <w:rPr>
          <w:rFonts w:ascii="GHEA Grapalat" w:hAnsi="GHEA Grapalat"/>
          <w:sz w:val="24"/>
          <w:szCs w:val="24"/>
          <w:lang w:val="hy-AM"/>
        </w:rPr>
        <w:t xml:space="preserve">կոմիսիոն վճարի </w:t>
      </w:r>
      <w:r w:rsidR="00065FF7">
        <w:rPr>
          <w:rFonts w:ascii="GHEA Grapalat" w:hAnsi="GHEA Grapalat"/>
          <w:sz w:val="24"/>
          <w:szCs w:val="24"/>
          <w:lang w:val="hy-AM"/>
        </w:rPr>
        <w:t>վճարումը</w:t>
      </w:r>
      <w:r w:rsidR="00744CE6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065FF7">
        <w:rPr>
          <w:rFonts w:ascii="GHEA Grapalat" w:hAnsi="GHEA Grapalat"/>
          <w:sz w:val="24"/>
          <w:szCs w:val="24"/>
          <w:lang w:val="hy-AM"/>
        </w:rPr>
        <w:t>:</w:t>
      </w:r>
    </w:p>
    <w:p w:rsidR="00065FF7" w:rsidRDefault="00065FF7" w:rsidP="00065FF7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65FF7">
        <w:rPr>
          <w:rFonts w:ascii="GHEA Grapalat" w:hAnsi="GHEA Grapalat"/>
          <w:sz w:val="24"/>
          <w:szCs w:val="24"/>
          <w:lang w:val="hy-AM"/>
        </w:rPr>
        <w:t xml:space="preserve">Հայկական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 w:rsidRPr="00065FF7">
        <w:rPr>
          <w:rFonts w:ascii="GHEA Grapalat" w:hAnsi="GHEA Grapalat"/>
          <w:sz w:val="24"/>
          <w:szCs w:val="24"/>
          <w:lang w:val="hy-AM"/>
        </w:rPr>
        <w:t>ողմը ոչ ուշ քան</w:t>
      </w:r>
      <w:r w:rsidR="00C67B7D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67B7D" w:rsidRPr="00C67B7D">
        <w:rPr>
          <w:rFonts w:ascii="GHEA Grapalat" w:hAnsi="GHEA Grapalat"/>
          <w:sz w:val="24"/>
          <w:szCs w:val="24"/>
          <w:lang w:val="hy-AM"/>
        </w:rPr>
        <w:t>2</w:t>
      </w:r>
      <w:bookmarkStart w:id="0" w:name="_GoBack"/>
      <w:bookmarkEnd w:id="0"/>
      <w:r w:rsidRPr="00065FF7">
        <w:rPr>
          <w:rFonts w:ascii="GHEA Grapalat" w:hAnsi="GHEA Grapalat"/>
          <w:sz w:val="24"/>
          <w:szCs w:val="24"/>
          <w:lang w:val="hy-AM"/>
        </w:rPr>
        <w:t xml:space="preserve"> թվականի հունվարի 30-ը Ռուսական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 w:rsidRPr="00065FF7">
        <w:rPr>
          <w:rFonts w:ascii="GHEA Grapalat" w:hAnsi="GHEA Grapalat"/>
          <w:sz w:val="24"/>
          <w:szCs w:val="24"/>
          <w:lang w:val="hy-AM"/>
        </w:rPr>
        <w:t xml:space="preserve">ողմի օգտին կատարում է </w:t>
      </w:r>
      <w:r w:rsidR="00342EB0">
        <w:rPr>
          <w:rFonts w:ascii="GHEA Grapalat" w:hAnsi="GHEA Grapalat"/>
          <w:sz w:val="24"/>
          <w:szCs w:val="24"/>
          <w:lang w:val="hy-AM"/>
        </w:rPr>
        <w:t>կոմիսիոն</w:t>
      </w:r>
      <w:r w:rsidRPr="00065FF7">
        <w:rPr>
          <w:rFonts w:ascii="GHEA Grapalat" w:hAnsi="GHEA Grapalat"/>
          <w:sz w:val="24"/>
          <w:szCs w:val="24"/>
          <w:lang w:val="hy-AM"/>
        </w:rPr>
        <w:t xml:space="preserve"> վճարում</w:t>
      </w:r>
      <w:r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065FF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065FF7">
        <w:rPr>
          <w:rFonts w:ascii="GHEA Grapalat" w:hAnsi="GHEA Grapalat"/>
          <w:sz w:val="24"/>
          <w:szCs w:val="24"/>
          <w:lang w:val="hy-AM"/>
        </w:rPr>
        <w:t xml:space="preserve">վականի դեկտեմբերի 31-ի դրությամբ Հայկական </w:t>
      </w:r>
      <w:r w:rsidR="00FF138A">
        <w:rPr>
          <w:rFonts w:ascii="GHEA Grapalat" w:hAnsi="GHEA Grapalat"/>
          <w:sz w:val="24"/>
          <w:szCs w:val="24"/>
          <w:lang w:val="hy-AM"/>
        </w:rPr>
        <w:t>կ</w:t>
      </w:r>
      <w:r w:rsidRPr="00065FF7">
        <w:rPr>
          <w:rFonts w:ascii="GHEA Grapalat" w:hAnsi="GHEA Grapalat"/>
          <w:sz w:val="24"/>
          <w:szCs w:val="24"/>
          <w:lang w:val="hy-AM"/>
        </w:rPr>
        <w:t>ողմի կողմից չօգտագործված վարկի գումարի 1 տոկոսի չափով:</w:t>
      </w:r>
    </w:p>
    <w:p w:rsidR="00065FF7" w:rsidRDefault="00065FF7" w:rsidP="00065FF7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վճարումները կատարվում են ԱՄՆ դոլլարով կամ</w:t>
      </w:r>
      <w:r w:rsidR="00FF1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75A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ողմերի համաձայնությամբ</w:t>
      </w:r>
      <w:r w:rsidR="00342EB0">
        <w:rPr>
          <w:rFonts w:ascii="GHEA Grapalat" w:hAnsi="GHEA Grapalat"/>
          <w:sz w:val="24"/>
          <w:szCs w:val="24"/>
          <w:lang w:val="hy-AM"/>
        </w:rPr>
        <w:t>՝</w:t>
      </w:r>
      <w:r w:rsidR="00603E54">
        <w:rPr>
          <w:rFonts w:ascii="GHEA Grapalat" w:hAnsi="GHEA Grapalat"/>
          <w:sz w:val="24"/>
          <w:szCs w:val="24"/>
          <w:lang w:val="hy-AM"/>
        </w:rPr>
        <w:t xml:space="preserve"> ռուսական ռուբլիով</w:t>
      </w:r>
      <w:r w:rsidR="00EF3DD2">
        <w:rPr>
          <w:rFonts w:ascii="GHEA Grapalat" w:hAnsi="GHEA Grapalat"/>
          <w:sz w:val="24"/>
          <w:szCs w:val="24"/>
          <w:lang w:val="hy-AM"/>
        </w:rPr>
        <w:t>՝</w:t>
      </w:r>
      <w:r w:rsidR="00603E5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յուրաքանչյուր վճարումից 2 աշխատանքային օր առաջ սահմանված </w:t>
      </w:r>
      <w:r w:rsidR="00603E54">
        <w:rPr>
          <w:rFonts w:ascii="GHEA Grapalat" w:hAnsi="GHEA Grapalat"/>
          <w:sz w:val="24"/>
          <w:szCs w:val="24"/>
          <w:lang w:val="hy-AM"/>
        </w:rPr>
        <w:t>Ռուսաստանի Դաշնության կենտրոնական բանկի</w:t>
      </w:r>
      <w:r w:rsidR="00744C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փոխարժեքով </w:t>
      </w:r>
      <w:r w:rsidR="00744CE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Ռուսական </w:t>
      </w:r>
      <w:r w:rsidR="00342EB0">
        <w:rPr>
          <w:rFonts w:ascii="GHEA Grapalat" w:hAnsi="GHEA Grapalat"/>
          <w:sz w:val="24"/>
          <w:szCs w:val="24"/>
          <w:lang w:val="hy-AM"/>
        </w:rPr>
        <w:t>կ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ողմից փոխհատուցման </w:t>
      </w:r>
      <w:r w:rsidR="00744CE6">
        <w:rPr>
          <w:rFonts w:ascii="GHEA Grapalat" w:hAnsi="GHEA Grapalat"/>
          <w:sz w:val="24"/>
          <w:szCs w:val="24"/>
          <w:lang w:val="hy-AM"/>
        </w:rPr>
        <w:t xml:space="preserve">ենթակա </w:t>
      </w:r>
      <w:r w:rsidR="00EF3DD2">
        <w:rPr>
          <w:rFonts w:ascii="GHEA Grapalat" w:hAnsi="GHEA Grapalat"/>
          <w:sz w:val="24"/>
          <w:szCs w:val="24"/>
          <w:lang w:val="hy-AM"/>
        </w:rPr>
        <w:t>չեն</w:t>
      </w:r>
      <w:r w:rsidR="00744CE6">
        <w:rPr>
          <w:rFonts w:ascii="GHEA Grapalat" w:hAnsi="GHEA Grapalat"/>
          <w:sz w:val="24"/>
          <w:szCs w:val="24"/>
          <w:lang w:val="hy-AM"/>
        </w:rPr>
        <w:t>:»: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Pr="00EF3DD2" w:rsidRDefault="00E2433D" w:rsidP="00EF3DD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3DD2">
        <w:rPr>
          <w:rFonts w:ascii="GHEA Grapalat" w:hAnsi="GHEA Grapalat"/>
          <w:b/>
          <w:sz w:val="24"/>
          <w:szCs w:val="24"/>
          <w:lang w:val="hy-AM"/>
        </w:rPr>
        <w:t>Հոդված 3</w:t>
      </w: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E2433D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="00F3167C"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33D">
        <w:rPr>
          <w:rFonts w:ascii="GHEA Grapalat" w:hAnsi="GHEA Grapalat"/>
          <w:sz w:val="24"/>
          <w:szCs w:val="24"/>
          <w:lang w:val="hy-AM"/>
        </w:rPr>
        <w:t>շարադրել հետևյալ խմբագրությամբ՝</w:t>
      </w: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Default="00E2433D" w:rsidP="00EF3DD2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«Հոդված 3</w:t>
      </w:r>
    </w:p>
    <w:p w:rsidR="00E2433D" w:rsidRDefault="00E2433D" w:rsidP="00EF3DD2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Վարկի մարումը</w:t>
      </w: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Հայկական </w:t>
      </w:r>
      <w:r w:rsidR="00FF138A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ողմը </w:t>
      </w:r>
      <w:r w:rsidR="00EF3DD2">
        <w:rPr>
          <w:rFonts w:ascii="GHEA Grapalat" w:hAnsi="GHEA Grapalat"/>
          <w:sz w:val="24"/>
          <w:szCs w:val="24"/>
          <w:lang w:val="hy-AM"/>
        </w:rPr>
        <w:t xml:space="preserve">վարկը </w:t>
      </w:r>
      <w:r>
        <w:rPr>
          <w:rFonts w:ascii="GHEA Grapalat" w:hAnsi="GHEA Grapalat"/>
          <w:sz w:val="24"/>
          <w:szCs w:val="24"/>
          <w:lang w:val="hy-AM"/>
        </w:rPr>
        <w:t>մարում է հետևյալ կարգով՝</w:t>
      </w:r>
    </w:p>
    <w:p w:rsidR="00E2433D" w:rsidRDefault="00E2433D" w:rsidP="00EF3DD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2015-2019 թվականներին օգտագործված</w:t>
      </w:r>
      <w:r w:rsidR="00F316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վարկի</w:t>
      </w:r>
      <w:r w:rsidR="00F316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գումարը՝ 10 տարիների ընթացքում հավասար</w:t>
      </w:r>
      <w:r w:rsidR="00845E88">
        <w:rPr>
          <w:rFonts w:ascii="GHEA Grapalat" w:hAnsi="GHEA Grapalat"/>
          <w:sz w:val="24"/>
          <w:szCs w:val="24"/>
          <w:lang w:val="hy-AM"/>
        </w:rPr>
        <w:t xml:space="preserve"> կիսամյակային </w:t>
      </w:r>
      <w:r>
        <w:rPr>
          <w:rFonts w:ascii="GHEA Grapalat" w:hAnsi="GHEA Grapalat"/>
          <w:sz w:val="24"/>
          <w:szCs w:val="24"/>
          <w:lang w:val="hy-AM"/>
        </w:rPr>
        <w:t>վճարումներով</w:t>
      </w:r>
      <w:r w:rsidR="00E568B1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յուրաքանչյուր տարվա հունվարի 15-ին և հուլիսի 15-ին</w:t>
      </w:r>
      <w:r w:rsidR="00DA5DD8">
        <w:rPr>
          <w:rFonts w:ascii="GHEA Grapalat" w:hAnsi="GHEA Grapalat"/>
          <w:sz w:val="24"/>
          <w:szCs w:val="24"/>
          <w:lang w:val="hy-AM"/>
        </w:rPr>
        <w:t>, ընդ որում</w:t>
      </w:r>
      <w:r w:rsidR="00E568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3167C">
        <w:rPr>
          <w:rFonts w:ascii="GHEA Grapalat" w:hAnsi="GHEA Grapalat"/>
          <w:sz w:val="24"/>
          <w:szCs w:val="24"/>
          <w:lang w:val="hy-AM"/>
        </w:rPr>
        <w:t xml:space="preserve">վարկի </w:t>
      </w:r>
      <w:r w:rsidR="00DA5DD8">
        <w:rPr>
          <w:rFonts w:ascii="GHEA Grapalat" w:hAnsi="GHEA Grapalat"/>
          <w:sz w:val="24"/>
          <w:szCs w:val="24"/>
          <w:lang w:val="hy-AM"/>
        </w:rPr>
        <w:t>առաջին վճարումը կատարվում է 2020 թվականի հունվարի 15-ին,</w:t>
      </w:r>
    </w:p>
    <w:p w:rsidR="00DA5DD8" w:rsidRDefault="00DA5DD8" w:rsidP="00E568B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2020-2021 թվականներին օգտագործված  վարկի գումարը՝ 8 տարիների ընթացքում հավասար </w:t>
      </w:r>
      <w:r w:rsidR="00845E88">
        <w:rPr>
          <w:rFonts w:ascii="GHEA Grapalat" w:hAnsi="GHEA Grapalat"/>
          <w:sz w:val="24"/>
          <w:szCs w:val="24"/>
          <w:lang w:val="hy-AM"/>
        </w:rPr>
        <w:t>կիսամյակային</w:t>
      </w:r>
      <w:r>
        <w:rPr>
          <w:rFonts w:ascii="GHEA Grapalat" w:hAnsi="GHEA Grapalat"/>
          <w:sz w:val="24"/>
          <w:szCs w:val="24"/>
          <w:lang w:val="hy-AM"/>
        </w:rPr>
        <w:t xml:space="preserve"> վճարումներով</w:t>
      </w:r>
      <w:r w:rsidR="00E568B1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յուրաքանչյուր տարվա հունվարի 15-ին և հուլիսի 15-ին, ընդ որում</w:t>
      </w:r>
      <w:r w:rsidR="00E568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3167C">
        <w:rPr>
          <w:rFonts w:ascii="GHEA Grapalat" w:hAnsi="GHEA Grapalat"/>
          <w:sz w:val="24"/>
          <w:szCs w:val="24"/>
          <w:lang w:val="hy-AM"/>
        </w:rPr>
        <w:t xml:space="preserve">վարկի </w:t>
      </w:r>
      <w:r>
        <w:rPr>
          <w:rFonts w:ascii="GHEA Grapalat" w:hAnsi="GHEA Grapalat"/>
          <w:sz w:val="24"/>
          <w:szCs w:val="24"/>
          <w:lang w:val="hy-AM"/>
        </w:rPr>
        <w:t>առաջին վճարումը կատարվում է 2022 թվականի հունվարի 15-ին»:</w:t>
      </w:r>
    </w:p>
    <w:p w:rsidR="00845E88" w:rsidRDefault="00845E88" w:rsidP="00DA5DD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45E88" w:rsidRDefault="00845E88" w:rsidP="00E568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8B1">
        <w:rPr>
          <w:rFonts w:ascii="GHEA Grapalat" w:hAnsi="GHEA Grapalat"/>
          <w:b/>
          <w:sz w:val="24"/>
          <w:szCs w:val="24"/>
          <w:lang w:val="hy-AM"/>
        </w:rPr>
        <w:t>Հոդված 4</w:t>
      </w:r>
    </w:p>
    <w:p w:rsidR="00E568B1" w:rsidRPr="00E568B1" w:rsidRDefault="00E568B1" w:rsidP="00E568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5E88" w:rsidRDefault="00845E88" w:rsidP="00E568B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Կողմերը ապահովում են սույն Արձանագրության հետ կապված տեղեկատվության և նամակագրության գաղտնիությունը:</w:t>
      </w:r>
    </w:p>
    <w:p w:rsidR="00845E88" w:rsidRDefault="00845E88" w:rsidP="00DA5DD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45E88" w:rsidRDefault="00845E88" w:rsidP="00E568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8B1">
        <w:rPr>
          <w:rFonts w:ascii="GHEA Grapalat" w:hAnsi="GHEA Grapalat"/>
          <w:b/>
          <w:sz w:val="24"/>
          <w:szCs w:val="24"/>
          <w:lang w:val="hy-AM"/>
        </w:rPr>
        <w:t>Հոդված 5</w:t>
      </w:r>
    </w:p>
    <w:p w:rsidR="00E568B1" w:rsidRPr="00E568B1" w:rsidRDefault="00E568B1" w:rsidP="00E568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5E88" w:rsidRDefault="00845E88" w:rsidP="00E568B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Արձանագրությամբ չփոփոխված Համաձայնագրի դրույթները պահպանում են իրենց ուժը:</w:t>
      </w:r>
    </w:p>
    <w:p w:rsidR="00845E88" w:rsidRDefault="00845E88" w:rsidP="00E568B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Արձանագրության դրույթները հանդիսանում են Համաձայնագրի անբաժանելի մասը:</w:t>
      </w:r>
    </w:p>
    <w:p w:rsidR="00697D00" w:rsidRDefault="00697D00" w:rsidP="00845E8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97D00" w:rsidRPr="00E568B1" w:rsidRDefault="00697D00" w:rsidP="00E568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8B1">
        <w:rPr>
          <w:rFonts w:ascii="GHEA Grapalat" w:hAnsi="GHEA Grapalat"/>
          <w:b/>
          <w:sz w:val="24"/>
          <w:szCs w:val="24"/>
          <w:lang w:val="hy-AM"/>
        </w:rPr>
        <w:t>Հոդված 6</w:t>
      </w:r>
    </w:p>
    <w:p w:rsidR="00697D00" w:rsidRDefault="00697D00" w:rsidP="00845E8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97D00" w:rsidRPr="003502CE" w:rsidRDefault="00697D00" w:rsidP="00697D00">
      <w:pPr>
        <w:pStyle w:val="Bodytext20"/>
        <w:shd w:val="clear" w:color="auto" w:fill="auto"/>
        <w:tabs>
          <w:tab w:val="left" w:pos="993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3502C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Արձանագրությունը ժամանակավորապես կիրառվում է ստորագրման պահից և ուժի մեջ է մտնում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դրա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մեջ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ընթացակարգերն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75A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ողմերի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վերջին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ծանուցումը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75A">
        <w:rPr>
          <w:rFonts w:ascii="GHEA Grapalat" w:hAnsi="GHEA Grapalat" w:cs="Sylfaen"/>
          <w:sz w:val="24"/>
          <w:szCs w:val="24"/>
          <w:lang w:val="hy-AM"/>
        </w:rPr>
        <w:t>օրվանից և գործում է մինչև Կ</w:t>
      </w:r>
      <w:r>
        <w:rPr>
          <w:rFonts w:ascii="GHEA Grapalat" w:hAnsi="GHEA Grapalat" w:cs="Sylfaen"/>
          <w:sz w:val="24"/>
          <w:szCs w:val="24"/>
          <w:lang w:val="hy-AM"/>
        </w:rPr>
        <w:t>ողմերի կողմից սույն Արձանագրությամբ և Համաձայնագրով ստանձնած պարտավորությունների ամբողջական կատարումը:</w:t>
      </w:r>
      <w:r w:rsidR="007D05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05F9">
        <w:rPr>
          <w:rFonts w:ascii="GHEA Grapalat" w:hAnsi="GHEA Grapalat" w:cs="Sylfaen"/>
          <w:sz w:val="24"/>
          <w:szCs w:val="24"/>
          <w:lang w:val="hy-AM"/>
        </w:rPr>
        <w:lastRenderedPageBreak/>
        <w:t>Նշված ծանուցումները ուղարկվում են դիվանագիտական ուղիներով:</w:t>
      </w:r>
    </w:p>
    <w:p w:rsidR="00697D00" w:rsidRPr="003502CE" w:rsidRDefault="00697D00" w:rsidP="00697D00">
      <w:pPr>
        <w:pStyle w:val="Bodytext20"/>
        <w:shd w:val="clear" w:color="auto" w:fill="auto"/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697D00" w:rsidRPr="003502CE" w:rsidRDefault="00697D00" w:rsidP="00697D00">
      <w:pPr>
        <w:pStyle w:val="Bodytext20"/>
        <w:shd w:val="clear" w:color="auto" w:fill="auto"/>
        <w:tabs>
          <w:tab w:val="left" w:pos="993"/>
        </w:tabs>
        <w:spacing w:before="0" w:after="0" w:line="360" w:lineRule="auto"/>
        <w:ind w:right="-8" w:firstLine="567"/>
        <w:rPr>
          <w:rFonts w:ascii="GHEA Grapalat" w:hAnsi="GHEA Grapalat"/>
          <w:sz w:val="24"/>
          <w:szCs w:val="24"/>
          <w:lang w:val="hy-AM"/>
        </w:rPr>
      </w:pPr>
      <w:r w:rsidRPr="003502CE"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է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________ </w:t>
      </w:r>
      <w:r w:rsidRPr="003502CE">
        <w:rPr>
          <w:rFonts w:ascii="GHEA Grapalat" w:hAnsi="GHEA Grapalat" w:cs="Sylfaen"/>
          <w:sz w:val="24"/>
          <w:szCs w:val="24"/>
          <w:lang w:val="hy-AM"/>
        </w:rPr>
        <w:t>քաղաքում</w:t>
      </w:r>
      <w:r w:rsidR="007D05F9">
        <w:rPr>
          <w:rFonts w:ascii="GHEA Grapalat" w:hAnsi="GHEA Grapalat"/>
          <w:sz w:val="24"/>
          <w:szCs w:val="24"/>
          <w:lang w:val="hy-AM"/>
        </w:rPr>
        <w:t xml:space="preserve">, 2019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D05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2CE">
        <w:rPr>
          <w:rFonts w:ascii="GHEA Grapalat" w:hAnsi="GHEA Grapalat"/>
          <w:sz w:val="24"/>
          <w:szCs w:val="24"/>
          <w:lang w:val="hy-AM"/>
        </w:rPr>
        <w:t>«_____»-</w:t>
      </w:r>
      <w:r w:rsidRPr="003502CE">
        <w:rPr>
          <w:rFonts w:ascii="GHEA Grapalat" w:hAnsi="GHEA Grapalat" w:cs="Sylfaen"/>
          <w:sz w:val="24"/>
          <w:szCs w:val="24"/>
          <w:lang w:val="hy-AM"/>
        </w:rPr>
        <w:t>ին</w:t>
      </w:r>
      <w:r w:rsidRPr="003502CE">
        <w:rPr>
          <w:rFonts w:ascii="GHEA Grapalat" w:hAnsi="GHEA Grapalat"/>
          <w:sz w:val="24"/>
          <w:szCs w:val="24"/>
          <w:lang w:val="hy-AM"/>
        </w:rPr>
        <w:t>,</w:t>
      </w:r>
      <w:r w:rsidR="007D05F9">
        <w:rPr>
          <w:rFonts w:ascii="GHEA Grapalat" w:hAnsi="GHEA Grapalat" w:cs="Sylfaen"/>
          <w:sz w:val="24"/>
          <w:szCs w:val="24"/>
          <w:lang w:val="hy-AM"/>
        </w:rPr>
        <w:t xml:space="preserve"> երկու </w:t>
      </w:r>
      <w:r w:rsidRPr="003502CE">
        <w:rPr>
          <w:rFonts w:ascii="GHEA Grapalat" w:hAnsi="GHEA Grapalat" w:cs="Sylfaen"/>
          <w:sz w:val="24"/>
          <w:szCs w:val="24"/>
          <w:lang w:val="hy-AM"/>
        </w:rPr>
        <w:t>բնօրինակից՝</w:t>
      </w:r>
      <w:r w:rsidRPr="003502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D05F9">
        <w:rPr>
          <w:rFonts w:ascii="GHEA Grapalat" w:hAnsi="GHEA Grapalat" w:cs="Sylfaen"/>
          <w:sz w:val="24"/>
          <w:szCs w:val="24"/>
          <w:lang w:val="hy-AM"/>
        </w:rPr>
        <w:t>յուրաքանչյունը հայերեն և ռուսերեն լեզու</w:t>
      </w:r>
      <w:r w:rsidR="00950AD9">
        <w:rPr>
          <w:rFonts w:ascii="GHEA Grapalat" w:hAnsi="GHEA Grapalat" w:cs="Sylfaen"/>
          <w:sz w:val="24"/>
          <w:szCs w:val="24"/>
          <w:lang w:val="hy-AM"/>
        </w:rPr>
        <w:t>ներով, ընդ որում՝ երկու տեքստերը հավասարազոր են</w:t>
      </w:r>
      <w:r w:rsidRPr="003502CE">
        <w:rPr>
          <w:rFonts w:ascii="GHEA Grapalat" w:hAnsi="GHEA Grapalat" w:cs="Sylfaen"/>
          <w:sz w:val="24"/>
          <w:szCs w:val="24"/>
          <w:lang w:val="hy-AM"/>
        </w:rPr>
        <w:t>։</w:t>
      </w:r>
      <w:r w:rsidR="007D05F9">
        <w:rPr>
          <w:rFonts w:ascii="GHEA Grapalat" w:hAnsi="GHEA Grapalat" w:cs="Sylfaen"/>
          <w:sz w:val="24"/>
          <w:szCs w:val="24"/>
          <w:lang w:val="hy-AM"/>
        </w:rPr>
        <w:t xml:space="preserve"> Որևէ </w:t>
      </w:r>
      <w:r w:rsidR="00950AD9">
        <w:rPr>
          <w:rFonts w:ascii="GHEA Grapalat" w:hAnsi="GHEA Grapalat" w:cs="Sylfaen"/>
          <w:sz w:val="24"/>
          <w:szCs w:val="24"/>
          <w:lang w:val="hy-AM"/>
        </w:rPr>
        <w:t>տարընթերցման</w:t>
      </w:r>
      <w:r w:rsidR="007D05F9">
        <w:rPr>
          <w:rFonts w:ascii="GHEA Grapalat" w:hAnsi="GHEA Grapalat" w:cs="Sylfaen"/>
          <w:sz w:val="24"/>
          <w:szCs w:val="24"/>
          <w:lang w:val="hy-AM"/>
        </w:rPr>
        <w:t xml:space="preserve"> դեպքում օգտագործվում է ռուսերեն լեզվով տեքստը:</w:t>
      </w:r>
    </w:p>
    <w:p w:rsidR="00697D00" w:rsidRPr="003502CE" w:rsidRDefault="00697D00" w:rsidP="00697D00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:rsidR="00697D00" w:rsidRDefault="00697D00" w:rsidP="00845E8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45E88" w:rsidRDefault="00845E88" w:rsidP="00DA5DD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A5DD8" w:rsidRDefault="00DA5DD8" w:rsidP="00DA5DD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A5DD8" w:rsidRDefault="00DA5DD8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A5DD8" w:rsidRDefault="00DA5DD8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2433D" w:rsidRDefault="00E2433D" w:rsidP="00E2433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44CE6" w:rsidRPr="00065FF7" w:rsidRDefault="00744CE6" w:rsidP="00065FF7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65FF7" w:rsidRPr="004A0E61" w:rsidRDefault="00065FF7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A0E61" w:rsidRPr="004A0E61" w:rsidRDefault="004A0E61" w:rsidP="004A0E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A0E61" w:rsidRPr="004A0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61"/>
    <w:rsid w:val="00065FF7"/>
    <w:rsid w:val="00342EB0"/>
    <w:rsid w:val="0034675A"/>
    <w:rsid w:val="004A0E61"/>
    <w:rsid w:val="004D5F15"/>
    <w:rsid w:val="005E6945"/>
    <w:rsid w:val="00603E54"/>
    <w:rsid w:val="00665379"/>
    <w:rsid w:val="00697D00"/>
    <w:rsid w:val="00744CE6"/>
    <w:rsid w:val="007D05F9"/>
    <w:rsid w:val="00845E88"/>
    <w:rsid w:val="00950AD9"/>
    <w:rsid w:val="00A95881"/>
    <w:rsid w:val="00C67B7D"/>
    <w:rsid w:val="00DA5DD8"/>
    <w:rsid w:val="00E2433D"/>
    <w:rsid w:val="00E568B1"/>
    <w:rsid w:val="00EF3DD2"/>
    <w:rsid w:val="00F3167C"/>
    <w:rsid w:val="00FF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ABD"/>
  <w15:chartTrackingRefBased/>
  <w15:docId w15:val="{BB3E869B-E48D-4D19-955A-66C0D424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697D0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97D00"/>
    <w:pPr>
      <w:widowControl w:val="0"/>
      <w:shd w:val="clear" w:color="auto" w:fill="FFFFFF"/>
      <w:spacing w:before="420" w:after="540"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Bold">
    <w:name w:val="Body text (2) + Bold"/>
    <w:basedOn w:val="Bodytext2"/>
    <w:rsid w:val="00697D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3271</Characters>
  <Application>Microsoft Office Word</Application>
  <DocSecurity>0</DocSecurity>
  <Lines>125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Hamleti Hovhannisyan</dc:creator>
  <cp:keywords>https:/mul2.gov.am/tasks/159695/oneclick/3_Ardzanagrutyun_Hayeren.docx?token=13221e37268edb8568acbf73545d5518</cp:keywords>
  <dc:description/>
  <cp:lastModifiedBy>Lilia Afrikyan</cp:lastModifiedBy>
  <cp:revision>2</cp:revision>
  <dcterms:created xsi:type="dcterms:W3CDTF">2019-11-20T12:58:00Z</dcterms:created>
  <dcterms:modified xsi:type="dcterms:W3CDTF">2019-11-20T12:58:00Z</dcterms:modified>
</cp:coreProperties>
</file>