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4704" w:rsidRDefault="00E24704" w:rsidP="00F351B1">
      <w:pPr>
        <w:spacing w:line="276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bookmarkStart w:id="0" w:name="_GoBack"/>
      <w:bookmarkEnd w:id="0"/>
    </w:p>
    <w:p w:rsidR="00005F7D" w:rsidRDefault="00005F7D" w:rsidP="00005F7D">
      <w:pPr>
        <w:ind w:hanging="288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005F7D" w:rsidRPr="0099587F" w:rsidRDefault="00005F7D" w:rsidP="00005F7D">
      <w:pPr>
        <w:tabs>
          <w:tab w:val="left" w:pos="90"/>
        </w:tabs>
        <w:spacing w:after="160" w:line="240" w:lineRule="exact"/>
        <w:ind w:left="360"/>
        <w:jc w:val="right"/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</w:pPr>
      <w:r w:rsidRPr="0099587F">
        <w:rPr>
          <w:rFonts w:ascii="GHEA Grapalat" w:hAnsi="GHEA Grapalat" w:cs="Sylfaen"/>
          <w:b/>
          <w:color w:val="000000" w:themeColor="text1"/>
          <w:sz w:val="24"/>
          <w:szCs w:val="24"/>
          <w:u w:val="single"/>
          <w:lang w:val="hy-AM"/>
        </w:rPr>
        <w:t>ՆԱԽԱԳԻԾ</w:t>
      </w:r>
    </w:p>
    <w:p w:rsidR="00005F7D" w:rsidRPr="0099587F" w:rsidRDefault="00005F7D" w:rsidP="00005F7D">
      <w:pPr>
        <w:tabs>
          <w:tab w:val="left" w:pos="90"/>
        </w:tabs>
        <w:spacing w:after="160" w:line="240" w:lineRule="exact"/>
        <w:ind w:left="360"/>
        <w:jc w:val="center"/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</w:pPr>
    </w:p>
    <w:p w:rsidR="00005F7D" w:rsidRPr="0099587F" w:rsidRDefault="00005F7D" w:rsidP="00005F7D">
      <w:pPr>
        <w:tabs>
          <w:tab w:val="left" w:pos="90"/>
        </w:tabs>
        <w:spacing w:after="160" w:line="240" w:lineRule="exact"/>
        <w:ind w:left="360"/>
        <w:jc w:val="center"/>
        <w:rPr>
          <w:rFonts w:ascii="GHEA Grapalat" w:hAnsi="GHEA Grapalat" w:cs="Times Armenian"/>
          <w:b/>
          <w:color w:val="000000" w:themeColor="text1"/>
          <w:sz w:val="24"/>
          <w:szCs w:val="24"/>
          <w:lang w:val="hy-AM"/>
        </w:rPr>
      </w:pPr>
      <w:r w:rsidRPr="0099587F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ՀԱՅԱՍՏԱՆԻ</w:t>
      </w:r>
      <w:r w:rsidRPr="0099587F">
        <w:rPr>
          <w:rFonts w:ascii="GHEA Grapalat" w:hAnsi="GHEA Grapalat" w:cs="Times Armenian"/>
          <w:b/>
          <w:color w:val="000000" w:themeColor="text1"/>
          <w:sz w:val="24"/>
          <w:szCs w:val="24"/>
          <w:lang w:val="hy-AM"/>
        </w:rPr>
        <w:t xml:space="preserve"> </w:t>
      </w:r>
      <w:r w:rsidRPr="0099587F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ՀԱՆՐԱՊԵՏՈՒԹՅԱՆ</w:t>
      </w:r>
      <w:r w:rsidRPr="0099587F">
        <w:rPr>
          <w:rFonts w:ascii="GHEA Grapalat" w:hAnsi="GHEA Grapalat" w:cs="Times Armenian"/>
          <w:b/>
          <w:color w:val="000000" w:themeColor="text1"/>
          <w:sz w:val="24"/>
          <w:szCs w:val="24"/>
          <w:lang w:val="hy-AM"/>
        </w:rPr>
        <w:t xml:space="preserve"> ԿԱՌԱՎԱՐՈՒԹՅՈՒՆ</w:t>
      </w:r>
    </w:p>
    <w:p w:rsidR="00005F7D" w:rsidRPr="0099587F" w:rsidRDefault="00005F7D" w:rsidP="00005F7D">
      <w:pPr>
        <w:tabs>
          <w:tab w:val="left" w:pos="90"/>
        </w:tabs>
        <w:spacing w:after="160" w:line="240" w:lineRule="exact"/>
        <w:ind w:left="360"/>
        <w:jc w:val="center"/>
        <w:rPr>
          <w:rFonts w:ascii="GHEA Grapalat" w:hAnsi="GHEA Grapalat" w:cs="Times Armenian"/>
          <w:b/>
          <w:color w:val="000000" w:themeColor="text1"/>
          <w:sz w:val="24"/>
          <w:szCs w:val="24"/>
          <w:lang w:val="hy-AM"/>
        </w:rPr>
      </w:pPr>
      <w:r w:rsidRPr="0099587F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ՈՐՈՇՈՒՄ</w:t>
      </w:r>
    </w:p>
    <w:p w:rsidR="00005F7D" w:rsidRPr="0099587F" w:rsidRDefault="00005F7D" w:rsidP="00005F7D">
      <w:pPr>
        <w:tabs>
          <w:tab w:val="left" w:pos="90"/>
        </w:tabs>
        <w:spacing w:line="360" w:lineRule="auto"/>
        <w:jc w:val="center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99587F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------  201</w:t>
      </w:r>
      <w:r w:rsidRPr="0099587F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9</w:t>
      </w:r>
      <w:r w:rsidRPr="0099587F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թվականի  N ------</w:t>
      </w:r>
      <w:r w:rsidRPr="0099587F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</w:t>
      </w:r>
    </w:p>
    <w:p w:rsidR="00005F7D" w:rsidRPr="0099587F" w:rsidRDefault="00005F7D" w:rsidP="00005F7D">
      <w:pPr>
        <w:spacing w:line="360" w:lineRule="auto"/>
        <w:jc w:val="center"/>
        <w:rPr>
          <w:rFonts w:ascii="GHEA Grapalat" w:hAnsi="GHEA Grapalat"/>
          <w:b/>
          <w:color w:val="000000" w:themeColor="text1"/>
          <w:sz w:val="24"/>
          <w:szCs w:val="22"/>
          <w:lang w:val="af-ZA"/>
        </w:rPr>
      </w:pPr>
      <w:r w:rsidRPr="0099587F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 xml:space="preserve">ՀԱՅԱՍՏԱՆԻ ՀԱՆՐԱՊԵՏՈՒԹՅԱՆ ԿԱՌԱՎԱՐՈՒԹՅԱՆ 2018 ԹՎԱԿԱՆԻ ԴԵԿՏԵՄԲԵՐԻ 27-Ի N 1515-Ն </w:t>
      </w:r>
      <w:r w:rsidRPr="0099587F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ՈՐՈՇՄԱՆ</w:t>
      </w:r>
      <w:r w:rsidRPr="0099587F">
        <w:rPr>
          <w:rFonts w:ascii="GHEA Grapalat" w:hAnsi="GHEA Grapalat"/>
          <w:b/>
          <w:color w:val="000000" w:themeColor="text1"/>
          <w:sz w:val="24"/>
          <w:szCs w:val="24"/>
          <w:lang w:val="pt-BR"/>
        </w:rPr>
        <w:t xml:space="preserve"> ՄԵՋ </w:t>
      </w:r>
      <w:r w:rsidRPr="0099587F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ԼՐԱՑՈՒՄ</w:t>
      </w:r>
      <w:r w:rsidRPr="0099587F">
        <w:rPr>
          <w:rFonts w:ascii="GHEA Grapalat" w:hAnsi="GHEA Grapalat"/>
          <w:b/>
          <w:color w:val="000000" w:themeColor="text1"/>
          <w:sz w:val="24"/>
          <w:szCs w:val="24"/>
          <w:lang w:val="pt-BR"/>
        </w:rPr>
        <w:t xml:space="preserve"> ԿԱՏԱՐԵԼՈՒ</w:t>
      </w:r>
      <w:r w:rsidRPr="0099587F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ՄԱՍԻՆ</w:t>
      </w:r>
    </w:p>
    <w:p w:rsidR="00005F7D" w:rsidRPr="0099587F" w:rsidRDefault="00005F7D" w:rsidP="00005F7D">
      <w:pPr>
        <w:tabs>
          <w:tab w:val="left" w:pos="90"/>
        </w:tabs>
        <w:spacing w:line="360" w:lineRule="auto"/>
        <w:jc w:val="both"/>
        <w:rPr>
          <w:rFonts w:ascii="GHEA Grapalat" w:hAnsi="GHEA Grapalat"/>
          <w:b/>
          <w:bCs/>
          <w:i/>
          <w:color w:val="000000" w:themeColor="text1"/>
          <w:sz w:val="24"/>
          <w:szCs w:val="24"/>
          <w:shd w:val="clear" w:color="auto" w:fill="FFFFFF"/>
          <w:lang w:val="hy-AM"/>
        </w:rPr>
      </w:pPr>
      <w:r w:rsidRPr="0099587F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ab/>
      </w:r>
      <w:r w:rsidRPr="0099587F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ab/>
        <w:t xml:space="preserve">Հիմք ընդունելով </w:t>
      </w:r>
      <w:r w:rsidRPr="0099587F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«Նորմատիվ իրավական ակտերի մասին» </w:t>
      </w:r>
      <w:r w:rsidRPr="0099587F">
        <w:rPr>
          <w:rFonts w:ascii="GHEA Grapalat" w:hAnsi="GHEA Grapalat"/>
          <w:color w:val="000000" w:themeColor="text1"/>
          <w:sz w:val="24"/>
          <w:szCs w:val="24"/>
          <w:lang w:val="hy-AM"/>
        </w:rPr>
        <w:t>Հայաստանի</w:t>
      </w:r>
      <w:r w:rsidRPr="0099587F">
        <w:rPr>
          <w:rFonts w:ascii="GHEA Grapalat" w:hAnsi="GHEA Grapalat" w:cs="Times Armenian"/>
          <w:color w:val="000000" w:themeColor="text1"/>
          <w:sz w:val="24"/>
          <w:szCs w:val="24"/>
          <w:lang w:val="fr-FR"/>
        </w:rPr>
        <w:t xml:space="preserve"> </w:t>
      </w:r>
      <w:r w:rsidRPr="0099587F">
        <w:rPr>
          <w:rFonts w:ascii="GHEA Grapalat" w:hAnsi="GHEA Grapalat"/>
          <w:color w:val="000000" w:themeColor="text1"/>
          <w:sz w:val="24"/>
          <w:szCs w:val="24"/>
          <w:lang w:val="hy-AM"/>
        </w:rPr>
        <w:t>Հանրա</w:t>
      </w:r>
      <w:r w:rsidRPr="0099587F">
        <w:rPr>
          <w:rFonts w:ascii="GHEA Grapalat" w:hAnsi="GHEA Grapalat" w:cs="Times Armenian"/>
          <w:color w:val="000000" w:themeColor="text1"/>
          <w:sz w:val="24"/>
          <w:szCs w:val="24"/>
          <w:lang w:val="fr-FR"/>
        </w:rPr>
        <w:softHyphen/>
      </w:r>
      <w:r w:rsidRPr="0099587F">
        <w:rPr>
          <w:rFonts w:ascii="GHEA Grapalat" w:hAnsi="GHEA Grapalat"/>
          <w:color w:val="000000" w:themeColor="text1"/>
          <w:sz w:val="24"/>
          <w:szCs w:val="24"/>
          <w:lang w:val="hy-AM"/>
        </w:rPr>
        <w:t>պե</w:t>
      </w:r>
      <w:r w:rsidRPr="0099587F">
        <w:rPr>
          <w:rFonts w:ascii="GHEA Grapalat" w:hAnsi="GHEA Grapalat" w:cs="Times Armenian"/>
          <w:color w:val="000000" w:themeColor="text1"/>
          <w:sz w:val="24"/>
          <w:szCs w:val="24"/>
          <w:lang w:val="fr-FR"/>
        </w:rPr>
        <w:softHyphen/>
      </w:r>
      <w:r w:rsidRPr="0099587F">
        <w:rPr>
          <w:rFonts w:ascii="GHEA Grapalat" w:hAnsi="GHEA Grapalat"/>
          <w:color w:val="000000" w:themeColor="text1"/>
          <w:sz w:val="24"/>
          <w:szCs w:val="24"/>
          <w:lang w:val="hy-AM"/>
        </w:rPr>
        <w:t>տության</w:t>
      </w:r>
      <w:r w:rsidRPr="0099587F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r w:rsidRPr="0099587F">
        <w:rPr>
          <w:rFonts w:ascii="GHEA Grapalat" w:hAnsi="GHEA Grapalat" w:cs="Times Armenian"/>
          <w:color w:val="000000" w:themeColor="text1"/>
          <w:sz w:val="24"/>
          <w:szCs w:val="24"/>
          <w:lang w:val="fr-FR"/>
        </w:rPr>
        <w:t xml:space="preserve">օրենքի </w:t>
      </w:r>
      <w:r w:rsidRPr="0099587F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33</w:t>
      </w:r>
      <w:r w:rsidRPr="0099587F">
        <w:rPr>
          <w:rFonts w:ascii="GHEA Grapalat" w:hAnsi="GHEA Grapalat" w:cs="Times Armenian"/>
          <w:color w:val="000000" w:themeColor="text1"/>
          <w:sz w:val="24"/>
          <w:szCs w:val="24"/>
          <w:lang w:val="fr-FR"/>
        </w:rPr>
        <w:t xml:space="preserve">-րդ </w:t>
      </w:r>
      <w:r w:rsidRPr="0099587F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հոդվածի 1-ի մասը՝</w:t>
      </w:r>
      <w:r w:rsidRPr="0099587F">
        <w:rPr>
          <w:rFonts w:ascii="GHEA Grapalat" w:hAnsi="GHEA Grapalat" w:cs="Times Armenian"/>
          <w:color w:val="000000" w:themeColor="text1"/>
          <w:sz w:val="24"/>
          <w:szCs w:val="24"/>
          <w:lang w:val="fr-FR"/>
        </w:rPr>
        <w:t xml:space="preserve"> </w:t>
      </w:r>
      <w:r w:rsidRPr="0099587F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կառավարությունը </w:t>
      </w:r>
      <w:r w:rsidRPr="0099587F">
        <w:rPr>
          <w:rFonts w:ascii="GHEA Grapalat" w:hAnsi="GHEA Grapalat"/>
          <w:b/>
          <w:bCs/>
          <w:i/>
          <w:color w:val="000000" w:themeColor="text1"/>
          <w:sz w:val="24"/>
          <w:szCs w:val="24"/>
          <w:shd w:val="clear" w:color="auto" w:fill="FFFFFF"/>
          <w:lang w:val="hy-AM"/>
        </w:rPr>
        <w:t>որոշում է.</w:t>
      </w:r>
    </w:p>
    <w:p w:rsidR="00005F7D" w:rsidRPr="0099587F" w:rsidRDefault="00005F7D" w:rsidP="00005F7D">
      <w:pPr>
        <w:tabs>
          <w:tab w:val="left" w:pos="90"/>
        </w:tabs>
        <w:spacing w:line="360" w:lineRule="auto"/>
        <w:jc w:val="both"/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</w:pPr>
      <w:r w:rsidRPr="0099587F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ab/>
        <w:t>Հայաստանի Հանրապետության կառավարության 2018 թվականի դեկտեմբերի 27-ի «Հայաստանի Հանրապետության 2019 թվականի պետական բյուջեի կատարումն ապահովող միջոցառումների մասին» N 1515-Ն որոշման N 5 հավելվածի N 8 աղյուսակում «1168. Արվեստների ծրագրի» «11015. Հովհաննես Թումանյանի և Կոմիտասի ծննդյան 150-ամյակների հոբելյանական միջոցառումների իրականացում» միջոցառման «Հովեր» երգչախմբի կոմիտասյան կատարումներով համերգային հյուրախաղեր Գերմանիայում» բառերից հետո լրացնել «և Բելգիայում» բառերով:</w:t>
      </w:r>
    </w:p>
    <w:p w:rsidR="00005F7D" w:rsidRDefault="00005F7D" w:rsidP="00005F7D">
      <w:pPr>
        <w:tabs>
          <w:tab w:val="left" w:pos="90"/>
        </w:tabs>
        <w:spacing w:line="360" w:lineRule="auto"/>
        <w:jc w:val="both"/>
        <w:rPr>
          <w:rFonts w:ascii="GHEA Grapalat" w:hAnsi="GHEA Grapalat"/>
          <w:color w:val="000000" w:themeColor="text1"/>
          <w:sz w:val="24"/>
          <w:szCs w:val="24"/>
          <w:lang w:val="pt-BR"/>
        </w:rPr>
      </w:pPr>
      <w:r w:rsidRPr="00170C58">
        <w:rPr>
          <w:rFonts w:ascii="GHEA Grapalat" w:hAnsi="GHEA Grapalat"/>
          <w:color w:val="FF0000"/>
          <w:sz w:val="24"/>
          <w:szCs w:val="24"/>
          <w:lang w:val="hy-AM"/>
        </w:rPr>
        <w:tab/>
      </w:r>
      <w:r w:rsidRPr="00170C58">
        <w:rPr>
          <w:rFonts w:ascii="GHEA Grapalat" w:hAnsi="GHEA Grapalat"/>
          <w:color w:val="FF0000"/>
          <w:sz w:val="24"/>
          <w:szCs w:val="24"/>
          <w:lang w:val="hy-AM"/>
        </w:rPr>
        <w:tab/>
      </w:r>
    </w:p>
    <w:p w:rsidR="00005F7D" w:rsidRDefault="00005F7D" w:rsidP="00005F7D">
      <w:pPr>
        <w:tabs>
          <w:tab w:val="left" w:pos="90"/>
        </w:tabs>
        <w:spacing w:line="360" w:lineRule="auto"/>
        <w:jc w:val="both"/>
        <w:rPr>
          <w:rFonts w:ascii="GHEA Grapalat" w:hAnsi="GHEA Grapalat" w:cs="Sylfaen"/>
          <w:noProof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Sylfaen"/>
          <w:noProof/>
          <w:color w:val="000000" w:themeColor="text1"/>
          <w:sz w:val="24"/>
          <w:szCs w:val="24"/>
          <w:lang w:val="hy-AM"/>
        </w:rPr>
        <w:t>ՀԱՅԱՍՏԱՆԻ  ՀԱՆՐԱՊԵՏՈՒԹՅԱՆ</w:t>
      </w:r>
    </w:p>
    <w:p w:rsidR="00005F7D" w:rsidRDefault="00005F7D" w:rsidP="00005F7D">
      <w:pPr>
        <w:tabs>
          <w:tab w:val="left" w:pos="0"/>
        </w:tabs>
        <w:spacing w:line="360" w:lineRule="auto"/>
        <w:jc w:val="both"/>
        <w:rPr>
          <w:rFonts w:ascii="GHEA Grapalat" w:hAnsi="GHEA Grapalat" w:cs="Sylfaen"/>
          <w:noProof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Sylfaen"/>
          <w:noProof/>
          <w:color w:val="000000" w:themeColor="text1"/>
          <w:sz w:val="24"/>
          <w:szCs w:val="24"/>
          <w:lang w:val="hy-AM"/>
        </w:rPr>
        <w:t xml:space="preserve">             ՎԱՐՉԱՊԵՏ</w:t>
      </w:r>
      <w:r>
        <w:rPr>
          <w:rFonts w:ascii="GHEA Grapalat" w:hAnsi="GHEA Grapalat" w:cs="Sylfaen"/>
          <w:noProof/>
          <w:color w:val="000000" w:themeColor="text1"/>
          <w:sz w:val="24"/>
          <w:szCs w:val="24"/>
          <w:lang w:val="hy-AM"/>
        </w:rPr>
        <w:tab/>
      </w:r>
      <w:r>
        <w:rPr>
          <w:rFonts w:ascii="GHEA Grapalat" w:hAnsi="GHEA Grapalat" w:cs="Sylfaen"/>
          <w:noProof/>
          <w:color w:val="000000" w:themeColor="text1"/>
          <w:sz w:val="24"/>
          <w:szCs w:val="24"/>
          <w:lang w:val="hy-AM"/>
        </w:rPr>
        <w:tab/>
      </w:r>
      <w:r>
        <w:rPr>
          <w:rFonts w:ascii="GHEA Grapalat" w:hAnsi="GHEA Grapalat" w:cs="Sylfaen"/>
          <w:noProof/>
          <w:color w:val="000000" w:themeColor="text1"/>
          <w:sz w:val="24"/>
          <w:szCs w:val="24"/>
          <w:lang w:val="hy-AM"/>
        </w:rPr>
        <w:tab/>
      </w:r>
      <w:r>
        <w:rPr>
          <w:rFonts w:ascii="GHEA Grapalat" w:hAnsi="GHEA Grapalat" w:cs="Sylfaen"/>
          <w:noProof/>
          <w:color w:val="000000" w:themeColor="text1"/>
          <w:sz w:val="24"/>
          <w:szCs w:val="24"/>
          <w:lang w:val="hy-AM"/>
        </w:rPr>
        <w:tab/>
      </w:r>
      <w:r>
        <w:rPr>
          <w:rFonts w:ascii="GHEA Grapalat" w:hAnsi="GHEA Grapalat" w:cs="Sylfaen"/>
          <w:noProof/>
          <w:color w:val="000000" w:themeColor="text1"/>
          <w:sz w:val="24"/>
          <w:szCs w:val="24"/>
          <w:lang w:val="hy-AM"/>
        </w:rPr>
        <w:tab/>
      </w:r>
      <w:r>
        <w:rPr>
          <w:rFonts w:ascii="GHEA Grapalat" w:hAnsi="GHEA Grapalat" w:cs="Sylfaen"/>
          <w:noProof/>
          <w:color w:val="000000" w:themeColor="text1"/>
          <w:sz w:val="24"/>
          <w:szCs w:val="24"/>
          <w:lang w:val="hy-AM"/>
        </w:rPr>
        <w:tab/>
      </w:r>
      <w:r>
        <w:rPr>
          <w:rFonts w:ascii="GHEA Grapalat" w:hAnsi="GHEA Grapalat" w:cs="Sylfaen"/>
          <w:noProof/>
          <w:color w:val="000000" w:themeColor="text1"/>
          <w:sz w:val="24"/>
          <w:szCs w:val="24"/>
          <w:lang w:val="pt-BR"/>
        </w:rPr>
        <w:t xml:space="preserve">    </w:t>
      </w:r>
      <w:r>
        <w:rPr>
          <w:rFonts w:ascii="GHEA Grapalat" w:hAnsi="GHEA Grapalat" w:cs="Sylfaen"/>
          <w:noProof/>
          <w:color w:val="000000" w:themeColor="text1"/>
          <w:sz w:val="24"/>
          <w:szCs w:val="24"/>
          <w:lang w:val="hy-AM"/>
        </w:rPr>
        <w:t xml:space="preserve">          Ն. ՓԱՇԻՆՅԱՆ</w:t>
      </w:r>
    </w:p>
    <w:p w:rsidR="00005F7D" w:rsidRDefault="00005F7D" w:rsidP="00005F7D">
      <w:pPr>
        <w:tabs>
          <w:tab w:val="left" w:pos="0"/>
        </w:tabs>
        <w:spacing w:line="360" w:lineRule="auto"/>
        <w:jc w:val="both"/>
        <w:rPr>
          <w:rFonts w:ascii="GHEA Grapalat" w:hAnsi="GHEA Grapalat" w:cs="Sylfaen"/>
          <w:noProof/>
          <w:sz w:val="24"/>
          <w:szCs w:val="24"/>
          <w:lang w:val="hy-AM"/>
        </w:rPr>
      </w:pPr>
    </w:p>
    <w:p w:rsidR="00005F7D" w:rsidRDefault="00005F7D" w:rsidP="00005F7D">
      <w:pPr>
        <w:tabs>
          <w:tab w:val="left" w:pos="0"/>
        </w:tabs>
        <w:spacing w:line="360" w:lineRule="auto"/>
        <w:jc w:val="both"/>
        <w:rPr>
          <w:rFonts w:ascii="GHEA Grapalat" w:hAnsi="GHEA Grapalat" w:cs="Sylfaen"/>
          <w:noProof/>
          <w:sz w:val="24"/>
          <w:szCs w:val="24"/>
          <w:lang w:val="hy-AM"/>
        </w:rPr>
      </w:pPr>
    </w:p>
    <w:p w:rsidR="00005F7D" w:rsidRDefault="00005F7D" w:rsidP="00005F7D">
      <w:pPr>
        <w:tabs>
          <w:tab w:val="left" w:pos="0"/>
        </w:tabs>
        <w:spacing w:line="360" w:lineRule="auto"/>
        <w:jc w:val="both"/>
        <w:rPr>
          <w:rFonts w:ascii="GHEA Grapalat" w:hAnsi="GHEA Grapalat" w:cs="Sylfaen"/>
          <w:noProof/>
          <w:sz w:val="24"/>
          <w:szCs w:val="24"/>
          <w:lang w:val="hy-AM"/>
        </w:rPr>
      </w:pPr>
    </w:p>
    <w:p w:rsidR="00005F7D" w:rsidRDefault="00005F7D" w:rsidP="00005F7D">
      <w:pPr>
        <w:ind w:left="-284"/>
        <w:jc w:val="center"/>
        <w:rPr>
          <w:rFonts w:ascii="GHEA Grapalat" w:eastAsia="Calibri" w:hAnsi="GHEA Grapalat" w:cs="Sylfaen"/>
          <w:b/>
          <w:bCs/>
          <w:sz w:val="24"/>
          <w:szCs w:val="24"/>
          <w:lang w:val="hy-AM"/>
        </w:rPr>
      </w:pPr>
    </w:p>
    <w:p w:rsidR="00005F7D" w:rsidRDefault="00005F7D" w:rsidP="00005F7D">
      <w:pPr>
        <w:ind w:left="-284"/>
        <w:jc w:val="center"/>
        <w:rPr>
          <w:rFonts w:ascii="GHEA Grapalat" w:eastAsia="Calibri" w:hAnsi="GHEA Grapalat" w:cs="Sylfaen"/>
          <w:b/>
          <w:bCs/>
          <w:sz w:val="24"/>
          <w:szCs w:val="24"/>
          <w:lang w:val="hy-AM"/>
        </w:rPr>
      </w:pPr>
    </w:p>
    <w:p w:rsidR="00005F7D" w:rsidRDefault="00005F7D" w:rsidP="00005F7D">
      <w:pPr>
        <w:ind w:left="-284"/>
        <w:jc w:val="center"/>
        <w:rPr>
          <w:rFonts w:ascii="GHEA Grapalat" w:eastAsia="Calibri" w:hAnsi="GHEA Grapalat" w:cs="Sylfaen"/>
          <w:b/>
          <w:bCs/>
          <w:sz w:val="24"/>
          <w:szCs w:val="24"/>
          <w:lang w:val="hy-AM"/>
        </w:rPr>
      </w:pPr>
    </w:p>
    <w:p w:rsidR="00005F7D" w:rsidRDefault="00005F7D" w:rsidP="00005F7D">
      <w:pPr>
        <w:ind w:left="-284"/>
        <w:jc w:val="center"/>
        <w:rPr>
          <w:rFonts w:ascii="GHEA Grapalat" w:eastAsia="Calibri" w:hAnsi="GHEA Grapalat" w:cs="Sylfaen"/>
          <w:b/>
          <w:bCs/>
          <w:sz w:val="24"/>
          <w:szCs w:val="24"/>
          <w:lang w:val="hy-AM"/>
        </w:rPr>
      </w:pPr>
    </w:p>
    <w:p w:rsidR="00005F7D" w:rsidRDefault="00005F7D" w:rsidP="00005F7D">
      <w:pPr>
        <w:ind w:left="-284"/>
        <w:jc w:val="center"/>
        <w:rPr>
          <w:rFonts w:ascii="GHEA Grapalat" w:eastAsia="Calibri" w:hAnsi="GHEA Grapalat" w:cs="Sylfaen"/>
          <w:b/>
          <w:bCs/>
          <w:sz w:val="24"/>
          <w:szCs w:val="24"/>
          <w:lang w:val="hy-AM"/>
        </w:rPr>
      </w:pPr>
    </w:p>
    <w:p w:rsidR="00005F7D" w:rsidRDefault="00005F7D" w:rsidP="00005F7D">
      <w:pPr>
        <w:ind w:left="-284"/>
        <w:jc w:val="center"/>
        <w:rPr>
          <w:rFonts w:ascii="GHEA Grapalat" w:eastAsia="Calibri" w:hAnsi="GHEA Grapalat" w:cs="Sylfaen"/>
          <w:b/>
          <w:bCs/>
          <w:sz w:val="24"/>
          <w:szCs w:val="24"/>
          <w:lang w:val="hy-AM"/>
        </w:rPr>
      </w:pPr>
    </w:p>
    <w:p w:rsidR="00005F7D" w:rsidRDefault="00005F7D" w:rsidP="00005F7D">
      <w:pPr>
        <w:ind w:left="-284"/>
        <w:jc w:val="center"/>
        <w:rPr>
          <w:rFonts w:ascii="GHEA Grapalat" w:eastAsia="Calibri" w:hAnsi="GHEA Grapalat" w:cs="Sylfaen"/>
          <w:b/>
          <w:bCs/>
          <w:sz w:val="24"/>
          <w:szCs w:val="24"/>
          <w:lang w:val="hy-AM"/>
        </w:rPr>
      </w:pPr>
    </w:p>
    <w:p w:rsidR="00005F7D" w:rsidRDefault="00005F7D" w:rsidP="00005F7D">
      <w:pPr>
        <w:ind w:left="-284"/>
        <w:jc w:val="center"/>
        <w:rPr>
          <w:rFonts w:ascii="GHEA Grapalat" w:eastAsia="Calibri" w:hAnsi="GHEA Grapalat" w:cs="Sylfaen"/>
          <w:b/>
          <w:bCs/>
          <w:sz w:val="24"/>
          <w:szCs w:val="24"/>
          <w:lang w:val="hy-AM"/>
        </w:rPr>
      </w:pPr>
    </w:p>
    <w:p w:rsidR="00005F7D" w:rsidRDefault="00005F7D" w:rsidP="00005F7D">
      <w:pPr>
        <w:ind w:left="-284"/>
        <w:jc w:val="center"/>
        <w:rPr>
          <w:rFonts w:ascii="GHEA Grapalat" w:eastAsia="Calibri" w:hAnsi="GHEA Grapalat" w:cs="Sylfaen"/>
          <w:b/>
          <w:bCs/>
          <w:sz w:val="24"/>
          <w:szCs w:val="24"/>
          <w:lang w:val="hy-AM"/>
        </w:rPr>
      </w:pPr>
    </w:p>
    <w:p w:rsidR="00005F7D" w:rsidRDefault="00005F7D" w:rsidP="00005F7D">
      <w:pPr>
        <w:ind w:left="-284"/>
        <w:jc w:val="center"/>
        <w:rPr>
          <w:rFonts w:ascii="GHEA Grapalat" w:eastAsia="Calibri" w:hAnsi="GHEA Grapalat" w:cs="Sylfaen"/>
          <w:b/>
          <w:bCs/>
          <w:sz w:val="24"/>
          <w:szCs w:val="24"/>
          <w:lang w:val="hy-AM"/>
        </w:rPr>
      </w:pPr>
    </w:p>
    <w:p w:rsidR="00005F7D" w:rsidRDefault="00005F7D" w:rsidP="00005F7D">
      <w:pPr>
        <w:ind w:left="-284"/>
        <w:jc w:val="center"/>
        <w:rPr>
          <w:rFonts w:ascii="GHEA Grapalat" w:eastAsia="Calibri" w:hAnsi="GHEA Grapalat" w:cs="Sylfaen"/>
          <w:b/>
          <w:bCs/>
          <w:sz w:val="24"/>
          <w:szCs w:val="24"/>
          <w:lang w:val="hy-AM"/>
        </w:rPr>
      </w:pPr>
    </w:p>
    <w:p w:rsidR="00E24704" w:rsidRPr="00E24704" w:rsidRDefault="00E24704" w:rsidP="00005F7D">
      <w:pPr>
        <w:ind w:left="-284"/>
        <w:jc w:val="center"/>
        <w:rPr>
          <w:rFonts w:ascii="GHEA Grapalat" w:eastAsia="Calibri" w:hAnsi="GHEA Grapalat" w:cs="Sylfaen"/>
          <w:b/>
          <w:bCs/>
          <w:sz w:val="24"/>
          <w:szCs w:val="24"/>
          <w:lang w:val="hy-AM"/>
        </w:rPr>
      </w:pPr>
    </w:p>
    <w:p w:rsidR="00005F7D" w:rsidRDefault="00005F7D" w:rsidP="00005F7D">
      <w:pPr>
        <w:ind w:left="-284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005F7D" w:rsidRDefault="00005F7D" w:rsidP="00005F7D">
      <w:pPr>
        <w:ind w:left="-284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  ՏԵՂԵԿԱՆՔ-</w:t>
      </w:r>
      <w:r>
        <w:rPr>
          <w:rFonts w:ascii="GHEA Grapalat" w:hAnsi="GHEA Grapalat" w:cs="Sylfaen"/>
          <w:b/>
          <w:bCs/>
          <w:sz w:val="24"/>
          <w:szCs w:val="24"/>
          <w:lang w:val="af-ZA"/>
        </w:rPr>
        <w:t>ՀԻՄՆԱՎՈՐՈՒՄ</w:t>
      </w:r>
    </w:p>
    <w:p w:rsidR="00005F7D" w:rsidRPr="00ED3C9A" w:rsidRDefault="00005F7D" w:rsidP="00005F7D">
      <w:pPr>
        <w:ind w:left="-284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005F7D" w:rsidRDefault="00005F7D" w:rsidP="00005F7D">
      <w:pPr>
        <w:pStyle w:val="NormalWeb"/>
        <w:numPr>
          <w:ilvl w:val="0"/>
          <w:numId w:val="7"/>
        </w:numPr>
        <w:tabs>
          <w:tab w:val="left" w:pos="720"/>
        </w:tabs>
        <w:spacing w:before="0" w:beforeAutospacing="0" w:after="0" w:afterAutospacing="0" w:line="360" w:lineRule="auto"/>
        <w:contextualSpacing/>
        <w:jc w:val="both"/>
        <w:rPr>
          <w:rFonts w:ascii="GHEA Grapalat" w:hAnsi="GHEA Grapalat"/>
          <w:b/>
          <w:color w:val="000000"/>
          <w:lang w:val="hy-AM"/>
        </w:rPr>
      </w:pPr>
      <w:r>
        <w:rPr>
          <w:rFonts w:ascii="GHEA Grapalat" w:hAnsi="GHEA Grapalat"/>
          <w:b/>
          <w:color w:val="000000"/>
          <w:lang w:val="hy-AM"/>
        </w:rPr>
        <w:t>Ընթացիկ</w:t>
      </w:r>
      <w:r>
        <w:rPr>
          <w:rFonts w:ascii="GHEA Grapalat" w:hAnsi="GHEA Grapalat"/>
          <w:b/>
          <w:color w:val="000000"/>
          <w:lang w:val="fr-FR"/>
        </w:rPr>
        <w:t xml:space="preserve"> </w:t>
      </w:r>
      <w:r>
        <w:rPr>
          <w:rFonts w:ascii="GHEA Grapalat" w:hAnsi="GHEA Grapalat"/>
          <w:b/>
          <w:color w:val="000000"/>
          <w:lang w:val="hy-AM"/>
        </w:rPr>
        <w:t>իրավիճակը</w:t>
      </w:r>
      <w:r>
        <w:rPr>
          <w:rFonts w:ascii="GHEA Grapalat" w:hAnsi="GHEA Grapalat"/>
          <w:b/>
          <w:color w:val="000000"/>
          <w:lang w:val="fr-FR"/>
        </w:rPr>
        <w:t xml:space="preserve"> </w:t>
      </w:r>
      <w:r>
        <w:rPr>
          <w:rFonts w:ascii="GHEA Grapalat" w:hAnsi="GHEA Grapalat"/>
          <w:b/>
          <w:color w:val="000000"/>
          <w:lang w:val="hy-AM"/>
        </w:rPr>
        <w:t>և</w:t>
      </w:r>
      <w:r>
        <w:rPr>
          <w:rFonts w:ascii="GHEA Grapalat" w:hAnsi="GHEA Grapalat"/>
          <w:b/>
          <w:color w:val="000000"/>
          <w:lang w:val="fr-FR"/>
        </w:rPr>
        <w:t xml:space="preserve"> </w:t>
      </w:r>
      <w:r>
        <w:rPr>
          <w:rFonts w:ascii="GHEA Grapalat" w:hAnsi="GHEA Grapalat"/>
          <w:b/>
          <w:color w:val="000000"/>
          <w:lang w:val="hy-AM"/>
        </w:rPr>
        <w:t>իրավական</w:t>
      </w:r>
      <w:r>
        <w:rPr>
          <w:rFonts w:ascii="GHEA Grapalat" w:hAnsi="GHEA Grapalat"/>
          <w:b/>
          <w:color w:val="000000"/>
          <w:lang w:val="fr-FR"/>
        </w:rPr>
        <w:t xml:space="preserve"> </w:t>
      </w:r>
      <w:r>
        <w:rPr>
          <w:rFonts w:ascii="GHEA Grapalat" w:hAnsi="GHEA Grapalat"/>
          <w:b/>
          <w:color w:val="000000"/>
          <w:lang w:val="hy-AM"/>
        </w:rPr>
        <w:t>ակտի</w:t>
      </w:r>
      <w:r>
        <w:rPr>
          <w:rFonts w:ascii="GHEA Grapalat" w:hAnsi="GHEA Grapalat"/>
          <w:b/>
          <w:color w:val="000000"/>
          <w:lang w:val="fr-FR"/>
        </w:rPr>
        <w:t xml:space="preserve"> </w:t>
      </w:r>
      <w:r>
        <w:rPr>
          <w:rFonts w:ascii="GHEA Grapalat" w:hAnsi="GHEA Grapalat"/>
          <w:b/>
          <w:color w:val="000000"/>
          <w:lang w:val="hy-AM"/>
        </w:rPr>
        <w:t>ընդունման</w:t>
      </w:r>
      <w:r>
        <w:rPr>
          <w:rFonts w:ascii="GHEA Grapalat" w:hAnsi="GHEA Grapalat"/>
          <w:b/>
          <w:color w:val="000000"/>
          <w:lang w:val="fr-FR"/>
        </w:rPr>
        <w:t xml:space="preserve"> </w:t>
      </w:r>
      <w:r>
        <w:rPr>
          <w:rFonts w:ascii="GHEA Grapalat" w:hAnsi="GHEA Grapalat"/>
          <w:b/>
          <w:color w:val="000000"/>
          <w:lang w:val="hy-AM"/>
        </w:rPr>
        <w:t>անհրաժեշտությունը</w:t>
      </w:r>
    </w:p>
    <w:p w:rsidR="00005F7D" w:rsidRDefault="00005F7D" w:rsidP="00005F7D">
      <w:pPr>
        <w:pStyle w:val="NormalWeb"/>
        <w:spacing w:before="0" w:after="0" w:line="360" w:lineRule="auto"/>
        <w:ind w:firstLine="720"/>
        <w:jc w:val="both"/>
        <w:rPr>
          <w:rFonts w:ascii="GHEA Grapalat" w:hAnsi="GHEA Grapalat"/>
          <w:lang w:val="hy-AM" w:eastAsia="ru-RU"/>
        </w:rPr>
      </w:pPr>
      <w:r>
        <w:rPr>
          <w:rFonts w:ascii="GHEA Grapalat" w:hAnsi="GHEA Grapalat"/>
          <w:lang w:val="af-ZA" w:eastAsia="ru-RU"/>
        </w:rPr>
        <w:t xml:space="preserve"> </w:t>
      </w:r>
      <w:r>
        <w:rPr>
          <w:rFonts w:ascii="GHEA Grapalat" w:hAnsi="GHEA Grapalat"/>
          <w:lang w:val="hy-AM" w:eastAsia="ru-RU"/>
        </w:rPr>
        <w:t xml:space="preserve">ՀՀ կառավարության 2019 թ. օգոստոսի 22–ի  </w:t>
      </w:r>
      <w:r>
        <w:rPr>
          <w:rFonts w:ascii="GHEA Grapalat" w:hAnsi="GHEA Grapalat"/>
          <w:lang w:val="af-ZA" w:eastAsia="ru-RU"/>
        </w:rPr>
        <w:t>N 1084-</w:t>
      </w:r>
      <w:r>
        <w:rPr>
          <w:rFonts w:ascii="GHEA Grapalat" w:hAnsi="GHEA Grapalat"/>
          <w:lang w:val="hy-AM" w:eastAsia="ru-RU"/>
        </w:rPr>
        <w:t>Ն որոշմամբ</w:t>
      </w:r>
      <w:r>
        <w:rPr>
          <w:rFonts w:ascii="GHEA Grapalat" w:hAnsi="GHEA Grapalat"/>
          <w:color w:val="000000" w:themeColor="text1"/>
          <w:lang w:val="hy-AM" w:eastAsia="ru-RU"/>
        </w:rPr>
        <w:t xml:space="preserve"> Հովհաննես Թումանյանի</w:t>
      </w:r>
      <w:r>
        <w:rPr>
          <w:rFonts w:ascii="GHEA Grapalat" w:hAnsi="GHEA Grapalat"/>
          <w:lang w:val="hy-AM" w:eastAsia="ru-RU"/>
        </w:rPr>
        <w:t xml:space="preserve"> և Կոմիտասի</w:t>
      </w:r>
      <w:r>
        <w:rPr>
          <w:rFonts w:ascii="GHEA Grapalat" w:hAnsi="GHEA Grapalat"/>
          <w:lang w:val="af-ZA" w:eastAsia="ru-RU"/>
        </w:rPr>
        <w:t xml:space="preserve"> ծննդյան </w:t>
      </w:r>
      <w:r>
        <w:rPr>
          <w:rFonts w:ascii="GHEA Grapalat" w:hAnsi="GHEA Grapalat"/>
          <w:lang w:val="hy-AM" w:eastAsia="ru-RU"/>
        </w:rPr>
        <w:t>15</w:t>
      </w:r>
      <w:r>
        <w:rPr>
          <w:rFonts w:ascii="GHEA Grapalat" w:hAnsi="GHEA Grapalat"/>
          <w:lang w:val="af-ZA" w:eastAsia="ru-RU"/>
        </w:rPr>
        <w:t>0-ամյակ</w:t>
      </w:r>
      <w:r>
        <w:rPr>
          <w:rFonts w:ascii="GHEA Grapalat" w:hAnsi="GHEA Grapalat"/>
          <w:lang w:val="hy-AM" w:eastAsia="ru-RU"/>
        </w:rPr>
        <w:t>ներ</w:t>
      </w:r>
      <w:r>
        <w:rPr>
          <w:rFonts w:ascii="GHEA Grapalat" w:hAnsi="GHEA Grapalat"/>
          <w:lang w:val="af-ZA" w:eastAsia="ru-RU"/>
        </w:rPr>
        <w:t xml:space="preserve">ի </w:t>
      </w:r>
      <w:r>
        <w:rPr>
          <w:rFonts w:ascii="GHEA Grapalat" w:hAnsi="GHEA Grapalat"/>
          <w:lang w:val="hy-AM" w:eastAsia="ru-RU"/>
        </w:rPr>
        <w:t xml:space="preserve">հոբելյանական միջոցառումների շրջանակներում նախատեսվում էր </w:t>
      </w:r>
      <w:r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>«Հովեր» երգչախմբի կոմիտասյան կատարումներով համերգային հյուրախաղեր Գերմանիայում: Հաշվի առնելով այն հանգամանքը, որ երգչախումբը հրավեր է ստացել համերգային ծրագրով հանդես գալ նաև Բելգիայում, որը լրացուցիչ ֆինանսական ծախսեր չի պահանջում, դիտարկվում է «Հովեր» երգչախմբի համերգային ծրագրի կազմակերպում նաև Բելգիայի մայրաքաղաք Բրյուսելում:</w:t>
      </w:r>
    </w:p>
    <w:p w:rsidR="00005F7D" w:rsidRDefault="00005F7D" w:rsidP="00005F7D">
      <w:pPr>
        <w:pStyle w:val="NormalWeb"/>
        <w:numPr>
          <w:ilvl w:val="0"/>
          <w:numId w:val="7"/>
        </w:numPr>
        <w:spacing w:before="360" w:beforeAutospacing="0" w:after="240" w:afterAutospacing="0" w:line="360" w:lineRule="auto"/>
        <w:contextualSpacing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Sylfaen"/>
          <w:b/>
          <w:color w:val="000000"/>
          <w:lang w:val="hy-AM"/>
        </w:rPr>
        <w:t>Կարգա</w:t>
      </w:r>
      <w:r>
        <w:rPr>
          <w:rFonts w:ascii="GHEA Grapalat" w:hAnsi="GHEA Grapalat" w:cs="Sylfaen"/>
          <w:b/>
          <w:color w:val="000000"/>
          <w:lang w:val="fr-FR"/>
        </w:rPr>
        <w:t>վորման</w:t>
      </w:r>
      <w:r>
        <w:rPr>
          <w:rFonts w:ascii="GHEA Grapalat" w:hAnsi="GHEA Grapalat"/>
          <w:b/>
          <w:color w:val="000000"/>
          <w:lang w:val="fr-FR"/>
        </w:rPr>
        <w:t xml:space="preserve"> նպատակը</w:t>
      </w:r>
      <w:r>
        <w:rPr>
          <w:rFonts w:ascii="GHEA Grapalat" w:hAnsi="GHEA Grapalat"/>
          <w:b/>
          <w:color w:val="000000"/>
          <w:lang w:val="hy-AM"/>
        </w:rPr>
        <w:t>,</w:t>
      </w:r>
      <w:r>
        <w:rPr>
          <w:rFonts w:ascii="GHEA Grapalat" w:hAnsi="GHEA Grapalat"/>
          <w:b/>
          <w:color w:val="000000"/>
          <w:lang w:val="fr-FR"/>
        </w:rPr>
        <w:t xml:space="preserve"> բնույթը</w:t>
      </w:r>
      <w:r>
        <w:rPr>
          <w:rFonts w:ascii="GHEA Grapalat" w:hAnsi="GHEA Grapalat" w:cs="Sylfaen"/>
          <w:b/>
          <w:color w:val="000000"/>
          <w:lang w:val="fr-FR"/>
        </w:rPr>
        <w:t xml:space="preserve"> և ա</w:t>
      </w:r>
      <w:r>
        <w:rPr>
          <w:rFonts w:ascii="GHEA Grapalat" w:hAnsi="GHEA Grapalat" w:cs="Sylfaen"/>
          <w:b/>
          <w:color w:val="000000"/>
          <w:lang w:val="hy-AM"/>
        </w:rPr>
        <w:t>կնկալվող</w:t>
      </w:r>
      <w:r>
        <w:rPr>
          <w:rFonts w:ascii="GHEA Grapalat" w:hAnsi="GHEA Grapalat" w:cs="Sylfaen"/>
          <w:b/>
          <w:color w:val="000000"/>
          <w:lang w:val="fr-FR"/>
        </w:rPr>
        <w:t xml:space="preserve"> </w:t>
      </w:r>
      <w:r>
        <w:rPr>
          <w:rFonts w:ascii="GHEA Grapalat" w:hAnsi="GHEA Grapalat" w:cs="Sylfaen"/>
          <w:b/>
          <w:color w:val="000000"/>
          <w:lang w:val="hy-AM"/>
        </w:rPr>
        <w:t>արդյունքը</w:t>
      </w:r>
    </w:p>
    <w:p w:rsidR="00005F7D" w:rsidRDefault="00005F7D" w:rsidP="00005F7D">
      <w:pPr>
        <w:spacing w:line="360" w:lineRule="auto"/>
        <w:ind w:left="90" w:hanging="90"/>
        <w:jc w:val="both"/>
        <w:rPr>
          <w:rFonts w:ascii="GHEA Grapalat" w:hAnsi="GHEA Grapalat" w:cs="Sylfaen"/>
          <w:b/>
          <w:color w:val="FF0000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  <w:t>Համերգների իրականացման նպատակն է տարածել և հանրահռչակել Կոմիտասի ժառանգությունը Եվրոպական երկրներում և ներկայացնել Վարդապետի ստեղծագործությունները օտարազգի հանդիսատեսին:</w:t>
      </w:r>
      <w:r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Համերգների իրականացումը լավագույն առիթ կհանդիսանա ընդլայնելու մեծ երգահանի մշակութային ժառանգության </w:t>
      </w:r>
      <w:r>
        <w:rPr>
          <w:rFonts w:ascii="GHEA Grapalat" w:hAnsi="GHEA Grapalat" w:cs="Arian AMU"/>
          <w:sz w:val="24"/>
          <w:szCs w:val="24"/>
          <w:lang w:val="hy-AM"/>
        </w:rPr>
        <w:t xml:space="preserve"> հանրահռչակման հորիզոնները:</w:t>
      </w:r>
    </w:p>
    <w:p w:rsidR="00005F7D" w:rsidRPr="006D5899" w:rsidRDefault="00005F7D" w:rsidP="00005F7D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GHEA Grapalat" w:hAnsi="GHEA Grapalat" w:cs="Sylfaen"/>
          <w:b/>
          <w:color w:val="000000"/>
          <w:sz w:val="24"/>
          <w:szCs w:val="24"/>
          <w:lang w:val="hy-AM"/>
        </w:rPr>
      </w:pPr>
      <w:r w:rsidRPr="006D5899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:rsidR="00005F7D" w:rsidRDefault="00005F7D" w:rsidP="00005F7D">
      <w:pPr>
        <w:pStyle w:val="NormalWeb"/>
        <w:spacing w:before="0" w:after="0" w:line="360" w:lineRule="auto"/>
        <w:ind w:firstLine="720"/>
        <w:jc w:val="both"/>
        <w:rPr>
          <w:rFonts w:ascii="GHEA Grapalat" w:hAnsi="GHEA Grapalat"/>
          <w:lang w:val="hy-AM" w:eastAsia="ru-RU"/>
        </w:rPr>
      </w:pPr>
      <w:r>
        <w:rPr>
          <w:rFonts w:ascii="GHEA Grapalat" w:hAnsi="GHEA Grapalat"/>
          <w:lang w:val="hy-AM" w:eastAsia="ru-RU"/>
        </w:rPr>
        <w:t>Իրավական ակտի նախագիծը մշակվել է ՀՀ կրթության, գիտության, մշակույթի և սպորտի նախարարության մասնագետների կողմից:</w:t>
      </w:r>
    </w:p>
    <w:p w:rsidR="00005F7D" w:rsidRDefault="00005F7D" w:rsidP="00005F7D">
      <w:pPr>
        <w:pStyle w:val="NormalWeb"/>
        <w:numPr>
          <w:ilvl w:val="0"/>
          <w:numId w:val="7"/>
        </w:numPr>
        <w:spacing w:before="360" w:beforeAutospacing="0" w:after="240" w:afterAutospacing="0" w:line="360" w:lineRule="auto"/>
        <w:contextualSpacing/>
        <w:jc w:val="both"/>
        <w:rPr>
          <w:rFonts w:ascii="GHEA Grapalat" w:hAnsi="GHEA Grapalat" w:cs="Sylfaen"/>
          <w:b/>
          <w:color w:val="000000"/>
          <w:lang w:val="hy-AM"/>
        </w:rPr>
      </w:pPr>
      <w:r>
        <w:rPr>
          <w:rFonts w:ascii="GHEA Grapalat" w:hAnsi="GHEA Grapalat" w:cs="Sylfaen"/>
          <w:b/>
          <w:color w:val="000000"/>
          <w:lang w:val="hy-AM"/>
        </w:rPr>
        <w:t xml:space="preserve">Ակնկալվող արդյունքը </w:t>
      </w:r>
    </w:p>
    <w:p w:rsidR="00005F7D" w:rsidRDefault="00005F7D" w:rsidP="00005F7D">
      <w:pPr>
        <w:pStyle w:val="NormalWeb"/>
        <w:spacing w:before="0" w:after="0" w:line="360" w:lineRule="auto"/>
        <w:ind w:firstLine="720"/>
        <w:jc w:val="both"/>
        <w:rPr>
          <w:rFonts w:ascii="GHEA Grapalat" w:hAnsi="GHEA Grapalat" w:cs="Arian AMU"/>
          <w:lang w:val="hy-AM" w:eastAsia="ru-RU"/>
        </w:rPr>
      </w:pPr>
      <w:r>
        <w:rPr>
          <w:rFonts w:ascii="GHEA Grapalat" w:hAnsi="GHEA Grapalat"/>
          <w:color w:val="000000" w:themeColor="text1"/>
          <w:lang w:val="hy-AM" w:eastAsia="ru-RU"/>
        </w:rPr>
        <w:t>Որոշման ընդունման արդյունքում ակնկալվում է</w:t>
      </w:r>
      <w:r>
        <w:rPr>
          <w:rFonts w:ascii="GHEA Grapalat" w:hAnsi="GHEA Grapalat" w:cs="Arian AMU"/>
          <w:lang w:val="hy-AM" w:eastAsia="ru-RU"/>
        </w:rPr>
        <w:t xml:space="preserve"> Կոմիտասի ժառանգության հանրահռչակում ու տարածում</w:t>
      </w:r>
      <w:r>
        <w:rPr>
          <w:rFonts w:ascii="GHEA Grapalat" w:hAnsi="GHEA Grapalat"/>
          <w:lang w:val="hy-AM" w:eastAsia="ru-RU"/>
        </w:rPr>
        <w:t xml:space="preserve"> Եվրոպական երկրներում</w:t>
      </w:r>
      <w:r>
        <w:rPr>
          <w:rFonts w:ascii="GHEA Grapalat" w:hAnsi="GHEA Grapalat" w:cs="Arian AMU"/>
          <w:lang w:val="hy-AM" w:eastAsia="ru-RU"/>
        </w:rPr>
        <w:t xml:space="preserve">: </w:t>
      </w:r>
    </w:p>
    <w:p w:rsidR="00005F7D" w:rsidRDefault="00005F7D" w:rsidP="00005F7D">
      <w:pPr>
        <w:pStyle w:val="NormalWeb"/>
        <w:spacing w:before="0" w:after="0" w:line="360" w:lineRule="auto"/>
        <w:ind w:firstLine="720"/>
        <w:jc w:val="both"/>
        <w:rPr>
          <w:rFonts w:ascii="GHEA Grapalat" w:hAnsi="GHEA Grapalat" w:cs="Arian AMU"/>
          <w:lang w:val="hy-AM" w:eastAsia="ru-RU"/>
        </w:rPr>
      </w:pPr>
    </w:p>
    <w:p w:rsidR="00005F7D" w:rsidRDefault="00005F7D" w:rsidP="00005F7D">
      <w:pPr>
        <w:pStyle w:val="NormalWeb"/>
        <w:spacing w:before="0" w:after="0" w:line="360" w:lineRule="auto"/>
        <w:ind w:firstLine="720"/>
        <w:jc w:val="both"/>
        <w:rPr>
          <w:rFonts w:ascii="GHEA Grapalat" w:hAnsi="GHEA Grapalat" w:cs="Arian AMU"/>
          <w:lang w:val="hy-AM" w:eastAsia="ru-RU"/>
        </w:rPr>
      </w:pPr>
    </w:p>
    <w:p w:rsidR="00E24704" w:rsidRPr="00E24704" w:rsidRDefault="00E24704" w:rsidP="00005F7D">
      <w:pPr>
        <w:pStyle w:val="NormalWeb"/>
        <w:spacing w:before="0" w:after="0" w:line="360" w:lineRule="auto"/>
        <w:ind w:firstLine="720"/>
        <w:jc w:val="both"/>
        <w:rPr>
          <w:rFonts w:ascii="GHEA Grapalat" w:hAnsi="GHEA Grapalat" w:cs="Arian AMU"/>
          <w:lang w:val="hy-AM" w:eastAsia="ru-RU"/>
        </w:rPr>
      </w:pPr>
    </w:p>
    <w:p w:rsidR="00005F7D" w:rsidRPr="00ED3C9A" w:rsidRDefault="00005F7D" w:rsidP="00005F7D">
      <w:pPr>
        <w:shd w:val="clear" w:color="auto" w:fill="FFFFFF"/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ED3C9A">
        <w:rPr>
          <w:rFonts w:ascii="GHEA Grapalat" w:hAnsi="GHEA Grapalat"/>
          <w:b/>
          <w:sz w:val="24"/>
          <w:szCs w:val="24"/>
          <w:lang w:val="hy-AM"/>
        </w:rPr>
        <w:t>Տ Ե Ղ Ե Կ Ա Ն Ք</w:t>
      </w:r>
    </w:p>
    <w:p w:rsidR="00005F7D" w:rsidRPr="00ED3C9A" w:rsidRDefault="00005F7D" w:rsidP="00005F7D">
      <w:pPr>
        <w:spacing w:line="360" w:lineRule="auto"/>
        <w:jc w:val="center"/>
        <w:rPr>
          <w:rFonts w:ascii="GHEA Grapalat" w:eastAsia="Calibri" w:hAnsi="GHEA Grapalat"/>
          <w:b/>
          <w:color w:val="000000"/>
          <w:sz w:val="24"/>
          <w:szCs w:val="24"/>
          <w:lang w:val="hy-AM"/>
        </w:rPr>
      </w:pPr>
      <w:r w:rsidRPr="00ED3C9A">
        <w:rPr>
          <w:rFonts w:ascii="GHEA Grapalat" w:hAnsi="GHEA Grapalat"/>
          <w:b/>
          <w:bCs/>
          <w:sz w:val="24"/>
          <w:szCs w:val="24"/>
          <w:lang w:val="hy-AM"/>
        </w:rPr>
        <w:t xml:space="preserve">ՀԱՅԱՍՏԱՆԻ ՀԱՆՐԱՊԵՏՈՒԹՅԱՆ ԿԱՌԱՎԱՐՈՒԹՅԱՆ 2018 ԹՎԱԿԱՆԻ ԴԵԿՏԵՄԲԵՐԻ 27-Ի N 1515-Ն </w:t>
      </w:r>
      <w:r w:rsidRPr="00ED3C9A">
        <w:rPr>
          <w:rFonts w:ascii="GHEA Grapalat" w:hAnsi="GHEA Grapalat"/>
          <w:b/>
          <w:sz w:val="24"/>
          <w:szCs w:val="24"/>
          <w:lang w:val="hy-AM"/>
        </w:rPr>
        <w:t>ՈՐՈՇՄԱՆ</w:t>
      </w:r>
      <w:r w:rsidRPr="00ED3C9A">
        <w:rPr>
          <w:rFonts w:ascii="GHEA Grapalat" w:hAnsi="GHEA Grapalat"/>
          <w:b/>
          <w:sz w:val="24"/>
          <w:szCs w:val="24"/>
          <w:lang w:val="pt-BR"/>
        </w:rPr>
        <w:t xml:space="preserve"> ՄԵՋ </w:t>
      </w:r>
      <w:r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ԼՐԱՑՈՒՄ</w:t>
      </w:r>
      <w:r w:rsidRPr="00ED3C9A">
        <w:rPr>
          <w:rFonts w:ascii="GHEA Grapalat" w:hAnsi="GHEA Grapalat"/>
          <w:b/>
          <w:sz w:val="24"/>
          <w:szCs w:val="24"/>
          <w:lang w:val="pt-BR"/>
        </w:rPr>
        <w:t xml:space="preserve"> ԿԱՏԱՐԵԼՈՒ</w:t>
      </w:r>
      <w:r w:rsidRPr="00ED3C9A">
        <w:rPr>
          <w:rFonts w:ascii="GHEA Grapalat" w:hAnsi="GHEA Grapalat"/>
          <w:b/>
          <w:sz w:val="24"/>
          <w:szCs w:val="24"/>
          <w:lang w:val="hy-AM"/>
        </w:rPr>
        <w:t xml:space="preserve"> ՄԱՍԻՆ» ՀԱՅԱՍՏԱՆԻ ՀԱՆՐԱՊԵՏՈՒԹՅԱՆ ԿԱՌԱՎԱՐՈՒԹՅԱՆ ՈՐՈՇՄԱՆ ՆԱԽԱԳԾԻ</w:t>
      </w:r>
      <w:r w:rsidRPr="00ED3C9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D3C9A">
        <w:rPr>
          <w:rFonts w:ascii="GHEA Grapalat" w:hAnsi="GHEA Grapalat"/>
          <w:b/>
          <w:color w:val="000000"/>
          <w:sz w:val="24"/>
          <w:szCs w:val="24"/>
          <w:lang w:val="hy-AM"/>
        </w:rPr>
        <w:t>ԸՆԴՈՒՆՄԱՆ ԿԱՊԱԿՑՈՒԹՅԱՄԲ ԱՅԼ ՆՈՐՄԱՏԻՎ ԻՐԱՎԱԿԱՆ ԱԿՏԵՐԻ ԸՆԴՈՒՆՄԱՆ ԱՆՀՐԱԺԵՇՏՈՒԹՅԱՆ ՄԱՍԻՆ</w:t>
      </w:r>
    </w:p>
    <w:p w:rsidR="00005F7D" w:rsidRPr="00ED3C9A" w:rsidRDefault="00005F7D" w:rsidP="00005F7D">
      <w:pPr>
        <w:pStyle w:val="NormalWeb"/>
        <w:spacing w:before="0" w:after="0" w:line="276" w:lineRule="auto"/>
        <w:ind w:right="51"/>
        <w:jc w:val="center"/>
        <w:rPr>
          <w:rFonts w:ascii="GHEA Grapalat" w:hAnsi="GHEA Grapalat"/>
          <w:b/>
          <w:color w:val="000000"/>
          <w:lang w:val="hy-AM"/>
        </w:rPr>
      </w:pPr>
    </w:p>
    <w:p w:rsidR="00005F7D" w:rsidRPr="00ED3C9A" w:rsidRDefault="00005F7D" w:rsidP="00005F7D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ED3C9A">
        <w:rPr>
          <w:rFonts w:ascii="GHEA Grapalat" w:hAnsi="GHEA Grapalat"/>
          <w:sz w:val="24"/>
          <w:szCs w:val="24"/>
          <w:lang w:val="hy-AM"/>
        </w:rPr>
        <w:t xml:space="preserve">              Հայաստանի Հանրապետության կառավարության որոշման նախագծի ընդունմամբ Հայաստանի Հանրապետության պետական բյուջեում ծախսերի կամ եկամուտների ավելացում կամ նվազում չի նախատեսվում: </w:t>
      </w:r>
    </w:p>
    <w:p w:rsidR="00005F7D" w:rsidRPr="00ED3C9A" w:rsidRDefault="00005F7D" w:rsidP="00005F7D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ED3C9A">
        <w:rPr>
          <w:rFonts w:ascii="GHEA Grapalat" w:hAnsi="GHEA Grapalat"/>
          <w:sz w:val="24"/>
          <w:szCs w:val="24"/>
          <w:lang w:val="hy-AM"/>
        </w:rPr>
        <w:t xml:space="preserve">      </w:t>
      </w:r>
    </w:p>
    <w:p w:rsidR="00005F7D" w:rsidRPr="00ED3C9A" w:rsidRDefault="00005F7D" w:rsidP="00005F7D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005F7D" w:rsidRPr="00005F7D" w:rsidRDefault="00005F7D" w:rsidP="00005F7D">
      <w:pPr>
        <w:spacing w:line="276" w:lineRule="auto"/>
        <w:jc w:val="both"/>
        <w:rPr>
          <w:rFonts w:ascii="GHEA Grapalat" w:hAnsi="GHEA Grapalat"/>
          <w:sz w:val="24"/>
          <w:szCs w:val="24"/>
          <w:lang w:val="hy-AM" w:eastAsia="en-US"/>
        </w:rPr>
      </w:pPr>
      <w:r w:rsidRPr="00ED3C9A">
        <w:rPr>
          <w:rFonts w:ascii="GHEA Grapalat" w:hAnsi="GHEA Grapalat"/>
          <w:sz w:val="24"/>
          <w:szCs w:val="24"/>
          <w:lang w:val="hy-AM"/>
        </w:rPr>
        <w:t xml:space="preserve">                        Նախարար՝                           </w:t>
      </w:r>
      <w:r w:rsidRPr="00005F7D">
        <w:rPr>
          <w:rFonts w:ascii="GHEA Grapalat" w:hAnsi="GHEA Grapalat"/>
          <w:sz w:val="24"/>
          <w:szCs w:val="24"/>
          <w:lang w:val="hy-AM"/>
        </w:rPr>
        <w:t xml:space="preserve">        </w:t>
      </w:r>
      <w:r w:rsidRPr="00ED3C9A">
        <w:rPr>
          <w:rFonts w:ascii="GHEA Grapalat" w:hAnsi="GHEA Grapalat"/>
          <w:sz w:val="24"/>
          <w:szCs w:val="24"/>
          <w:lang w:val="hy-AM"/>
        </w:rPr>
        <w:t xml:space="preserve">      </w:t>
      </w:r>
      <w:r w:rsidRPr="00005F7D">
        <w:rPr>
          <w:rFonts w:ascii="GHEA Grapalat" w:hAnsi="GHEA Grapalat"/>
          <w:sz w:val="24"/>
          <w:szCs w:val="24"/>
          <w:lang w:val="hy-AM"/>
        </w:rPr>
        <w:t>Ա. ՀԱՐՈՒԹՅՈՒՆՅԱՆ</w:t>
      </w:r>
    </w:p>
    <w:p w:rsidR="00005F7D" w:rsidRPr="00ED3C9A" w:rsidRDefault="00005F7D" w:rsidP="00005F7D">
      <w:pPr>
        <w:tabs>
          <w:tab w:val="left" w:pos="0"/>
        </w:tabs>
        <w:spacing w:line="360" w:lineRule="auto"/>
        <w:jc w:val="both"/>
        <w:rPr>
          <w:rFonts w:ascii="GHEA Grapalat" w:eastAsia="Calibri" w:hAnsi="GHEA Grapalat" w:cs="Sylfaen"/>
          <w:b/>
          <w:bCs/>
          <w:sz w:val="24"/>
          <w:szCs w:val="24"/>
          <w:lang w:val="hy-AM"/>
        </w:rPr>
      </w:pPr>
    </w:p>
    <w:p w:rsidR="00005F7D" w:rsidRPr="00ED3C9A" w:rsidRDefault="00005F7D" w:rsidP="00005F7D">
      <w:pPr>
        <w:ind w:hanging="288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005F7D" w:rsidRPr="00ED3C9A" w:rsidRDefault="00005F7D" w:rsidP="00005F7D">
      <w:pPr>
        <w:ind w:hanging="288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005F7D" w:rsidRPr="00ED3C9A" w:rsidRDefault="00005F7D" w:rsidP="00005F7D">
      <w:pPr>
        <w:ind w:hanging="288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005F7D" w:rsidRPr="0065677E" w:rsidRDefault="00005F7D" w:rsidP="00005F7D">
      <w:pPr>
        <w:ind w:hanging="288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200071" w:rsidRDefault="00200071" w:rsidP="00C87146">
      <w:pPr>
        <w:spacing w:line="276" w:lineRule="auto"/>
        <w:ind w:hanging="288"/>
        <w:jc w:val="both"/>
        <w:rPr>
          <w:rFonts w:ascii="GHEA Grapalat" w:hAnsi="GHEA Grapalat" w:cs="Sylfaen"/>
          <w:sz w:val="24"/>
          <w:szCs w:val="24"/>
          <w:lang w:val="pt-BR"/>
        </w:rPr>
      </w:pPr>
      <w:r>
        <w:rPr>
          <w:rFonts w:ascii="GHEA Grapalat" w:hAnsi="GHEA Grapalat" w:cs="Sylfaen"/>
          <w:sz w:val="24"/>
          <w:szCs w:val="24"/>
          <w:lang w:val="pt-BR"/>
        </w:rPr>
        <w:t xml:space="preserve">                    </w:t>
      </w:r>
    </w:p>
    <w:p w:rsidR="00C65C27" w:rsidRDefault="00C65C27" w:rsidP="00C87146">
      <w:pPr>
        <w:tabs>
          <w:tab w:val="left" w:pos="570"/>
        </w:tabs>
        <w:spacing w:line="276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A81973" w:rsidRDefault="00A81973" w:rsidP="00C87146">
      <w:pPr>
        <w:tabs>
          <w:tab w:val="left" w:pos="570"/>
        </w:tabs>
        <w:spacing w:line="276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A81973" w:rsidRDefault="00A81973" w:rsidP="00C87146">
      <w:pPr>
        <w:tabs>
          <w:tab w:val="left" w:pos="570"/>
        </w:tabs>
        <w:spacing w:line="276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A81973" w:rsidRDefault="00A81973" w:rsidP="00C87146">
      <w:pPr>
        <w:tabs>
          <w:tab w:val="left" w:pos="570"/>
        </w:tabs>
        <w:spacing w:line="276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A81973" w:rsidRDefault="00A81973" w:rsidP="00C87146">
      <w:pPr>
        <w:tabs>
          <w:tab w:val="left" w:pos="570"/>
        </w:tabs>
        <w:spacing w:line="276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A81973" w:rsidRDefault="00A81973" w:rsidP="00C87146">
      <w:pPr>
        <w:tabs>
          <w:tab w:val="left" w:pos="570"/>
        </w:tabs>
        <w:spacing w:line="276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A81973" w:rsidRDefault="00A81973" w:rsidP="00C87146">
      <w:pPr>
        <w:tabs>
          <w:tab w:val="left" w:pos="570"/>
        </w:tabs>
        <w:spacing w:line="276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A81973" w:rsidRDefault="00A81973" w:rsidP="00C87146">
      <w:pPr>
        <w:tabs>
          <w:tab w:val="left" w:pos="570"/>
        </w:tabs>
        <w:spacing w:line="276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A81973" w:rsidRDefault="00A81973" w:rsidP="00C87146">
      <w:pPr>
        <w:tabs>
          <w:tab w:val="left" w:pos="570"/>
        </w:tabs>
        <w:spacing w:line="276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A81973" w:rsidRDefault="00A81973" w:rsidP="00C87146">
      <w:pPr>
        <w:tabs>
          <w:tab w:val="left" w:pos="570"/>
        </w:tabs>
        <w:spacing w:line="276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A81973" w:rsidRDefault="00A81973" w:rsidP="00A81973">
      <w:pPr>
        <w:jc w:val="center"/>
        <w:rPr>
          <w:rFonts w:ascii="GHEA Grapalat" w:hAnsi="GHEA Grapalat"/>
          <w:b/>
          <w:sz w:val="24"/>
          <w:szCs w:val="24"/>
          <w:lang w:val="hy-AM"/>
        </w:rPr>
        <w:sectPr w:rsidR="00A81973" w:rsidSect="00F85913">
          <w:headerReference w:type="even" r:id="rId8"/>
          <w:footerReference w:type="default" r:id="rId9"/>
          <w:pgSz w:w="11909" w:h="16834" w:code="9"/>
          <w:pgMar w:top="992" w:right="851" w:bottom="284" w:left="1418" w:header="425" w:footer="0" w:gutter="0"/>
          <w:cols w:space="720"/>
          <w:docGrid w:linePitch="272"/>
        </w:sectPr>
      </w:pPr>
    </w:p>
    <w:p w:rsidR="00A81973" w:rsidRPr="006E4675" w:rsidRDefault="00A81973" w:rsidP="00A81973">
      <w:pPr>
        <w:jc w:val="center"/>
        <w:rPr>
          <w:rFonts w:ascii="GHEA Grapalat" w:hAnsi="GHEA Grapalat"/>
          <w:b/>
          <w:sz w:val="24"/>
          <w:szCs w:val="24"/>
          <w:lang w:val="pt-BR"/>
        </w:rPr>
      </w:pPr>
      <w:r>
        <w:rPr>
          <w:rFonts w:ascii="GHEA Grapalat" w:hAnsi="GHEA Grapalat"/>
          <w:b/>
          <w:sz w:val="24"/>
          <w:szCs w:val="24"/>
          <w:lang w:val="hy-AM"/>
        </w:rPr>
        <w:lastRenderedPageBreak/>
        <w:t>ԱՄՓՈՓԱԹԵՐԹ</w:t>
      </w:r>
    </w:p>
    <w:p w:rsidR="00A81973" w:rsidRPr="006E4675" w:rsidRDefault="00A81973" w:rsidP="00A81973">
      <w:pPr>
        <w:jc w:val="center"/>
        <w:rPr>
          <w:rFonts w:ascii="GHEA Grapalat" w:hAnsi="GHEA Grapalat"/>
          <w:b/>
          <w:sz w:val="24"/>
          <w:szCs w:val="24"/>
          <w:lang w:val="pt-BR"/>
        </w:rPr>
      </w:pPr>
    </w:p>
    <w:p w:rsidR="00A81973" w:rsidRPr="00D067C5" w:rsidRDefault="00014116" w:rsidP="00A81973">
      <w:pPr>
        <w:spacing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«</w:t>
      </w:r>
      <w:r w:rsidRPr="00ED3C9A">
        <w:rPr>
          <w:rFonts w:ascii="GHEA Grapalat" w:hAnsi="GHEA Grapalat"/>
          <w:b/>
          <w:bCs/>
          <w:sz w:val="24"/>
          <w:szCs w:val="24"/>
          <w:lang w:val="hy-AM"/>
        </w:rPr>
        <w:t xml:space="preserve">ՀԱՅԱՍՏԱՆԻ ՀԱՆՐԱՊԵՏՈՒԹՅԱՆ ԿԱՌԱՎԱՐՈՒԹՅԱՆ 2018 ԹՎԱԿԱՆԻ ԴԵԿՏԵՄԲԵՐԻ 27-Ի N 1515-Ն </w:t>
      </w:r>
      <w:r w:rsidRPr="00ED3C9A">
        <w:rPr>
          <w:rFonts w:ascii="GHEA Grapalat" w:hAnsi="GHEA Grapalat"/>
          <w:b/>
          <w:sz w:val="24"/>
          <w:szCs w:val="24"/>
          <w:lang w:val="hy-AM"/>
        </w:rPr>
        <w:t>ՈՐՈՇՄԱՆ</w:t>
      </w:r>
      <w:r w:rsidRPr="00ED3C9A">
        <w:rPr>
          <w:rFonts w:ascii="GHEA Grapalat" w:hAnsi="GHEA Grapalat"/>
          <w:b/>
          <w:sz w:val="24"/>
          <w:szCs w:val="24"/>
          <w:lang w:val="pt-BR"/>
        </w:rPr>
        <w:t xml:space="preserve"> ՄԵՋ </w:t>
      </w:r>
      <w:r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ԼՐԱՑՈՒՄ</w:t>
      </w:r>
      <w:r w:rsidRPr="00ED3C9A">
        <w:rPr>
          <w:rFonts w:ascii="GHEA Grapalat" w:hAnsi="GHEA Grapalat"/>
          <w:b/>
          <w:sz w:val="24"/>
          <w:szCs w:val="24"/>
          <w:lang w:val="pt-BR"/>
        </w:rPr>
        <w:t xml:space="preserve"> ԿԱՏԱՐԵԼՈՒ</w:t>
      </w:r>
      <w:r w:rsidRPr="00ED3C9A">
        <w:rPr>
          <w:rFonts w:ascii="GHEA Grapalat" w:hAnsi="GHEA Grapalat"/>
          <w:b/>
          <w:sz w:val="24"/>
          <w:szCs w:val="24"/>
          <w:lang w:val="hy-AM"/>
        </w:rPr>
        <w:t xml:space="preserve"> ՄԱՍԻՆ» </w:t>
      </w:r>
      <w:r w:rsidR="00A81973" w:rsidRPr="00D067C5">
        <w:rPr>
          <w:rFonts w:ascii="GHEA Grapalat" w:hAnsi="GHEA Grapalat"/>
          <w:b/>
          <w:bCs/>
          <w:sz w:val="24"/>
          <w:szCs w:val="24"/>
          <w:lang w:val="pt-BR"/>
        </w:rPr>
        <w:t xml:space="preserve"> </w:t>
      </w:r>
      <w:r w:rsidR="00A81973" w:rsidRPr="007568B9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</w:t>
      </w:r>
      <w:r w:rsidR="00A81973" w:rsidRPr="007568B9">
        <w:rPr>
          <w:rFonts w:ascii="GHEA Grapalat" w:hAnsi="GHEA Grapalat"/>
          <w:b/>
          <w:bCs/>
          <w:sz w:val="24"/>
          <w:szCs w:val="24"/>
          <w:lang w:val="fr-FR"/>
        </w:rPr>
        <w:t xml:space="preserve">ԿԱՌԱՎԱՐՈՒԹՅԱՆ </w:t>
      </w:r>
      <w:r w:rsidR="00A81973" w:rsidRPr="007568B9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="00A81973" w:rsidRPr="00D067C5">
        <w:rPr>
          <w:rFonts w:ascii="GHEA Grapalat" w:hAnsi="GHEA Grapalat"/>
          <w:b/>
          <w:bCs/>
          <w:sz w:val="24"/>
          <w:szCs w:val="24"/>
          <w:lang w:val="pt-BR"/>
        </w:rPr>
        <w:t xml:space="preserve"> </w:t>
      </w:r>
      <w:r w:rsidR="00A81973" w:rsidRPr="007568B9">
        <w:rPr>
          <w:rFonts w:ascii="GHEA Grapalat" w:hAnsi="GHEA Grapalat"/>
          <w:b/>
          <w:sz w:val="24"/>
          <w:szCs w:val="24"/>
          <w:lang w:val="hy-AM"/>
        </w:rPr>
        <w:t xml:space="preserve">ՆԱԽԱԳԾԻ </w:t>
      </w:r>
      <w:r w:rsidR="00A81973" w:rsidRPr="009C3FA0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tbl>
      <w:tblPr>
        <w:tblStyle w:val="TableGrid"/>
        <w:tblpPr w:leftFromText="180" w:rightFromText="180" w:vertAnchor="text" w:horzAnchor="page" w:tblpX="1078" w:tblpY="220"/>
        <w:tblW w:w="14151" w:type="dxa"/>
        <w:tblLayout w:type="fixed"/>
        <w:tblLook w:val="01E0" w:firstRow="1" w:lastRow="1" w:firstColumn="1" w:lastColumn="1" w:noHBand="0" w:noVBand="0"/>
      </w:tblPr>
      <w:tblGrid>
        <w:gridCol w:w="4428"/>
        <w:gridCol w:w="5040"/>
        <w:gridCol w:w="4683"/>
      </w:tblGrid>
      <w:tr w:rsidR="00A81973" w:rsidTr="00014116">
        <w:trPr>
          <w:trHeight w:val="1428"/>
        </w:trPr>
        <w:tc>
          <w:tcPr>
            <w:tcW w:w="4428" w:type="dxa"/>
            <w:hideMark/>
          </w:tcPr>
          <w:p w:rsidR="00A81973" w:rsidRDefault="00A81973" w:rsidP="00550423">
            <w:pPr>
              <w:pStyle w:val="BodyText"/>
              <w:spacing w:line="24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es-ES"/>
              </w:rPr>
            </w:pPr>
            <w:r>
              <w:rPr>
                <w:rFonts w:ascii="GHEA Grapalat" w:hAnsi="GHEA Grapalat"/>
                <w:b/>
                <w:sz w:val="22"/>
                <w:szCs w:val="22"/>
                <w:lang w:val="hy-AM"/>
              </w:rPr>
              <w:t>Առարկության</w:t>
            </w:r>
            <w:r>
              <w:rPr>
                <w:rFonts w:ascii="GHEA Grapalat" w:hAnsi="GHEA Grapalat"/>
                <w:b/>
                <w:sz w:val="22"/>
                <w:szCs w:val="22"/>
                <w:lang w:val="es-ES"/>
              </w:rPr>
              <w:t>,</w:t>
            </w:r>
            <w:r>
              <w:rPr>
                <w:rFonts w:ascii="GHEA Grapalat" w:hAnsi="GHEA Grapalat"/>
                <w:b/>
                <w:sz w:val="22"/>
                <w:szCs w:val="22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առաջարկության հեղինակ</w:t>
            </w:r>
            <w:r>
              <w:rPr>
                <w:rFonts w:ascii="GHEA Grapalat" w:hAnsi="GHEA Grapalat"/>
                <w:b/>
                <w:sz w:val="24"/>
                <w:szCs w:val="24"/>
                <w:lang w:val="es-ES"/>
              </w:rPr>
              <w:t xml:space="preserve">¸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գրության ստացման ամսաթիվ</w:t>
            </w:r>
            <w:r>
              <w:rPr>
                <w:rFonts w:ascii="GHEA Grapalat" w:hAnsi="GHEA Grapalat"/>
                <w:b/>
                <w:sz w:val="24"/>
                <w:szCs w:val="24"/>
                <w:lang w:val="es-ES"/>
              </w:rPr>
              <w:t xml:space="preserve">,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գրության համար</w:t>
            </w:r>
          </w:p>
        </w:tc>
        <w:tc>
          <w:tcPr>
            <w:tcW w:w="5040" w:type="dxa"/>
            <w:hideMark/>
          </w:tcPr>
          <w:p w:rsidR="00A81973" w:rsidRDefault="00A81973" w:rsidP="00550423">
            <w:pPr>
              <w:pStyle w:val="BodyText"/>
              <w:spacing w:line="24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Առարկության, առաջարկության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sz w:val="24"/>
                <w:szCs w:val="24"/>
              </w:rPr>
              <w:t>բովանդակություն</w:t>
            </w:r>
          </w:p>
        </w:tc>
        <w:tc>
          <w:tcPr>
            <w:tcW w:w="4683" w:type="dxa"/>
            <w:hideMark/>
          </w:tcPr>
          <w:p w:rsidR="00A81973" w:rsidRDefault="00A81973" w:rsidP="00550423">
            <w:pPr>
              <w:pStyle w:val="BodyText"/>
              <w:spacing w:line="240" w:lineRule="auto"/>
              <w:ind w:left="-104" w:right="-110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en-US"/>
              </w:rPr>
              <w:t>Եզրակացություն</w:t>
            </w:r>
            <w:r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</w:t>
            </w:r>
          </w:p>
        </w:tc>
      </w:tr>
      <w:tr w:rsidR="00A81973" w:rsidTr="00014116">
        <w:trPr>
          <w:trHeight w:val="146"/>
        </w:trPr>
        <w:tc>
          <w:tcPr>
            <w:tcW w:w="4428" w:type="dxa"/>
            <w:hideMark/>
          </w:tcPr>
          <w:p w:rsidR="00A81973" w:rsidRDefault="00A81973" w:rsidP="00550423">
            <w:pPr>
              <w:pStyle w:val="BodyText"/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5040" w:type="dxa"/>
            <w:hideMark/>
          </w:tcPr>
          <w:p w:rsidR="00A81973" w:rsidRDefault="00A81973" w:rsidP="00550423">
            <w:pPr>
              <w:pStyle w:val="BodyText"/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2</w:t>
            </w:r>
          </w:p>
        </w:tc>
        <w:tc>
          <w:tcPr>
            <w:tcW w:w="4683" w:type="dxa"/>
            <w:hideMark/>
          </w:tcPr>
          <w:p w:rsidR="00A81973" w:rsidRDefault="00A81973" w:rsidP="00550423">
            <w:pPr>
              <w:pStyle w:val="BodyText"/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3</w:t>
            </w:r>
          </w:p>
        </w:tc>
      </w:tr>
      <w:tr w:rsidR="00A81973" w:rsidRPr="00CD2098" w:rsidTr="00014116">
        <w:trPr>
          <w:trHeight w:val="3682"/>
        </w:trPr>
        <w:tc>
          <w:tcPr>
            <w:tcW w:w="4428" w:type="dxa"/>
            <w:hideMark/>
          </w:tcPr>
          <w:p w:rsidR="00A81973" w:rsidRPr="00BB1F31" w:rsidRDefault="00A81973" w:rsidP="00550423">
            <w:pPr>
              <w:rPr>
                <w:rFonts w:ascii="GHEA Grapalat" w:hAnsi="GHEA Grapalat"/>
                <w:sz w:val="24"/>
                <w:szCs w:val="24"/>
                <w:lang w:val="pt-BR"/>
              </w:rPr>
            </w:pPr>
            <w:r w:rsidRPr="00BB1F31">
              <w:rPr>
                <w:rFonts w:ascii="GHEA Grapalat" w:hAnsi="GHEA Grapalat"/>
                <w:sz w:val="24"/>
                <w:szCs w:val="24"/>
                <w:lang w:val="pt-BR"/>
              </w:rPr>
              <w:t xml:space="preserve">1. Ֆինանսների նախարարություն </w:t>
            </w:r>
            <w:r w:rsidR="00BB1F31">
              <w:rPr>
                <w:rFonts w:ascii="GHEA Grapalat" w:hAnsi="GHEA Grapalat"/>
                <w:sz w:val="24"/>
                <w:szCs w:val="24"/>
                <w:lang w:val="hy-AM"/>
              </w:rPr>
              <w:t>11</w:t>
            </w:r>
            <w:r w:rsidRPr="00BB1F31">
              <w:rPr>
                <w:rFonts w:ascii="GHEA Grapalat" w:hAnsi="GHEA Grapalat"/>
                <w:sz w:val="24"/>
                <w:szCs w:val="24"/>
                <w:lang w:val="pt-BR"/>
              </w:rPr>
              <w:t>.0</w:t>
            </w:r>
            <w:r w:rsidR="00BB1F31"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Pr="00BB1F31">
              <w:rPr>
                <w:rFonts w:ascii="GHEA Grapalat" w:hAnsi="GHEA Grapalat"/>
                <w:sz w:val="24"/>
                <w:szCs w:val="24"/>
                <w:lang w:val="pt-BR"/>
              </w:rPr>
              <w:t xml:space="preserve">.2019 թ. N </w:t>
            </w:r>
            <w:r w:rsidR="00BB1F31" w:rsidRPr="00BB1F31">
              <w:rPr>
                <w:rFonts w:ascii="GHEA Grapalat" w:hAnsi="GHEA Grapalat"/>
                <w:sz w:val="24"/>
                <w:szCs w:val="24"/>
                <w:lang w:val="pt-BR"/>
              </w:rPr>
              <w:t xml:space="preserve">01/8-3/17993-2019 </w:t>
            </w:r>
            <w:r w:rsidRPr="00BB1F31">
              <w:rPr>
                <w:rFonts w:ascii="GHEA Grapalat" w:hAnsi="GHEA Grapalat"/>
                <w:sz w:val="24"/>
                <w:szCs w:val="24"/>
                <w:lang w:val="pt-BR"/>
              </w:rPr>
              <w:t>գրություն</w:t>
            </w:r>
          </w:p>
          <w:p w:rsidR="00A81973" w:rsidRPr="00BB1F31" w:rsidRDefault="00A81973" w:rsidP="00550423">
            <w:pPr>
              <w:rPr>
                <w:rFonts w:ascii="GHEA Grapalat" w:hAnsi="GHEA Grapalat"/>
                <w:sz w:val="24"/>
                <w:szCs w:val="24"/>
                <w:lang w:val="pt-BR"/>
              </w:rPr>
            </w:pPr>
            <w:r w:rsidRPr="00BB1F31">
              <w:rPr>
                <w:rFonts w:ascii="GHEA Grapalat" w:hAnsi="GHEA Grapalat"/>
                <w:sz w:val="24"/>
                <w:szCs w:val="24"/>
                <w:lang w:val="pt-BR"/>
              </w:rPr>
              <w:t xml:space="preserve">  </w:t>
            </w:r>
          </w:p>
          <w:p w:rsidR="00A81973" w:rsidRPr="006D2D3A" w:rsidRDefault="00A81973" w:rsidP="00550423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A81973" w:rsidRPr="006D2D3A" w:rsidRDefault="00A81973" w:rsidP="00550423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A81973" w:rsidRPr="006D2D3A" w:rsidRDefault="00A81973" w:rsidP="00550423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A81973" w:rsidRPr="006D2D3A" w:rsidRDefault="00A81973" w:rsidP="00550423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A81973" w:rsidRDefault="00A81973" w:rsidP="00550423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24704" w:rsidRDefault="00E24704" w:rsidP="00550423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24704" w:rsidRDefault="00E24704" w:rsidP="00550423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24704" w:rsidRPr="006D2D3A" w:rsidRDefault="00E24704" w:rsidP="00550423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A81973" w:rsidRPr="00E24704" w:rsidRDefault="00A81973" w:rsidP="00550423">
            <w:pP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E24704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2. Արդարադատության նախարարություն </w:t>
            </w:r>
          </w:p>
          <w:p w:rsidR="00E24704" w:rsidRPr="00E24704" w:rsidRDefault="00E24704" w:rsidP="00E24704">
            <w:pP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E24704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14</w:t>
            </w:r>
            <w:r w:rsidR="00A81973" w:rsidRPr="00E24704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.</w:t>
            </w:r>
            <w:r w:rsidRPr="00E24704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11</w:t>
            </w:r>
            <w:r w:rsidR="00A81973" w:rsidRPr="00E24704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.2019 թ.  N </w:t>
            </w:r>
            <w:r w:rsidRPr="00E24704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af-ZA"/>
              </w:rPr>
              <w:t>01/27.1/26100-2019</w:t>
            </w:r>
          </w:p>
          <w:p w:rsidR="00A81973" w:rsidRPr="00E24704" w:rsidRDefault="00A81973" w:rsidP="00550423">
            <w:pPr>
              <w:rPr>
                <w:rFonts w:ascii="GHEA Grapalat" w:hAnsi="GHEA Grapalat" w:cs="Sylfaen"/>
                <w:color w:val="FF0000"/>
                <w:sz w:val="24"/>
                <w:szCs w:val="24"/>
                <w:lang w:val="hy-AM"/>
              </w:rPr>
            </w:pPr>
            <w:r w:rsidRPr="00E24704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գրություն</w:t>
            </w:r>
          </w:p>
        </w:tc>
        <w:tc>
          <w:tcPr>
            <w:tcW w:w="5040" w:type="dxa"/>
          </w:tcPr>
          <w:p w:rsidR="00BB1F31" w:rsidRPr="003F7642" w:rsidRDefault="00BB1F31" w:rsidP="00E24704">
            <w:pPr>
              <w:tabs>
                <w:tab w:val="left" w:pos="567"/>
              </w:tabs>
              <w:ind w:firstLine="567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97554B">
              <w:rPr>
                <w:rFonts w:ascii="GHEA Grapalat" w:hAnsi="GHEA Grapalat"/>
                <w:sz w:val="24"/>
                <w:szCs w:val="24"/>
                <w:lang w:val="pt-BR"/>
              </w:rPr>
              <w:t>Հայաստանի Հանրապետության կառավարության 2018 թվականի դեկտեմբերի 27-ի N 1515-Ն որոշման մեջ լրացում կատարելու մասին» ՀՀ կառավարության որոշման նախագծ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>ի վերաբերյալ</w:t>
            </w:r>
            <w:r w:rsidRPr="0097554B">
              <w:rPr>
                <w:rFonts w:ascii="GHEA Grapalat" w:hAnsi="GHEA Grapalat"/>
                <w:sz w:val="24"/>
                <w:szCs w:val="24"/>
                <w:lang w:val="pt-BR"/>
              </w:rPr>
              <w:t xml:space="preserve"> դիտողություններ և առաջար</w:t>
            </w:r>
            <w:r w:rsidR="00014116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r w:rsidRPr="0097554B">
              <w:rPr>
                <w:rFonts w:ascii="GHEA Grapalat" w:hAnsi="GHEA Grapalat"/>
                <w:sz w:val="24"/>
                <w:szCs w:val="24"/>
                <w:lang w:val="pt-BR"/>
              </w:rPr>
              <w:t>կություններ չունենք:</w:t>
            </w:r>
            <w:r w:rsidRPr="003F764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</w:p>
          <w:p w:rsidR="00014116" w:rsidRDefault="00014116" w:rsidP="00014116">
            <w:pPr>
              <w:tabs>
                <w:tab w:val="left" w:pos="252"/>
                <w:tab w:val="left" w:pos="540"/>
              </w:tabs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24704" w:rsidRDefault="00E24704" w:rsidP="00014116">
            <w:pPr>
              <w:tabs>
                <w:tab w:val="left" w:pos="252"/>
                <w:tab w:val="left" w:pos="540"/>
              </w:tabs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24704" w:rsidRDefault="00E24704" w:rsidP="00014116">
            <w:pPr>
              <w:tabs>
                <w:tab w:val="left" w:pos="252"/>
                <w:tab w:val="left" w:pos="540"/>
              </w:tabs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24704" w:rsidRPr="00014116" w:rsidRDefault="00E24704" w:rsidP="00014116">
            <w:pPr>
              <w:tabs>
                <w:tab w:val="left" w:pos="252"/>
                <w:tab w:val="left" w:pos="540"/>
              </w:tabs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24704" w:rsidRPr="00E24704" w:rsidRDefault="00E24704" w:rsidP="00E24704">
            <w:pPr>
              <w:widowControl w:val="0"/>
              <w:jc w:val="both"/>
              <w:textAlignment w:val="baseline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af-ZA"/>
              </w:rPr>
              <w:t>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>Հ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այաստանի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Հ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անրապետության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կառա-վարության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201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>8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թվականի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դեկտեմբերի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2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>7-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ի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թիվ 1515-Ն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որոշման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մեջ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լրացում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կատարելու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մասին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 ՀՀ կառավարության որոշման նախագիծը համապատասխա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-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նում է ՀՀ օրենսդրությանը:</w:t>
            </w:r>
          </w:p>
          <w:p w:rsidR="00A81973" w:rsidRDefault="00A81973" w:rsidP="00E24704">
            <w:pPr>
              <w:tabs>
                <w:tab w:val="left" w:pos="-108"/>
              </w:tabs>
              <w:ind w:right="-45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683" w:type="dxa"/>
          </w:tcPr>
          <w:p w:rsidR="00A81973" w:rsidRPr="00414098" w:rsidRDefault="00A81973" w:rsidP="00550423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:rsidR="00A81973" w:rsidRDefault="00A81973" w:rsidP="00A81973">
      <w:pPr>
        <w:spacing w:line="360" w:lineRule="auto"/>
        <w:jc w:val="both"/>
        <w:rPr>
          <w:rFonts w:ascii="GHEA Grapalat" w:hAnsi="GHEA Grapalat" w:cs="GHEA Grapalat"/>
          <w:iCs/>
          <w:sz w:val="24"/>
          <w:szCs w:val="24"/>
          <w:lang w:val="hy-AM"/>
        </w:rPr>
      </w:pPr>
    </w:p>
    <w:p w:rsidR="00A81973" w:rsidRDefault="00A81973" w:rsidP="00A81973">
      <w:pPr>
        <w:spacing w:line="360" w:lineRule="auto"/>
        <w:jc w:val="both"/>
        <w:rPr>
          <w:rFonts w:ascii="GHEA Grapalat" w:hAnsi="GHEA Grapalat" w:cs="GHEA Grapalat"/>
          <w:iCs/>
          <w:sz w:val="24"/>
          <w:szCs w:val="24"/>
          <w:lang w:val="hy-AM"/>
        </w:rPr>
      </w:pPr>
    </w:p>
    <w:p w:rsidR="00A81973" w:rsidRDefault="00A81973" w:rsidP="00A81973">
      <w:pPr>
        <w:spacing w:line="360" w:lineRule="auto"/>
        <w:jc w:val="both"/>
        <w:rPr>
          <w:rFonts w:ascii="GHEA Grapalat" w:hAnsi="GHEA Grapalat" w:cs="GHEA Grapalat"/>
          <w:iCs/>
          <w:sz w:val="24"/>
          <w:szCs w:val="24"/>
          <w:lang w:val="hy-AM"/>
        </w:rPr>
      </w:pPr>
    </w:p>
    <w:p w:rsidR="00A81973" w:rsidRDefault="00A81973" w:rsidP="00A81973">
      <w:pPr>
        <w:spacing w:line="360" w:lineRule="auto"/>
        <w:jc w:val="both"/>
        <w:rPr>
          <w:rFonts w:ascii="GHEA Grapalat" w:hAnsi="GHEA Grapalat" w:cs="GHEA Grapalat"/>
          <w:iCs/>
          <w:sz w:val="24"/>
          <w:szCs w:val="24"/>
          <w:lang w:val="hy-AM"/>
        </w:rPr>
      </w:pPr>
    </w:p>
    <w:p w:rsidR="00A81973" w:rsidRDefault="00A81973" w:rsidP="00A81973">
      <w:pPr>
        <w:spacing w:line="360" w:lineRule="auto"/>
        <w:jc w:val="both"/>
        <w:rPr>
          <w:rFonts w:ascii="GHEA Grapalat" w:hAnsi="GHEA Grapalat" w:cs="GHEA Grapalat"/>
          <w:iCs/>
          <w:sz w:val="24"/>
          <w:szCs w:val="24"/>
          <w:lang w:val="hy-AM"/>
        </w:rPr>
      </w:pPr>
    </w:p>
    <w:p w:rsidR="00A81973" w:rsidRDefault="00A81973" w:rsidP="00A81973">
      <w:pPr>
        <w:spacing w:line="360" w:lineRule="auto"/>
        <w:jc w:val="both"/>
        <w:rPr>
          <w:rFonts w:ascii="GHEA Grapalat" w:hAnsi="GHEA Grapalat" w:cs="GHEA Grapalat"/>
          <w:iCs/>
          <w:sz w:val="24"/>
          <w:szCs w:val="24"/>
          <w:lang w:val="hy-AM"/>
        </w:rPr>
      </w:pPr>
    </w:p>
    <w:p w:rsidR="00A81973" w:rsidRDefault="00A81973" w:rsidP="00A81973">
      <w:pPr>
        <w:spacing w:line="360" w:lineRule="auto"/>
        <w:jc w:val="both"/>
        <w:rPr>
          <w:rFonts w:ascii="GHEA Grapalat" w:hAnsi="GHEA Grapalat" w:cs="GHEA Grapalat"/>
          <w:iCs/>
          <w:sz w:val="24"/>
          <w:szCs w:val="24"/>
          <w:lang w:val="hy-AM"/>
        </w:rPr>
      </w:pPr>
    </w:p>
    <w:p w:rsidR="00A81973" w:rsidRDefault="00A81973" w:rsidP="00A81973">
      <w:pPr>
        <w:spacing w:line="360" w:lineRule="auto"/>
        <w:jc w:val="both"/>
        <w:rPr>
          <w:rFonts w:ascii="GHEA Grapalat" w:hAnsi="GHEA Grapalat" w:cs="GHEA Grapalat"/>
          <w:iCs/>
          <w:sz w:val="24"/>
          <w:szCs w:val="24"/>
          <w:lang w:val="hy-AM"/>
        </w:rPr>
      </w:pPr>
    </w:p>
    <w:p w:rsidR="00A81973" w:rsidRDefault="00A81973" w:rsidP="00A81973">
      <w:pPr>
        <w:spacing w:line="360" w:lineRule="auto"/>
        <w:jc w:val="both"/>
        <w:rPr>
          <w:rFonts w:ascii="GHEA Grapalat" w:hAnsi="GHEA Grapalat" w:cs="GHEA Grapalat"/>
          <w:iCs/>
          <w:sz w:val="24"/>
          <w:szCs w:val="24"/>
          <w:lang w:val="hy-AM"/>
        </w:rPr>
      </w:pPr>
    </w:p>
    <w:p w:rsidR="00A81973" w:rsidRDefault="00A81973" w:rsidP="00A81973">
      <w:pPr>
        <w:spacing w:line="360" w:lineRule="auto"/>
        <w:jc w:val="both"/>
        <w:rPr>
          <w:rFonts w:ascii="GHEA Grapalat" w:hAnsi="GHEA Grapalat" w:cs="GHEA Grapalat"/>
          <w:iCs/>
          <w:sz w:val="24"/>
          <w:szCs w:val="24"/>
          <w:lang w:val="hy-AM"/>
        </w:rPr>
      </w:pPr>
    </w:p>
    <w:p w:rsidR="00A81973" w:rsidRDefault="00A81973" w:rsidP="00A81973">
      <w:pPr>
        <w:tabs>
          <w:tab w:val="left" w:pos="90"/>
        </w:tabs>
        <w:spacing w:line="360" w:lineRule="auto"/>
        <w:jc w:val="both"/>
        <w:rPr>
          <w:rFonts w:ascii="GHEA Grapalat" w:hAnsi="GHEA Grapalat" w:cs="GHEA Grapalat"/>
          <w:iCs/>
          <w:sz w:val="24"/>
          <w:szCs w:val="24"/>
          <w:lang w:val="hy-AM"/>
        </w:rPr>
      </w:pPr>
      <w:r>
        <w:rPr>
          <w:rFonts w:ascii="GHEA Grapalat" w:hAnsi="GHEA Grapalat" w:cs="GHEA Grapalat"/>
          <w:iCs/>
          <w:sz w:val="24"/>
          <w:szCs w:val="24"/>
          <w:lang w:val="hy-AM"/>
        </w:rPr>
        <w:t xml:space="preserve">          </w:t>
      </w:r>
    </w:p>
    <w:p w:rsidR="00A81973" w:rsidRPr="005D093F" w:rsidRDefault="00A81973" w:rsidP="00A81973">
      <w:pPr>
        <w:widowControl w:val="0"/>
        <w:spacing w:line="360" w:lineRule="auto"/>
        <w:outlineLvl w:val="0"/>
        <w:rPr>
          <w:rFonts w:ascii="GHEA Grapalat" w:hAnsi="GHEA Grapalat"/>
          <w:sz w:val="24"/>
          <w:lang w:val="hy-AM"/>
        </w:rPr>
      </w:pPr>
    </w:p>
    <w:p w:rsidR="00A81973" w:rsidRDefault="00A81973" w:rsidP="00C87146">
      <w:pPr>
        <w:tabs>
          <w:tab w:val="left" w:pos="570"/>
        </w:tabs>
        <w:spacing w:line="276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A81973" w:rsidRDefault="00A81973" w:rsidP="00C87146">
      <w:pPr>
        <w:tabs>
          <w:tab w:val="left" w:pos="570"/>
        </w:tabs>
        <w:spacing w:line="276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A81973" w:rsidRDefault="00A81973" w:rsidP="00C87146">
      <w:pPr>
        <w:tabs>
          <w:tab w:val="left" w:pos="570"/>
        </w:tabs>
        <w:spacing w:line="276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A81973" w:rsidRPr="00A81973" w:rsidRDefault="00A81973" w:rsidP="00C87146">
      <w:pPr>
        <w:tabs>
          <w:tab w:val="left" w:pos="570"/>
        </w:tabs>
        <w:spacing w:line="276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A81973" w:rsidRPr="00A81973" w:rsidSect="00A81973">
      <w:pgSz w:w="16834" w:h="11909" w:orient="landscape" w:code="9"/>
      <w:pgMar w:top="850" w:right="288" w:bottom="1411" w:left="994" w:header="432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5DAD" w:rsidRDefault="00505DAD">
      <w:r>
        <w:separator/>
      </w:r>
    </w:p>
  </w:endnote>
  <w:endnote w:type="continuationSeparator" w:id="0">
    <w:p w:rsidR="00505DAD" w:rsidRDefault="00505D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n AMU">
    <w:altName w:val="Times New Roman"/>
    <w:panose1 w:val="01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392E" w:rsidRDefault="0096392E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C92213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C92213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5DAD" w:rsidRDefault="00505DAD">
      <w:r>
        <w:separator/>
      </w:r>
    </w:p>
  </w:footnote>
  <w:footnote w:type="continuationSeparator" w:id="0">
    <w:p w:rsidR="00505DAD" w:rsidRDefault="00505D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1D88" w:rsidRDefault="001454EC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BC34B9"/>
    <w:multiLevelType w:val="hybridMultilevel"/>
    <w:tmpl w:val="15C8F1C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C0B13DD"/>
    <w:multiLevelType w:val="hybridMultilevel"/>
    <w:tmpl w:val="6C6A7DE8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 w15:restartNumberingAfterBreak="0">
    <w:nsid w:val="22664C58"/>
    <w:multiLevelType w:val="hybridMultilevel"/>
    <w:tmpl w:val="05B698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FE3AC1"/>
    <w:multiLevelType w:val="hybridMultilevel"/>
    <w:tmpl w:val="B01228E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BD07E1"/>
    <w:multiLevelType w:val="hybridMultilevel"/>
    <w:tmpl w:val="82800B20"/>
    <w:lvl w:ilvl="0" w:tplc="BAF4AED4">
      <w:start w:val="4"/>
      <w:numFmt w:val="decimal"/>
      <w:lvlText w:val="%1."/>
      <w:lvlJc w:val="left"/>
      <w:pPr>
        <w:ind w:left="17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5" w15:restartNumberingAfterBreak="0">
    <w:nsid w:val="5B4062CC"/>
    <w:multiLevelType w:val="hybridMultilevel"/>
    <w:tmpl w:val="AD60DD40"/>
    <w:lvl w:ilvl="0" w:tplc="9AB6C408">
      <w:start w:val="1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5"/>
  </w:num>
  <w:num w:numId="5">
    <w:abstractNumId w:val="4"/>
  </w:num>
  <w:num w:numId="6">
    <w:abstractNumId w:val="0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27524"/>
    <w:rsid w:val="00005F7D"/>
    <w:rsid w:val="00014116"/>
    <w:rsid w:val="00021F68"/>
    <w:rsid w:val="0004054D"/>
    <w:rsid w:val="00042D90"/>
    <w:rsid w:val="00050CCE"/>
    <w:rsid w:val="000526D5"/>
    <w:rsid w:val="000537F9"/>
    <w:rsid w:val="000561A4"/>
    <w:rsid w:val="00062054"/>
    <w:rsid w:val="00064CFF"/>
    <w:rsid w:val="00065F5A"/>
    <w:rsid w:val="00070446"/>
    <w:rsid w:val="00072676"/>
    <w:rsid w:val="000E06E7"/>
    <w:rsid w:val="000E2393"/>
    <w:rsid w:val="000E27CD"/>
    <w:rsid w:val="000E56A3"/>
    <w:rsid w:val="000F1BF3"/>
    <w:rsid w:val="001154EC"/>
    <w:rsid w:val="001402A4"/>
    <w:rsid w:val="001454EC"/>
    <w:rsid w:val="001510F4"/>
    <w:rsid w:val="001526EC"/>
    <w:rsid w:val="001601EB"/>
    <w:rsid w:val="00174FBE"/>
    <w:rsid w:val="00176076"/>
    <w:rsid w:val="00176C18"/>
    <w:rsid w:val="00180F0B"/>
    <w:rsid w:val="00181A0F"/>
    <w:rsid w:val="0019148C"/>
    <w:rsid w:val="001A02C6"/>
    <w:rsid w:val="001A30F8"/>
    <w:rsid w:val="001A7186"/>
    <w:rsid w:val="001C6BB0"/>
    <w:rsid w:val="001E087A"/>
    <w:rsid w:val="001E27CB"/>
    <w:rsid w:val="001E2BE4"/>
    <w:rsid w:val="001F0814"/>
    <w:rsid w:val="001F7787"/>
    <w:rsid w:val="00200071"/>
    <w:rsid w:val="00202449"/>
    <w:rsid w:val="0021163B"/>
    <w:rsid w:val="002117C0"/>
    <w:rsid w:val="00214600"/>
    <w:rsid w:val="00215A82"/>
    <w:rsid w:val="00215E2E"/>
    <w:rsid w:val="00240301"/>
    <w:rsid w:val="00244D87"/>
    <w:rsid w:val="00256719"/>
    <w:rsid w:val="00257486"/>
    <w:rsid w:val="00260E0C"/>
    <w:rsid w:val="00283EC6"/>
    <w:rsid w:val="002953C4"/>
    <w:rsid w:val="002A0287"/>
    <w:rsid w:val="002A2DF8"/>
    <w:rsid w:val="002B1B6D"/>
    <w:rsid w:val="002C4CBC"/>
    <w:rsid w:val="002D63A7"/>
    <w:rsid w:val="002E1DBD"/>
    <w:rsid w:val="002E306D"/>
    <w:rsid w:val="002F4EA2"/>
    <w:rsid w:val="00301362"/>
    <w:rsid w:val="00305C0E"/>
    <w:rsid w:val="0033566E"/>
    <w:rsid w:val="00345E26"/>
    <w:rsid w:val="00370C6E"/>
    <w:rsid w:val="003826E3"/>
    <w:rsid w:val="003A3074"/>
    <w:rsid w:val="003B2394"/>
    <w:rsid w:val="003B6624"/>
    <w:rsid w:val="003C6101"/>
    <w:rsid w:val="003F58D7"/>
    <w:rsid w:val="00406F20"/>
    <w:rsid w:val="004162E6"/>
    <w:rsid w:val="00441BC3"/>
    <w:rsid w:val="0045684F"/>
    <w:rsid w:val="00457C27"/>
    <w:rsid w:val="00461AE6"/>
    <w:rsid w:val="00487693"/>
    <w:rsid w:val="00492388"/>
    <w:rsid w:val="00495C6A"/>
    <w:rsid w:val="004975CD"/>
    <w:rsid w:val="004B1675"/>
    <w:rsid w:val="004B3BB1"/>
    <w:rsid w:val="004B454D"/>
    <w:rsid w:val="004E5EC7"/>
    <w:rsid w:val="004F1E05"/>
    <w:rsid w:val="004F2998"/>
    <w:rsid w:val="004F339E"/>
    <w:rsid w:val="004F4A01"/>
    <w:rsid w:val="004F4B78"/>
    <w:rsid w:val="0050407A"/>
    <w:rsid w:val="00505DAD"/>
    <w:rsid w:val="00506142"/>
    <w:rsid w:val="0050796F"/>
    <w:rsid w:val="00525A85"/>
    <w:rsid w:val="00531777"/>
    <w:rsid w:val="0054162F"/>
    <w:rsid w:val="005433CD"/>
    <w:rsid w:val="0055041F"/>
    <w:rsid w:val="005537C3"/>
    <w:rsid w:val="0055608C"/>
    <w:rsid w:val="00560517"/>
    <w:rsid w:val="0056185E"/>
    <w:rsid w:val="00561AB0"/>
    <w:rsid w:val="00561DC7"/>
    <w:rsid w:val="00567DFD"/>
    <w:rsid w:val="00592BD5"/>
    <w:rsid w:val="005A329B"/>
    <w:rsid w:val="005A3C4F"/>
    <w:rsid w:val="005A637B"/>
    <w:rsid w:val="005B43E1"/>
    <w:rsid w:val="005B51E8"/>
    <w:rsid w:val="005C08FA"/>
    <w:rsid w:val="00613200"/>
    <w:rsid w:val="00621E16"/>
    <w:rsid w:val="00633375"/>
    <w:rsid w:val="0066076D"/>
    <w:rsid w:val="00660A08"/>
    <w:rsid w:val="006615F7"/>
    <w:rsid w:val="00661674"/>
    <w:rsid w:val="0066441A"/>
    <w:rsid w:val="0067675E"/>
    <w:rsid w:val="00685AD7"/>
    <w:rsid w:val="0069478C"/>
    <w:rsid w:val="006971BC"/>
    <w:rsid w:val="006B6AAE"/>
    <w:rsid w:val="006C1D88"/>
    <w:rsid w:val="006D1E73"/>
    <w:rsid w:val="006D6D36"/>
    <w:rsid w:val="006E0620"/>
    <w:rsid w:val="006E2221"/>
    <w:rsid w:val="006F1E29"/>
    <w:rsid w:val="007045C5"/>
    <w:rsid w:val="007167F0"/>
    <w:rsid w:val="00722764"/>
    <w:rsid w:val="007272F1"/>
    <w:rsid w:val="007361DC"/>
    <w:rsid w:val="00762A37"/>
    <w:rsid w:val="007703EA"/>
    <w:rsid w:val="00785B06"/>
    <w:rsid w:val="00786D28"/>
    <w:rsid w:val="007A2F59"/>
    <w:rsid w:val="007B16BE"/>
    <w:rsid w:val="007C4149"/>
    <w:rsid w:val="007C4A19"/>
    <w:rsid w:val="007C4BB6"/>
    <w:rsid w:val="007D6359"/>
    <w:rsid w:val="007E2B21"/>
    <w:rsid w:val="007E3D92"/>
    <w:rsid w:val="007F67A6"/>
    <w:rsid w:val="00800BD6"/>
    <w:rsid w:val="0082130D"/>
    <w:rsid w:val="00826402"/>
    <w:rsid w:val="00836044"/>
    <w:rsid w:val="0083641A"/>
    <w:rsid w:val="00862534"/>
    <w:rsid w:val="008708B2"/>
    <w:rsid w:val="008752B5"/>
    <w:rsid w:val="008910F6"/>
    <w:rsid w:val="00895B19"/>
    <w:rsid w:val="008A3463"/>
    <w:rsid w:val="008B44E5"/>
    <w:rsid w:val="008B7D6F"/>
    <w:rsid w:val="008C64D6"/>
    <w:rsid w:val="008D51EC"/>
    <w:rsid w:val="008D6D8E"/>
    <w:rsid w:val="008E0485"/>
    <w:rsid w:val="008E751C"/>
    <w:rsid w:val="00931FBC"/>
    <w:rsid w:val="0096392E"/>
    <w:rsid w:val="009774B0"/>
    <w:rsid w:val="00977F12"/>
    <w:rsid w:val="009808FC"/>
    <w:rsid w:val="009822ED"/>
    <w:rsid w:val="00984BA8"/>
    <w:rsid w:val="00987822"/>
    <w:rsid w:val="009A2C91"/>
    <w:rsid w:val="009A6751"/>
    <w:rsid w:val="009B5147"/>
    <w:rsid w:val="009D3123"/>
    <w:rsid w:val="009E6A70"/>
    <w:rsid w:val="009F1C24"/>
    <w:rsid w:val="009F2EDD"/>
    <w:rsid w:val="009F437D"/>
    <w:rsid w:val="00A31C4E"/>
    <w:rsid w:val="00A40F45"/>
    <w:rsid w:val="00A43D23"/>
    <w:rsid w:val="00A60771"/>
    <w:rsid w:val="00A65CB3"/>
    <w:rsid w:val="00A67779"/>
    <w:rsid w:val="00A7597A"/>
    <w:rsid w:val="00A81973"/>
    <w:rsid w:val="00A8326B"/>
    <w:rsid w:val="00A859A6"/>
    <w:rsid w:val="00A919B1"/>
    <w:rsid w:val="00A92044"/>
    <w:rsid w:val="00A97A5C"/>
    <w:rsid w:val="00AC4DB5"/>
    <w:rsid w:val="00AC5081"/>
    <w:rsid w:val="00AC6DFB"/>
    <w:rsid w:val="00AC7BC3"/>
    <w:rsid w:val="00AF2511"/>
    <w:rsid w:val="00AF3A9E"/>
    <w:rsid w:val="00B105C2"/>
    <w:rsid w:val="00B105C9"/>
    <w:rsid w:val="00B15E0D"/>
    <w:rsid w:val="00B17262"/>
    <w:rsid w:val="00B17721"/>
    <w:rsid w:val="00B42349"/>
    <w:rsid w:val="00B44EC4"/>
    <w:rsid w:val="00B7074F"/>
    <w:rsid w:val="00B73E23"/>
    <w:rsid w:val="00B8120A"/>
    <w:rsid w:val="00B91608"/>
    <w:rsid w:val="00BA0119"/>
    <w:rsid w:val="00BA0750"/>
    <w:rsid w:val="00BB10E5"/>
    <w:rsid w:val="00BB14C4"/>
    <w:rsid w:val="00BB1F31"/>
    <w:rsid w:val="00BE2273"/>
    <w:rsid w:val="00BE588F"/>
    <w:rsid w:val="00BE7B34"/>
    <w:rsid w:val="00BF0EED"/>
    <w:rsid w:val="00C022AA"/>
    <w:rsid w:val="00C25EAE"/>
    <w:rsid w:val="00C26516"/>
    <w:rsid w:val="00C27ACC"/>
    <w:rsid w:val="00C34A9A"/>
    <w:rsid w:val="00C352C6"/>
    <w:rsid w:val="00C63D1C"/>
    <w:rsid w:val="00C65C27"/>
    <w:rsid w:val="00C67698"/>
    <w:rsid w:val="00C737C0"/>
    <w:rsid w:val="00C76EB0"/>
    <w:rsid w:val="00C8177B"/>
    <w:rsid w:val="00C82A05"/>
    <w:rsid w:val="00C83884"/>
    <w:rsid w:val="00C87146"/>
    <w:rsid w:val="00C92213"/>
    <w:rsid w:val="00C956DA"/>
    <w:rsid w:val="00CA724A"/>
    <w:rsid w:val="00CC0067"/>
    <w:rsid w:val="00CD2098"/>
    <w:rsid w:val="00CD4AA6"/>
    <w:rsid w:val="00CD5B92"/>
    <w:rsid w:val="00CF733C"/>
    <w:rsid w:val="00D00457"/>
    <w:rsid w:val="00D02AEE"/>
    <w:rsid w:val="00D11909"/>
    <w:rsid w:val="00D1426A"/>
    <w:rsid w:val="00D163A7"/>
    <w:rsid w:val="00D22231"/>
    <w:rsid w:val="00D27524"/>
    <w:rsid w:val="00D30184"/>
    <w:rsid w:val="00D4460A"/>
    <w:rsid w:val="00D5004A"/>
    <w:rsid w:val="00D526C8"/>
    <w:rsid w:val="00D606AC"/>
    <w:rsid w:val="00D64CA1"/>
    <w:rsid w:val="00D66668"/>
    <w:rsid w:val="00D94A85"/>
    <w:rsid w:val="00D958EC"/>
    <w:rsid w:val="00DA0A31"/>
    <w:rsid w:val="00DA56BE"/>
    <w:rsid w:val="00DB24F4"/>
    <w:rsid w:val="00DC6FAF"/>
    <w:rsid w:val="00DE43B5"/>
    <w:rsid w:val="00DE46C0"/>
    <w:rsid w:val="00DF0540"/>
    <w:rsid w:val="00DF1177"/>
    <w:rsid w:val="00DF2E0D"/>
    <w:rsid w:val="00DF7832"/>
    <w:rsid w:val="00E21BAE"/>
    <w:rsid w:val="00E24704"/>
    <w:rsid w:val="00E27E16"/>
    <w:rsid w:val="00E3440B"/>
    <w:rsid w:val="00E435BB"/>
    <w:rsid w:val="00E447A2"/>
    <w:rsid w:val="00E47BF0"/>
    <w:rsid w:val="00E50939"/>
    <w:rsid w:val="00E63762"/>
    <w:rsid w:val="00E65FDC"/>
    <w:rsid w:val="00E805D9"/>
    <w:rsid w:val="00E87E5D"/>
    <w:rsid w:val="00E914A0"/>
    <w:rsid w:val="00E9797F"/>
    <w:rsid w:val="00E97995"/>
    <w:rsid w:val="00EA7AF9"/>
    <w:rsid w:val="00EB2F05"/>
    <w:rsid w:val="00EB5A4B"/>
    <w:rsid w:val="00EB63C2"/>
    <w:rsid w:val="00EC0EA6"/>
    <w:rsid w:val="00EC2607"/>
    <w:rsid w:val="00EC68B1"/>
    <w:rsid w:val="00EE2664"/>
    <w:rsid w:val="00EE7864"/>
    <w:rsid w:val="00F00B75"/>
    <w:rsid w:val="00F15F05"/>
    <w:rsid w:val="00F20742"/>
    <w:rsid w:val="00F22530"/>
    <w:rsid w:val="00F23051"/>
    <w:rsid w:val="00F2717E"/>
    <w:rsid w:val="00F278F0"/>
    <w:rsid w:val="00F351B1"/>
    <w:rsid w:val="00F42977"/>
    <w:rsid w:val="00F519B6"/>
    <w:rsid w:val="00F555A1"/>
    <w:rsid w:val="00F60FE0"/>
    <w:rsid w:val="00F65C9E"/>
    <w:rsid w:val="00F84F22"/>
    <w:rsid w:val="00F85913"/>
    <w:rsid w:val="00FA4B67"/>
    <w:rsid w:val="00FA67CB"/>
    <w:rsid w:val="00FB6301"/>
    <w:rsid w:val="00FC6466"/>
    <w:rsid w:val="00FC7079"/>
    <w:rsid w:val="00FD1040"/>
    <w:rsid w:val="00FD25DA"/>
    <w:rsid w:val="00FD2B6E"/>
    <w:rsid w:val="00FD4832"/>
    <w:rsid w:val="00FD6CC8"/>
    <w:rsid w:val="00FE3606"/>
    <w:rsid w:val="00FE5DFA"/>
    <w:rsid w:val="00FF0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B96B2AE"/>
  <w15:docId w15:val="{CF8A512B-89CD-4417-9D55-3A0DE6BBE2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076D"/>
    <w:rPr>
      <w:lang w:val="en-GB" w:eastAsia="ru-RU"/>
    </w:rPr>
  </w:style>
  <w:style w:type="paragraph" w:styleId="Heading1">
    <w:name w:val="heading 1"/>
    <w:basedOn w:val="Normal"/>
    <w:next w:val="Normal"/>
    <w:link w:val="Heading1Char"/>
    <w:qFormat/>
    <w:rsid w:val="0066076D"/>
    <w:pPr>
      <w:keepNext/>
      <w:jc w:val="center"/>
      <w:outlineLvl w:val="0"/>
    </w:pPr>
    <w:rPr>
      <w:rFonts w:ascii="Arial Armenian" w:hAnsi="Arial Armenian"/>
      <w:b/>
      <w:sz w:val="22"/>
    </w:rPr>
  </w:style>
  <w:style w:type="paragraph" w:styleId="Heading2">
    <w:name w:val="heading 2"/>
    <w:basedOn w:val="Normal"/>
    <w:next w:val="Normal"/>
    <w:link w:val="Heading2Char"/>
    <w:qFormat/>
    <w:rsid w:val="0066076D"/>
    <w:pPr>
      <w:keepNext/>
      <w:jc w:val="center"/>
      <w:outlineLvl w:val="1"/>
    </w:pPr>
    <w:rPr>
      <w:rFonts w:ascii="Baltica" w:hAnsi="Baltica"/>
      <w:b/>
    </w:rPr>
  </w:style>
  <w:style w:type="paragraph" w:styleId="Heading3">
    <w:name w:val="heading 3"/>
    <w:basedOn w:val="Normal"/>
    <w:next w:val="Normal"/>
    <w:qFormat/>
    <w:rsid w:val="0066076D"/>
    <w:pPr>
      <w:keepNext/>
      <w:ind w:right="630"/>
      <w:jc w:val="center"/>
      <w:outlineLvl w:val="2"/>
    </w:pPr>
    <w:rPr>
      <w:rFonts w:ascii="Times Armenian" w:hAnsi="Times Armenian"/>
      <w:sz w:val="30"/>
    </w:rPr>
  </w:style>
  <w:style w:type="paragraph" w:styleId="Heading4">
    <w:name w:val="heading 4"/>
    <w:basedOn w:val="Normal"/>
    <w:next w:val="Normal"/>
    <w:link w:val="Heading4Char"/>
    <w:qFormat/>
    <w:rsid w:val="0066076D"/>
    <w:pPr>
      <w:keepNext/>
      <w:jc w:val="center"/>
      <w:outlineLvl w:val="3"/>
    </w:pPr>
    <w:rPr>
      <w:rFonts w:ascii="Arial Armenian" w:hAnsi="Arial Armenian"/>
      <w:b/>
      <w:sz w:val="23"/>
    </w:rPr>
  </w:style>
  <w:style w:type="paragraph" w:styleId="Heading5">
    <w:name w:val="heading 5"/>
    <w:basedOn w:val="Normal"/>
    <w:next w:val="Normal"/>
    <w:qFormat/>
    <w:rsid w:val="0066076D"/>
    <w:pPr>
      <w:keepNext/>
      <w:jc w:val="center"/>
      <w:outlineLvl w:val="4"/>
    </w:pPr>
    <w:rPr>
      <w:rFonts w:ascii="Times Armenian" w:hAnsi="Times Armenian"/>
      <w:b/>
      <w:sz w:val="28"/>
    </w:rPr>
  </w:style>
  <w:style w:type="paragraph" w:styleId="Heading6">
    <w:name w:val="heading 6"/>
    <w:basedOn w:val="Normal"/>
    <w:next w:val="Normal"/>
    <w:qFormat/>
    <w:rsid w:val="0066076D"/>
    <w:pPr>
      <w:keepNext/>
      <w:ind w:left="-851"/>
      <w:outlineLvl w:val="5"/>
    </w:pPr>
    <w:rPr>
      <w:rFonts w:ascii="Times Armenian" w:hAnsi="Times Armenian"/>
      <w:sz w:val="36"/>
    </w:rPr>
  </w:style>
  <w:style w:type="paragraph" w:styleId="Heading7">
    <w:name w:val="heading 7"/>
    <w:basedOn w:val="Normal"/>
    <w:next w:val="Normal"/>
    <w:qFormat/>
    <w:rsid w:val="0066076D"/>
    <w:pPr>
      <w:keepNext/>
      <w:ind w:left="-851"/>
      <w:outlineLvl w:val="6"/>
    </w:pPr>
    <w:rPr>
      <w:rFonts w:ascii="Times Armenian" w:hAnsi="Times Armenian"/>
      <w:sz w:val="24"/>
    </w:rPr>
  </w:style>
  <w:style w:type="paragraph" w:styleId="Heading8">
    <w:name w:val="heading 8"/>
    <w:basedOn w:val="Normal"/>
    <w:next w:val="Normal"/>
    <w:link w:val="Heading8Char"/>
    <w:qFormat/>
    <w:rsid w:val="0066076D"/>
    <w:pPr>
      <w:keepNext/>
      <w:jc w:val="center"/>
      <w:outlineLvl w:val="7"/>
    </w:pPr>
    <w:rPr>
      <w:rFonts w:ascii="Arial Armenian" w:hAnsi="Arial Armenian"/>
      <w:b/>
      <w:sz w:val="24"/>
    </w:rPr>
  </w:style>
  <w:style w:type="paragraph" w:styleId="Heading9">
    <w:name w:val="heading 9"/>
    <w:basedOn w:val="Normal"/>
    <w:next w:val="Normal"/>
    <w:qFormat/>
    <w:rsid w:val="0066076D"/>
    <w:pPr>
      <w:keepNext/>
      <w:jc w:val="center"/>
      <w:outlineLvl w:val="8"/>
    </w:pPr>
    <w:rPr>
      <w:rFonts w:ascii="Baltica" w:hAnsi="Baltica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66076D"/>
    <w:pPr>
      <w:ind w:firstLine="720"/>
    </w:pPr>
    <w:rPr>
      <w:rFonts w:ascii="Arial Armenian" w:hAnsi="Arial Armenian"/>
      <w:i/>
      <w:sz w:val="24"/>
    </w:rPr>
  </w:style>
  <w:style w:type="paragraph" w:styleId="BodyText">
    <w:name w:val="Body Text"/>
    <w:basedOn w:val="Normal"/>
    <w:link w:val="BodyTextChar"/>
    <w:rsid w:val="0066076D"/>
    <w:pPr>
      <w:spacing w:line="360" w:lineRule="auto"/>
    </w:pPr>
    <w:rPr>
      <w:rFonts w:ascii="Times Armenian" w:hAnsi="Times Armenian"/>
      <w:sz w:val="28"/>
    </w:rPr>
  </w:style>
  <w:style w:type="character" w:styleId="Hyperlink">
    <w:name w:val="Hyperlink"/>
    <w:basedOn w:val="DefaultParagraphFont"/>
    <w:rsid w:val="0066076D"/>
    <w:rPr>
      <w:color w:val="0000FF"/>
      <w:u w:val="single"/>
    </w:rPr>
  </w:style>
  <w:style w:type="paragraph" w:styleId="BlockText">
    <w:name w:val="Block Text"/>
    <w:basedOn w:val="Normal"/>
    <w:rsid w:val="0066076D"/>
    <w:pPr>
      <w:ind w:left="-709" w:right="-694"/>
    </w:pPr>
    <w:rPr>
      <w:rFonts w:ascii="Baltica" w:hAnsi="Baltica"/>
      <w:sz w:val="18"/>
    </w:rPr>
  </w:style>
  <w:style w:type="paragraph" w:styleId="BodyText2">
    <w:name w:val="Body Text 2"/>
    <w:basedOn w:val="Normal"/>
    <w:rsid w:val="0066076D"/>
    <w:rPr>
      <w:sz w:val="18"/>
    </w:rPr>
  </w:style>
  <w:style w:type="paragraph" w:styleId="BodyTextIndent3">
    <w:name w:val="Body Text Indent 3"/>
    <w:basedOn w:val="Normal"/>
    <w:rsid w:val="00F65C9E"/>
    <w:pPr>
      <w:spacing w:after="120"/>
      <w:ind w:left="283"/>
    </w:pPr>
    <w:rPr>
      <w:sz w:val="16"/>
      <w:szCs w:val="16"/>
    </w:rPr>
  </w:style>
  <w:style w:type="paragraph" w:customStyle="1" w:styleId="Char">
    <w:name w:val="Char"/>
    <w:basedOn w:val="Normal"/>
    <w:rsid w:val="00F65C9E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Header">
    <w:name w:val="header"/>
    <w:basedOn w:val="Normal"/>
    <w:link w:val="HeaderChar"/>
    <w:rsid w:val="00F65C9E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rsid w:val="00F65C9E"/>
    <w:pPr>
      <w:tabs>
        <w:tab w:val="center" w:pos="4677"/>
        <w:tab w:val="right" w:pos="9355"/>
      </w:tabs>
    </w:pPr>
  </w:style>
  <w:style w:type="table" w:styleId="TableGrid">
    <w:name w:val="Table Grid"/>
    <w:basedOn w:val="TableNormal"/>
    <w:rsid w:val="008D51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0">
    <w:name w:val="Char"/>
    <w:basedOn w:val="Normal"/>
    <w:rsid w:val="000F1BF3"/>
    <w:pPr>
      <w:spacing w:after="160" w:line="240" w:lineRule="exact"/>
    </w:pPr>
    <w:rPr>
      <w:rFonts w:ascii="Arial" w:hAnsi="Arial" w:cs="Arial"/>
      <w:lang w:val="en-US" w:eastAsia="en-US"/>
    </w:rPr>
  </w:style>
  <w:style w:type="character" w:customStyle="1" w:styleId="Heading1Char">
    <w:name w:val="Heading 1 Char"/>
    <w:basedOn w:val="DefaultParagraphFont"/>
    <w:link w:val="Heading1"/>
    <w:rsid w:val="001A7186"/>
    <w:rPr>
      <w:rFonts w:ascii="Arial Armenian" w:hAnsi="Arial Armenian"/>
      <w:b/>
      <w:sz w:val="22"/>
      <w:lang w:val="en-GB"/>
    </w:rPr>
  </w:style>
  <w:style w:type="character" w:customStyle="1" w:styleId="Heading2Char">
    <w:name w:val="Heading 2 Char"/>
    <w:basedOn w:val="DefaultParagraphFont"/>
    <w:link w:val="Heading2"/>
    <w:rsid w:val="001A7186"/>
    <w:rPr>
      <w:rFonts w:ascii="Baltica" w:hAnsi="Baltica"/>
      <w:b/>
      <w:lang w:val="en-GB"/>
    </w:rPr>
  </w:style>
  <w:style w:type="character" w:customStyle="1" w:styleId="Heading4Char">
    <w:name w:val="Heading 4 Char"/>
    <w:basedOn w:val="DefaultParagraphFont"/>
    <w:link w:val="Heading4"/>
    <w:rsid w:val="001A7186"/>
    <w:rPr>
      <w:rFonts w:ascii="Arial Armenian" w:hAnsi="Arial Armenian"/>
      <w:b/>
      <w:sz w:val="23"/>
      <w:lang w:val="en-GB"/>
    </w:rPr>
  </w:style>
  <w:style w:type="character" w:customStyle="1" w:styleId="Heading8Char">
    <w:name w:val="Heading 8 Char"/>
    <w:basedOn w:val="DefaultParagraphFont"/>
    <w:link w:val="Heading8"/>
    <w:rsid w:val="001A7186"/>
    <w:rPr>
      <w:rFonts w:ascii="Arial Armenian" w:hAnsi="Arial Armenian"/>
      <w:b/>
      <w:sz w:val="24"/>
      <w:lang w:val="en-GB"/>
    </w:rPr>
  </w:style>
  <w:style w:type="character" w:customStyle="1" w:styleId="CharChar3">
    <w:name w:val="Char Char3"/>
    <w:basedOn w:val="DefaultParagraphFont"/>
    <w:locked/>
    <w:rsid w:val="00E87E5D"/>
    <w:rPr>
      <w:rFonts w:ascii="Arial Armenian" w:hAnsi="Arial Armenian"/>
      <w:b/>
      <w:sz w:val="22"/>
      <w:lang w:val="en-GB" w:eastAsia="ru-RU" w:bidi="ar-SA"/>
    </w:rPr>
  </w:style>
  <w:style w:type="character" w:customStyle="1" w:styleId="CharChar1">
    <w:name w:val="Char Char1"/>
    <w:basedOn w:val="DefaultParagraphFont"/>
    <w:locked/>
    <w:rsid w:val="00E87E5D"/>
    <w:rPr>
      <w:rFonts w:ascii="Arial Armenian" w:hAnsi="Arial Armenian"/>
      <w:b/>
      <w:sz w:val="23"/>
      <w:lang w:val="en-GB" w:eastAsia="ru-RU" w:bidi="ar-SA"/>
    </w:rPr>
  </w:style>
  <w:style w:type="paragraph" w:customStyle="1" w:styleId="CharCharCharCharCharCharCharCharCharCharCharChar">
    <w:name w:val="Char Char Char Char Char Char Char Char Char Char Char Char"/>
    <w:basedOn w:val="Normal"/>
    <w:rsid w:val="00CA724A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NoSpacing">
    <w:name w:val="No Spacing"/>
    <w:uiPriority w:val="1"/>
    <w:qFormat/>
    <w:rsid w:val="009808FC"/>
    <w:rPr>
      <w:rFonts w:ascii="Calibri" w:hAnsi="Calibri"/>
      <w:sz w:val="22"/>
      <w:szCs w:val="22"/>
      <w:lang w:bidi="en-US"/>
    </w:rPr>
  </w:style>
  <w:style w:type="paragraph" w:styleId="ListParagraph">
    <w:name w:val="List Paragraph"/>
    <w:basedOn w:val="Normal"/>
    <w:qFormat/>
    <w:rsid w:val="009808FC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7D6359"/>
    <w:rPr>
      <w:lang w:val="en-GB" w:eastAsia="ru-RU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34"/>
    <w:unhideWhenUsed/>
    <w:qFormat/>
    <w:rsid w:val="00A81973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A81973"/>
    <w:rPr>
      <w:rFonts w:ascii="Times Armenian" w:hAnsi="Times Armenian"/>
      <w:sz w:val="28"/>
      <w:lang w:val="en-GB" w:eastAsia="ru-RU"/>
    </w:rPr>
  </w:style>
  <w:style w:type="character" w:styleId="Strong">
    <w:name w:val="Strong"/>
    <w:basedOn w:val="DefaultParagraphFont"/>
    <w:uiPriority w:val="22"/>
    <w:qFormat/>
    <w:rsid w:val="00A8197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00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4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8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7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CC77C4-77A7-4BD8-A6BF-E8E6A0E2E2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319</TotalTime>
  <Pages>4</Pages>
  <Words>554</Words>
  <Characters>3163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https://mul2.gov.am/tasks/161157/oneclick/01_grutyun_karavarutyun Bryusel.docx?token=8f7cf43e8bc924f3a1d149df712fad76</cp:keywords>
  <cp:lastModifiedBy>Knarik Sayadyan</cp:lastModifiedBy>
  <cp:revision>2</cp:revision>
  <dcterms:created xsi:type="dcterms:W3CDTF">2019-11-21T05:42:00Z</dcterms:created>
  <dcterms:modified xsi:type="dcterms:W3CDTF">2019-11-21T05:43:00Z</dcterms:modified>
</cp:coreProperties>
</file>