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859" w:rsidRPr="00D45651" w:rsidRDefault="00AD0859" w:rsidP="00AD0859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D45651">
        <w:rPr>
          <w:rFonts w:ascii="GHEA Grapalat" w:hAnsi="GHEA Grapalat" w:cs="Angsana New"/>
          <w:b/>
          <w:sz w:val="24"/>
          <w:szCs w:val="24"/>
        </w:rPr>
        <w:t>ՏԵՂԵԿԱՆՔ-ՀԻՄՆԱՎՈՐՈՒՄ</w:t>
      </w:r>
    </w:p>
    <w:p w:rsidR="00AD0859" w:rsidRPr="00D45651" w:rsidRDefault="00AD0859" w:rsidP="00AD0859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027C88" w:rsidRPr="00D45651" w:rsidRDefault="00AD0859" w:rsidP="00027C88">
      <w:pPr>
        <w:jc w:val="center"/>
        <w:rPr>
          <w:rStyle w:val="Strong"/>
          <w:rFonts w:ascii="GHEA Grapalat" w:hAnsi="GHEA Grapalat" w:cs="Sylfaen"/>
          <w:sz w:val="24"/>
          <w:szCs w:val="24"/>
        </w:rPr>
      </w:pPr>
      <w:r w:rsidRPr="00D4565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«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ՀԱՅԱՍՏԱՆԻ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ՀԱՆՐԱՊԵՏՈՒԹՅԱՆ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2019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ԹՎԱԿԱՆԻ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ՊԵՏԱԿԱՆ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ԲՅՈՒՋԵՈՒՄ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ՎԵՐԱԲԱՇԽՈՒՄ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,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ՀԱՅԱՍՏԱՆԻ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ՀԱՆՐԱՊԵՏՈՒԹՅԱՆ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ԿԱՌԱՎԱՐՈՒԹՅԱՆ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2018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ԹՎԱԿԱՆԻ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ԴԵԿՏԵՄԲԵՐԻ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27-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Ի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N 1515-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Ն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ՈՐՈՇՄԱՆ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ՄԵՋ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ՓՈՓՈԽՈՒԹՅՈՒՆՆԵՐ</w:t>
      </w:r>
      <w:r w:rsidR="009C584D" w:rsidRPr="00D45651">
        <w:rPr>
          <w:rStyle w:val="Strong"/>
          <w:rFonts w:ascii="GHEA Grapalat" w:hAnsi="GHEA Grapalat" w:cs="Sylfaen"/>
          <w:sz w:val="24"/>
          <w:szCs w:val="24"/>
        </w:rPr>
        <w:t xml:space="preserve"> ՈՒ ԼՐԱՑՈՒՄՆԵՐ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ԿԱՏԱՐԵԼՈՒ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ԵՎ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ՀԱՅԱՍՏԱՆԻ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ՀԱՆՐԱՊԵՏՈՒԹՅԱՆ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ՇՐՋԱԿԱ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ՄԻՋԱՎԱՅՐԻ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ՆԱԽԱՐԱՐՈՒԹՅԱՆ</w:t>
      </w:r>
      <w:r w:rsidR="00006F82">
        <w:rPr>
          <w:rStyle w:val="Strong"/>
          <w:rFonts w:ascii="GHEA Grapalat" w:hAnsi="GHEA Grapalat" w:cs="Sylfaen"/>
          <w:sz w:val="24"/>
          <w:szCs w:val="24"/>
        </w:rPr>
        <w:t>Ը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ԳՈՒՄԱՐ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ՀԱՏԿԱՑՆԵԼՈՒ</w:t>
      </w:r>
      <w:r w:rsidR="00027C88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27C88" w:rsidRPr="00D45651">
        <w:rPr>
          <w:rStyle w:val="Strong"/>
          <w:rFonts w:ascii="GHEA Grapalat" w:hAnsi="GHEA Grapalat" w:cs="Sylfaen"/>
          <w:sz w:val="24"/>
          <w:szCs w:val="24"/>
        </w:rPr>
        <w:t>ՄԱՍԻՆ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»</w:t>
      </w:r>
    </w:p>
    <w:p w:rsidR="00AD0859" w:rsidRPr="00D45651" w:rsidRDefault="00AD0859" w:rsidP="00027C88">
      <w:pPr>
        <w:jc w:val="center"/>
        <w:rPr>
          <w:rStyle w:val="Strong"/>
          <w:rFonts w:ascii="GHEA Grapalat" w:hAnsi="GHEA Grapalat"/>
          <w:sz w:val="24"/>
          <w:szCs w:val="24"/>
        </w:rPr>
      </w:pPr>
      <w:r w:rsidRPr="00D45651">
        <w:rPr>
          <w:rStyle w:val="Strong"/>
          <w:rFonts w:ascii="GHEA Grapalat" w:hAnsi="GHEA Grapalat" w:cs="Sylfaen"/>
          <w:sz w:val="24"/>
          <w:szCs w:val="24"/>
        </w:rPr>
        <w:t xml:space="preserve"> ՀԱՅԱՍՏԱՆԻ ՀԱՆՐԱՊԵՏՈՒԹՅԱՆ ԿԱՌԱՎԱՐՈՒԹՅԱՆ ՈՐՈՇՄԱՆ ՆԱԽԱԳԾԻ ՎԵՐԱԲԵՐՅԱԼ  </w:t>
      </w:r>
    </w:p>
    <w:p w:rsidR="00AD0859" w:rsidRPr="00D45651" w:rsidRDefault="00AD0859" w:rsidP="00AD0859">
      <w:pPr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D45651">
        <w:rPr>
          <w:rFonts w:ascii="GHEA Grapalat" w:hAnsi="GHEA Grapalat" w:cs="Angsana New"/>
          <w:b/>
          <w:sz w:val="24"/>
          <w:szCs w:val="24"/>
          <w:lang w:val="af-ZA"/>
        </w:rPr>
        <w:t>1.</w:t>
      </w:r>
      <w:r w:rsidRPr="00D45651">
        <w:rPr>
          <w:rFonts w:ascii="GHEA Grapalat" w:hAnsi="GHEA Grapalat" w:cs="Angsana New"/>
          <w:b/>
          <w:sz w:val="24"/>
          <w:szCs w:val="24"/>
        </w:rPr>
        <w:t>Իրավական</w:t>
      </w:r>
      <w:r w:rsidRPr="00D45651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Pr="00D45651">
        <w:rPr>
          <w:rFonts w:ascii="GHEA Grapalat" w:hAnsi="GHEA Grapalat" w:cs="Angsana New"/>
          <w:b/>
          <w:sz w:val="24"/>
          <w:szCs w:val="24"/>
        </w:rPr>
        <w:t>ակտի</w:t>
      </w:r>
      <w:r w:rsidRPr="00D45651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Pr="00D45651">
        <w:rPr>
          <w:rFonts w:ascii="GHEA Grapalat" w:hAnsi="GHEA Grapalat" w:cs="Angsana New"/>
          <w:b/>
          <w:sz w:val="24"/>
          <w:szCs w:val="24"/>
        </w:rPr>
        <w:t>անհրաժեշտությունը</w:t>
      </w:r>
      <w:r w:rsidRPr="00D45651">
        <w:rPr>
          <w:rFonts w:ascii="GHEA Grapalat" w:hAnsi="GHEA Grapalat" w:cs="Angsana New"/>
          <w:b/>
          <w:sz w:val="24"/>
          <w:szCs w:val="24"/>
          <w:lang w:val="af-ZA"/>
        </w:rPr>
        <w:t xml:space="preserve"> (</w:t>
      </w:r>
      <w:r w:rsidRPr="00D45651">
        <w:rPr>
          <w:rFonts w:ascii="GHEA Grapalat" w:hAnsi="GHEA Grapalat" w:cs="Angsana New"/>
          <w:b/>
          <w:sz w:val="24"/>
          <w:szCs w:val="24"/>
        </w:rPr>
        <w:t>նպատակը</w:t>
      </w:r>
      <w:r w:rsidRPr="00D45651">
        <w:rPr>
          <w:rFonts w:ascii="GHEA Grapalat" w:hAnsi="GHEA Grapalat" w:cs="Angsana New"/>
          <w:sz w:val="24"/>
          <w:szCs w:val="24"/>
          <w:lang w:val="af-ZA"/>
        </w:rPr>
        <w:t xml:space="preserve">) </w:t>
      </w:r>
    </w:p>
    <w:p w:rsidR="00AD0859" w:rsidRPr="00BA5945" w:rsidRDefault="00AD0859" w:rsidP="00AD0859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/>
        <w:ind w:left="0" w:right="26"/>
        <w:jc w:val="both"/>
        <w:rPr>
          <w:rStyle w:val="Strong"/>
          <w:rFonts w:ascii="GHEA Grapalat" w:hAnsi="GHEA Grapalat" w:cs="Sylfaen"/>
          <w:sz w:val="24"/>
          <w:szCs w:val="24"/>
        </w:rPr>
      </w:pPr>
      <w:r w:rsidRPr="00D4565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Pr="00D45651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ab/>
      </w:r>
      <w:r w:rsidRPr="00BA5945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 xml:space="preserve">Նախագծի ընդունումը պայմանավորված է </w:t>
      </w:r>
      <w:r w:rsidRPr="00BA5945">
        <w:rPr>
          <w:rFonts w:ascii="GHEA Grapalat" w:hAnsi="GHEA Grapalat"/>
          <w:sz w:val="24"/>
          <w:szCs w:val="24"/>
          <w:lang w:val="hy-AM"/>
        </w:rPr>
        <w:t xml:space="preserve">Շրջակա միջավայրի </w:t>
      </w:r>
      <w:r w:rsidR="00A36895" w:rsidRPr="00BA5945">
        <w:rPr>
          <w:rFonts w:ascii="GHEA Grapalat" w:hAnsi="GHEA Grapalat"/>
          <w:sz w:val="24"/>
          <w:szCs w:val="24"/>
          <w:lang w:val="hy-AM"/>
        </w:rPr>
        <w:t xml:space="preserve">նախարարության Անտառային կոմիտեի </w:t>
      </w:r>
      <w:r w:rsidRPr="00BA5945">
        <w:rPr>
          <w:rFonts w:ascii="GHEA Grapalat" w:hAnsi="GHEA Grapalat"/>
          <w:sz w:val="24"/>
          <w:szCs w:val="24"/>
          <w:lang w:val="hy-AM"/>
        </w:rPr>
        <w:t xml:space="preserve">«Հայանտառ» </w:t>
      </w:r>
      <w:r w:rsidRPr="00BA5945">
        <w:rPr>
          <w:rFonts w:ascii="GHEA Grapalat" w:hAnsi="GHEA Grapalat"/>
          <w:bCs/>
          <w:sz w:val="24"/>
          <w:szCs w:val="24"/>
          <w:lang w:val="hy-AM"/>
        </w:rPr>
        <w:t>ՊՈԱԿ-</w:t>
      </w:r>
      <w:r w:rsidR="003D0384" w:rsidRPr="00BA5945">
        <w:rPr>
          <w:rFonts w:ascii="GHEA Grapalat" w:hAnsi="GHEA Grapalat"/>
          <w:bCs/>
          <w:sz w:val="24"/>
          <w:szCs w:val="24"/>
          <w:lang w:val="hy-AM"/>
        </w:rPr>
        <w:t>ի</w:t>
      </w:r>
      <w:r w:rsidR="003D0384" w:rsidRPr="00BA59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752B5" w:rsidRPr="00BA5945">
        <w:rPr>
          <w:rFonts w:ascii="GHEA Grapalat" w:hAnsi="GHEA Grapalat"/>
          <w:bCs/>
          <w:sz w:val="24"/>
          <w:szCs w:val="24"/>
          <w:lang w:val="hy-AM"/>
        </w:rPr>
        <w:t>Հրազդանի անտառտնտեսության մասնաճյուղի Երևանի անտառային հողերի կառավարման</w:t>
      </w:r>
      <w:r w:rsidR="005752B5" w:rsidRPr="00BA5945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 xml:space="preserve"> տե</w:t>
      </w:r>
      <w:r w:rsidR="00A36895" w:rsidRPr="00BA5945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ղամասի Երևանի անտառպետության /Նորքի անտառներ/</w:t>
      </w:r>
      <w:r w:rsidR="00BA5945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 xml:space="preserve"> 45</w:t>
      </w:r>
      <w:r w:rsidR="005752B5" w:rsidRPr="00BA5945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 xml:space="preserve"> հեկտար տարածքում կաթիլային ոռոգման համակարգի ներդրման նախագծա</w:t>
      </w:r>
      <w:r w:rsidR="00D45651" w:rsidRPr="00BA5945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նախահաշվային փաստաթղթ</w:t>
      </w:r>
      <w:r w:rsidR="00A36895" w:rsidRPr="00BA5945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երի ձեռք բերման անհրաժեշտությամբ</w:t>
      </w:r>
      <w:r w:rsidR="00D45651" w:rsidRPr="00BA5945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:</w:t>
      </w:r>
    </w:p>
    <w:p w:rsidR="00A36895" w:rsidRDefault="00A36895" w:rsidP="00AD0859">
      <w:pPr>
        <w:pStyle w:val="BodyText"/>
        <w:tabs>
          <w:tab w:val="left" w:pos="426"/>
        </w:tabs>
        <w:spacing w:after="0"/>
        <w:rPr>
          <w:rFonts w:ascii="GHEA Grapalat" w:hAnsi="GHEA Grapalat" w:cs="Angsana New"/>
          <w:b/>
          <w:sz w:val="24"/>
          <w:szCs w:val="24"/>
          <w:lang w:val="en-US"/>
        </w:rPr>
      </w:pPr>
    </w:p>
    <w:p w:rsidR="00AD0859" w:rsidRPr="00D45651" w:rsidRDefault="00AD0859" w:rsidP="00AD0859">
      <w:pPr>
        <w:pStyle w:val="BodyText"/>
        <w:tabs>
          <w:tab w:val="left" w:pos="426"/>
        </w:tabs>
        <w:spacing w:after="0"/>
        <w:rPr>
          <w:rFonts w:ascii="GHEA Grapalat" w:hAnsi="GHEA Grapalat" w:cs="Angsana New"/>
          <w:b/>
          <w:sz w:val="24"/>
          <w:szCs w:val="24"/>
          <w:lang w:val="af-ZA"/>
        </w:rPr>
      </w:pPr>
      <w:r w:rsidRPr="00D45651">
        <w:rPr>
          <w:rFonts w:ascii="GHEA Grapalat" w:hAnsi="GHEA Grapalat" w:cs="Angsana New"/>
          <w:b/>
          <w:sz w:val="24"/>
          <w:szCs w:val="24"/>
          <w:lang w:val="af-ZA"/>
        </w:rPr>
        <w:t>2. Ընթացիկ իրավիճակը և խնդիրները</w:t>
      </w:r>
    </w:p>
    <w:p w:rsidR="00BA5945" w:rsidRDefault="00AD0859" w:rsidP="00A02A51">
      <w:pPr>
        <w:pStyle w:val="BlockText"/>
        <w:tabs>
          <w:tab w:val="num" w:pos="-1620"/>
          <w:tab w:val="left" w:pos="-1440"/>
          <w:tab w:val="left" w:pos="0"/>
          <w:tab w:val="left" w:pos="450"/>
          <w:tab w:val="left" w:pos="540"/>
        </w:tabs>
        <w:spacing w:after="0" w:line="240" w:lineRule="auto"/>
        <w:ind w:left="0" w:right="26"/>
        <w:jc w:val="both"/>
        <w:rPr>
          <w:rFonts w:ascii="GHEA Grapalat" w:hAnsi="GHEA Grapalat"/>
          <w:sz w:val="24"/>
          <w:szCs w:val="24"/>
          <w:lang w:val="hy-AM"/>
        </w:rPr>
      </w:pPr>
      <w:r w:rsidRPr="00D45651">
        <w:rPr>
          <w:rFonts w:ascii="GHEA Grapalat" w:hAnsi="GHEA Grapalat"/>
          <w:sz w:val="24"/>
          <w:szCs w:val="24"/>
          <w:lang w:val="hy-AM"/>
        </w:rPr>
        <w:tab/>
      </w:r>
      <w:r w:rsidRPr="00D45651">
        <w:rPr>
          <w:rFonts w:ascii="GHEA Grapalat" w:hAnsi="GHEA Grapalat"/>
          <w:sz w:val="24"/>
          <w:szCs w:val="24"/>
          <w:lang w:val="hy-AM"/>
        </w:rPr>
        <w:tab/>
      </w:r>
      <w:r w:rsidR="00BA5945" w:rsidRPr="00BA5945">
        <w:rPr>
          <w:rFonts w:ascii="GHEA Grapalat" w:hAnsi="GHEA Grapalat"/>
          <w:sz w:val="24"/>
          <w:szCs w:val="24"/>
          <w:lang w:val="hy-AM"/>
        </w:rPr>
        <w:t xml:space="preserve">«Հայանտառ» </w:t>
      </w:r>
      <w:r w:rsidR="00BA5945" w:rsidRPr="00BA5945">
        <w:rPr>
          <w:rFonts w:ascii="GHEA Grapalat" w:hAnsi="GHEA Grapalat"/>
          <w:bCs/>
          <w:sz w:val="24"/>
          <w:szCs w:val="24"/>
          <w:lang w:val="hy-AM"/>
        </w:rPr>
        <w:t>ՊՈԱԿ-ի</w:t>
      </w:r>
      <w:r w:rsidR="00BA5945" w:rsidRPr="00BA59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A5945" w:rsidRPr="00BA5945">
        <w:rPr>
          <w:rFonts w:ascii="GHEA Grapalat" w:hAnsi="GHEA Grapalat"/>
          <w:bCs/>
          <w:sz w:val="24"/>
          <w:szCs w:val="24"/>
          <w:lang w:val="hy-AM"/>
        </w:rPr>
        <w:t>Հրազդանի անտառտնտեսության մասնաճյուղի Երևանի անտառային հողերի կառավարման</w:t>
      </w:r>
      <w:r w:rsidR="00BA5945" w:rsidRPr="00BA594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տեղամասի Երևանի անտառպետության</w:t>
      </w:r>
      <w:r w:rsidR="00D906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56 հա-ից ծառապատվել է 45 հա-ը, ինչը դեռևս անտառի շարք չի փոխանցվել։ Ներկայումս իրականացվող ոռոգման արդյունավետությունը  բավական ցածր է՝ հաշվի առնելով, որ ջուրը հոսում </w:t>
      </w:r>
      <w:r w:rsidR="006552FD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 xml:space="preserve">է </w:t>
      </w:r>
      <w:r w:rsidR="00D906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ոչ նպատակային՝ ելնելով հողի շերտի կառուցվածքից։ Արդյունքում ծառերը չեն ստանում աճի համար անհրաժեշտ քանակությամբ ջուր։ Կաթիլա</w:t>
      </w:r>
      <w:r w:rsidR="00D6375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յին ոռոգման համակարգի </w:t>
      </w:r>
      <w:r w:rsidR="00D63754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ներդնումը</w:t>
      </w:r>
      <w:r w:rsidR="00D906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հնարավորություն կտա ապահովել յուրաքանչյուր ծառի</w:t>
      </w:r>
      <w:r w:rsidR="00D63754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 xml:space="preserve"> համար</w:t>
      </w:r>
      <w:r w:rsidR="00D906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անհրաժեշտ քանակությամբ ջրով</w:t>
      </w:r>
      <w:r w:rsidR="003B064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սնուցում։</w:t>
      </w:r>
    </w:p>
    <w:p w:rsidR="00AD0859" w:rsidRPr="00D45651" w:rsidRDefault="003B064D" w:rsidP="00A02A51">
      <w:pPr>
        <w:pStyle w:val="BlockText"/>
        <w:tabs>
          <w:tab w:val="num" w:pos="-1620"/>
          <w:tab w:val="left" w:pos="-1440"/>
          <w:tab w:val="left" w:pos="0"/>
          <w:tab w:val="left" w:pos="450"/>
          <w:tab w:val="left" w:pos="540"/>
        </w:tabs>
        <w:spacing w:after="0" w:line="240" w:lineRule="auto"/>
        <w:ind w:left="0" w:right="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A36895">
        <w:rPr>
          <w:rFonts w:ascii="GHEA Grapalat" w:hAnsi="GHEA Grapalat" w:cs="Sylfaen"/>
          <w:sz w:val="24"/>
          <w:szCs w:val="24"/>
          <w:lang w:val="hy-AM"/>
        </w:rPr>
        <w:t>Նախնական գնահատմամբ, նշված տարածքում կաթիլային ոռոգման համակարգի ներդրման համար անհրաժեշտ է մոտ 120 մլն․ դրամ գումար։</w:t>
      </w:r>
    </w:p>
    <w:p w:rsidR="00AD0859" w:rsidRPr="00D45651" w:rsidRDefault="00AD0859" w:rsidP="00AD0859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:rsidR="00AD0859" w:rsidRPr="00D45651" w:rsidRDefault="00AD0859" w:rsidP="000D5B2C">
      <w:pPr>
        <w:pStyle w:val="ListParagraph"/>
        <w:numPr>
          <w:ilvl w:val="0"/>
          <w:numId w:val="1"/>
        </w:numPr>
        <w:tabs>
          <w:tab w:val="left" w:pos="675"/>
        </w:tabs>
        <w:spacing w:after="0" w:line="360" w:lineRule="auto"/>
        <w:ind w:left="0" w:firstLine="0"/>
        <w:rPr>
          <w:rStyle w:val="apple-style-span"/>
          <w:rFonts w:ascii="GHEA Grapalat" w:hAnsi="GHEA Grapalat" w:cs="Angsana New"/>
          <w:b/>
          <w:sz w:val="24"/>
          <w:szCs w:val="24"/>
        </w:rPr>
      </w:pPr>
      <w:r w:rsidRPr="00D45651">
        <w:rPr>
          <w:rFonts w:ascii="GHEA Grapalat" w:hAnsi="GHEA Grapalat" w:cs="Angsana New"/>
          <w:b/>
          <w:sz w:val="24"/>
          <w:szCs w:val="24"/>
        </w:rPr>
        <w:t>Կարգավորման</w:t>
      </w:r>
      <w:r w:rsidRPr="00D4565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D45651">
        <w:rPr>
          <w:rFonts w:ascii="GHEA Grapalat" w:hAnsi="GHEA Grapalat" w:cs="Angsana New"/>
          <w:b/>
          <w:sz w:val="24"/>
          <w:szCs w:val="24"/>
        </w:rPr>
        <w:t>նպատակը</w:t>
      </w:r>
      <w:r w:rsidRPr="00D4565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D45651">
        <w:rPr>
          <w:rFonts w:ascii="GHEA Grapalat" w:hAnsi="GHEA Grapalat" w:cs="Angsana New"/>
          <w:b/>
          <w:sz w:val="24"/>
          <w:szCs w:val="24"/>
        </w:rPr>
        <w:t>և</w:t>
      </w:r>
      <w:r w:rsidRPr="00D4565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D45651">
        <w:rPr>
          <w:rFonts w:ascii="GHEA Grapalat" w:hAnsi="GHEA Grapalat" w:cs="Angsana New"/>
          <w:b/>
          <w:sz w:val="24"/>
          <w:szCs w:val="24"/>
        </w:rPr>
        <w:t>բնույթը</w:t>
      </w:r>
      <w:r w:rsidRPr="00D45651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</w:p>
    <w:p w:rsidR="00AD0859" w:rsidRPr="00A02A51" w:rsidRDefault="00AD0859" w:rsidP="00A02A51">
      <w:pPr>
        <w:spacing w:after="0" w:line="240" w:lineRule="auto"/>
        <w:ind w:firstLine="360"/>
        <w:jc w:val="both"/>
        <w:rPr>
          <w:b/>
        </w:rPr>
      </w:pPr>
      <w:r w:rsidRPr="00D45651">
        <w:rPr>
          <w:rStyle w:val="apple-style-span"/>
          <w:rFonts w:ascii="GHEA Grapalat" w:hAnsi="GHEA Grapalat"/>
          <w:sz w:val="24"/>
          <w:szCs w:val="24"/>
        </w:rPr>
        <w:tab/>
      </w:r>
      <w:r w:rsidR="005D1E1A" w:rsidRPr="00D45651">
        <w:rPr>
          <w:rStyle w:val="apple-style-span"/>
          <w:rFonts w:ascii="GHEA Grapalat" w:hAnsi="GHEA Grapalat"/>
          <w:sz w:val="24"/>
          <w:szCs w:val="24"/>
          <w:lang w:val="hy-AM"/>
        </w:rPr>
        <w:t>Ն</w:t>
      </w:r>
      <w:r w:rsidR="00C63E95" w:rsidRPr="00D45651">
        <w:rPr>
          <w:rStyle w:val="apple-style-span"/>
          <w:rFonts w:ascii="GHEA Grapalat" w:hAnsi="GHEA Grapalat"/>
          <w:sz w:val="24"/>
          <w:szCs w:val="24"/>
        </w:rPr>
        <w:t>ախատեսվում է</w:t>
      </w:r>
      <w:r w:rsidR="00C63E95" w:rsidRPr="00D45651">
        <w:rPr>
          <w:rStyle w:val="Strong"/>
          <w:rFonts w:ascii="Courier New" w:hAnsi="Courier New" w:cs="Courier New"/>
          <w:b w:val="0"/>
          <w:sz w:val="24"/>
          <w:szCs w:val="24"/>
        </w:rPr>
        <w:t> </w:t>
      </w:r>
      <w:r w:rsidR="00C63E95" w:rsidRPr="00D45651">
        <w:rPr>
          <w:rStyle w:val="Strong"/>
          <w:rFonts w:ascii="GHEA Grapalat" w:hAnsi="GHEA Grapalat"/>
          <w:b w:val="0"/>
          <w:sz w:val="24"/>
          <w:szCs w:val="24"/>
        </w:rPr>
        <w:t>Հայաստանի Հան</w:t>
      </w:r>
      <w:r w:rsidR="00C63E95" w:rsidRPr="00D45651">
        <w:rPr>
          <w:rStyle w:val="Strong"/>
          <w:rFonts w:ascii="GHEA Grapalat" w:hAnsi="GHEA Grapalat"/>
          <w:b w:val="0"/>
          <w:sz w:val="24"/>
          <w:szCs w:val="24"/>
        </w:rPr>
        <w:softHyphen/>
        <w:t>րա</w:t>
      </w:r>
      <w:r w:rsidR="00C63E95" w:rsidRPr="00D45651">
        <w:rPr>
          <w:rStyle w:val="Strong"/>
          <w:rFonts w:ascii="GHEA Grapalat" w:hAnsi="GHEA Grapalat"/>
          <w:b w:val="0"/>
          <w:sz w:val="24"/>
          <w:szCs w:val="24"/>
        </w:rPr>
        <w:softHyphen/>
      </w:r>
      <w:r w:rsidR="00C63E95" w:rsidRPr="00D45651">
        <w:rPr>
          <w:rStyle w:val="Strong"/>
          <w:rFonts w:ascii="GHEA Grapalat" w:hAnsi="GHEA Grapalat"/>
          <w:b w:val="0"/>
          <w:sz w:val="24"/>
          <w:szCs w:val="24"/>
        </w:rPr>
        <w:softHyphen/>
        <w:t>պետության 2019 թվականի պետական բյուջեով նախատեսված ՀՀ կառավարության պահուստային ֆոնդի հաշվին</w:t>
      </w:r>
      <w:r w:rsidR="00C63E95" w:rsidRPr="00D45651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C63E95" w:rsidRPr="00D45651">
        <w:rPr>
          <w:rStyle w:val="Strong"/>
          <w:rFonts w:ascii="GHEA Grapalat" w:hAnsi="GHEA Grapalat"/>
          <w:b w:val="0"/>
          <w:sz w:val="24"/>
          <w:szCs w:val="24"/>
        </w:rPr>
        <w:t>շրջակա միջավայրի նախարա</w:t>
      </w:r>
      <w:r w:rsidR="00C63E95" w:rsidRPr="00D45651">
        <w:rPr>
          <w:rStyle w:val="Strong"/>
          <w:rFonts w:ascii="GHEA Grapalat" w:hAnsi="GHEA Grapalat"/>
          <w:b w:val="0"/>
          <w:sz w:val="24"/>
          <w:szCs w:val="24"/>
        </w:rPr>
        <w:softHyphen/>
        <w:t xml:space="preserve">րության </w:t>
      </w:r>
      <w:r w:rsidR="005752B5" w:rsidRPr="00D45651">
        <w:rPr>
          <w:rStyle w:val="Strong"/>
          <w:rFonts w:ascii="GHEA Grapalat" w:hAnsi="GHEA Grapalat"/>
          <w:b w:val="0"/>
          <w:sz w:val="24"/>
          <w:szCs w:val="24"/>
        </w:rPr>
        <w:t>անտառային կոմիտեի</w:t>
      </w:r>
      <w:r w:rsidR="00A3689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ն </w:t>
      </w:r>
      <w:r w:rsidR="00C63E95" w:rsidRPr="00D45651">
        <w:rPr>
          <w:rStyle w:val="Strong"/>
          <w:rFonts w:ascii="GHEA Grapalat" w:hAnsi="GHEA Grapalat"/>
          <w:b w:val="0"/>
          <w:sz w:val="24"/>
          <w:szCs w:val="24"/>
        </w:rPr>
        <w:t>(բյուջե</w:t>
      </w:r>
      <w:r w:rsidR="00C63E95" w:rsidRPr="00D45651">
        <w:rPr>
          <w:rStyle w:val="Strong"/>
          <w:rFonts w:ascii="GHEA Grapalat" w:hAnsi="GHEA Grapalat"/>
          <w:b w:val="0"/>
          <w:sz w:val="24"/>
          <w:szCs w:val="24"/>
        </w:rPr>
        <w:softHyphen/>
        <w:t xml:space="preserve">տային ծախսերի տնտեսագիտական դասակարգման </w:t>
      </w:r>
      <w:r w:rsidR="005752B5" w:rsidRPr="00D45651">
        <w:rPr>
          <w:rStyle w:val="Strong"/>
          <w:rFonts w:ascii="GHEA Grapalat" w:hAnsi="GHEA Grapalat"/>
          <w:b w:val="0"/>
          <w:sz w:val="24"/>
          <w:szCs w:val="24"/>
        </w:rPr>
        <w:t>«Նախագծահետազոտական ծախսեր</w:t>
      </w:r>
      <w:r w:rsidR="00C63E95" w:rsidRPr="00D45651">
        <w:rPr>
          <w:rStyle w:val="Strong"/>
          <w:rFonts w:ascii="GHEA Grapalat" w:hAnsi="GHEA Grapalat"/>
          <w:b w:val="0"/>
          <w:sz w:val="24"/>
          <w:szCs w:val="24"/>
        </w:rPr>
        <w:t>»</w:t>
      </w:r>
      <w:r w:rsidR="00C63E95" w:rsidRPr="00A36895">
        <w:rPr>
          <w:rStyle w:val="Strong"/>
          <w:rFonts w:ascii="GHEA Grapalat" w:hAnsi="GHEA Grapalat"/>
          <w:b w:val="0"/>
          <w:sz w:val="24"/>
          <w:szCs w:val="24"/>
        </w:rPr>
        <w:t xml:space="preserve"> հոդվածով</w:t>
      </w:r>
      <w:r w:rsidR="002D587D" w:rsidRPr="00A36895">
        <w:rPr>
          <w:rStyle w:val="Strong"/>
          <w:rFonts w:ascii="GHEA Grapalat" w:hAnsi="GHEA Grapalat"/>
          <w:b w:val="0"/>
          <w:sz w:val="24"/>
          <w:szCs w:val="24"/>
        </w:rPr>
        <w:t>) հատկացնել՝</w:t>
      </w:r>
      <w:r w:rsidR="00B34B3F" w:rsidRPr="00A36895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="005752B5" w:rsidRPr="00A36895">
        <w:rPr>
          <w:rStyle w:val="Strong"/>
          <w:rFonts w:ascii="GHEA Grapalat" w:hAnsi="GHEA Grapalat"/>
          <w:b w:val="0"/>
          <w:sz w:val="24"/>
          <w:szCs w:val="24"/>
        </w:rPr>
        <w:t>6000.0</w:t>
      </w:r>
      <w:r w:rsidR="007B0981" w:rsidRPr="00A36895">
        <w:rPr>
          <w:rStyle w:val="Strong"/>
          <w:rFonts w:ascii="GHEA Grapalat" w:hAnsi="GHEA Grapalat"/>
          <w:b w:val="0"/>
          <w:sz w:val="24"/>
          <w:szCs w:val="24"/>
        </w:rPr>
        <w:t xml:space="preserve"> հազ.դրամ</w:t>
      </w:r>
      <w:r w:rsidR="002D587D" w:rsidRPr="00A36895">
        <w:rPr>
          <w:rStyle w:val="Strong"/>
          <w:rFonts w:ascii="GHEA Grapalat" w:hAnsi="GHEA Grapalat"/>
          <w:b w:val="0"/>
          <w:sz w:val="24"/>
          <w:szCs w:val="24"/>
        </w:rPr>
        <w:t>՝</w:t>
      </w:r>
      <w:r w:rsidR="007B0981" w:rsidRPr="00A36895">
        <w:rPr>
          <w:rStyle w:val="Strong"/>
        </w:rPr>
        <w:t xml:space="preserve"> </w:t>
      </w:r>
      <w:r w:rsidR="00C84805" w:rsidRPr="00A36895">
        <w:rPr>
          <w:rStyle w:val="Strong"/>
        </w:rPr>
        <w:t xml:space="preserve"> </w:t>
      </w:r>
      <w:r w:rsidR="000D5B2C" w:rsidRPr="00D45651">
        <w:rPr>
          <w:rStyle w:val="Strong"/>
          <w:rFonts w:ascii="GHEA Grapalat" w:hAnsi="GHEA Grapalat"/>
          <w:b w:val="0"/>
          <w:sz w:val="24"/>
          <w:szCs w:val="24"/>
        </w:rPr>
        <w:t xml:space="preserve">Շրջակա միջավայրի նախարարության անտառային կոմիտեի «Հայանտառ» պետական </w:t>
      </w:r>
      <w:r w:rsidR="000D5B2C" w:rsidRPr="00D63754">
        <w:rPr>
          <w:rStyle w:val="Strong"/>
          <w:rFonts w:ascii="GHEA Grapalat" w:hAnsi="GHEA Grapalat"/>
          <w:b w:val="0"/>
          <w:sz w:val="24"/>
          <w:szCs w:val="24"/>
        </w:rPr>
        <w:t>ոչ առևտրային կազմակերպության</w:t>
      </w:r>
      <w:r w:rsidR="000D5B2C" w:rsidRPr="00A36895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="005752B5" w:rsidRPr="00A36895">
        <w:rPr>
          <w:rStyle w:val="Strong"/>
          <w:rFonts w:ascii="GHEA Grapalat" w:hAnsi="GHEA Grapalat"/>
          <w:b w:val="0"/>
          <w:sz w:val="24"/>
          <w:szCs w:val="24"/>
        </w:rPr>
        <w:t>Հրազդանի անտառտնտեսության մասնաճյուղի Երևանի անտառային հողերի կառավարման տեղամ</w:t>
      </w:r>
      <w:r w:rsidR="00D63754">
        <w:rPr>
          <w:rStyle w:val="Strong"/>
          <w:rFonts w:ascii="GHEA Grapalat" w:hAnsi="GHEA Grapalat"/>
          <w:b w:val="0"/>
          <w:sz w:val="24"/>
          <w:szCs w:val="24"/>
        </w:rPr>
        <w:t xml:space="preserve">ասի Երևանի անտառպետությունում </w:t>
      </w:r>
      <w:r w:rsidR="00D63754" w:rsidRPr="00A1525E">
        <w:rPr>
          <w:rStyle w:val="Strong"/>
          <w:rFonts w:ascii="GHEA Grapalat" w:hAnsi="GHEA Grapalat"/>
          <w:b w:val="0"/>
          <w:sz w:val="24"/>
          <w:szCs w:val="24"/>
        </w:rPr>
        <w:t>45</w:t>
      </w:r>
      <w:r w:rsidR="005752B5" w:rsidRPr="00A36895">
        <w:rPr>
          <w:rStyle w:val="Strong"/>
          <w:rFonts w:ascii="GHEA Grapalat" w:hAnsi="GHEA Grapalat"/>
          <w:b w:val="0"/>
          <w:sz w:val="24"/>
          <w:szCs w:val="24"/>
        </w:rPr>
        <w:t xml:space="preserve"> հեկտար տարածքում կաթիլային ոռոգման համակարգի ներդրման նախագծանախահաշվային փաստաթղթերի կազմման</w:t>
      </w:r>
      <w:r w:rsidR="005752B5" w:rsidRPr="00A36895">
        <w:rPr>
          <w:rStyle w:val="Strong"/>
        </w:rPr>
        <w:t xml:space="preserve"> </w:t>
      </w:r>
      <w:r w:rsidR="000D5B2C" w:rsidRPr="00D63754">
        <w:rPr>
          <w:rStyle w:val="Strong"/>
          <w:rFonts w:ascii="GHEA Grapalat" w:hAnsi="GHEA Grapalat"/>
          <w:b w:val="0"/>
          <w:sz w:val="24"/>
          <w:szCs w:val="24"/>
        </w:rPr>
        <w:t>նպատակով:</w:t>
      </w:r>
      <w:r w:rsidR="00A36895" w:rsidRPr="00A36895">
        <w:rPr>
          <w:rStyle w:val="Strong"/>
        </w:rPr>
        <w:t xml:space="preserve"> </w:t>
      </w:r>
      <w:bookmarkStart w:id="0" w:name="_GoBack"/>
      <w:bookmarkEnd w:id="0"/>
    </w:p>
    <w:p w:rsidR="00AD0859" w:rsidRPr="00D45651" w:rsidRDefault="00AD0859" w:rsidP="00AD0859">
      <w:pPr>
        <w:numPr>
          <w:ilvl w:val="0"/>
          <w:numId w:val="1"/>
        </w:numPr>
        <w:tabs>
          <w:tab w:val="left" w:pos="675"/>
        </w:tabs>
        <w:spacing w:after="0"/>
        <w:ind w:left="0" w:firstLine="0"/>
        <w:rPr>
          <w:rFonts w:ascii="GHEA Grapalat" w:hAnsi="GHEA Grapalat" w:cs="Angsana New"/>
          <w:b/>
          <w:sz w:val="24"/>
          <w:szCs w:val="24"/>
        </w:rPr>
      </w:pPr>
      <w:r w:rsidRPr="00D45651">
        <w:rPr>
          <w:rFonts w:ascii="GHEA Grapalat" w:hAnsi="GHEA Grapalat" w:cs="Angsana New"/>
          <w:b/>
          <w:sz w:val="24"/>
          <w:szCs w:val="24"/>
        </w:rPr>
        <w:lastRenderedPageBreak/>
        <w:t>Ակնկալվող</w:t>
      </w:r>
      <w:r w:rsidRPr="00D4565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D45651">
        <w:rPr>
          <w:rFonts w:ascii="GHEA Grapalat" w:hAnsi="GHEA Grapalat" w:cs="Angsana New"/>
          <w:b/>
          <w:sz w:val="24"/>
          <w:szCs w:val="24"/>
        </w:rPr>
        <w:t>արդյունքը</w:t>
      </w:r>
    </w:p>
    <w:p w:rsidR="00B8772B" w:rsidRPr="00BA5945" w:rsidRDefault="000D5B2C" w:rsidP="00A36895">
      <w:pPr>
        <w:spacing w:after="0"/>
        <w:ind w:firstLine="708"/>
        <w:jc w:val="both"/>
        <w:rPr>
          <w:rStyle w:val="Strong"/>
          <w:rFonts w:ascii="GHEA Grapalat" w:hAnsi="GHEA Grapalat"/>
          <w:b w:val="0"/>
          <w:sz w:val="24"/>
          <w:szCs w:val="24"/>
        </w:rPr>
      </w:pPr>
      <w:r w:rsidRPr="00D45651">
        <w:rPr>
          <w:rStyle w:val="Strong"/>
          <w:rFonts w:ascii="GHEA Grapalat" w:hAnsi="GHEA Grapalat"/>
          <w:b w:val="0"/>
          <w:sz w:val="24"/>
          <w:szCs w:val="24"/>
        </w:rPr>
        <w:t xml:space="preserve">Շրջակա միջավայրի նախարարության անտառային կոմիտեի «Հայանտառ» պետական </w:t>
      </w:r>
      <w:r w:rsidRPr="00BA5945">
        <w:rPr>
          <w:rStyle w:val="Strong"/>
          <w:rFonts w:ascii="GHEA Grapalat" w:hAnsi="GHEA Grapalat"/>
          <w:b w:val="0"/>
          <w:sz w:val="24"/>
          <w:szCs w:val="24"/>
        </w:rPr>
        <w:t>ոչ առևտրային կազմակերպության Հրազդանի անտառտնտեսության մասնաճյուղի Երևանի անտառային հողերի կառավարման տեղամ</w:t>
      </w:r>
      <w:r w:rsidR="00472BCB">
        <w:rPr>
          <w:rStyle w:val="Strong"/>
          <w:rFonts w:ascii="GHEA Grapalat" w:hAnsi="GHEA Grapalat"/>
          <w:b w:val="0"/>
          <w:sz w:val="24"/>
          <w:szCs w:val="24"/>
        </w:rPr>
        <w:t xml:space="preserve">ասի Երևանի անտառպետությունում </w:t>
      </w:r>
      <w:r w:rsidR="00472BCB" w:rsidRPr="00A1525E">
        <w:rPr>
          <w:rStyle w:val="Strong"/>
          <w:rFonts w:ascii="GHEA Grapalat" w:hAnsi="GHEA Grapalat"/>
          <w:b w:val="0"/>
          <w:color w:val="FF0000"/>
          <w:sz w:val="24"/>
          <w:szCs w:val="24"/>
        </w:rPr>
        <w:t>45</w:t>
      </w:r>
      <w:r w:rsidRPr="00A1525E">
        <w:rPr>
          <w:rStyle w:val="Strong"/>
          <w:rFonts w:ascii="GHEA Grapalat" w:hAnsi="GHEA Grapalat"/>
          <w:b w:val="0"/>
          <w:color w:val="FF0000"/>
          <w:sz w:val="24"/>
          <w:szCs w:val="24"/>
        </w:rPr>
        <w:t xml:space="preserve"> </w:t>
      </w:r>
      <w:r w:rsidRPr="00BA5945">
        <w:rPr>
          <w:rStyle w:val="Strong"/>
          <w:rFonts w:ascii="GHEA Grapalat" w:hAnsi="GHEA Grapalat"/>
          <w:b w:val="0"/>
          <w:sz w:val="24"/>
          <w:szCs w:val="24"/>
        </w:rPr>
        <w:t>հեկտար տարածքում կաթիլային ոռոգման համակարգի ներդրման նախագծանախահաշվային փաստաթղթերի կազմում:</w:t>
      </w:r>
    </w:p>
    <w:p w:rsidR="000D5B2C" w:rsidRPr="00BA5945" w:rsidRDefault="000D5B2C" w:rsidP="00886AD4">
      <w:pPr>
        <w:spacing w:after="0"/>
        <w:jc w:val="both"/>
        <w:rPr>
          <w:rStyle w:val="Strong"/>
        </w:rPr>
      </w:pPr>
    </w:p>
    <w:p w:rsidR="00AD0859" w:rsidRPr="00D45651" w:rsidRDefault="00AD0859" w:rsidP="00AD0859">
      <w:pPr>
        <w:spacing w:after="0" w:line="24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D45651">
        <w:rPr>
          <w:rFonts w:ascii="GHEA Grapalat" w:hAnsi="GHEA Grapalat" w:cs="Angsana New"/>
          <w:b/>
          <w:sz w:val="24"/>
          <w:szCs w:val="24"/>
          <w:lang w:val="hy-AM"/>
        </w:rPr>
        <w:t>5</w:t>
      </w:r>
      <w:r w:rsidRPr="00D45651">
        <w:rPr>
          <w:rFonts w:ascii="GHEA Grapalat" w:eastAsia="MS Mincho" w:hAnsi="GHEA Grapalat" w:cs="Cambria Math"/>
          <w:b/>
          <w:sz w:val="24"/>
          <w:szCs w:val="24"/>
          <w:lang w:val="hy-AM"/>
        </w:rPr>
        <w:t>.</w:t>
      </w:r>
      <w:r w:rsidRPr="00D45651">
        <w:rPr>
          <w:rFonts w:ascii="GHEA Grapalat" w:eastAsia="MS Mincho" w:hAnsi="GHEA Grapalat" w:cs="MS Mincho"/>
          <w:b/>
          <w:sz w:val="24"/>
          <w:szCs w:val="24"/>
          <w:lang w:val="hy-AM"/>
        </w:rPr>
        <w:tab/>
      </w:r>
      <w:r w:rsidRPr="00D45651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Pr="00D4565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D45651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Pr="00D4565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D45651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Pr="00D4565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D45651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Pr="00D4565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D45651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Pr="00D4565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D45651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Pr="00D4565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D45651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:rsidR="00AD0859" w:rsidRPr="00D45651" w:rsidRDefault="00AD0859" w:rsidP="00AD0859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45651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Pr="00D45651">
        <w:rPr>
          <w:rFonts w:ascii="GHEA Grapalat" w:hAnsi="GHEA Grapalat" w:cs="GHEA Grapalat"/>
          <w:sz w:val="24"/>
          <w:szCs w:val="24"/>
          <w:lang w:val="hy-AM"/>
        </w:rPr>
        <w:t>Շրջակա միջավայրի նախարարություն:</w:t>
      </w:r>
    </w:p>
    <w:p w:rsidR="00AD0859" w:rsidRPr="00D45651" w:rsidRDefault="00AD0859" w:rsidP="00AD0859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AD0859" w:rsidRPr="00D45651" w:rsidRDefault="00AD0859" w:rsidP="00AD0859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  <w:r w:rsidRPr="00D45651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5752B5" w:rsidRPr="00A36895" w:rsidRDefault="005752B5" w:rsidP="00AD0859">
      <w:pPr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D4565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«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2019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ԹՎԱԿԱՆԻ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ՊԵՏԱԿԱՆ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ԲՅՈՒՋԵՈՒՄ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ՎԵՐԱԲԱՇԽՈՒՄ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,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2018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ԹՎԱԿԱՆԻ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ԴԵԿՏԵՄԲԵՐԻ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27-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Ի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N 1515-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Ն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ՈՐՈՇՄԱՆ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ՄԵՋ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ՓՈՓՈԽՈՒԹՅՈՒՆՆԵՐ ՈՒ ԼՐԱՑՈՒՄՆԵՐ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ԿԱՏԱՐԵԼՈՒ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ԵՎ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ՇՐՋԱԿԱ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ՄԻՋԱՎԱՅՐԻ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ՆԱԽԱՐԱՐՈՒԹՅԱՆ 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ԱՆՏԱՌԱՅԻՆ ԿՈՄԻՏԵԻ </w:t>
      </w:r>
      <w:r w:rsidRPr="00A36895">
        <w:rPr>
          <w:rStyle w:val="Strong"/>
          <w:rFonts w:ascii="GHEA Grapalat" w:hAnsi="GHEA Grapalat" w:cs="Calibri"/>
          <w:sz w:val="24"/>
          <w:szCs w:val="24"/>
          <w:lang w:val="hy-AM"/>
        </w:rPr>
        <w:t>«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ՀԱՅԱՆՏԱՌ</w:t>
      </w:r>
      <w:r w:rsidRPr="00A36895">
        <w:rPr>
          <w:rStyle w:val="Strong"/>
          <w:rFonts w:ascii="GHEA Grapalat" w:hAnsi="GHEA Grapalat" w:cs="Calibri"/>
          <w:sz w:val="24"/>
          <w:szCs w:val="24"/>
          <w:lang w:val="hy-AM"/>
        </w:rPr>
        <w:t>»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ՊԵՏԱԿԱՆ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ՈՉ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ԱՌԵՎՏՐԱՅԻՆ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ԿԱԶՄԱԿԵՐՊՈՒԹՅԱՆԸ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ԳՈՒՄԱՐ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ՀԱՏԿԱՑՆԵԼՈՒ</w:t>
      </w:r>
      <w:r w:rsidRPr="00A368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36895">
        <w:rPr>
          <w:rStyle w:val="Strong"/>
          <w:rFonts w:ascii="GHEA Grapalat" w:hAnsi="GHEA Grapalat" w:cs="Sylfaen"/>
          <w:sz w:val="24"/>
          <w:szCs w:val="24"/>
          <w:lang w:val="hy-AM"/>
        </w:rPr>
        <w:t>ՄԱՍԻՆ»</w:t>
      </w:r>
    </w:p>
    <w:p w:rsidR="00AD0859" w:rsidRPr="00D45651" w:rsidRDefault="00AD0859" w:rsidP="00A02A51">
      <w:pPr>
        <w:spacing w:after="0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D45651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ՆԱԽԱԳԾԻ ՎԵՐԱԲԵՐՅԱԼ  </w:t>
      </w:r>
    </w:p>
    <w:p w:rsidR="00AD0859" w:rsidRPr="00D45651" w:rsidRDefault="00AD0859" w:rsidP="00A02A51">
      <w:pPr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D45651">
        <w:rPr>
          <w:rFonts w:ascii="GHEA Grapalat" w:hAnsi="GHEA Grapalat" w:cs="Angsana New"/>
          <w:sz w:val="24"/>
          <w:szCs w:val="24"/>
          <w:lang w:val="hy-AM"/>
        </w:rPr>
        <w:tab/>
        <w:t>Սույն</w:t>
      </w:r>
      <w:r w:rsidRPr="00D45651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D45651">
        <w:rPr>
          <w:rFonts w:ascii="GHEA Grapalat" w:hAnsi="GHEA Grapalat" w:cs="Angsana New"/>
          <w:sz w:val="24"/>
          <w:szCs w:val="24"/>
          <w:lang w:val="hy-AM"/>
        </w:rPr>
        <w:t>որոշման</w:t>
      </w:r>
      <w:r w:rsidRPr="00D45651">
        <w:rPr>
          <w:rFonts w:ascii="GHEA Grapalat" w:hAnsi="GHEA Grapalat" w:cs="Angsana New"/>
          <w:sz w:val="24"/>
          <w:szCs w:val="24"/>
          <w:lang w:val="af-ZA"/>
        </w:rPr>
        <w:t xml:space="preserve"> նախագծի հետ կապված </w:t>
      </w:r>
      <w:r w:rsidRPr="00D45651">
        <w:rPr>
          <w:rFonts w:ascii="GHEA Grapalat" w:hAnsi="GHEA Grapalat" w:cs="Angsana New"/>
          <w:sz w:val="24"/>
          <w:szCs w:val="24"/>
          <w:lang w:val="hy-AM"/>
        </w:rPr>
        <w:t xml:space="preserve">պետական բյուջեում </w:t>
      </w:r>
      <w:r w:rsidR="00B8772B" w:rsidRPr="00D45651">
        <w:rPr>
          <w:rFonts w:ascii="GHEA Grapalat" w:hAnsi="GHEA Grapalat" w:cs="Angsana New"/>
          <w:sz w:val="24"/>
          <w:szCs w:val="24"/>
          <w:lang w:val="hy-AM"/>
        </w:rPr>
        <w:t xml:space="preserve">եկամուտների և </w:t>
      </w:r>
      <w:r w:rsidRPr="00D45651">
        <w:rPr>
          <w:rFonts w:ascii="GHEA Grapalat" w:hAnsi="GHEA Grapalat" w:cs="Angsana New"/>
          <w:sz w:val="24"/>
          <w:szCs w:val="24"/>
          <w:lang w:val="hy-AM"/>
        </w:rPr>
        <w:t>ծախսերի փոփոխություններ նախատեսված</w:t>
      </w:r>
      <w:r w:rsidRPr="00D45651">
        <w:rPr>
          <w:rFonts w:ascii="GHEA Grapalat" w:hAnsi="GHEA Grapalat" w:cs="Angsana New"/>
          <w:sz w:val="24"/>
          <w:szCs w:val="24"/>
          <w:lang w:val="fr-FR"/>
        </w:rPr>
        <w:t xml:space="preserve"> </w:t>
      </w:r>
      <w:r w:rsidRPr="00D45651">
        <w:rPr>
          <w:rFonts w:ascii="GHEA Grapalat" w:hAnsi="GHEA Grapalat" w:cs="Angsana New"/>
          <w:sz w:val="24"/>
          <w:szCs w:val="24"/>
          <w:lang w:val="hy-AM"/>
        </w:rPr>
        <w:t>չեն:</w:t>
      </w:r>
    </w:p>
    <w:p w:rsidR="00AD0859" w:rsidRPr="00D45651" w:rsidRDefault="00AD0859" w:rsidP="00AD0859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AD0859" w:rsidRPr="00D45651" w:rsidRDefault="00AD0859" w:rsidP="00AD0859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AD0859" w:rsidRPr="00D45651" w:rsidRDefault="00AD0859" w:rsidP="00AD0859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fr-FR"/>
        </w:rPr>
      </w:pPr>
      <w:r w:rsidRPr="00D45651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5752B5" w:rsidRPr="00A36895" w:rsidRDefault="005752B5" w:rsidP="00AD0859">
      <w:pPr>
        <w:jc w:val="center"/>
        <w:rPr>
          <w:rStyle w:val="Strong"/>
          <w:rFonts w:ascii="GHEA Grapalat" w:hAnsi="GHEA Grapalat" w:cs="Sylfaen"/>
          <w:sz w:val="24"/>
          <w:szCs w:val="24"/>
          <w:lang w:val="fr-FR"/>
        </w:rPr>
      </w:pPr>
      <w:r w:rsidRPr="00D4565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«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ՀԱՅԱՍՏԱՆԻ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ՀԱՆՐԱՊԵՏՈՒԹՅԱՆ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2019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ԹՎԱԿԱՆԻ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ՊԵՏԱԿԱՆ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ԲՅՈՒՋԵՈՒՄ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ՎԵՐԱԲԱՇԽՈՒՄ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,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ՀԱՅԱՍՏԱՆԻ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ՀԱՆՐԱՊԵՏՈՒԹՅԱՆ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ԿԱՌԱՎԱՐՈՒԹՅԱՆ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2018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ԹՎԱԿԱՆԻ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ԴԵԿՏԵՄԲԵՐԻ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27-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Ի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N 1515-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Ն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ՈՐՈՇՄԱՆ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ՄԵՋ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ՓՈՓՈԽՈՒԹՅՈՒՆՆԵՐ</w:t>
      </w:r>
      <w:r w:rsidRPr="00A36895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ՈՒ</w:t>
      </w:r>
      <w:r w:rsidRPr="00A36895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ԼՐԱՑՈՒՄՆԵՐ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ԿԱՏԱՐԵԼՈՒ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ԵՎ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ՀԱՅԱՍՏԱՆԻ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ՀԱՆՐԱՊԵՏՈՒԹՅԱՆ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ՇՐՋԱԿԱ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ՄԻՋԱՎԱՅՐԻ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ՆԱԽԱՐԱՐՈՒԹՅԱՆ</w:t>
      </w:r>
      <w:r w:rsidRPr="00A36895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/>
          <w:sz w:val="24"/>
          <w:szCs w:val="24"/>
        </w:rPr>
        <w:t>ԱՆՏԱՌԱՅԻՆ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/>
          <w:sz w:val="24"/>
          <w:szCs w:val="24"/>
        </w:rPr>
        <w:t>ԿՈՄԻՏԵԻ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A36895">
        <w:rPr>
          <w:rStyle w:val="Strong"/>
          <w:rFonts w:ascii="GHEA Grapalat" w:hAnsi="GHEA Grapalat" w:cs="Calibri"/>
          <w:sz w:val="24"/>
          <w:szCs w:val="24"/>
          <w:lang w:val="fr-FR"/>
        </w:rPr>
        <w:t>«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ՀԱՅԱՆՏԱՌ</w:t>
      </w:r>
      <w:r w:rsidRPr="00A36895">
        <w:rPr>
          <w:rStyle w:val="Strong"/>
          <w:rFonts w:ascii="GHEA Grapalat" w:hAnsi="GHEA Grapalat" w:cs="Calibri"/>
          <w:sz w:val="24"/>
          <w:szCs w:val="24"/>
          <w:lang w:val="fr-FR"/>
        </w:rPr>
        <w:t>»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ՊԵՏԱԿԱՆ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ՈՉ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ԱՌԵՎՏՐԱՅԻՆ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ԿԱԶՄԱԿԵՐՊՈՒԹՅԱՆԸ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ԳՈՒՄԱՐ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ՀԱՏԿԱՑՆԵԼՈՒ</w:t>
      </w:r>
      <w:r w:rsidRPr="00A36895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ՄԱՍԻՆ</w:t>
      </w:r>
      <w:r w:rsidRPr="00A36895">
        <w:rPr>
          <w:rStyle w:val="Strong"/>
          <w:rFonts w:ascii="GHEA Grapalat" w:hAnsi="GHEA Grapalat" w:cs="Sylfaen"/>
          <w:sz w:val="24"/>
          <w:szCs w:val="24"/>
          <w:lang w:val="fr-FR"/>
        </w:rPr>
        <w:t>»</w:t>
      </w:r>
    </w:p>
    <w:p w:rsidR="00AD0859" w:rsidRPr="00D45651" w:rsidRDefault="00AD0859" w:rsidP="00AD0859">
      <w:pPr>
        <w:jc w:val="center"/>
        <w:rPr>
          <w:rStyle w:val="Strong"/>
          <w:rFonts w:ascii="GHEA Grapalat" w:hAnsi="GHEA Grapalat" w:cs="Sylfaen"/>
          <w:sz w:val="24"/>
          <w:szCs w:val="24"/>
          <w:lang w:val="fr-FR"/>
        </w:rPr>
      </w:pPr>
      <w:r w:rsidRPr="00D45651">
        <w:rPr>
          <w:rStyle w:val="Strong"/>
          <w:rFonts w:ascii="GHEA Grapalat" w:hAnsi="GHEA Grapalat" w:cs="Sylfaen"/>
          <w:sz w:val="24"/>
          <w:szCs w:val="24"/>
        </w:rPr>
        <w:t>ՀԱՅԱՍՏԱՆԻ</w:t>
      </w:r>
      <w:r w:rsidRPr="00D45651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ՀԱՆՐԱՊԵՏՈՒԹՅԱՆ</w:t>
      </w:r>
      <w:r w:rsidRPr="00D45651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ԿԱՌԱՎԱՐՈՒԹՅԱՆ</w:t>
      </w:r>
      <w:r w:rsidRPr="00D45651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ՈՐՈՇՄԱՆ</w:t>
      </w:r>
      <w:r w:rsidRPr="00D45651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ՆԱԽԱԳԾԻ</w:t>
      </w:r>
      <w:r w:rsidRPr="00D45651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D45651">
        <w:rPr>
          <w:rStyle w:val="Strong"/>
          <w:rFonts w:ascii="GHEA Grapalat" w:hAnsi="GHEA Grapalat" w:cs="Sylfaen"/>
          <w:sz w:val="24"/>
          <w:szCs w:val="24"/>
        </w:rPr>
        <w:t>ՎԵՐԱԲԵՐՅԱԼ</w:t>
      </w:r>
      <w:r w:rsidRPr="00D45651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 </w:t>
      </w:r>
    </w:p>
    <w:p w:rsidR="00AD0859" w:rsidRPr="00D45651" w:rsidRDefault="00AD0859" w:rsidP="00AD0859">
      <w:pPr>
        <w:tabs>
          <w:tab w:val="left" w:pos="0"/>
        </w:tabs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</w:p>
    <w:p w:rsidR="009A192B" w:rsidRPr="00A02A51" w:rsidRDefault="00AD0859" w:rsidP="00A02A51">
      <w:pPr>
        <w:tabs>
          <w:tab w:val="left" w:pos="0"/>
        </w:tabs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D45651">
        <w:rPr>
          <w:rFonts w:ascii="GHEA Grapalat" w:eastAsia="Arial Unicode MS" w:hAnsi="GHEA Grapalat" w:cs="Angsana New"/>
          <w:sz w:val="24"/>
          <w:szCs w:val="24"/>
          <w:lang w:val="af-ZA"/>
        </w:rPr>
        <w:tab/>
      </w:r>
      <w:r w:rsidRPr="00D45651">
        <w:rPr>
          <w:rFonts w:ascii="GHEA Grapalat" w:hAnsi="GHEA Grapalat"/>
          <w:spacing w:val="-2"/>
          <w:sz w:val="24"/>
          <w:szCs w:val="24"/>
          <w:lang w:val="ru-RU"/>
        </w:rPr>
        <w:t>Վերը</w:t>
      </w:r>
      <w:r w:rsidRPr="00D4565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D45651">
        <w:rPr>
          <w:rFonts w:ascii="GHEA Grapalat" w:hAnsi="GHEA Grapalat"/>
          <w:spacing w:val="-2"/>
          <w:sz w:val="24"/>
          <w:szCs w:val="24"/>
          <w:lang w:val="ru-RU"/>
        </w:rPr>
        <w:t>նշված</w:t>
      </w:r>
      <w:r w:rsidRPr="00D4565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D45651">
        <w:rPr>
          <w:rFonts w:ascii="GHEA Grapalat" w:hAnsi="GHEA Grapalat"/>
          <w:spacing w:val="-2"/>
          <w:sz w:val="24"/>
          <w:szCs w:val="24"/>
          <w:lang w:val="ru-RU"/>
        </w:rPr>
        <w:t>ՀՀ</w:t>
      </w:r>
      <w:r w:rsidRPr="00D4565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D45651">
        <w:rPr>
          <w:rFonts w:ascii="GHEA Grapalat" w:hAnsi="GHEA Grapalat" w:cs="Angsana New"/>
          <w:sz w:val="24"/>
          <w:szCs w:val="24"/>
          <w:lang w:val="hy-AM"/>
        </w:rPr>
        <w:t>կառավարության</w:t>
      </w:r>
      <w:r w:rsidRPr="00D45651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D45651">
        <w:rPr>
          <w:rFonts w:ascii="GHEA Grapalat" w:hAnsi="GHEA Grapalat" w:cs="Angsana New"/>
          <w:sz w:val="24"/>
          <w:szCs w:val="24"/>
          <w:lang w:val="hy-AM"/>
        </w:rPr>
        <w:t>որոշման</w:t>
      </w:r>
      <w:r w:rsidRPr="00D45651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D45651">
        <w:rPr>
          <w:rFonts w:ascii="GHEA Grapalat" w:hAnsi="GHEA Grapalat" w:cs="Angsana New"/>
          <w:sz w:val="24"/>
          <w:szCs w:val="24"/>
          <w:lang w:val="hy-AM"/>
        </w:rPr>
        <w:t>նախագծի</w:t>
      </w:r>
      <w:r w:rsidRPr="00D45651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D45651">
        <w:rPr>
          <w:rFonts w:ascii="GHEA Grapalat" w:hAnsi="GHEA Grapalat" w:cs="Angsana New"/>
          <w:sz w:val="24"/>
          <w:szCs w:val="24"/>
          <w:lang w:val="hy-AM"/>
        </w:rPr>
        <w:t>ընդունումն</w:t>
      </w:r>
      <w:r w:rsidRPr="00D45651">
        <w:rPr>
          <w:rFonts w:ascii="GHEA Grapalat" w:hAnsi="GHEA Grapalat" w:cs="Angsana New"/>
          <w:sz w:val="24"/>
          <w:szCs w:val="24"/>
          <w:lang w:val="af-ZA"/>
        </w:rPr>
        <w:t xml:space="preserve"> այլ իրավական ակտերի ընդունման անհրաժեշտություն չի առաջացնում:</w:t>
      </w:r>
    </w:p>
    <w:sectPr w:rsidR="009A192B" w:rsidRPr="00A02A51" w:rsidSect="00B34B3F">
      <w:pgSz w:w="11906" w:h="16838"/>
      <w:pgMar w:top="900" w:right="849" w:bottom="144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0189"/>
    <w:multiLevelType w:val="hybridMultilevel"/>
    <w:tmpl w:val="BF303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24546E"/>
    <w:multiLevelType w:val="hybridMultilevel"/>
    <w:tmpl w:val="A9909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3021DCB"/>
    <w:multiLevelType w:val="hybridMultilevel"/>
    <w:tmpl w:val="59E62942"/>
    <w:lvl w:ilvl="0" w:tplc="4BAC5A02">
      <w:start w:val="97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0B1"/>
    <w:rsid w:val="00006F82"/>
    <w:rsid w:val="00027C88"/>
    <w:rsid w:val="000711AE"/>
    <w:rsid w:val="000D5B2C"/>
    <w:rsid w:val="002338F0"/>
    <w:rsid w:val="00294E34"/>
    <w:rsid w:val="002D587D"/>
    <w:rsid w:val="003B064D"/>
    <w:rsid w:val="003D0384"/>
    <w:rsid w:val="00472BCB"/>
    <w:rsid w:val="005752B5"/>
    <w:rsid w:val="00584B34"/>
    <w:rsid w:val="005D1E1A"/>
    <w:rsid w:val="005E08F2"/>
    <w:rsid w:val="006552FD"/>
    <w:rsid w:val="00670EFF"/>
    <w:rsid w:val="00692D60"/>
    <w:rsid w:val="007357E5"/>
    <w:rsid w:val="007B0981"/>
    <w:rsid w:val="00886AD4"/>
    <w:rsid w:val="008A5A7F"/>
    <w:rsid w:val="009A192B"/>
    <w:rsid w:val="009C584D"/>
    <w:rsid w:val="00A02A51"/>
    <w:rsid w:val="00A1525E"/>
    <w:rsid w:val="00A36895"/>
    <w:rsid w:val="00AB22DA"/>
    <w:rsid w:val="00AD0859"/>
    <w:rsid w:val="00B02DD8"/>
    <w:rsid w:val="00B34B3F"/>
    <w:rsid w:val="00B8772B"/>
    <w:rsid w:val="00BA5945"/>
    <w:rsid w:val="00C63E95"/>
    <w:rsid w:val="00C84805"/>
    <w:rsid w:val="00CE60B1"/>
    <w:rsid w:val="00D45651"/>
    <w:rsid w:val="00D63754"/>
    <w:rsid w:val="00D906FC"/>
    <w:rsid w:val="00E2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859"/>
    <w:pPr>
      <w:spacing w:after="200" w:line="276" w:lineRule="auto"/>
    </w:pPr>
    <w:rPr>
      <w:rFonts w:ascii="Calibri" w:eastAsia="Times New Roman" w:hAnsi="Calibri" w:cs="Times New Roman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uiPriority w:val="99"/>
    <w:locked/>
    <w:rsid w:val="00AD0859"/>
  </w:style>
  <w:style w:type="paragraph" w:styleId="BodyText">
    <w:name w:val="Body Text"/>
    <w:basedOn w:val="Normal"/>
    <w:link w:val="BodyTextChar"/>
    <w:semiHidden/>
    <w:rsid w:val="00AD0859"/>
    <w:pPr>
      <w:spacing w:after="120"/>
    </w:pPr>
    <w:rPr>
      <w:rFonts w:asciiTheme="minorHAnsi" w:eastAsiaTheme="minorHAnsi" w:hAnsiTheme="minorHAnsi" w:cstheme="minorBidi"/>
      <w:lang w:val="ru-RU" w:bidi="ar-SA"/>
    </w:rPr>
  </w:style>
  <w:style w:type="character" w:customStyle="1" w:styleId="BodyTextChar1">
    <w:name w:val="Body Text Char1"/>
    <w:basedOn w:val="DefaultParagraphFont"/>
    <w:uiPriority w:val="99"/>
    <w:semiHidden/>
    <w:rsid w:val="00AD0859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AD0859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AD0859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AD0859"/>
    <w:pPr>
      <w:spacing w:before="100" w:beforeAutospacing="1" w:after="100" w:afterAutospacing="1"/>
    </w:pPr>
  </w:style>
  <w:style w:type="character" w:styleId="Strong">
    <w:name w:val="Strong"/>
    <w:qFormat/>
    <w:rsid w:val="00AD0859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AD0859"/>
  </w:style>
  <w:style w:type="paragraph" w:customStyle="1" w:styleId="mechtex">
    <w:name w:val="mechtex"/>
    <w:basedOn w:val="Normal"/>
    <w:link w:val="mechtexChar"/>
    <w:rsid w:val="00C63E95"/>
    <w:pPr>
      <w:keepNext/>
      <w:keepLines/>
      <w:spacing w:before="200" w:after="0" w:line="240" w:lineRule="auto"/>
      <w:jc w:val="center"/>
      <w:outlineLvl w:val="1"/>
    </w:pPr>
    <w:rPr>
      <w:rFonts w:ascii="Arial Armenian" w:eastAsiaTheme="majorEastAsia" w:hAnsi="Arial Armenian" w:cstheme="majorBidi"/>
      <w:b/>
      <w:bCs/>
      <w:lang w:eastAsia="ru-RU" w:bidi="ar-SA"/>
    </w:rPr>
  </w:style>
  <w:style w:type="character" w:customStyle="1" w:styleId="mechtexChar">
    <w:name w:val="mechtex Char"/>
    <w:link w:val="mechtex"/>
    <w:locked/>
    <w:rsid w:val="00C63E95"/>
    <w:rPr>
      <w:rFonts w:ascii="Arial Armenian" w:eastAsiaTheme="majorEastAsia" w:hAnsi="Arial Armenian" w:cstheme="majorBidi"/>
      <w:b/>
      <w:bCs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859"/>
    <w:pPr>
      <w:spacing w:after="200" w:line="276" w:lineRule="auto"/>
    </w:pPr>
    <w:rPr>
      <w:rFonts w:ascii="Calibri" w:eastAsia="Times New Roman" w:hAnsi="Calibri" w:cs="Times New Roman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uiPriority w:val="99"/>
    <w:locked/>
    <w:rsid w:val="00AD0859"/>
  </w:style>
  <w:style w:type="paragraph" w:styleId="BodyText">
    <w:name w:val="Body Text"/>
    <w:basedOn w:val="Normal"/>
    <w:link w:val="BodyTextChar"/>
    <w:semiHidden/>
    <w:rsid w:val="00AD0859"/>
    <w:pPr>
      <w:spacing w:after="120"/>
    </w:pPr>
    <w:rPr>
      <w:rFonts w:asciiTheme="minorHAnsi" w:eastAsiaTheme="minorHAnsi" w:hAnsiTheme="minorHAnsi" w:cstheme="minorBidi"/>
      <w:lang w:val="ru-RU" w:bidi="ar-SA"/>
    </w:rPr>
  </w:style>
  <w:style w:type="character" w:customStyle="1" w:styleId="BodyTextChar1">
    <w:name w:val="Body Text Char1"/>
    <w:basedOn w:val="DefaultParagraphFont"/>
    <w:uiPriority w:val="99"/>
    <w:semiHidden/>
    <w:rsid w:val="00AD0859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AD0859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AD0859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AD0859"/>
    <w:pPr>
      <w:spacing w:before="100" w:beforeAutospacing="1" w:after="100" w:afterAutospacing="1"/>
    </w:pPr>
  </w:style>
  <w:style w:type="character" w:styleId="Strong">
    <w:name w:val="Strong"/>
    <w:qFormat/>
    <w:rsid w:val="00AD0859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AD0859"/>
  </w:style>
  <w:style w:type="paragraph" w:customStyle="1" w:styleId="mechtex">
    <w:name w:val="mechtex"/>
    <w:basedOn w:val="Normal"/>
    <w:link w:val="mechtexChar"/>
    <w:rsid w:val="00C63E95"/>
    <w:pPr>
      <w:keepNext/>
      <w:keepLines/>
      <w:spacing w:before="200" w:after="0" w:line="240" w:lineRule="auto"/>
      <w:jc w:val="center"/>
      <w:outlineLvl w:val="1"/>
    </w:pPr>
    <w:rPr>
      <w:rFonts w:ascii="Arial Armenian" w:eastAsiaTheme="majorEastAsia" w:hAnsi="Arial Armenian" w:cstheme="majorBidi"/>
      <w:b/>
      <w:bCs/>
      <w:lang w:eastAsia="ru-RU" w:bidi="ar-SA"/>
    </w:rPr>
  </w:style>
  <w:style w:type="character" w:customStyle="1" w:styleId="mechtexChar">
    <w:name w:val="mechtex Char"/>
    <w:link w:val="mechtex"/>
    <w:locked/>
    <w:rsid w:val="00C63E95"/>
    <w:rPr>
      <w:rFonts w:ascii="Arial Armenian" w:eastAsiaTheme="majorEastAsia" w:hAnsi="Arial Armenian" w:cstheme="majorBidi"/>
      <w:b/>
      <w:bCs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Atom Mkhitaryan</cp:lastModifiedBy>
  <cp:revision>15</cp:revision>
  <dcterms:created xsi:type="dcterms:W3CDTF">2019-09-06T05:59:00Z</dcterms:created>
  <dcterms:modified xsi:type="dcterms:W3CDTF">2019-11-21T11:51:00Z</dcterms:modified>
</cp:coreProperties>
</file>