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6576" w:rsidRPr="00632C6F" w:rsidRDefault="004B6576" w:rsidP="00F134B4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4"/>
          <w:szCs w:val="24"/>
          <w:u w:val="single"/>
        </w:rPr>
      </w:pPr>
      <w:r w:rsidRPr="00632C6F">
        <w:rPr>
          <w:rFonts w:ascii="GHEA Grapalat" w:eastAsia="Times New Roman" w:hAnsi="GHEA Grapalat" w:cs="Sylfaen"/>
          <w:b/>
          <w:bCs/>
          <w:sz w:val="24"/>
          <w:szCs w:val="24"/>
          <w:u w:val="single"/>
        </w:rPr>
        <w:t>ՆԱԽԱԳԻԾ</w:t>
      </w:r>
    </w:p>
    <w:p w:rsidR="004B6576" w:rsidRPr="00632C6F" w:rsidRDefault="004B6576" w:rsidP="004B6576">
      <w:pPr>
        <w:spacing w:after="0" w:line="240" w:lineRule="auto"/>
        <w:ind w:firstLine="375"/>
        <w:jc w:val="center"/>
        <w:rPr>
          <w:rFonts w:ascii="GHEA Grapalat" w:eastAsia="Times New Roman" w:hAnsi="GHEA Grapalat" w:cs="Sylfaen"/>
          <w:b/>
          <w:bCs/>
          <w:sz w:val="24"/>
          <w:szCs w:val="24"/>
        </w:rPr>
      </w:pPr>
    </w:p>
    <w:p w:rsidR="004B6576" w:rsidRPr="005951AA" w:rsidRDefault="004B6576" w:rsidP="004B6576">
      <w:pPr>
        <w:spacing w:after="0" w:line="240" w:lineRule="auto"/>
        <w:ind w:firstLine="375"/>
        <w:jc w:val="center"/>
        <w:rPr>
          <w:rFonts w:ascii="GHEA Grapalat" w:eastAsia="Times New Roman" w:hAnsi="GHEA Grapalat"/>
        </w:rPr>
      </w:pPr>
      <w:r w:rsidRPr="005951AA">
        <w:rPr>
          <w:rFonts w:ascii="GHEA Grapalat" w:eastAsia="Times New Roman" w:hAnsi="GHEA Grapalat" w:cs="Sylfaen"/>
          <w:b/>
          <w:bCs/>
        </w:rPr>
        <w:t>ՀԱՅԱՍՏԱՆԻ</w:t>
      </w:r>
      <w:r w:rsidRPr="005951AA">
        <w:rPr>
          <w:rFonts w:ascii="GHEA Grapalat" w:eastAsia="Times New Roman" w:hAnsi="GHEA Grapalat"/>
          <w:b/>
          <w:bCs/>
        </w:rPr>
        <w:t xml:space="preserve"> </w:t>
      </w:r>
      <w:r w:rsidRPr="005951AA">
        <w:rPr>
          <w:rFonts w:ascii="GHEA Grapalat" w:eastAsia="Times New Roman" w:hAnsi="GHEA Grapalat" w:cs="Sylfaen"/>
          <w:b/>
          <w:bCs/>
        </w:rPr>
        <w:t>ՀԱՆՐԱՊԵՏՈՒԹՅԱՆ</w:t>
      </w:r>
      <w:r w:rsidRPr="005951AA">
        <w:rPr>
          <w:rFonts w:ascii="GHEA Grapalat" w:eastAsia="Times New Roman" w:hAnsi="GHEA Grapalat"/>
          <w:b/>
          <w:bCs/>
        </w:rPr>
        <w:t xml:space="preserve"> </w:t>
      </w:r>
      <w:r w:rsidRPr="005951AA">
        <w:rPr>
          <w:rFonts w:ascii="GHEA Grapalat" w:eastAsia="Times New Roman" w:hAnsi="GHEA Grapalat" w:cs="Sylfaen"/>
          <w:b/>
          <w:bCs/>
        </w:rPr>
        <w:t>ԿԱՌԱՎԱՐՈՒԹՅՈՒՆ</w:t>
      </w:r>
    </w:p>
    <w:p w:rsidR="004B6576" w:rsidRPr="005951AA" w:rsidRDefault="004B6576" w:rsidP="004B6576">
      <w:pPr>
        <w:spacing w:after="0" w:line="240" w:lineRule="auto"/>
        <w:ind w:firstLine="375"/>
        <w:jc w:val="center"/>
        <w:rPr>
          <w:rFonts w:ascii="GHEA Grapalat" w:eastAsia="Times New Roman" w:hAnsi="GHEA Grapalat"/>
        </w:rPr>
      </w:pPr>
      <w:r w:rsidRPr="005951AA">
        <w:rPr>
          <w:rFonts w:ascii="Courier New" w:eastAsia="Times New Roman" w:hAnsi="Courier New" w:cs="Courier New"/>
        </w:rPr>
        <w:t> </w:t>
      </w:r>
    </w:p>
    <w:p w:rsidR="004B6576" w:rsidRPr="005951AA" w:rsidRDefault="004B6576" w:rsidP="004B6576">
      <w:pPr>
        <w:spacing w:after="0" w:line="240" w:lineRule="auto"/>
        <w:ind w:firstLine="375"/>
        <w:jc w:val="center"/>
        <w:rPr>
          <w:rFonts w:ascii="GHEA Grapalat" w:eastAsia="Times New Roman" w:hAnsi="GHEA Grapalat"/>
        </w:rPr>
      </w:pPr>
      <w:r w:rsidRPr="005951AA">
        <w:rPr>
          <w:rFonts w:ascii="GHEA Grapalat" w:eastAsia="Times New Roman" w:hAnsi="GHEA Grapalat" w:cs="Sylfaen"/>
          <w:b/>
          <w:bCs/>
        </w:rPr>
        <w:t>Ո</w:t>
      </w:r>
      <w:r w:rsidRPr="005951AA">
        <w:rPr>
          <w:rFonts w:ascii="GHEA Grapalat" w:eastAsia="Times New Roman" w:hAnsi="GHEA Grapalat"/>
          <w:b/>
          <w:bCs/>
        </w:rPr>
        <w:t xml:space="preserve"> </w:t>
      </w:r>
      <w:r w:rsidRPr="005951AA">
        <w:rPr>
          <w:rFonts w:ascii="GHEA Grapalat" w:eastAsia="Times New Roman" w:hAnsi="GHEA Grapalat" w:cs="Sylfaen"/>
          <w:b/>
          <w:bCs/>
        </w:rPr>
        <w:t>Ր</w:t>
      </w:r>
      <w:r w:rsidRPr="005951AA">
        <w:rPr>
          <w:rFonts w:ascii="GHEA Grapalat" w:eastAsia="Times New Roman" w:hAnsi="GHEA Grapalat"/>
          <w:b/>
          <w:bCs/>
        </w:rPr>
        <w:t xml:space="preserve"> </w:t>
      </w:r>
      <w:r w:rsidRPr="005951AA">
        <w:rPr>
          <w:rFonts w:ascii="GHEA Grapalat" w:eastAsia="Times New Roman" w:hAnsi="GHEA Grapalat" w:cs="Sylfaen"/>
          <w:b/>
          <w:bCs/>
        </w:rPr>
        <w:t>Ո</w:t>
      </w:r>
      <w:r w:rsidRPr="005951AA">
        <w:rPr>
          <w:rFonts w:ascii="GHEA Grapalat" w:eastAsia="Times New Roman" w:hAnsi="GHEA Grapalat"/>
          <w:b/>
          <w:bCs/>
        </w:rPr>
        <w:t xml:space="preserve"> </w:t>
      </w:r>
      <w:r w:rsidRPr="005951AA">
        <w:rPr>
          <w:rFonts w:ascii="GHEA Grapalat" w:eastAsia="Times New Roman" w:hAnsi="GHEA Grapalat" w:cs="Sylfaen"/>
          <w:b/>
          <w:bCs/>
        </w:rPr>
        <w:t>Շ</w:t>
      </w:r>
      <w:r w:rsidRPr="005951AA">
        <w:rPr>
          <w:rFonts w:ascii="GHEA Grapalat" w:eastAsia="Times New Roman" w:hAnsi="GHEA Grapalat"/>
          <w:b/>
          <w:bCs/>
        </w:rPr>
        <w:t xml:space="preserve"> </w:t>
      </w:r>
      <w:r w:rsidRPr="005951AA">
        <w:rPr>
          <w:rFonts w:ascii="GHEA Grapalat" w:eastAsia="Times New Roman" w:hAnsi="GHEA Grapalat" w:cs="Sylfaen"/>
          <w:b/>
          <w:bCs/>
        </w:rPr>
        <w:t>ՈՒ</w:t>
      </w:r>
      <w:r w:rsidRPr="005951AA">
        <w:rPr>
          <w:rFonts w:ascii="GHEA Grapalat" w:eastAsia="Times New Roman" w:hAnsi="GHEA Grapalat"/>
          <w:b/>
          <w:bCs/>
        </w:rPr>
        <w:t xml:space="preserve"> </w:t>
      </w:r>
      <w:r w:rsidRPr="005951AA">
        <w:rPr>
          <w:rFonts w:ascii="GHEA Grapalat" w:eastAsia="Times New Roman" w:hAnsi="GHEA Grapalat" w:cs="Sylfaen"/>
          <w:b/>
          <w:bCs/>
        </w:rPr>
        <w:t>Մ</w:t>
      </w:r>
    </w:p>
    <w:p w:rsidR="004B6576" w:rsidRPr="005951AA" w:rsidRDefault="004B6576" w:rsidP="004B6576">
      <w:pPr>
        <w:spacing w:after="0" w:line="240" w:lineRule="auto"/>
        <w:ind w:firstLine="375"/>
        <w:jc w:val="center"/>
        <w:rPr>
          <w:rFonts w:ascii="GHEA Grapalat" w:eastAsia="Times New Roman" w:hAnsi="GHEA Grapalat"/>
        </w:rPr>
      </w:pPr>
      <w:r w:rsidRPr="005951AA">
        <w:rPr>
          <w:rFonts w:ascii="Courier New" w:eastAsia="Times New Roman" w:hAnsi="Courier New" w:cs="Courier New"/>
        </w:rPr>
        <w:t> </w:t>
      </w:r>
    </w:p>
    <w:p w:rsidR="004B6576" w:rsidRPr="005951AA" w:rsidRDefault="004B6576" w:rsidP="004B6576">
      <w:pPr>
        <w:tabs>
          <w:tab w:val="center" w:pos="-6480"/>
          <w:tab w:val="right" w:pos="8640"/>
        </w:tabs>
        <w:spacing w:line="360" w:lineRule="auto"/>
        <w:contextualSpacing/>
        <w:jc w:val="center"/>
        <w:rPr>
          <w:rFonts w:ascii="GHEA Grapalat" w:hAnsi="GHEA Grapalat"/>
          <w:lang w:val="af-ZA"/>
        </w:rPr>
      </w:pPr>
      <w:r w:rsidRPr="005951AA">
        <w:rPr>
          <w:rFonts w:ascii="GHEA Grapalat" w:hAnsi="GHEA Grapalat"/>
          <w:lang w:val="af-ZA"/>
        </w:rPr>
        <w:t>«___</w:t>
      </w:r>
      <w:r w:rsidRPr="005951AA">
        <w:rPr>
          <w:rFonts w:ascii="GHEA Grapalat" w:hAnsi="GHEA Grapalat"/>
          <w:lang w:val="hy-AM"/>
        </w:rPr>
        <w:t>___</w:t>
      </w:r>
      <w:r w:rsidRPr="005951AA">
        <w:rPr>
          <w:rFonts w:ascii="GHEA Grapalat" w:hAnsi="GHEA Grapalat"/>
          <w:lang w:val="af-ZA"/>
        </w:rPr>
        <w:t>_» _____________ 201</w:t>
      </w:r>
      <w:r w:rsidR="005D5C87" w:rsidRPr="005951AA">
        <w:rPr>
          <w:rFonts w:ascii="GHEA Grapalat" w:hAnsi="GHEA Grapalat"/>
          <w:lang w:val="af-ZA"/>
        </w:rPr>
        <w:t>9</w:t>
      </w:r>
      <w:r w:rsidRPr="005951AA">
        <w:rPr>
          <w:rFonts w:ascii="GHEA Grapalat" w:hAnsi="GHEA Grapalat"/>
          <w:lang w:val="af-ZA"/>
        </w:rPr>
        <w:t xml:space="preserve"> թվականի N ____</w:t>
      </w:r>
      <w:r w:rsidR="00C31B85" w:rsidRPr="005951AA">
        <w:rPr>
          <w:rFonts w:ascii="GHEA Grapalat" w:hAnsi="GHEA Grapalat"/>
          <w:lang w:val="af-ZA"/>
        </w:rPr>
        <w:t xml:space="preserve"> </w:t>
      </w:r>
      <w:r w:rsidRPr="005951AA">
        <w:rPr>
          <w:rFonts w:ascii="GHEA Grapalat" w:hAnsi="GHEA Grapalat"/>
          <w:lang w:val="af-ZA"/>
        </w:rPr>
        <w:t xml:space="preserve">-Ն </w:t>
      </w:r>
    </w:p>
    <w:p w:rsidR="00422901" w:rsidRPr="005951AA" w:rsidRDefault="00422901" w:rsidP="00611142">
      <w:pPr>
        <w:tabs>
          <w:tab w:val="left" w:pos="0"/>
        </w:tabs>
        <w:spacing w:after="0" w:line="240" w:lineRule="auto"/>
        <w:jc w:val="center"/>
        <w:rPr>
          <w:rFonts w:ascii="GHEA Grapalat" w:eastAsia="Times New Roman" w:hAnsi="GHEA Grapalat" w:cs="Sylfaen"/>
          <w:b/>
          <w:bCs/>
        </w:rPr>
      </w:pPr>
    </w:p>
    <w:p w:rsidR="00422901" w:rsidRPr="005951AA" w:rsidRDefault="00422901" w:rsidP="00611142">
      <w:pPr>
        <w:tabs>
          <w:tab w:val="left" w:pos="0"/>
        </w:tabs>
        <w:spacing w:after="0" w:line="240" w:lineRule="auto"/>
        <w:jc w:val="center"/>
        <w:rPr>
          <w:rFonts w:ascii="GHEA Grapalat" w:eastAsia="Times New Roman" w:hAnsi="GHEA Grapalat" w:cs="Sylfaen"/>
          <w:b/>
          <w:bCs/>
        </w:rPr>
      </w:pPr>
    </w:p>
    <w:p w:rsidR="003772CE" w:rsidRPr="005951AA" w:rsidRDefault="00C91F0F" w:rsidP="003772CE">
      <w:pPr>
        <w:pStyle w:val="mechtex"/>
        <w:rPr>
          <w:rFonts w:ascii="GHEA Grapalat" w:hAnsi="GHEA Grapalat" w:cs="Tahoma"/>
          <w:b/>
          <w:lang w:val="af-ZA"/>
        </w:rPr>
      </w:pPr>
      <w:r w:rsidRPr="005951AA">
        <w:rPr>
          <w:rFonts w:ascii="GHEA Grapalat" w:hAnsi="GHEA Grapalat" w:cs="Sylfaen"/>
          <w:b/>
          <w:bCs/>
        </w:rPr>
        <w:t xml:space="preserve">ՀԱՅԱՍՏԱՆԻ ՀԱՆՐԱՊԵՏՈՒԹՅԱՆ 2019 ԹՎԱԿԱՆԻ ՊԵՏԱԿԱՆ ԲՅՈՒՋԵՈՒՄ ՎԵՐԱԲԱՇԽՈՒՄ ԵՎ ՀԱՅԱՍՏԱՆԻ ՀԱՆՐԱՊԵՏՈՒԹՅԱՆ ԿԱՌԱՎԱՐՈՒԹՅԱՆ 2018 ԹՎԱԿԱՆԻ ԴԵԿՏԵՄԲԵՐԻ 27-Ի N 1515-Ն ՈՐՈՇՄԱՆ ՄԵՋ  ՓՈՓՈԽՈՒԹՅՈՒՆՆԵՐ ԵՎ ԼՐԱՑՈՒՄՆԵՐ ԿԱՏԱՐԵԼՈՒ  </w:t>
      </w:r>
      <w:r w:rsidR="0044203C" w:rsidRPr="005951AA">
        <w:rPr>
          <w:rFonts w:ascii="GHEA Grapalat" w:hAnsi="GHEA Grapalat" w:cs="Arial Armenian"/>
          <w:b/>
        </w:rPr>
        <w:t>ԵՎ</w:t>
      </w:r>
      <w:r w:rsidR="0044203C" w:rsidRPr="005951AA">
        <w:rPr>
          <w:rFonts w:ascii="GHEA Grapalat" w:hAnsi="GHEA Grapalat" w:cs="Arial Armenian"/>
          <w:b/>
          <w:lang w:val="af-ZA"/>
        </w:rPr>
        <w:t xml:space="preserve"> </w:t>
      </w:r>
      <w:r w:rsidR="0044203C" w:rsidRPr="005951AA">
        <w:rPr>
          <w:rFonts w:ascii="GHEA Grapalat" w:hAnsi="GHEA Grapalat" w:cs="Tahoma"/>
          <w:b/>
        </w:rPr>
        <w:t>ՀԱՅԱՍՏԱՆԻ</w:t>
      </w:r>
      <w:r w:rsidR="0044203C" w:rsidRPr="005951AA">
        <w:rPr>
          <w:rFonts w:ascii="GHEA Grapalat" w:hAnsi="GHEA Grapalat" w:cs="Tahoma"/>
          <w:b/>
          <w:lang w:val="af-ZA"/>
        </w:rPr>
        <w:t xml:space="preserve"> </w:t>
      </w:r>
      <w:r w:rsidR="0044203C" w:rsidRPr="005951AA">
        <w:rPr>
          <w:rFonts w:ascii="GHEA Grapalat" w:hAnsi="GHEA Grapalat" w:cs="Tahoma"/>
          <w:b/>
        </w:rPr>
        <w:t>ՀԱՆՐԱՊԵՏՈՒԹՅԱՆ</w:t>
      </w:r>
      <w:r w:rsidR="0044203C" w:rsidRPr="005951AA">
        <w:rPr>
          <w:rFonts w:ascii="GHEA Grapalat" w:hAnsi="GHEA Grapalat" w:cs="Tahoma"/>
          <w:b/>
          <w:lang w:val="af-ZA"/>
        </w:rPr>
        <w:t xml:space="preserve"> </w:t>
      </w:r>
      <w:r w:rsidR="0044203C" w:rsidRPr="005951AA">
        <w:rPr>
          <w:rFonts w:ascii="GHEA Grapalat" w:hAnsi="GHEA Grapalat" w:cs="Tahoma"/>
          <w:b/>
        </w:rPr>
        <w:t xml:space="preserve">ԱՇԽԱՏԱՆՔԻ ԵՎ ՍՈՑԻԱԼԱԿԱՆ ՀԱՐՑԵՐԻ </w:t>
      </w:r>
      <w:r w:rsidR="0044203C" w:rsidRPr="005951AA">
        <w:rPr>
          <w:rFonts w:ascii="GHEA Grapalat" w:hAnsi="GHEA Grapalat" w:cs="Tahoma"/>
          <w:b/>
          <w:lang w:val="af-ZA"/>
        </w:rPr>
        <w:t xml:space="preserve"> </w:t>
      </w:r>
      <w:r w:rsidR="0044203C" w:rsidRPr="005951AA">
        <w:rPr>
          <w:rFonts w:ascii="GHEA Grapalat" w:hAnsi="GHEA Grapalat" w:cs="Tahoma"/>
          <w:b/>
        </w:rPr>
        <w:t>ՆԱԽԱՐԱՐՈՒԹՅԱՆԸ</w:t>
      </w:r>
      <w:r w:rsidR="0044203C" w:rsidRPr="005951AA">
        <w:rPr>
          <w:rFonts w:ascii="GHEA Grapalat" w:hAnsi="GHEA Grapalat" w:cs="Tahoma"/>
          <w:b/>
          <w:lang w:val="af-ZA"/>
        </w:rPr>
        <w:t xml:space="preserve"> </w:t>
      </w:r>
      <w:r w:rsidR="0044203C" w:rsidRPr="005951AA">
        <w:rPr>
          <w:rFonts w:ascii="GHEA Grapalat" w:hAnsi="GHEA Grapalat" w:cs="Tahoma"/>
          <w:b/>
        </w:rPr>
        <w:t>ԳՈՒՄԱՐ</w:t>
      </w:r>
      <w:r w:rsidR="0044203C" w:rsidRPr="005951AA">
        <w:rPr>
          <w:rFonts w:ascii="GHEA Grapalat" w:hAnsi="GHEA Grapalat" w:cs="Tahoma"/>
          <w:b/>
          <w:lang w:val="af-ZA"/>
        </w:rPr>
        <w:t xml:space="preserve"> </w:t>
      </w:r>
      <w:r w:rsidR="0044203C" w:rsidRPr="005951AA">
        <w:rPr>
          <w:rFonts w:ascii="GHEA Grapalat" w:hAnsi="GHEA Grapalat" w:cs="Tahoma"/>
          <w:b/>
        </w:rPr>
        <w:t>ՀԱՏԿԱՑՆԵԼՈՒ</w:t>
      </w:r>
      <w:r w:rsidR="0044203C" w:rsidRPr="005951AA">
        <w:rPr>
          <w:rFonts w:ascii="GHEA Grapalat" w:hAnsi="GHEA Grapalat" w:cs="Tahoma"/>
          <w:b/>
          <w:lang w:val="af-ZA"/>
        </w:rPr>
        <w:t xml:space="preserve"> </w:t>
      </w:r>
      <w:r w:rsidR="0044203C" w:rsidRPr="005951AA">
        <w:rPr>
          <w:rFonts w:ascii="GHEA Grapalat" w:hAnsi="GHEA Grapalat" w:cs="Tahoma"/>
          <w:b/>
        </w:rPr>
        <w:t>ՄԱՍԻՆ</w:t>
      </w:r>
    </w:p>
    <w:p w:rsidR="00422901" w:rsidRPr="005951AA" w:rsidRDefault="00422901" w:rsidP="007B7799">
      <w:pPr>
        <w:spacing w:after="0" w:line="360" w:lineRule="auto"/>
        <w:ind w:left="-142" w:firstLine="374"/>
        <w:jc w:val="both"/>
        <w:rPr>
          <w:rFonts w:ascii="GHEA Grapalat" w:eastAsia="Times New Roman" w:hAnsi="GHEA Grapalat" w:cs="Sylfaen"/>
        </w:rPr>
      </w:pPr>
    </w:p>
    <w:p w:rsidR="005F3FE2" w:rsidRPr="005C3FAA" w:rsidRDefault="00A80F70" w:rsidP="006F4B56">
      <w:pPr>
        <w:spacing w:line="240" w:lineRule="auto"/>
        <w:ind w:left="-142" w:firstLine="374"/>
        <w:jc w:val="both"/>
        <w:rPr>
          <w:rFonts w:ascii="GHEA Grapalat" w:eastAsia="Times New Roman" w:hAnsi="GHEA Grapalat"/>
          <w:sz w:val="24"/>
          <w:szCs w:val="18"/>
        </w:rPr>
      </w:pPr>
      <w:r w:rsidRPr="005C3FAA">
        <w:rPr>
          <w:rFonts w:ascii="GHEA Grapalat" w:eastAsia="Times New Roman" w:hAnsi="GHEA Grapalat"/>
          <w:sz w:val="24"/>
          <w:szCs w:val="18"/>
        </w:rPr>
        <w:t xml:space="preserve">Համաձայն «Հայաստանի Հանրապետության բյուջետային համակարգի մասին» Հայաստանի Հանրապետության օրենքի 19-րդ հոդվածի 3-րդ </w:t>
      </w:r>
      <w:r w:rsidR="008C2E3D">
        <w:rPr>
          <w:rFonts w:ascii="GHEA Grapalat" w:eastAsia="Times New Roman" w:hAnsi="GHEA Grapalat"/>
          <w:sz w:val="24"/>
          <w:szCs w:val="18"/>
          <w:lang w:val="hy-AM"/>
        </w:rPr>
        <w:t xml:space="preserve">կետի և </w:t>
      </w:r>
      <w:r w:rsidRPr="005C3FAA">
        <w:rPr>
          <w:rFonts w:ascii="GHEA Grapalat" w:eastAsia="Times New Roman" w:hAnsi="GHEA Grapalat"/>
          <w:sz w:val="24"/>
          <w:szCs w:val="18"/>
        </w:rPr>
        <w:t xml:space="preserve">23-րդ հոդվածի 3-րդ </w:t>
      </w:r>
      <w:r w:rsidRPr="00A648B8">
        <w:rPr>
          <w:rFonts w:ascii="GHEA Grapalat" w:eastAsia="Times New Roman" w:hAnsi="GHEA Grapalat"/>
          <w:sz w:val="24"/>
          <w:szCs w:val="18"/>
        </w:rPr>
        <w:t>մաս</w:t>
      </w:r>
      <w:bookmarkStart w:id="0" w:name="_GoBack"/>
      <w:bookmarkEnd w:id="0"/>
      <w:r w:rsidRPr="00A648B8">
        <w:rPr>
          <w:rFonts w:ascii="GHEA Grapalat" w:eastAsia="Times New Roman" w:hAnsi="GHEA Grapalat"/>
          <w:sz w:val="24"/>
          <w:szCs w:val="18"/>
        </w:rPr>
        <w:t>ի</w:t>
      </w:r>
      <w:r w:rsidR="00C91F0F" w:rsidRPr="00A648B8">
        <w:rPr>
          <w:rFonts w:ascii="GHEA Grapalat" w:eastAsia="Times New Roman" w:hAnsi="GHEA Grapalat"/>
          <w:sz w:val="24"/>
          <w:szCs w:val="18"/>
        </w:rPr>
        <w:t>՝</w:t>
      </w:r>
      <w:r w:rsidR="00C91F0F" w:rsidRPr="005C3FAA">
        <w:rPr>
          <w:rFonts w:ascii="GHEA Grapalat" w:eastAsia="Times New Roman" w:hAnsi="GHEA Grapalat"/>
          <w:sz w:val="24"/>
          <w:szCs w:val="18"/>
        </w:rPr>
        <w:t xml:space="preserve"> Հայաստանի Հանրապետության կառավարությունը ո ր ո շ ու մ  է.  </w:t>
      </w:r>
    </w:p>
    <w:p w:rsidR="00A80F70" w:rsidRPr="001368F8" w:rsidRDefault="00A80F70" w:rsidP="00FA0C19">
      <w:pPr>
        <w:numPr>
          <w:ilvl w:val="0"/>
          <w:numId w:val="11"/>
        </w:numPr>
        <w:tabs>
          <w:tab w:val="center" w:pos="-6480"/>
          <w:tab w:val="left" w:pos="0"/>
          <w:tab w:val="left" w:pos="900"/>
          <w:tab w:val="right" w:pos="8640"/>
        </w:tabs>
        <w:autoSpaceDE w:val="0"/>
        <w:autoSpaceDN w:val="0"/>
        <w:adjustRightInd w:val="0"/>
        <w:spacing w:after="0"/>
        <w:ind w:left="0" w:firstLine="567"/>
        <w:contextualSpacing/>
        <w:jc w:val="both"/>
        <w:rPr>
          <w:rFonts w:ascii="GHEA Grapalat" w:eastAsia="Times New Roman" w:hAnsi="GHEA Grapalat"/>
          <w:color w:val="000000"/>
          <w:sz w:val="24"/>
          <w:szCs w:val="18"/>
        </w:rPr>
      </w:pPr>
      <w:r w:rsidRPr="001368F8">
        <w:rPr>
          <w:rFonts w:ascii="GHEA Grapalat" w:eastAsia="Times New Roman" w:hAnsi="GHEA Grapalat"/>
          <w:color w:val="000000"/>
          <w:sz w:val="24"/>
          <w:szCs w:val="18"/>
        </w:rPr>
        <w:t>Հայաստանի Հանրապետության 2019 թվականի պետական բյուջեի մասին Հայաստանի Հանրապետության օրենքի N</w:t>
      </w:r>
      <w:r w:rsidR="001368F8">
        <w:rPr>
          <w:rFonts w:ascii="GHEA Grapalat" w:eastAsia="Times New Roman" w:hAnsi="GHEA Grapalat"/>
          <w:color w:val="000000"/>
          <w:sz w:val="24"/>
          <w:szCs w:val="18"/>
        </w:rPr>
        <w:t xml:space="preserve"> 1 հավելված</w:t>
      </w:r>
      <w:r w:rsidR="001368F8">
        <w:rPr>
          <w:rFonts w:ascii="GHEA Grapalat" w:eastAsia="Times New Roman" w:hAnsi="GHEA Grapalat"/>
          <w:color w:val="000000"/>
          <w:sz w:val="24"/>
          <w:szCs w:val="18"/>
          <w:lang w:val="hy-AM"/>
        </w:rPr>
        <w:t xml:space="preserve">ի </w:t>
      </w:r>
      <w:r w:rsidR="001368F8">
        <w:rPr>
          <w:rFonts w:ascii="GHEA Grapalat" w:eastAsia="Times New Roman" w:hAnsi="GHEA Grapalat"/>
          <w:color w:val="000000"/>
          <w:sz w:val="24"/>
          <w:szCs w:val="18"/>
        </w:rPr>
        <w:t xml:space="preserve">N </w:t>
      </w:r>
      <w:r w:rsidR="001368F8">
        <w:rPr>
          <w:rFonts w:ascii="GHEA Grapalat" w:eastAsia="Times New Roman" w:hAnsi="GHEA Grapalat"/>
          <w:color w:val="000000"/>
          <w:sz w:val="24"/>
          <w:szCs w:val="18"/>
          <w:lang w:val="hy-AM"/>
        </w:rPr>
        <w:t>2 աղյուսակում</w:t>
      </w:r>
      <w:r w:rsidRPr="001368F8">
        <w:rPr>
          <w:rFonts w:ascii="GHEA Grapalat" w:eastAsia="Times New Roman" w:hAnsi="GHEA Grapalat"/>
          <w:color w:val="000000"/>
          <w:sz w:val="24"/>
          <w:szCs w:val="18"/>
        </w:rPr>
        <w:t xml:space="preserve"> կատարել վերաբաշխում և Հայաստանի Հանրապետության կառավարության 2018 թվականի դեկտեմբերի 27-ի «Հայաստանի Հանրապետության 2019 թվականի պետական բյուջեի կատարումն ապահովող միջոցառումների մասին» N 1515-Ն</w:t>
      </w:r>
      <w:r w:rsidR="000C28AC" w:rsidRPr="001368F8">
        <w:rPr>
          <w:rFonts w:ascii="GHEA Grapalat" w:eastAsia="Times New Roman" w:hAnsi="GHEA Grapalat"/>
          <w:color w:val="000000"/>
          <w:sz w:val="24"/>
          <w:szCs w:val="18"/>
        </w:rPr>
        <w:t xml:space="preserve"> </w:t>
      </w:r>
      <w:r w:rsidRPr="001368F8">
        <w:rPr>
          <w:rFonts w:ascii="GHEA Grapalat" w:eastAsia="Times New Roman" w:hAnsi="GHEA Grapalat"/>
          <w:color w:val="000000"/>
          <w:sz w:val="24"/>
          <w:szCs w:val="18"/>
        </w:rPr>
        <w:t>որոշման</w:t>
      </w:r>
      <w:r w:rsidR="00DA74FC" w:rsidRPr="001368F8">
        <w:rPr>
          <w:rFonts w:ascii="GHEA Grapalat" w:eastAsia="Times New Roman" w:hAnsi="GHEA Grapalat"/>
          <w:color w:val="000000"/>
          <w:sz w:val="24"/>
          <w:szCs w:val="18"/>
        </w:rPr>
        <w:t xml:space="preserve"> N 3, 4,</w:t>
      </w:r>
      <w:r w:rsidR="007725EB" w:rsidRPr="001368F8">
        <w:rPr>
          <w:rFonts w:ascii="GHEA Grapalat" w:eastAsia="Times New Roman" w:hAnsi="GHEA Grapalat"/>
          <w:color w:val="000000"/>
          <w:sz w:val="24"/>
          <w:szCs w:val="18"/>
        </w:rPr>
        <w:t xml:space="preserve"> 5, </w:t>
      </w:r>
      <w:r w:rsidR="00A648B8">
        <w:rPr>
          <w:rFonts w:ascii="GHEA Grapalat" w:eastAsia="Times New Roman" w:hAnsi="GHEA Grapalat"/>
          <w:color w:val="000000"/>
          <w:sz w:val="24"/>
          <w:szCs w:val="18"/>
        </w:rPr>
        <w:t xml:space="preserve">11, </w:t>
      </w:r>
      <w:r w:rsidRPr="001368F8">
        <w:rPr>
          <w:rFonts w:ascii="GHEA Grapalat" w:eastAsia="Times New Roman" w:hAnsi="GHEA Grapalat"/>
          <w:color w:val="000000"/>
          <w:sz w:val="24"/>
          <w:szCs w:val="18"/>
        </w:rPr>
        <w:t xml:space="preserve">11.1 </w:t>
      </w:r>
      <w:r w:rsidR="001E4F16" w:rsidRPr="001368F8">
        <w:rPr>
          <w:rFonts w:ascii="GHEA Grapalat" w:eastAsia="Times New Roman" w:hAnsi="GHEA Grapalat"/>
          <w:color w:val="000000"/>
          <w:sz w:val="24"/>
          <w:szCs w:val="18"/>
        </w:rPr>
        <w:t xml:space="preserve">և 12 </w:t>
      </w:r>
      <w:r w:rsidRPr="001368F8">
        <w:rPr>
          <w:rFonts w:ascii="GHEA Grapalat" w:eastAsia="Times New Roman" w:hAnsi="GHEA Grapalat"/>
          <w:color w:val="000000"/>
          <w:sz w:val="24"/>
          <w:szCs w:val="18"/>
        </w:rPr>
        <w:t xml:space="preserve">հավելվածներում կատարել </w:t>
      </w:r>
      <w:r w:rsidR="002D6820" w:rsidRPr="001368F8">
        <w:rPr>
          <w:rFonts w:ascii="GHEA Grapalat" w:eastAsia="Times New Roman" w:hAnsi="GHEA Grapalat"/>
          <w:color w:val="000000"/>
          <w:sz w:val="24"/>
          <w:szCs w:val="18"/>
        </w:rPr>
        <w:t>փոփոխություններ և</w:t>
      </w:r>
      <w:r w:rsidRPr="001368F8">
        <w:rPr>
          <w:rFonts w:ascii="GHEA Grapalat" w:eastAsia="Times New Roman" w:hAnsi="GHEA Grapalat"/>
          <w:color w:val="000000"/>
          <w:sz w:val="24"/>
          <w:szCs w:val="18"/>
        </w:rPr>
        <w:t xml:space="preserve"> լրացումներ` համաձայն</w:t>
      </w:r>
      <w:r w:rsidR="000C28AC" w:rsidRPr="001368F8">
        <w:rPr>
          <w:rFonts w:ascii="GHEA Grapalat" w:eastAsia="Times New Roman" w:hAnsi="GHEA Grapalat"/>
          <w:color w:val="000000"/>
          <w:sz w:val="24"/>
          <w:szCs w:val="18"/>
        </w:rPr>
        <w:t xml:space="preserve"> </w:t>
      </w:r>
      <w:r w:rsidRPr="001368F8">
        <w:rPr>
          <w:rFonts w:ascii="GHEA Grapalat" w:eastAsia="Times New Roman" w:hAnsi="GHEA Grapalat"/>
          <w:color w:val="000000"/>
          <w:sz w:val="24"/>
          <w:szCs w:val="18"/>
        </w:rPr>
        <w:t>N 1, 2</w:t>
      </w:r>
      <w:r w:rsidR="008E2AA4" w:rsidRPr="001368F8">
        <w:rPr>
          <w:rFonts w:ascii="GHEA Grapalat" w:eastAsia="Times New Roman" w:hAnsi="GHEA Grapalat"/>
          <w:color w:val="000000"/>
          <w:sz w:val="24"/>
          <w:szCs w:val="18"/>
        </w:rPr>
        <w:t>, 3</w:t>
      </w:r>
      <w:r w:rsidR="001E4F16" w:rsidRPr="001368F8">
        <w:rPr>
          <w:rFonts w:ascii="GHEA Grapalat" w:eastAsia="Times New Roman" w:hAnsi="GHEA Grapalat"/>
          <w:color w:val="000000"/>
          <w:sz w:val="24"/>
          <w:szCs w:val="18"/>
        </w:rPr>
        <w:t>,</w:t>
      </w:r>
      <w:r w:rsidR="001368F8">
        <w:rPr>
          <w:rFonts w:ascii="GHEA Grapalat" w:eastAsia="Times New Roman" w:hAnsi="GHEA Grapalat"/>
          <w:color w:val="000000"/>
          <w:sz w:val="24"/>
          <w:szCs w:val="18"/>
        </w:rPr>
        <w:t xml:space="preserve"> 4</w:t>
      </w:r>
      <w:r w:rsidR="00A648B8">
        <w:rPr>
          <w:rFonts w:ascii="GHEA Grapalat" w:eastAsia="Times New Roman" w:hAnsi="GHEA Grapalat"/>
          <w:color w:val="000000"/>
          <w:sz w:val="24"/>
          <w:szCs w:val="18"/>
        </w:rPr>
        <w:t>, 5</w:t>
      </w:r>
      <w:r w:rsidRPr="001368F8">
        <w:rPr>
          <w:rFonts w:ascii="GHEA Grapalat" w:eastAsia="Times New Roman" w:hAnsi="GHEA Grapalat"/>
          <w:color w:val="000000"/>
          <w:sz w:val="24"/>
          <w:szCs w:val="18"/>
        </w:rPr>
        <w:t xml:space="preserve"> </w:t>
      </w:r>
      <w:r w:rsidR="00A648B8">
        <w:rPr>
          <w:rFonts w:ascii="GHEA Grapalat" w:eastAsia="Times New Roman" w:hAnsi="GHEA Grapalat"/>
          <w:color w:val="000000"/>
          <w:sz w:val="24"/>
          <w:szCs w:val="18"/>
        </w:rPr>
        <w:t>և 6</w:t>
      </w:r>
      <w:r w:rsidR="001E4F16" w:rsidRPr="001368F8">
        <w:rPr>
          <w:rFonts w:ascii="GHEA Grapalat" w:eastAsia="Times New Roman" w:hAnsi="GHEA Grapalat"/>
          <w:color w:val="000000"/>
          <w:sz w:val="24"/>
          <w:szCs w:val="18"/>
        </w:rPr>
        <w:t xml:space="preserve"> </w:t>
      </w:r>
      <w:r w:rsidRPr="001368F8">
        <w:rPr>
          <w:rFonts w:ascii="GHEA Grapalat" w:eastAsia="Times New Roman" w:hAnsi="GHEA Grapalat"/>
          <w:color w:val="000000"/>
          <w:sz w:val="24"/>
          <w:szCs w:val="18"/>
        </w:rPr>
        <w:t>հավելվածների:</w:t>
      </w:r>
    </w:p>
    <w:p w:rsidR="00D712E6" w:rsidRPr="001368F8" w:rsidRDefault="00D712E6" w:rsidP="00D744D6">
      <w:pPr>
        <w:numPr>
          <w:ilvl w:val="0"/>
          <w:numId w:val="11"/>
        </w:numPr>
        <w:tabs>
          <w:tab w:val="center" w:pos="-6480"/>
          <w:tab w:val="left" w:pos="0"/>
          <w:tab w:val="left" w:pos="900"/>
          <w:tab w:val="right" w:pos="8640"/>
        </w:tabs>
        <w:autoSpaceDE w:val="0"/>
        <w:autoSpaceDN w:val="0"/>
        <w:adjustRightInd w:val="0"/>
        <w:spacing w:after="0"/>
        <w:ind w:left="0" w:firstLine="567"/>
        <w:contextualSpacing/>
        <w:jc w:val="both"/>
        <w:rPr>
          <w:rFonts w:ascii="GHEA Grapalat" w:eastAsia="Times New Roman" w:hAnsi="GHEA Grapalat"/>
          <w:color w:val="000000"/>
          <w:sz w:val="24"/>
          <w:szCs w:val="18"/>
        </w:rPr>
      </w:pPr>
      <w:r w:rsidRPr="001368F8">
        <w:rPr>
          <w:rFonts w:ascii="GHEA Grapalat" w:eastAsia="Times New Roman" w:hAnsi="GHEA Grapalat"/>
          <w:color w:val="000000"/>
          <w:sz w:val="24"/>
          <w:szCs w:val="18"/>
        </w:rPr>
        <w:t>Հայաստանի Հանրապետության 2019 թվականի պետական բյուջեով նախատեսված Հայաստանի Հանրապետության կառավարության պահուստային ֆոնդի հաշվին Հայաստանի Հանրապետության աշխատանքի և սոցիալական հարցերի նախարարությանը 2019 թվականին հատկացնել 762.6</w:t>
      </w:r>
      <w:r w:rsidR="00B74051">
        <w:rPr>
          <w:rFonts w:ascii="GHEA Grapalat" w:eastAsia="Times New Roman" w:hAnsi="GHEA Grapalat"/>
          <w:color w:val="000000"/>
          <w:sz w:val="24"/>
          <w:szCs w:val="18"/>
        </w:rPr>
        <w:t xml:space="preserve"> հազար դրամ` </w:t>
      </w:r>
      <w:r w:rsidR="00B74051" w:rsidRPr="00D744D6">
        <w:rPr>
          <w:rFonts w:ascii="GHEA Grapalat" w:eastAsia="Times New Roman" w:hAnsi="GHEA Grapalat"/>
          <w:color w:val="000000"/>
          <w:sz w:val="24"/>
          <w:szCs w:val="18"/>
        </w:rPr>
        <w:t>բյուջետային ծախսերի տնտեսագիտական դասակարգման «Այլ ընթացիկ դրամաշնորհներ» հոդվածով</w:t>
      </w:r>
      <w:r w:rsidR="0038390D" w:rsidRPr="00D744D6">
        <w:rPr>
          <w:rFonts w:ascii="GHEA Grapalat" w:eastAsia="Times New Roman" w:hAnsi="GHEA Grapalat"/>
          <w:color w:val="000000"/>
          <w:sz w:val="24"/>
          <w:szCs w:val="18"/>
        </w:rPr>
        <w:t>, որդեգրման գործընթացի արդյունավետության բարձրացման, որդեգրված երեխայի համար ապահով և բարենպաստ միջավայրի ապահովման նպատակով</w:t>
      </w:r>
      <w:r w:rsidR="00B74051" w:rsidRPr="00D744D6">
        <w:rPr>
          <w:rFonts w:ascii="GHEA Grapalat" w:eastAsia="Times New Roman" w:hAnsi="GHEA Grapalat"/>
          <w:color w:val="000000"/>
          <w:sz w:val="24"/>
          <w:szCs w:val="18"/>
        </w:rPr>
        <w:t>:</w:t>
      </w:r>
    </w:p>
    <w:p w:rsidR="00CF630D" w:rsidRPr="001368F8" w:rsidRDefault="00D712E6" w:rsidP="003E7DD7">
      <w:pPr>
        <w:pStyle w:val="ListParagraph"/>
        <w:tabs>
          <w:tab w:val="center" w:pos="-6480"/>
          <w:tab w:val="left" w:pos="0"/>
          <w:tab w:val="left" w:pos="900"/>
          <w:tab w:val="right" w:pos="8640"/>
        </w:tabs>
        <w:autoSpaceDE w:val="0"/>
        <w:autoSpaceDN w:val="0"/>
        <w:adjustRightInd w:val="0"/>
        <w:ind w:left="0" w:firstLine="540"/>
        <w:contextualSpacing/>
        <w:rPr>
          <w:rFonts w:ascii="GHEA Grapalat" w:hAnsi="GHEA Grapalat" w:cs="Times New Roman"/>
          <w:color w:val="000000"/>
          <w:sz w:val="24"/>
          <w:szCs w:val="18"/>
        </w:rPr>
      </w:pPr>
      <w:r w:rsidRPr="001368F8">
        <w:rPr>
          <w:rFonts w:ascii="GHEA Grapalat" w:hAnsi="GHEA Grapalat" w:cs="Times New Roman"/>
          <w:color w:val="000000"/>
          <w:sz w:val="24"/>
          <w:szCs w:val="18"/>
        </w:rPr>
        <w:t>3</w:t>
      </w:r>
      <w:r w:rsidR="00CF630D" w:rsidRPr="001368F8">
        <w:rPr>
          <w:rFonts w:ascii="GHEA Grapalat" w:hAnsi="GHEA Grapalat" w:cs="Times New Roman"/>
          <w:color w:val="000000"/>
          <w:sz w:val="24"/>
          <w:szCs w:val="18"/>
        </w:rPr>
        <w:t>. Սույն որոշումն ուժի մեջ է մտնում պաշտոնական հրապարակմանը հաջորդող օրվանից:</w:t>
      </w:r>
    </w:p>
    <w:p w:rsidR="00BC797C" w:rsidRDefault="00BC797C" w:rsidP="003A0099">
      <w:pPr>
        <w:tabs>
          <w:tab w:val="left" w:pos="720"/>
        </w:tabs>
        <w:spacing w:after="0"/>
        <w:rPr>
          <w:rFonts w:ascii="GHEA Grapalat" w:eastAsia="Times New Roman" w:hAnsi="GHEA Grapalat" w:cs="Sylfaen"/>
          <w:lang w:eastAsia="ru-RU"/>
        </w:rPr>
      </w:pPr>
    </w:p>
    <w:p w:rsidR="00CF630D" w:rsidRDefault="00CF630D" w:rsidP="003A0099">
      <w:pPr>
        <w:tabs>
          <w:tab w:val="left" w:pos="720"/>
        </w:tabs>
        <w:spacing w:after="0"/>
        <w:rPr>
          <w:rFonts w:ascii="GHEA Grapalat" w:eastAsia="Times New Roman" w:hAnsi="GHEA Grapalat" w:cs="Sylfaen"/>
          <w:lang w:eastAsia="ru-RU"/>
        </w:rPr>
      </w:pPr>
    </w:p>
    <w:p w:rsidR="00CF630D" w:rsidRDefault="00CF630D" w:rsidP="003A0099">
      <w:pPr>
        <w:tabs>
          <w:tab w:val="left" w:pos="720"/>
        </w:tabs>
        <w:spacing w:after="0"/>
        <w:rPr>
          <w:rFonts w:ascii="GHEA Grapalat" w:eastAsia="Times New Roman" w:hAnsi="GHEA Grapalat" w:cs="Sylfaen"/>
          <w:lang w:eastAsia="ru-RU"/>
        </w:rPr>
      </w:pPr>
    </w:p>
    <w:p w:rsidR="00CF630D" w:rsidRPr="005951AA" w:rsidRDefault="00CF630D" w:rsidP="003A0099">
      <w:pPr>
        <w:tabs>
          <w:tab w:val="left" w:pos="720"/>
        </w:tabs>
        <w:spacing w:after="0"/>
        <w:rPr>
          <w:rFonts w:ascii="GHEA Grapalat" w:eastAsia="Times New Roman" w:hAnsi="GHEA Grapalat" w:cs="Sylfaen"/>
          <w:lang w:eastAsia="ru-RU"/>
        </w:rPr>
      </w:pPr>
    </w:p>
    <w:p w:rsidR="003A0099" w:rsidRPr="005951AA" w:rsidRDefault="003A0099" w:rsidP="003A0099">
      <w:pPr>
        <w:tabs>
          <w:tab w:val="left" w:pos="720"/>
        </w:tabs>
        <w:spacing w:after="0"/>
        <w:rPr>
          <w:rFonts w:ascii="GHEA Grapalat" w:eastAsia="Times New Roman" w:hAnsi="GHEA Grapalat" w:cs="Arial Armenian"/>
          <w:lang w:val="af-ZA" w:eastAsia="ru-RU"/>
        </w:rPr>
      </w:pPr>
      <w:r w:rsidRPr="005951AA">
        <w:rPr>
          <w:rFonts w:ascii="GHEA Grapalat" w:eastAsia="Times New Roman" w:hAnsi="GHEA Grapalat" w:cs="Sylfaen"/>
          <w:lang w:eastAsia="ru-RU"/>
        </w:rPr>
        <w:t>ՀԱՅԱՍՏԱՆԻ</w:t>
      </w:r>
      <w:r w:rsidRPr="005951AA">
        <w:rPr>
          <w:rFonts w:ascii="GHEA Grapalat" w:eastAsia="Times New Roman" w:hAnsi="GHEA Grapalat" w:cs="Arial Armenian"/>
          <w:lang w:val="af-ZA" w:eastAsia="ru-RU"/>
        </w:rPr>
        <w:t xml:space="preserve"> </w:t>
      </w:r>
      <w:r w:rsidRPr="005951AA">
        <w:rPr>
          <w:rFonts w:ascii="GHEA Grapalat" w:eastAsia="Times New Roman" w:hAnsi="GHEA Grapalat" w:cs="Sylfaen"/>
          <w:lang w:eastAsia="ru-RU"/>
        </w:rPr>
        <w:t>ՀԱՆՐԱՊԵՏՈՒԹՅԱՆ</w:t>
      </w:r>
    </w:p>
    <w:p w:rsidR="003A0099" w:rsidRDefault="003A0099" w:rsidP="003A0099">
      <w:pPr>
        <w:tabs>
          <w:tab w:val="left" w:pos="1530"/>
          <w:tab w:val="left" w:pos="1620"/>
        </w:tabs>
        <w:spacing w:after="0"/>
        <w:rPr>
          <w:rFonts w:ascii="GHEA Grapalat" w:eastAsia="Times New Roman" w:hAnsi="GHEA Grapalat" w:cs="Sylfaen"/>
          <w:lang w:eastAsia="ru-RU"/>
        </w:rPr>
      </w:pPr>
      <w:r w:rsidRPr="005951AA">
        <w:rPr>
          <w:rFonts w:ascii="GHEA Grapalat" w:eastAsia="Times New Roman" w:hAnsi="GHEA Grapalat" w:cs="Sylfaen"/>
          <w:lang w:eastAsia="ru-RU"/>
        </w:rPr>
        <w:tab/>
        <w:t>ՎԱՐՉԱՊԵՏ</w:t>
      </w:r>
      <w:r w:rsidRPr="005951AA">
        <w:rPr>
          <w:rFonts w:ascii="GHEA Grapalat" w:eastAsia="Times New Roman" w:hAnsi="GHEA Grapalat" w:cs="Arial Armenian"/>
          <w:lang w:val="af-ZA" w:eastAsia="ru-RU"/>
        </w:rPr>
        <w:tab/>
        <w:t xml:space="preserve">                    </w:t>
      </w:r>
      <w:r w:rsidRPr="005951AA">
        <w:rPr>
          <w:rFonts w:ascii="GHEA Grapalat" w:eastAsia="Times New Roman" w:hAnsi="GHEA Grapalat" w:cs="Arial Armenian"/>
          <w:lang w:val="af-ZA" w:eastAsia="ru-RU"/>
        </w:rPr>
        <w:tab/>
      </w:r>
      <w:r w:rsidRPr="005951AA">
        <w:rPr>
          <w:rFonts w:ascii="GHEA Grapalat" w:eastAsia="Times New Roman" w:hAnsi="GHEA Grapalat" w:cs="Arial Armenian"/>
          <w:lang w:val="af-ZA" w:eastAsia="ru-RU"/>
        </w:rPr>
        <w:tab/>
      </w:r>
      <w:r w:rsidR="00FE6E1A">
        <w:rPr>
          <w:rFonts w:ascii="GHEA Grapalat" w:eastAsia="Times New Roman" w:hAnsi="GHEA Grapalat" w:cs="Arial Armenian"/>
          <w:lang w:val="af-ZA" w:eastAsia="ru-RU"/>
        </w:rPr>
        <w:t xml:space="preserve">                      </w:t>
      </w:r>
      <w:r w:rsidR="009849B3" w:rsidRPr="005951AA">
        <w:rPr>
          <w:rFonts w:ascii="GHEA Grapalat" w:eastAsia="Times New Roman" w:hAnsi="GHEA Grapalat" w:cs="Arial Armenian"/>
          <w:lang w:val="af-ZA" w:eastAsia="ru-RU"/>
        </w:rPr>
        <w:t xml:space="preserve">        </w:t>
      </w:r>
      <w:r w:rsidRPr="005951AA">
        <w:rPr>
          <w:rFonts w:ascii="GHEA Grapalat" w:eastAsia="Times New Roman" w:hAnsi="GHEA Grapalat" w:cs="Arial Armenian"/>
          <w:lang w:val="af-ZA" w:eastAsia="ru-RU"/>
        </w:rPr>
        <w:t>Ն</w:t>
      </w:r>
      <w:r w:rsidRPr="005951AA">
        <w:rPr>
          <w:rFonts w:ascii="GHEA Grapalat" w:eastAsia="Times New Roman" w:hAnsi="GHEA Grapalat" w:cs="Sylfaen"/>
          <w:lang w:val="af-ZA" w:eastAsia="ru-RU"/>
        </w:rPr>
        <w:t>. ՓԱՇԻՆ</w:t>
      </w:r>
      <w:r w:rsidRPr="005951AA">
        <w:rPr>
          <w:rFonts w:ascii="GHEA Grapalat" w:eastAsia="Times New Roman" w:hAnsi="GHEA Grapalat" w:cs="Sylfaen"/>
          <w:lang w:eastAsia="ru-RU"/>
        </w:rPr>
        <w:t>ՅԱՆ</w:t>
      </w:r>
    </w:p>
    <w:p w:rsidR="001368F8" w:rsidRPr="005951AA" w:rsidRDefault="001368F8" w:rsidP="003A0099">
      <w:pPr>
        <w:tabs>
          <w:tab w:val="left" w:pos="1530"/>
          <w:tab w:val="left" w:pos="1620"/>
        </w:tabs>
        <w:spacing w:after="0"/>
        <w:rPr>
          <w:rFonts w:ascii="GHEA Grapalat" w:eastAsia="Times New Roman" w:hAnsi="GHEA Grapalat" w:cs="Arial Armenian"/>
          <w:lang w:val="af-ZA" w:eastAsia="ru-RU"/>
        </w:rPr>
      </w:pPr>
    </w:p>
    <w:p w:rsidR="003A0099" w:rsidRPr="005951AA" w:rsidRDefault="00D325DC" w:rsidP="003A0099">
      <w:pPr>
        <w:tabs>
          <w:tab w:val="left" w:pos="1350"/>
        </w:tabs>
        <w:spacing w:after="0"/>
        <w:rPr>
          <w:rFonts w:ascii="GHEA Grapalat" w:eastAsia="Times New Roman" w:hAnsi="GHEA Grapalat"/>
          <w:lang w:val="af-ZA" w:eastAsia="ru-RU"/>
        </w:rPr>
      </w:pPr>
      <w:r>
        <w:rPr>
          <w:rFonts w:ascii="GHEA Grapalat" w:eastAsia="Times New Roman" w:hAnsi="GHEA Grapalat"/>
          <w:lang w:val="af-ZA" w:eastAsia="ru-RU"/>
        </w:rPr>
        <w:t xml:space="preserve">      </w:t>
      </w:r>
    </w:p>
    <w:p w:rsidR="00C91F0F" w:rsidRPr="00632C6F" w:rsidRDefault="003A0099" w:rsidP="00B74051">
      <w:pPr>
        <w:tabs>
          <w:tab w:val="left" w:pos="1350"/>
        </w:tabs>
        <w:spacing w:after="0"/>
        <w:rPr>
          <w:rFonts w:ascii="GHEA Grapalat" w:hAnsi="GHEA Grapalat" w:cs="Sylfaen"/>
          <w:sz w:val="24"/>
          <w:szCs w:val="24"/>
        </w:rPr>
      </w:pPr>
      <w:r w:rsidRPr="005951AA">
        <w:rPr>
          <w:rFonts w:ascii="GHEA Grapalat" w:eastAsia="Times New Roman" w:hAnsi="GHEA Grapalat"/>
          <w:lang w:val="af-ZA" w:eastAsia="ru-RU"/>
        </w:rPr>
        <w:t xml:space="preserve"> 2019 </w:t>
      </w:r>
      <w:r w:rsidRPr="005951AA">
        <w:rPr>
          <w:rFonts w:ascii="GHEA Grapalat" w:eastAsia="Times New Roman" w:hAnsi="GHEA Grapalat" w:cs="Sylfaen"/>
          <w:lang w:eastAsia="ru-RU"/>
        </w:rPr>
        <w:t>թ</w:t>
      </w:r>
      <w:r w:rsidRPr="005951AA">
        <w:rPr>
          <w:rFonts w:ascii="GHEA Grapalat" w:eastAsia="Times New Roman" w:hAnsi="GHEA Grapalat" w:cs="Arial Armenian"/>
          <w:lang w:val="af-ZA" w:eastAsia="ru-RU"/>
        </w:rPr>
        <w:t xml:space="preserve">. </w:t>
      </w:r>
      <w:r w:rsidR="00FE6E1A">
        <w:rPr>
          <w:rFonts w:ascii="GHEA Grapalat" w:eastAsia="Times New Roman" w:hAnsi="GHEA Grapalat" w:cs="Sylfaen"/>
          <w:lang w:val="af-ZA" w:eastAsia="ru-RU"/>
        </w:rPr>
        <w:t xml:space="preserve">----------------- ------        </w:t>
      </w:r>
      <w:r w:rsidRPr="005951AA">
        <w:rPr>
          <w:rFonts w:ascii="GHEA Grapalat" w:eastAsia="Times New Roman" w:hAnsi="GHEA Grapalat" w:cs="Sylfaen"/>
          <w:lang w:eastAsia="ru-RU"/>
        </w:rPr>
        <w:t>Երևան</w:t>
      </w:r>
    </w:p>
    <w:sectPr w:rsidR="00C91F0F" w:rsidRPr="00632C6F" w:rsidSect="001368F8">
      <w:pgSz w:w="11907" w:h="16840" w:code="9"/>
      <w:pgMar w:top="851" w:right="850" w:bottom="90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46F0" w:rsidRDefault="005046F0" w:rsidP="007C58C6">
      <w:pPr>
        <w:spacing w:after="0" w:line="240" w:lineRule="auto"/>
      </w:pPr>
      <w:r>
        <w:separator/>
      </w:r>
    </w:p>
  </w:endnote>
  <w:endnote w:type="continuationSeparator" w:id="0">
    <w:p w:rsidR="005046F0" w:rsidRDefault="005046F0" w:rsidP="007C58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46F0" w:rsidRDefault="005046F0" w:rsidP="007C58C6">
      <w:pPr>
        <w:spacing w:after="0" w:line="240" w:lineRule="auto"/>
      </w:pPr>
      <w:r>
        <w:separator/>
      </w:r>
    </w:p>
  </w:footnote>
  <w:footnote w:type="continuationSeparator" w:id="0">
    <w:p w:rsidR="005046F0" w:rsidRDefault="005046F0" w:rsidP="007C58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F4657"/>
    <w:multiLevelType w:val="hybridMultilevel"/>
    <w:tmpl w:val="B2E48B9E"/>
    <w:lvl w:ilvl="0" w:tplc="46800F1A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67633FB"/>
    <w:multiLevelType w:val="hybridMultilevel"/>
    <w:tmpl w:val="A5400EA0"/>
    <w:lvl w:ilvl="0" w:tplc="77B835A0">
      <w:start w:val="1"/>
      <w:numFmt w:val="decimal"/>
      <w:lvlText w:val="%1."/>
      <w:lvlJc w:val="left"/>
      <w:pPr>
        <w:ind w:left="16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2340" w:hanging="360"/>
      </w:pPr>
    </w:lvl>
    <w:lvl w:ilvl="2" w:tplc="0419001B">
      <w:start w:val="1"/>
      <w:numFmt w:val="lowerRoman"/>
      <w:lvlText w:val="%3."/>
      <w:lvlJc w:val="right"/>
      <w:pPr>
        <w:ind w:left="3060" w:hanging="180"/>
      </w:pPr>
    </w:lvl>
    <w:lvl w:ilvl="3" w:tplc="0419000F">
      <w:start w:val="1"/>
      <w:numFmt w:val="decimal"/>
      <w:lvlText w:val="%4."/>
      <w:lvlJc w:val="left"/>
      <w:pPr>
        <w:ind w:left="3780" w:hanging="360"/>
      </w:pPr>
    </w:lvl>
    <w:lvl w:ilvl="4" w:tplc="04190019">
      <w:start w:val="1"/>
      <w:numFmt w:val="lowerLetter"/>
      <w:lvlText w:val="%5."/>
      <w:lvlJc w:val="left"/>
      <w:pPr>
        <w:ind w:left="4500" w:hanging="360"/>
      </w:pPr>
    </w:lvl>
    <w:lvl w:ilvl="5" w:tplc="0419001B">
      <w:start w:val="1"/>
      <w:numFmt w:val="lowerRoman"/>
      <w:lvlText w:val="%6."/>
      <w:lvlJc w:val="right"/>
      <w:pPr>
        <w:ind w:left="5220" w:hanging="180"/>
      </w:pPr>
    </w:lvl>
    <w:lvl w:ilvl="6" w:tplc="0419000F">
      <w:start w:val="1"/>
      <w:numFmt w:val="decimal"/>
      <w:lvlText w:val="%7."/>
      <w:lvlJc w:val="left"/>
      <w:pPr>
        <w:ind w:left="5940" w:hanging="360"/>
      </w:pPr>
    </w:lvl>
    <w:lvl w:ilvl="7" w:tplc="04190019">
      <w:start w:val="1"/>
      <w:numFmt w:val="lowerLetter"/>
      <w:lvlText w:val="%8."/>
      <w:lvlJc w:val="left"/>
      <w:pPr>
        <w:ind w:left="6660" w:hanging="360"/>
      </w:pPr>
    </w:lvl>
    <w:lvl w:ilvl="8" w:tplc="0419001B">
      <w:start w:val="1"/>
      <w:numFmt w:val="lowerRoman"/>
      <w:lvlText w:val="%9."/>
      <w:lvlJc w:val="right"/>
      <w:pPr>
        <w:ind w:left="7380" w:hanging="180"/>
      </w:pPr>
    </w:lvl>
  </w:abstractNum>
  <w:abstractNum w:abstractNumId="2" w15:restartNumberingAfterBreak="0">
    <w:nsid w:val="2BA756C1"/>
    <w:multiLevelType w:val="hybridMultilevel"/>
    <w:tmpl w:val="E1B43534"/>
    <w:lvl w:ilvl="0" w:tplc="3E3AB13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D80CC0"/>
    <w:multiLevelType w:val="hybridMultilevel"/>
    <w:tmpl w:val="8EC8F09E"/>
    <w:lvl w:ilvl="0" w:tplc="AE80D4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A1158EB"/>
    <w:multiLevelType w:val="hybridMultilevel"/>
    <w:tmpl w:val="0FAEEA4E"/>
    <w:lvl w:ilvl="0" w:tplc="AE80D4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4B4228"/>
    <w:multiLevelType w:val="hybridMultilevel"/>
    <w:tmpl w:val="7D280A44"/>
    <w:lvl w:ilvl="0" w:tplc="5B16AC90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F030E32"/>
    <w:multiLevelType w:val="hybridMultilevel"/>
    <w:tmpl w:val="324271F8"/>
    <w:lvl w:ilvl="0" w:tplc="3B3CD8F8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002C97"/>
    <w:multiLevelType w:val="hybridMultilevel"/>
    <w:tmpl w:val="8DC2E68A"/>
    <w:lvl w:ilvl="0" w:tplc="7402071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54DF33D5"/>
    <w:multiLevelType w:val="hybridMultilevel"/>
    <w:tmpl w:val="6DFCEEEA"/>
    <w:lvl w:ilvl="0" w:tplc="F7EE094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9" w15:restartNumberingAfterBreak="0">
    <w:nsid w:val="5A4D111B"/>
    <w:multiLevelType w:val="hybridMultilevel"/>
    <w:tmpl w:val="A2401AEC"/>
    <w:lvl w:ilvl="0" w:tplc="690A1944">
      <w:start w:val="1"/>
      <w:numFmt w:val="decimal"/>
      <w:lvlText w:val="%1."/>
      <w:lvlJc w:val="left"/>
      <w:pPr>
        <w:ind w:left="870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7E363437"/>
    <w:multiLevelType w:val="hybridMultilevel"/>
    <w:tmpl w:val="93F009CA"/>
    <w:lvl w:ilvl="0" w:tplc="DC54072C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6"/>
  </w:num>
  <w:num w:numId="7">
    <w:abstractNumId w:val="9"/>
  </w:num>
  <w:num w:numId="8">
    <w:abstractNumId w:val="10"/>
  </w:num>
  <w:num w:numId="9">
    <w:abstractNumId w:val="8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456"/>
    <w:rsid w:val="00034D64"/>
    <w:rsid w:val="000440A0"/>
    <w:rsid w:val="000440AA"/>
    <w:rsid w:val="000573BE"/>
    <w:rsid w:val="00062860"/>
    <w:rsid w:val="0007008E"/>
    <w:rsid w:val="00080000"/>
    <w:rsid w:val="000B41A4"/>
    <w:rsid w:val="000C28AC"/>
    <w:rsid w:val="000D6C73"/>
    <w:rsid w:val="000F6D80"/>
    <w:rsid w:val="00113318"/>
    <w:rsid w:val="001255FD"/>
    <w:rsid w:val="00130DA6"/>
    <w:rsid w:val="001368F8"/>
    <w:rsid w:val="00137DD8"/>
    <w:rsid w:val="00177CDF"/>
    <w:rsid w:val="0019702C"/>
    <w:rsid w:val="001C6841"/>
    <w:rsid w:val="001D4E76"/>
    <w:rsid w:val="001E4F16"/>
    <w:rsid w:val="001F0786"/>
    <w:rsid w:val="00241A7E"/>
    <w:rsid w:val="002455A6"/>
    <w:rsid w:val="00251333"/>
    <w:rsid w:val="00256065"/>
    <w:rsid w:val="002577EA"/>
    <w:rsid w:val="00271431"/>
    <w:rsid w:val="00273311"/>
    <w:rsid w:val="00280E55"/>
    <w:rsid w:val="00293631"/>
    <w:rsid w:val="0029444D"/>
    <w:rsid w:val="002B44EA"/>
    <w:rsid w:val="002C19FF"/>
    <w:rsid w:val="002D5B7A"/>
    <w:rsid w:val="002D6820"/>
    <w:rsid w:val="002E08EF"/>
    <w:rsid w:val="003364BD"/>
    <w:rsid w:val="00342723"/>
    <w:rsid w:val="00343253"/>
    <w:rsid w:val="00345D18"/>
    <w:rsid w:val="0035788E"/>
    <w:rsid w:val="00370182"/>
    <w:rsid w:val="00372C3C"/>
    <w:rsid w:val="003772CE"/>
    <w:rsid w:val="003801CF"/>
    <w:rsid w:val="0038390D"/>
    <w:rsid w:val="0038611C"/>
    <w:rsid w:val="0039426D"/>
    <w:rsid w:val="003A0099"/>
    <w:rsid w:val="003B025D"/>
    <w:rsid w:val="003B06CD"/>
    <w:rsid w:val="003D4AA4"/>
    <w:rsid w:val="003D5EAA"/>
    <w:rsid w:val="003E7DD7"/>
    <w:rsid w:val="00422901"/>
    <w:rsid w:val="00432A8F"/>
    <w:rsid w:val="0044203C"/>
    <w:rsid w:val="0045085F"/>
    <w:rsid w:val="00460590"/>
    <w:rsid w:val="004739F1"/>
    <w:rsid w:val="004A4F21"/>
    <w:rsid w:val="004B1BEC"/>
    <w:rsid w:val="004B6576"/>
    <w:rsid w:val="004D1D46"/>
    <w:rsid w:val="004D70F5"/>
    <w:rsid w:val="004F1BDE"/>
    <w:rsid w:val="005007F8"/>
    <w:rsid w:val="00501213"/>
    <w:rsid w:val="005046F0"/>
    <w:rsid w:val="005111F1"/>
    <w:rsid w:val="00511A05"/>
    <w:rsid w:val="00515FAF"/>
    <w:rsid w:val="0052488B"/>
    <w:rsid w:val="00541F22"/>
    <w:rsid w:val="00565DE2"/>
    <w:rsid w:val="005677CA"/>
    <w:rsid w:val="005951AA"/>
    <w:rsid w:val="005B2079"/>
    <w:rsid w:val="005C3CCC"/>
    <w:rsid w:val="005C3FAA"/>
    <w:rsid w:val="005D0B1B"/>
    <w:rsid w:val="005D5C87"/>
    <w:rsid w:val="005E2CD5"/>
    <w:rsid w:val="005F0AFE"/>
    <w:rsid w:val="005F3FE2"/>
    <w:rsid w:val="005F7B78"/>
    <w:rsid w:val="00606CA5"/>
    <w:rsid w:val="00611142"/>
    <w:rsid w:val="00612CFA"/>
    <w:rsid w:val="00624DD3"/>
    <w:rsid w:val="006312DF"/>
    <w:rsid w:val="00632C6F"/>
    <w:rsid w:val="00636778"/>
    <w:rsid w:val="006474D8"/>
    <w:rsid w:val="00651205"/>
    <w:rsid w:val="0065307C"/>
    <w:rsid w:val="00685608"/>
    <w:rsid w:val="006A6DBD"/>
    <w:rsid w:val="006B3701"/>
    <w:rsid w:val="006C2E7C"/>
    <w:rsid w:val="006E0C9D"/>
    <w:rsid w:val="006E38F5"/>
    <w:rsid w:val="006F3EF5"/>
    <w:rsid w:val="006F4B56"/>
    <w:rsid w:val="00711167"/>
    <w:rsid w:val="00740817"/>
    <w:rsid w:val="00745F18"/>
    <w:rsid w:val="007510E0"/>
    <w:rsid w:val="0075705C"/>
    <w:rsid w:val="007725EB"/>
    <w:rsid w:val="00794AFE"/>
    <w:rsid w:val="007B2BA9"/>
    <w:rsid w:val="007B7799"/>
    <w:rsid w:val="007C31F5"/>
    <w:rsid w:val="007C58C6"/>
    <w:rsid w:val="007C61B9"/>
    <w:rsid w:val="007D6ED8"/>
    <w:rsid w:val="007E40D1"/>
    <w:rsid w:val="007F1060"/>
    <w:rsid w:val="00803016"/>
    <w:rsid w:val="00813D02"/>
    <w:rsid w:val="008302B3"/>
    <w:rsid w:val="00835E73"/>
    <w:rsid w:val="008408FA"/>
    <w:rsid w:val="00845B22"/>
    <w:rsid w:val="00872F5A"/>
    <w:rsid w:val="00894403"/>
    <w:rsid w:val="008A28D0"/>
    <w:rsid w:val="008B1F1B"/>
    <w:rsid w:val="008C2E3D"/>
    <w:rsid w:val="008E15A6"/>
    <w:rsid w:val="008E2AA4"/>
    <w:rsid w:val="008F0858"/>
    <w:rsid w:val="008F1F60"/>
    <w:rsid w:val="00952E3E"/>
    <w:rsid w:val="00962143"/>
    <w:rsid w:val="0096362E"/>
    <w:rsid w:val="009849B3"/>
    <w:rsid w:val="00A34C1B"/>
    <w:rsid w:val="00A449D4"/>
    <w:rsid w:val="00A4751A"/>
    <w:rsid w:val="00A648B8"/>
    <w:rsid w:val="00A66B6C"/>
    <w:rsid w:val="00A775B8"/>
    <w:rsid w:val="00A80F70"/>
    <w:rsid w:val="00A82620"/>
    <w:rsid w:val="00A9563E"/>
    <w:rsid w:val="00AD1C87"/>
    <w:rsid w:val="00AE24B6"/>
    <w:rsid w:val="00AF0710"/>
    <w:rsid w:val="00AF3628"/>
    <w:rsid w:val="00AF726D"/>
    <w:rsid w:val="00B017CB"/>
    <w:rsid w:val="00B566DD"/>
    <w:rsid w:val="00B61FE6"/>
    <w:rsid w:val="00B74051"/>
    <w:rsid w:val="00B83307"/>
    <w:rsid w:val="00B87DFD"/>
    <w:rsid w:val="00B90039"/>
    <w:rsid w:val="00B9045F"/>
    <w:rsid w:val="00BA2355"/>
    <w:rsid w:val="00BA5A85"/>
    <w:rsid w:val="00BC797C"/>
    <w:rsid w:val="00BD4601"/>
    <w:rsid w:val="00BE298F"/>
    <w:rsid w:val="00BE694A"/>
    <w:rsid w:val="00C2648A"/>
    <w:rsid w:val="00C31B85"/>
    <w:rsid w:val="00C341F9"/>
    <w:rsid w:val="00C51199"/>
    <w:rsid w:val="00C52C06"/>
    <w:rsid w:val="00C57BEA"/>
    <w:rsid w:val="00C62868"/>
    <w:rsid w:val="00C723CC"/>
    <w:rsid w:val="00C740AA"/>
    <w:rsid w:val="00C7522F"/>
    <w:rsid w:val="00C91F0F"/>
    <w:rsid w:val="00CB603C"/>
    <w:rsid w:val="00CE5D1C"/>
    <w:rsid w:val="00CF630D"/>
    <w:rsid w:val="00D1617A"/>
    <w:rsid w:val="00D16249"/>
    <w:rsid w:val="00D30F2A"/>
    <w:rsid w:val="00D325DC"/>
    <w:rsid w:val="00D366A2"/>
    <w:rsid w:val="00D3732A"/>
    <w:rsid w:val="00D4706B"/>
    <w:rsid w:val="00D56749"/>
    <w:rsid w:val="00D712E6"/>
    <w:rsid w:val="00D744D6"/>
    <w:rsid w:val="00D85AFF"/>
    <w:rsid w:val="00D8692F"/>
    <w:rsid w:val="00D92456"/>
    <w:rsid w:val="00DA5F25"/>
    <w:rsid w:val="00DA70EC"/>
    <w:rsid w:val="00DA74FC"/>
    <w:rsid w:val="00DB2B36"/>
    <w:rsid w:val="00DB47F3"/>
    <w:rsid w:val="00DB5042"/>
    <w:rsid w:val="00DB76BD"/>
    <w:rsid w:val="00DC0C44"/>
    <w:rsid w:val="00DE3680"/>
    <w:rsid w:val="00DE523C"/>
    <w:rsid w:val="00DE67B4"/>
    <w:rsid w:val="00DF777B"/>
    <w:rsid w:val="00E06376"/>
    <w:rsid w:val="00E15F36"/>
    <w:rsid w:val="00E24171"/>
    <w:rsid w:val="00E24B01"/>
    <w:rsid w:val="00E2725B"/>
    <w:rsid w:val="00E3341C"/>
    <w:rsid w:val="00E35203"/>
    <w:rsid w:val="00E4491D"/>
    <w:rsid w:val="00E467E0"/>
    <w:rsid w:val="00E50A84"/>
    <w:rsid w:val="00E83CF7"/>
    <w:rsid w:val="00E90336"/>
    <w:rsid w:val="00E92915"/>
    <w:rsid w:val="00EA043A"/>
    <w:rsid w:val="00EB4B6F"/>
    <w:rsid w:val="00EE43BC"/>
    <w:rsid w:val="00EF77D3"/>
    <w:rsid w:val="00F12173"/>
    <w:rsid w:val="00F134B4"/>
    <w:rsid w:val="00F164F2"/>
    <w:rsid w:val="00F40033"/>
    <w:rsid w:val="00F45046"/>
    <w:rsid w:val="00F460A2"/>
    <w:rsid w:val="00F80F66"/>
    <w:rsid w:val="00F8351B"/>
    <w:rsid w:val="00F84E73"/>
    <w:rsid w:val="00FA0C19"/>
    <w:rsid w:val="00FB6FD7"/>
    <w:rsid w:val="00FC0857"/>
    <w:rsid w:val="00FC1D31"/>
    <w:rsid w:val="00FC561C"/>
    <w:rsid w:val="00FC675F"/>
    <w:rsid w:val="00FE6E1A"/>
    <w:rsid w:val="00FF3A2E"/>
    <w:rsid w:val="00FF6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5B72DA"/>
  <w15:docId w15:val="{01F14169-A29C-49B3-A2A4-31170D597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57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4B6576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locked/>
    <w:rsid w:val="004B6576"/>
    <w:rPr>
      <w:rFonts w:ascii="Arial Armenian" w:eastAsia="Times New Roman" w:hAnsi="Arial Armenian" w:cs="Times New Roman"/>
      <w:lang w:val="x-none" w:eastAsia="ru-RU"/>
    </w:rPr>
  </w:style>
  <w:style w:type="paragraph" w:styleId="ListParagraph">
    <w:name w:val="List Paragraph"/>
    <w:basedOn w:val="Normal"/>
    <w:uiPriority w:val="34"/>
    <w:qFormat/>
    <w:rsid w:val="004B6576"/>
    <w:pPr>
      <w:spacing w:after="0"/>
      <w:ind w:left="720" w:firstLine="720"/>
      <w:jc w:val="both"/>
    </w:pPr>
    <w:rPr>
      <w:rFonts w:eastAsia="Times New Roman"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4E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4E73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EF77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F77D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mechtexChar">
    <w:name w:val="mechtex Char"/>
    <w:link w:val="mechtex"/>
    <w:locked/>
    <w:rsid w:val="003772CE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3772CE"/>
    <w:pPr>
      <w:spacing w:after="0" w:line="240" w:lineRule="auto"/>
      <w:jc w:val="center"/>
    </w:pPr>
    <w:rPr>
      <w:rFonts w:ascii="Arial Armenian" w:eastAsiaTheme="minorHAnsi" w:hAnsi="Arial Armenian" w:cstheme="minorBidi"/>
      <w:lang w:eastAsia="ru-RU"/>
    </w:rPr>
  </w:style>
  <w:style w:type="character" w:styleId="Strong">
    <w:name w:val="Strong"/>
    <w:basedOn w:val="DefaultParagraphFont"/>
    <w:uiPriority w:val="22"/>
    <w:qFormat/>
    <w:rsid w:val="00A80F70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7C58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58C6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7C58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58C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01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4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152CFB-3296-4B2C-A507-F864112D8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Marat Manucharyan</dc:creator>
  <cp:keywords>https:/mul2.gov.am/tasks/149234/oneclick/voroshum.docx?token=a3a49eb7df6b7c32822d57c6185b68ef</cp:keywords>
  <cp:lastModifiedBy>Ashot Pirumyan</cp:lastModifiedBy>
  <cp:revision>8</cp:revision>
  <cp:lastPrinted>2019-07-22T05:30:00Z</cp:lastPrinted>
  <dcterms:created xsi:type="dcterms:W3CDTF">2019-11-18T10:22:00Z</dcterms:created>
  <dcterms:modified xsi:type="dcterms:W3CDTF">2019-11-27T12:26:00Z</dcterms:modified>
</cp:coreProperties>
</file>