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32C" w:rsidRDefault="005E132C" w:rsidP="005E132C">
      <w:pPr>
        <w:spacing w:after="0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5E132C" w:rsidRDefault="00364A88" w:rsidP="001A2408">
      <w:pPr>
        <w:shd w:val="clear" w:color="auto" w:fill="FFFFFF"/>
        <w:jc w:val="center"/>
        <w:rPr>
          <w:rFonts w:ascii="GHEA Grapalat" w:hAnsi="GHEA Grapalat"/>
          <w:b/>
          <w:sz w:val="24"/>
          <w:szCs w:val="24"/>
        </w:rPr>
      </w:pPr>
      <w:r w:rsidRPr="00364A8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</w:t>
      </w:r>
      <w:proofErr w:type="gramStart"/>
      <w:r w:rsidR="00FD6D42" w:rsidRPr="004B620B">
        <w:rPr>
          <w:rFonts w:ascii="GHEA Grapalat" w:eastAsia="Times New Roman" w:hAnsi="GHEA Grapalat"/>
          <w:b/>
          <w:bCs/>
          <w:color w:val="000000"/>
          <w:sz w:val="24"/>
          <w:szCs w:val="24"/>
          <w:lang w:val="fr-FR"/>
        </w:rPr>
        <w:t>«</w:t>
      </w:r>
      <w:r w:rsidR="00FD6D42" w:rsidRPr="00FD6D42">
        <w:rPr>
          <w:rFonts w:ascii="GHEA Grapalat" w:hAnsi="GHEA Grapalat"/>
          <w:b/>
          <w:sz w:val="24"/>
          <w:szCs w:val="24"/>
        </w:rPr>
        <w:t>ԳՈՒՅՔ</w:t>
      </w:r>
      <w:proofErr w:type="gramEnd"/>
      <w:r w:rsidR="00FD6D42" w:rsidRPr="00FD6D42">
        <w:rPr>
          <w:rFonts w:ascii="GHEA Grapalat" w:hAnsi="GHEA Grapalat"/>
          <w:b/>
          <w:sz w:val="24"/>
          <w:szCs w:val="24"/>
        </w:rPr>
        <w:t xml:space="preserve"> ՀԵՏ ՎԵՐՑՆԵԼՈՒ ԵՎ ԱՄՐԱՑՆԵԼՈՒ ՄԱՍԻՆ</w:t>
      </w:r>
      <w:r w:rsidR="004B620B" w:rsidRPr="00C746A2">
        <w:rPr>
          <w:rFonts w:ascii="GHEA Grapalat" w:hAnsi="GHEA Grapalat" w:cs="GHEA Grapalat"/>
          <w:b/>
          <w:color w:val="000000"/>
          <w:sz w:val="24"/>
          <w:szCs w:val="24"/>
          <w:lang w:val="fr-FR"/>
        </w:rPr>
        <w:t></w:t>
      </w:r>
      <w:r w:rsidR="004B620B">
        <w:rPr>
          <w:rFonts w:ascii="GHEA Grapalat" w:hAnsi="GHEA Grapalat" w:cs="GHEA Grapalat"/>
          <w:color w:val="000000"/>
          <w:sz w:val="24"/>
          <w:szCs w:val="24"/>
          <w:lang w:val="fr-FR"/>
        </w:rPr>
        <w:t xml:space="preserve"> </w:t>
      </w:r>
      <w:r w:rsidR="004B620B" w:rsidRPr="0068243F">
        <w:rPr>
          <w:rFonts w:ascii="GHEA Grapalat" w:hAnsi="GHEA Grapalat" w:cs="GHEA Grapalat"/>
          <w:b/>
          <w:color w:val="000000"/>
          <w:sz w:val="24"/>
          <w:szCs w:val="24"/>
          <w:lang w:val="fr-FR"/>
        </w:rPr>
        <w:t>ՀՀ</w:t>
      </w:r>
      <w:r w:rsidR="004B620B" w:rsidRPr="00EE4A63">
        <w:rPr>
          <w:rFonts w:ascii="GHEA Grapalat" w:hAnsi="GHEA Grapalat"/>
          <w:b/>
          <w:sz w:val="24"/>
          <w:szCs w:val="24"/>
        </w:rPr>
        <w:t xml:space="preserve"> ԿԱՌԱՎԱՐՈՒԹՅԱՆ</w:t>
      </w:r>
      <w:r w:rsidR="004B620B">
        <w:rPr>
          <w:rFonts w:ascii="GHEA Grapalat" w:hAnsi="GHEA Grapalat"/>
          <w:sz w:val="24"/>
          <w:szCs w:val="24"/>
        </w:rPr>
        <w:t xml:space="preserve"> </w:t>
      </w:r>
      <w:r w:rsidR="004B620B" w:rsidRPr="0033766A">
        <w:rPr>
          <w:rFonts w:ascii="GHEA Grapalat" w:hAnsi="GHEA Grapalat"/>
          <w:b/>
          <w:sz w:val="24"/>
          <w:szCs w:val="24"/>
          <w:lang w:val="hy-AM"/>
        </w:rPr>
        <w:t>ՈՐՈՇՄ</w:t>
      </w:r>
      <w:r w:rsidR="004B620B" w:rsidRPr="0033766A">
        <w:rPr>
          <w:rFonts w:ascii="GHEA Grapalat" w:hAnsi="GHEA Grapalat"/>
          <w:b/>
          <w:sz w:val="24"/>
          <w:szCs w:val="24"/>
        </w:rPr>
        <w:t>Ա</w:t>
      </w:r>
      <w:r w:rsidR="004B620B" w:rsidRPr="0033766A">
        <w:rPr>
          <w:rFonts w:ascii="GHEA Grapalat" w:hAnsi="GHEA Grapalat"/>
          <w:b/>
          <w:sz w:val="24"/>
          <w:szCs w:val="24"/>
          <w:lang w:val="hy-AM"/>
        </w:rPr>
        <w:t>Ն ՆԱԽԱԳԾԻ ՎԵՐԱԲԵՐՅԱԼ</w:t>
      </w:r>
      <w:r w:rsidR="00FD6D42" w:rsidRPr="00FD6D42">
        <w:rPr>
          <w:rFonts w:ascii="GHEA Grapalat" w:eastAsiaTheme="minorEastAsia" w:hAnsi="GHEA Grapalat" w:cstheme="minorBidi"/>
          <w:sz w:val="24"/>
          <w:szCs w:val="24"/>
        </w:rPr>
        <w:t xml:space="preserve"> </w:t>
      </w:r>
    </w:p>
    <w:p w:rsidR="00B055C9" w:rsidRDefault="00B055C9" w:rsidP="005E132C"/>
    <w:tbl>
      <w:tblPr>
        <w:tblW w:w="15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2836"/>
        <w:gridCol w:w="5790"/>
        <w:gridCol w:w="3637"/>
        <w:gridCol w:w="2791"/>
      </w:tblGrid>
      <w:tr w:rsidR="005E132C" w:rsidRPr="004D52FF" w:rsidTr="00BB437E">
        <w:trPr>
          <w:trHeight w:val="1844"/>
          <w:jc w:val="center"/>
        </w:trPr>
        <w:tc>
          <w:tcPr>
            <w:tcW w:w="578" w:type="dxa"/>
          </w:tcPr>
          <w:p w:rsidR="005E132C" w:rsidRDefault="005E132C" w:rsidP="005E132C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</w:rPr>
              <w:t>հ/</w:t>
            </w:r>
          </w:p>
          <w:p w:rsidR="005E132C" w:rsidRPr="004D52FF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հ</w:t>
            </w:r>
          </w:p>
        </w:tc>
        <w:tc>
          <w:tcPr>
            <w:tcW w:w="2836" w:type="dxa"/>
            <w:hideMark/>
          </w:tcPr>
          <w:p w:rsidR="005E132C" w:rsidRPr="004D52FF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հեղինակը¸ գրության ամսաթիվը և համարը</w:t>
            </w:r>
          </w:p>
        </w:tc>
        <w:tc>
          <w:tcPr>
            <w:tcW w:w="5790" w:type="dxa"/>
            <w:hideMark/>
          </w:tcPr>
          <w:p w:rsidR="005E132C" w:rsidRPr="004D52FF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>Առարկության, առաջարկության բովանդակությունը</w:t>
            </w:r>
          </w:p>
        </w:tc>
        <w:tc>
          <w:tcPr>
            <w:tcW w:w="3637" w:type="dxa"/>
            <w:hideMark/>
          </w:tcPr>
          <w:p w:rsidR="005E132C" w:rsidRPr="004D52FF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>Եզրակացություն</w:t>
            </w:r>
          </w:p>
        </w:tc>
        <w:tc>
          <w:tcPr>
            <w:tcW w:w="2791" w:type="dxa"/>
            <w:hideMark/>
          </w:tcPr>
          <w:p w:rsidR="005E132C" w:rsidRPr="004D52FF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 w:rsidRPr="004D52FF">
              <w:rPr>
                <w:rFonts w:ascii="GHEA Grapalat" w:hAnsi="GHEA Grapalat" w:cs="Sylfaen"/>
                <w:sz w:val="24"/>
                <w:lang w:val="af-ZA"/>
              </w:rPr>
              <w:t>Կատարված փոփոխությունները</w:t>
            </w:r>
          </w:p>
        </w:tc>
      </w:tr>
      <w:tr w:rsidR="005E132C" w:rsidRPr="009B0C31" w:rsidTr="00BB437E">
        <w:trPr>
          <w:trHeight w:val="1490"/>
          <w:jc w:val="center"/>
        </w:trPr>
        <w:tc>
          <w:tcPr>
            <w:tcW w:w="578" w:type="dxa"/>
          </w:tcPr>
          <w:p w:rsidR="005E132C" w:rsidRDefault="005E132C" w:rsidP="005E132C">
            <w:pP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1.</w:t>
            </w:r>
          </w:p>
        </w:tc>
        <w:tc>
          <w:tcPr>
            <w:tcW w:w="2836" w:type="dxa"/>
            <w:hideMark/>
          </w:tcPr>
          <w:p w:rsidR="005E132C" w:rsidRPr="00AE5173" w:rsidRDefault="00A3702D" w:rsidP="00A3702D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Sylfaen" w:hAnsi="Sylfaen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 xml:space="preserve">Տարածքային կառավարման և ենթակառուցվածքների նախարարություն </w:t>
            </w:r>
            <w:r>
              <w:rPr>
                <w:rFonts w:ascii="GHEA Grapalat" w:hAnsi="GHEA Grapalat" w:cs="Sylfaen"/>
                <w:sz w:val="24"/>
                <w:lang w:val="af-ZA"/>
              </w:rPr>
              <w:t>18.11</w:t>
            </w:r>
            <w:r w:rsidR="005E132C" w:rsidRPr="00FD6D42">
              <w:rPr>
                <w:rFonts w:ascii="GHEA Grapalat" w:hAnsi="GHEA Grapalat" w:cs="Sylfaen"/>
                <w:sz w:val="24"/>
                <w:lang w:val="af-ZA"/>
              </w:rPr>
              <w:t xml:space="preserve">.2019 </w:t>
            </w:r>
            <w:proofErr w:type="spellStart"/>
            <w:r w:rsidR="005E132C" w:rsidRPr="00FD6D42">
              <w:rPr>
                <w:rFonts w:ascii="GHEA Grapalat" w:hAnsi="GHEA Grapalat" w:cs="Sylfaen"/>
                <w:sz w:val="24"/>
                <w:lang w:val="af-ZA"/>
              </w:rPr>
              <w:t>թվականի</w:t>
            </w:r>
            <w:proofErr w:type="spellEnd"/>
            <w:r w:rsidR="005E132C" w:rsidRPr="00FD6D42">
              <w:rPr>
                <w:rFonts w:ascii="GHEA Grapalat" w:hAnsi="GHEA Grapalat" w:cs="Sylfaen"/>
                <w:sz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թիվ </w:t>
            </w:r>
            <w:r w:rsidRPr="00A3702D">
              <w:rPr>
                <w:rFonts w:ascii="GHEA Grapalat" w:hAnsi="GHEA Grapalat" w:cs="Sylfaen"/>
                <w:sz w:val="24"/>
              </w:rPr>
              <w:t>025/80885-2019</w:t>
            </w:r>
            <w:r>
              <w:rPr>
                <w:rFonts w:ascii="GHEA Grapalat" w:hAnsi="GHEA Grapalat" w:cs="Sylfaen"/>
                <w:sz w:val="24"/>
              </w:rPr>
              <w:t xml:space="preserve"> </w:t>
            </w:r>
            <w:proofErr w:type="spellStart"/>
            <w:r w:rsidR="005E132C" w:rsidRPr="00FD6D42">
              <w:rPr>
                <w:rFonts w:ascii="GHEA Grapalat" w:hAnsi="GHEA Grapalat" w:cs="Sylfaen"/>
                <w:sz w:val="24"/>
                <w:lang w:val="af-ZA"/>
              </w:rPr>
              <w:t>գրություն</w:t>
            </w:r>
            <w:proofErr w:type="spellEnd"/>
          </w:p>
        </w:tc>
        <w:tc>
          <w:tcPr>
            <w:tcW w:w="5790" w:type="dxa"/>
            <w:hideMark/>
          </w:tcPr>
          <w:p w:rsidR="00A3702D" w:rsidRDefault="00A3702D" w:rsidP="00A3702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ru-RU"/>
              </w:rPr>
            </w:pPr>
            <w:r w:rsidRPr="00A3702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A3702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տարածքային</w:t>
            </w:r>
            <w:proofErr w:type="spellEnd"/>
            <w:r w:rsidRPr="00A3702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702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կառավարման</w:t>
            </w:r>
            <w:proofErr w:type="spellEnd"/>
            <w:r w:rsidRPr="00A3702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և </w:t>
            </w:r>
            <w:proofErr w:type="spellStart"/>
            <w:r w:rsidRPr="00A3702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ենթակառուցվածքների</w:t>
            </w:r>
            <w:proofErr w:type="spellEnd"/>
            <w:r w:rsidRPr="00A3702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702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նախարարութունը</w:t>
            </w:r>
            <w:proofErr w:type="spellEnd"/>
            <w:r w:rsidRPr="00A3702D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 xml:space="preserve"> </w:t>
            </w:r>
            <w:r w:rsidRPr="00A3702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A3702D">
              <w:rPr>
                <w:rFonts w:ascii="GHEA Grapalat" w:eastAsia="Times New Roman" w:hAnsi="GHEA Grapalat"/>
                <w:sz w:val="24"/>
                <w:szCs w:val="24"/>
                <w:lang w:val="hy-AM" w:eastAsia="ru-RU"/>
              </w:rPr>
              <w:t>Գույք հետ վերցնելու և ամրացնելու մասին</w:t>
            </w:r>
            <w:r w:rsidRPr="00A3702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»</w:t>
            </w:r>
            <w:r w:rsidRPr="00A3702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ՀՀ կառավարության որոշման </w:t>
            </w:r>
            <w:proofErr w:type="spellStart"/>
            <w:r w:rsidRPr="00A3702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>նախագ</w:t>
            </w:r>
            <w:r w:rsidRPr="00A3702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ru-RU"/>
              </w:rPr>
              <w:t>ծի</w:t>
            </w:r>
            <w:proofErr w:type="spellEnd"/>
            <w:r w:rsidRPr="00A3702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702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ru-RU"/>
              </w:rPr>
              <w:t>վերաբերյալ</w:t>
            </w:r>
            <w:proofErr w:type="spellEnd"/>
            <w:r w:rsidRPr="00A3702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3702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ru-RU"/>
              </w:rPr>
              <w:t>հայտնում</w:t>
            </w:r>
            <w:proofErr w:type="spellEnd"/>
            <w:r w:rsidRPr="00A3702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ru-RU"/>
              </w:rPr>
              <w:t xml:space="preserve"> է </w:t>
            </w:r>
            <w:proofErr w:type="spellStart"/>
            <w:r w:rsidRPr="00A3702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ru-RU"/>
              </w:rPr>
              <w:t>հետևյալը</w:t>
            </w:r>
            <w:proofErr w:type="spellEnd"/>
            <w:r w:rsidRPr="00A3702D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A3702D" w:rsidRPr="00A3702D" w:rsidRDefault="00A3702D" w:rsidP="00A3702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</w:p>
          <w:p w:rsidR="00A3702D" w:rsidRPr="00A3702D" w:rsidRDefault="00A3702D" w:rsidP="00A3702D">
            <w:pPr>
              <w:numPr>
                <w:ilvl w:val="0"/>
                <w:numId w:val="1"/>
              </w:numPr>
              <w:tabs>
                <w:tab w:val="left" w:pos="142"/>
              </w:tabs>
              <w:spacing w:after="0" w:line="240" w:lineRule="auto"/>
              <w:ind w:left="0" w:right="-92" w:firstLine="0"/>
              <w:contextualSpacing/>
              <w:jc w:val="both"/>
              <w:rPr>
                <w:rFonts w:ascii="GHEA Grapalat" w:hAnsi="GHEA Grapalat" w:cs="Cambria"/>
                <w:bCs/>
                <w:i/>
                <w:color w:val="000000"/>
                <w:sz w:val="36"/>
                <w:szCs w:val="36"/>
                <w:shd w:val="clear" w:color="auto" w:fill="FFFFFF"/>
                <w:lang w:val="hy-AM"/>
              </w:rPr>
            </w:pPr>
            <w:r w:rsidRPr="00A3702D">
              <w:rPr>
                <w:rFonts w:ascii="GHEA Grapalat" w:hAnsi="GHEA Grapalat"/>
                <w:bCs/>
                <w:sz w:val="24"/>
                <w:szCs w:val="24"/>
              </w:rPr>
              <w:t>Ն</w:t>
            </w:r>
            <w:proofErr w:type="spellStart"/>
            <w:r w:rsidRPr="00A370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ախագծի</w:t>
            </w:r>
            <w:proofErr w:type="spellEnd"/>
            <w:r w:rsidRPr="00A370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2-րդ </w:t>
            </w:r>
            <w:proofErr w:type="spellStart"/>
            <w:r w:rsidRPr="00A370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A3702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A3702D">
              <w:rPr>
                <w:rFonts w:ascii="GHEA Grapalat" w:hAnsi="GHEA Grapalat" w:cs="Cambria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տասնօրյա բառից առաջ լրացնել սույն որոշումն ուժի մեջ մտնելուց հետո բառերը:</w:t>
            </w:r>
          </w:p>
          <w:p w:rsidR="00A3702D" w:rsidRDefault="00A3702D" w:rsidP="00A3702D">
            <w:pPr>
              <w:tabs>
                <w:tab w:val="left" w:pos="142"/>
                <w:tab w:val="left" w:pos="1134"/>
              </w:tabs>
              <w:spacing w:after="0" w:line="240" w:lineRule="auto"/>
              <w:ind w:left="360" w:right="-92"/>
              <w:contextualSpacing/>
              <w:jc w:val="both"/>
              <w:rPr>
                <w:rFonts w:ascii="GHEA Grapalat" w:hAnsi="GHEA Grapalat" w:cs="Cambria"/>
                <w:bCs/>
                <w:i/>
                <w:color w:val="000000"/>
                <w:sz w:val="36"/>
                <w:szCs w:val="36"/>
                <w:shd w:val="clear" w:color="auto" w:fill="FFFFFF"/>
                <w:lang w:val="hy-AM"/>
              </w:rPr>
            </w:pPr>
          </w:p>
          <w:p w:rsidR="00A3702D" w:rsidRPr="00A3702D" w:rsidRDefault="00A3702D" w:rsidP="00A3702D">
            <w:pPr>
              <w:tabs>
                <w:tab w:val="left" w:pos="142"/>
                <w:tab w:val="left" w:pos="1134"/>
              </w:tabs>
              <w:spacing w:after="0" w:line="240" w:lineRule="auto"/>
              <w:ind w:left="360" w:right="-92"/>
              <w:contextualSpacing/>
              <w:jc w:val="both"/>
              <w:rPr>
                <w:rFonts w:ascii="GHEA Grapalat" w:hAnsi="GHEA Grapalat" w:cs="Cambria"/>
                <w:bCs/>
                <w:i/>
                <w:color w:val="000000"/>
                <w:sz w:val="36"/>
                <w:szCs w:val="36"/>
                <w:shd w:val="clear" w:color="auto" w:fill="FFFFFF"/>
                <w:lang w:val="hy-AM"/>
              </w:rPr>
            </w:pPr>
          </w:p>
          <w:p w:rsidR="00A3702D" w:rsidRPr="00A3702D" w:rsidRDefault="00A3702D" w:rsidP="00A3702D">
            <w:pPr>
              <w:numPr>
                <w:ilvl w:val="0"/>
                <w:numId w:val="1"/>
              </w:numPr>
              <w:tabs>
                <w:tab w:val="left" w:pos="142"/>
                <w:tab w:val="left" w:pos="646"/>
              </w:tabs>
              <w:spacing w:after="0" w:line="240" w:lineRule="auto"/>
              <w:ind w:left="0" w:right="-92" w:firstLine="0"/>
              <w:contextualSpacing/>
              <w:jc w:val="both"/>
              <w:rPr>
                <w:rFonts w:ascii="GHEA Grapalat" w:hAnsi="GHEA Grapalat" w:cs="Cambria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3702D">
              <w:rPr>
                <w:rFonts w:ascii="GHEA Grapalat" w:hAnsi="GHEA Grapalat" w:cs="Sylfae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A3702D">
              <w:rPr>
                <w:rFonts w:ascii="GHEA Grapalat" w:hAnsi="GHEA Grapalat" w:cs="Cambria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ետագա անճշտություններից խուսափելու նպատակով անհրաժեշտ է նախագծի </w:t>
            </w:r>
            <w:r w:rsidRPr="00A3702D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հավելվածի ցանկում լրացնել տրանսպորտային միջոցների թողարկման տարեթվերը, նույնացման համարները, հաշվեկշռային արժեքները, ինչպես </w:t>
            </w:r>
            <w:r w:rsidRPr="00A3702D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lastRenderedPageBreak/>
              <w:t>նաև ավելացնել նոր սյունակ՝ լրացնելով տրանսպորտային միջոցների սկզբնական արժեքները։</w:t>
            </w:r>
          </w:p>
          <w:p w:rsidR="00A3702D" w:rsidRPr="00A3702D" w:rsidRDefault="00A3702D" w:rsidP="00A3702D">
            <w:pPr>
              <w:tabs>
                <w:tab w:val="left" w:pos="142"/>
                <w:tab w:val="left" w:pos="1134"/>
              </w:tabs>
              <w:spacing w:after="0" w:line="240" w:lineRule="auto"/>
              <w:ind w:left="360" w:right="-92"/>
              <w:contextualSpacing/>
              <w:jc w:val="both"/>
              <w:rPr>
                <w:rFonts w:ascii="GHEA Grapalat" w:hAnsi="GHEA Grapalat" w:cs="Cambria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A3702D" w:rsidRPr="00A3702D" w:rsidRDefault="00A3702D" w:rsidP="00A3702D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contextualSpacing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A3702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Հարկ</w:t>
            </w:r>
            <w:r w:rsidRPr="00A3702D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 ենք համարում նաև նշել, որ նախագծի հավելվածի ցանկի 3-րդ </w:t>
            </w:r>
            <w:proofErr w:type="spellStart"/>
            <w:r w:rsidRPr="00A3702D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A3702D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 նշված «ТOYOTA COROLLA» մակնիշի, 173 BB 01 պետհամարանիշի տրանսպորտային միջոցը ՀՀ կառավարության 15.02.2019թ. N99-Ն որոշման համաձայն՝ Պետական եկամուտների </w:t>
            </w:r>
            <w:proofErr w:type="spellStart"/>
            <w:r w:rsidRPr="00A3702D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>կոմիտեից</w:t>
            </w:r>
            <w:proofErr w:type="spellEnd"/>
            <w:r w:rsidRPr="00A3702D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 xml:space="preserve"> ամրացվել է Պետական գույքի կառավարման կոմիտեին և ներկայումս հաշվառված է Կոմիտեի հաշվեկշռում:</w:t>
            </w:r>
            <w:r w:rsidRPr="00A3702D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</w:t>
            </w:r>
          </w:p>
          <w:p w:rsidR="005E132C" w:rsidRPr="00A3702D" w:rsidRDefault="00A3702D" w:rsidP="00A3702D">
            <w:pPr>
              <w:spacing w:after="0"/>
              <w:rPr>
                <w:rFonts w:ascii="GHEA Grapalat" w:eastAsia="Times New Roman" w:hAnsi="GHEA Grapalat"/>
                <w:noProof/>
                <w:lang w:val="hy-AM" w:eastAsia="ru-RU"/>
              </w:rPr>
            </w:pPr>
            <w:r w:rsidRPr="00A3702D">
              <w:rPr>
                <w:rFonts w:ascii="GHEA Grapalat" w:eastAsia="Times New Roman" w:hAnsi="GHEA Grapalat"/>
                <w:noProof/>
                <w:lang w:val="hy-AM" w:eastAsia="ru-RU"/>
              </w:rPr>
              <w:t xml:space="preserve">   </w:t>
            </w:r>
          </w:p>
        </w:tc>
        <w:tc>
          <w:tcPr>
            <w:tcW w:w="3637" w:type="dxa"/>
            <w:hideMark/>
          </w:tcPr>
          <w:p w:rsidR="00A3702D" w:rsidRDefault="00A3702D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Default="00A3702D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Default="00A3702D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5E132C" w:rsidRDefault="00A3702D" w:rsidP="00A3702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 xml:space="preserve">   </w:t>
            </w:r>
            <w:r w:rsidR="008542EA">
              <w:rPr>
                <w:rFonts w:ascii="GHEA Grapalat" w:hAnsi="GHEA Grapalat" w:cs="Sylfaen"/>
                <w:sz w:val="24"/>
                <w:lang w:val="hy-AM"/>
              </w:rPr>
              <w:t>Ընդունվել է։</w:t>
            </w:r>
          </w:p>
          <w:p w:rsidR="00A3702D" w:rsidRDefault="00A3702D" w:rsidP="00A3702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Default="00A3702D" w:rsidP="00A3702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Default="00A3702D" w:rsidP="00A3702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Default="00A3702D" w:rsidP="00A3702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A3702D">
              <w:rPr>
                <w:rFonts w:ascii="GHEA Grapalat" w:hAnsi="GHEA Grapalat" w:cs="Sylfaen"/>
                <w:sz w:val="24"/>
                <w:lang w:val="hy-AM"/>
              </w:rPr>
              <w:t>Ընդունվել է։</w:t>
            </w:r>
          </w:p>
          <w:p w:rsidR="00A3702D" w:rsidRDefault="00A3702D" w:rsidP="00A3702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Default="00A3702D" w:rsidP="00A3702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Default="00A3702D" w:rsidP="00A3702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Default="00A3702D" w:rsidP="00A3702D">
            <w:pPr>
              <w:widowControl w:val="0"/>
              <w:tabs>
                <w:tab w:val="left" w:pos="181"/>
                <w:tab w:val="left" w:pos="340"/>
              </w:tabs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Pr="008542EA" w:rsidRDefault="00A3702D" w:rsidP="00A3702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A3702D">
              <w:rPr>
                <w:rFonts w:ascii="GHEA Grapalat" w:hAnsi="GHEA Grapalat" w:cs="Sylfaen"/>
                <w:sz w:val="24"/>
                <w:lang w:val="hy-AM"/>
              </w:rPr>
              <w:t>Ընդունվել է</w:t>
            </w:r>
            <w:r w:rsidR="00E31A38">
              <w:rPr>
                <w:rFonts w:ascii="GHEA Grapalat" w:hAnsi="GHEA Grapalat" w:cs="Sylfaen"/>
                <w:sz w:val="24"/>
                <w:lang w:val="hy-AM"/>
              </w:rPr>
              <w:t xml:space="preserve"> ի գիտություն</w:t>
            </w:r>
            <w:bookmarkStart w:id="0" w:name="_GoBack"/>
            <w:bookmarkEnd w:id="0"/>
            <w:r w:rsidRPr="00A3702D">
              <w:rPr>
                <w:rFonts w:ascii="GHEA Grapalat" w:hAnsi="GHEA Grapalat" w:cs="Sylfaen"/>
                <w:sz w:val="24"/>
                <w:lang w:val="hy-AM"/>
              </w:rPr>
              <w:t>։</w:t>
            </w:r>
          </w:p>
        </w:tc>
        <w:tc>
          <w:tcPr>
            <w:tcW w:w="2791" w:type="dxa"/>
            <w:hideMark/>
          </w:tcPr>
          <w:p w:rsidR="00A3702D" w:rsidRDefault="00A3702D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Default="00A3702D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Default="00A3702D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Default="008542EA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Նախագծում կատարվել է համապատասխան փոփոխություն</w:t>
            </w:r>
          </w:p>
          <w:p w:rsidR="00A3702D" w:rsidRDefault="00A3702D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Default="00A3702D" w:rsidP="00A3702D">
            <w:pPr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 w:rsidRPr="00A3702D">
              <w:rPr>
                <w:rFonts w:ascii="GHEA Grapalat" w:hAnsi="GHEA Grapalat" w:cs="Sylfaen"/>
                <w:sz w:val="24"/>
                <w:lang w:val="hy-AM"/>
              </w:rPr>
              <w:t xml:space="preserve">Նախագծում կատարվել է համապատասխան </w:t>
            </w:r>
            <w:r w:rsidRPr="00A3702D">
              <w:rPr>
                <w:rFonts w:ascii="GHEA Grapalat" w:hAnsi="GHEA Grapalat" w:cs="Sylfaen"/>
                <w:sz w:val="24"/>
                <w:lang w:val="hy-AM"/>
              </w:rPr>
              <w:lastRenderedPageBreak/>
              <w:t>փոփոխություն</w:t>
            </w:r>
          </w:p>
          <w:p w:rsidR="00A3702D" w:rsidRPr="00A3702D" w:rsidRDefault="00A3702D" w:rsidP="00A3702D">
            <w:pPr>
              <w:rPr>
                <w:rFonts w:ascii="GHEA Grapalat" w:hAnsi="GHEA Grapalat" w:cs="Sylfaen"/>
                <w:sz w:val="24"/>
                <w:lang w:val="hy-AM"/>
              </w:rPr>
            </w:pPr>
          </w:p>
          <w:p w:rsidR="00A3702D" w:rsidRPr="00A3702D" w:rsidRDefault="00A3702D" w:rsidP="00A3702D">
            <w:pPr>
              <w:jc w:val="center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 xml:space="preserve">                  </w:t>
            </w:r>
            <w:r w:rsidRPr="00A3702D">
              <w:rPr>
                <w:rFonts w:ascii="GHEA Grapalat" w:hAnsi="GHEA Grapalat" w:cs="Sylfaen"/>
                <w:sz w:val="24"/>
                <w:lang w:val="hy-AM"/>
              </w:rPr>
              <w:t>Նախագծում կատարվել է համապատասխան փոփոխություն</w:t>
            </w:r>
          </w:p>
          <w:p w:rsidR="00A3702D" w:rsidRDefault="00A3702D" w:rsidP="00A3702D">
            <w:pPr>
              <w:rPr>
                <w:rFonts w:ascii="GHEA Grapalat" w:hAnsi="GHEA Grapalat" w:cs="Sylfaen"/>
                <w:sz w:val="24"/>
                <w:lang w:val="hy-AM"/>
              </w:rPr>
            </w:pPr>
          </w:p>
          <w:p w:rsidR="005E132C" w:rsidRPr="00A3702D" w:rsidRDefault="005E132C" w:rsidP="00A3702D">
            <w:pPr>
              <w:rPr>
                <w:rFonts w:ascii="GHEA Grapalat" w:hAnsi="GHEA Grapalat" w:cs="Sylfaen"/>
                <w:sz w:val="24"/>
                <w:lang w:val="hy-AM"/>
              </w:rPr>
            </w:pPr>
          </w:p>
        </w:tc>
      </w:tr>
      <w:tr w:rsidR="005E132C" w:rsidRPr="008542EA" w:rsidTr="00BB437E">
        <w:trPr>
          <w:trHeight w:val="1490"/>
          <w:jc w:val="center"/>
        </w:trPr>
        <w:tc>
          <w:tcPr>
            <w:tcW w:w="578" w:type="dxa"/>
          </w:tcPr>
          <w:p w:rsidR="005E132C" w:rsidRDefault="005E132C" w:rsidP="005E132C">
            <w:pPr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lastRenderedPageBreak/>
              <w:t>2.</w:t>
            </w:r>
          </w:p>
        </w:tc>
        <w:tc>
          <w:tcPr>
            <w:tcW w:w="2836" w:type="dxa"/>
            <w:hideMark/>
          </w:tcPr>
          <w:p w:rsidR="005E132C" w:rsidRDefault="005E132C" w:rsidP="005E132C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lang w:val="af-ZA"/>
              </w:rPr>
              <w:t>Ֆինանսների նախարարություն</w:t>
            </w:r>
          </w:p>
          <w:p w:rsidR="001A2408" w:rsidRDefault="001A2408" w:rsidP="005E132C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GHEA Grapalat" w:eastAsia="Times New Roman" w:hAnsi="GHEA Grapalat"/>
                <w:bCs/>
                <w:lang w:val="hy-AM"/>
              </w:rPr>
            </w:pPr>
            <w:r>
              <w:rPr>
                <w:rFonts w:ascii="GHEA Grapalat" w:eastAsia="Times New Roman" w:hAnsi="GHEA Grapalat"/>
                <w:bCs/>
              </w:rPr>
              <w:t>14.11</w:t>
            </w:r>
            <w:r w:rsidR="005E132C">
              <w:rPr>
                <w:rFonts w:ascii="GHEA Grapalat" w:eastAsia="Times New Roman" w:hAnsi="GHEA Grapalat"/>
                <w:bCs/>
              </w:rPr>
              <w:t xml:space="preserve">.2019 </w:t>
            </w:r>
            <w:proofErr w:type="spellStart"/>
            <w:r w:rsidR="005E132C">
              <w:rPr>
                <w:rFonts w:ascii="GHEA Grapalat" w:eastAsia="Times New Roman" w:hAnsi="GHEA Grapalat"/>
                <w:bCs/>
              </w:rPr>
              <w:t>թվականի</w:t>
            </w:r>
            <w:proofErr w:type="spellEnd"/>
            <w:r w:rsidR="005E132C">
              <w:rPr>
                <w:rFonts w:ascii="GHEA Grapalat" w:eastAsia="Times New Roman" w:hAnsi="GHEA Grapalat"/>
                <w:bCs/>
              </w:rPr>
              <w:t xml:space="preserve"> </w:t>
            </w:r>
            <w:r w:rsidR="005E132C" w:rsidRPr="005E132C">
              <w:rPr>
                <w:rFonts w:ascii="GHEA Grapalat" w:eastAsia="Times New Roman" w:hAnsi="GHEA Grapalat"/>
                <w:bCs/>
              </w:rPr>
              <w:br/>
            </w:r>
            <w:r w:rsidRPr="001A2408">
              <w:rPr>
                <w:rFonts w:ascii="GHEA Grapalat" w:eastAsia="Times New Roman" w:hAnsi="GHEA Grapalat"/>
                <w:bCs/>
              </w:rPr>
              <w:t>034/80162-2019</w:t>
            </w:r>
            <w:r>
              <w:rPr>
                <w:rFonts w:ascii="GHEA Grapalat" w:eastAsia="Times New Roman" w:hAnsi="GHEA Grapalat"/>
                <w:bCs/>
                <w:lang w:val="hy-AM"/>
              </w:rPr>
              <w:t xml:space="preserve"> </w:t>
            </w:r>
          </w:p>
          <w:p w:rsidR="005E132C" w:rsidRPr="00AE5173" w:rsidRDefault="005E132C" w:rsidP="005E132C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GHEA Grapalat" w:eastAsia="Times New Roman" w:hAnsi="GHEA Grapalat"/>
                <w:bCs/>
              </w:rPr>
            </w:pPr>
            <w:proofErr w:type="spellStart"/>
            <w:r w:rsidRPr="00AE5173">
              <w:rPr>
                <w:rFonts w:ascii="GHEA Grapalat" w:eastAsia="Times New Roman" w:hAnsi="GHEA Grapalat"/>
                <w:bCs/>
              </w:rPr>
              <w:t>գրություն</w:t>
            </w:r>
            <w:proofErr w:type="spellEnd"/>
          </w:p>
          <w:p w:rsidR="005E132C" w:rsidRPr="004D52FF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</w:p>
        </w:tc>
        <w:tc>
          <w:tcPr>
            <w:tcW w:w="5790" w:type="dxa"/>
            <w:hideMark/>
          </w:tcPr>
          <w:p w:rsidR="001A2408" w:rsidRPr="001A2408" w:rsidRDefault="001A2408" w:rsidP="001A2408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/>
                <w:sz w:val="24"/>
                <w:szCs w:val="24"/>
                <w:lang w:val="pt-BR"/>
              </w:rPr>
            </w:pPr>
            <w:r w:rsidRPr="001A240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1A2408">
              <w:rPr>
                <w:rFonts w:ascii="GHEA Grapalat" w:eastAsia="Times New Roman" w:hAnsi="GHEA Grapalat" w:cs="Times Armenian"/>
                <w:sz w:val="24"/>
                <w:szCs w:val="24"/>
                <w:lang w:val="fr-FR"/>
              </w:rPr>
              <w:t xml:space="preserve"> </w:t>
            </w:r>
            <w:r w:rsidRPr="001A240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ֆինանսների</w:t>
            </w:r>
            <w:r w:rsidRPr="001A2408">
              <w:rPr>
                <w:rFonts w:ascii="GHEA Grapalat" w:eastAsia="Times New Roman" w:hAnsi="GHEA Grapalat" w:cs="Times Armenian"/>
                <w:sz w:val="24"/>
                <w:szCs w:val="24"/>
                <w:lang w:val="fr-FR"/>
              </w:rPr>
              <w:t xml:space="preserve"> </w:t>
            </w:r>
            <w:r w:rsidRPr="001A240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նախարարությունը</w:t>
            </w:r>
            <w:r w:rsidRPr="001A2408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1A2408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«Գույք հետ վերցնելու և ամրացնելու մասին»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r w:rsidRPr="001A240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r w:rsidRPr="001A240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կառավարության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r w:rsidRPr="001A240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որոշման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fr-FR"/>
              </w:rPr>
              <w:t xml:space="preserve"> 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նախագծի վերաբերյալ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 xml:space="preserve">, 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որով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 xml:space="preserve"> 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նախատեսվում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 xml:space="preserve"> 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է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 xml:space="preserve"> 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հետ վերցնել 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 xml:space="preserve">ՀՀ 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նախարարությանն ամրացված թվով չորս տրանսպորտային միջոցները և ամրացնել ՀՀ առողջապահական և աշխատանքի տեսչական մարմնին,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 xml:space="preserve"> 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առաջարկություններ չունի</w:t>
            </w:r>
            <w:r w:rsidRPr="001A2408">
              <w:rPr>
                <w:rFonts w:ascii="GHEA Grapalat" w:eastAsia="Times New Roman" w:hAnsi="GHEA Grapalat"/>
                <w:sz w:val="24"/>
                <w:szCs w:val="24"/>
                <w:lang w:val="pt-BR"/>
              </w:rPr>
              <w:t xml:space="preserve">: </w:t>
            </w:r>
          </w:p>
          <w:p w:rsidR="005E132C" w:rsidRPr="008542EA" w:rsidRDefault="005E132C" w:rsidP="008542EA">
            <w:pPr>
              <w:spacing w:after="0"/>
              <w:jc w:val="both"/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37" w:type="dxa"/>
            <w:hideMark/>
          </w:tcPr>
          <w:p w:rsidR="005E132C" w:rsidRPr="008542EA" w:rsidRDefault="008542EA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Ընդունվել է ի գիտություն։</w:t>
            </w:r>
          </w:p>
        </w:tc>
        <w:tc>
          <w:tcPr>
            <w:tcW w:w="2791" w:type="dxa"/>
            <w:hideMark/>
          </w:tcPr>
          <w:p w:rsidR="005E132C" w:rsidRPr="004D52FF" w:rsidRDefault="005E132C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</w:p>
        </w:tc>
      </w:tr>
      <w:tr w:rsidR="001F355A" w:rsidRPr="008542EA" w:rsidTr="00BB437E">
        <w:trPr>
          <w:trHeight w:val="1490"/>
          <w:jc w:val="center"/>
        </w:trPr>
        <w:tc>
          <w:tcPr>
            <w:tcW w:w="578" w:type="dxa"/>
          </w:tcPr>
          <w:p w:rsidR="001F355A" w:rsidRPr="001F355A" w:rsidRDefault="001F355A" w:rsidP="001F355A">
            <w:pPr>
              <w:rPr>
                <w:rFonts w:ascii="GHEA Grapalat" w:eastAsia="GHEA Grapalat" w:hAnsi="GHEA Grapalat" w:cs="GHEA Grapalat"/>
                <w:color w:val="000000"/>
                <w:lang w:val="hy-AM"/>
              </w:rPr>
            </w:pPr>
            <w:r w:rsidRPr="001F355A"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 xml:space="preserve">3. </w:t>
            </w:r>
          </w:p>
        </w:tc>
        <w:tc>
          <w:tcPr>
            <w:tcW w:w="2836" w:type="dxa"/>
          </w:tcPr>
          <w:p w:rsidR="00A91535" w:rsidRDefault="001F355A" w:rsidP="005E132C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ՀՀ ՏԿԵՆ պետական գույքի կառավարման կոմիտե</w:t>
            </w:r>
            <w:r w:rsidR="00A91535" w:rsidRPr="00A91535">
              <w:t xml:space="preserve"> </w:t>
            </w:r>
            <w:r w:rsidR="00A91535" w:rsidRPr="00A91535">
              <w:rPr>
                <w:rFonts w:ascii="GHEA Grapalat" w:hAnsi="GHEA Grapalat" w:cs="Sylfaen"/>
                <w:sz w:val="24"/>
              </w:rPr>
              <w:br/>
            </w:r>
            <w:r w:rsidR="00A91535">
              <w:rPr>
                <w:rFonts w:ascii="GHEA Grapalat" w:hAnsi="GHEA Grapalat" w:cs="Sylfaen"/>
                <w:sz w:val="24"/>
              </w:rPr>
              <w:t>02.12.2019</w:t>
            </w:r>
            <w:r w:rsidR="00A91535">
              <w:rPr>
                <w:rFonts w:ascii="GHEA Grapalat" w:hAnsi="GHEA Grapalat" w:cs="Sylfaen"/>
                <w:sz w:val="24"/>
                <w:lang w:val="hy-AM"/>
              </w:rPr>
              <w:t>թ.</w:t>
            </w:r>
          </w:p>
          <w:p w:rsidR="001F355A" w:rsidRPr="00A91535" w:rsidRDefault="00A91535" w:rsidP="005E132C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 xml:space="preserve">թիվ </w:t>
            </w:r>
            <w:r w:rsidRPr="00A91535">
              <w:rPr>
                <w:rFonts w:ascii="GHEA Grapalat" w:hAnsi="GHEA Grapalat" w:cs="Sylfaen"/>
                <w:sz w:val="24"/>
              </w:rPr>
              <w:t>029/85531-2019</w:t>
            </w:r>
            <w:r>
              <w:rPr>
                <w:rFonts w:ascii="GHEA Grapalat" w:hAnsi="GHEA Grapalat" w:cs="Sylfaen"/>
                <w:sz w:val="24"/>
                <w:lang w:val="hy-AM"/>
              </w:rPr>
              <w:t xml:space="preserve"> գրություն</w:t>
            </w:r>
          </w:p>
          <w:p w:rsidR="00A91535" w:rsidRPr="001F355A" w:rsidRDefault="00A91535" w:rsidP="005E132C">
            <w:pPr>
              <w:widowControl w:val="0"/>
              <w:tabs>
                <w:tab w:val="left" w:pos="181"/>
                <w:tab w:val="left" w:pos="340"/>
              </w:tabs>
              <w:spacing w:after="0"/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</w:p>
        </w:tc>
        <w:tc>
          <w:tcPr>
            <w:tcW w:w="5790" w:type="dxa"/>
          </w:tcPr>
          <w:p w:rsidR="001F355A" w:rsidRPr="001A2408" w:rsidRDefault="00A91535" w:rsidP="001A2408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A91535">
              <w:rPr>
                <w:rFonts w:ascii="GHEA Grapalat" w:hAnsi="GHEA Grapalat" w:cs="Cambria"/>
                <w:bCs/>
                <w:sz w:val="24"/>
                <w:szCs w:val="24"/>
                <w:lang w:val="hy-AM"/>
              </w:rPr>
              <w:t>«Գույք հետ վերցնելու և ամրացնելու մասին» Հայաստանի Հանրապետության կառավարության որոշման նախագծի վերաբերյալ հայտնում եմ, որ Պետական գույքի կառավարման կոմիտեն առաջարկություններ և դիտողություններ չունի։</w:t>
            </w:r>
          </w:p>
        </w:tc>
        <w:tc>
          <w:tcPr>
            <w:tcW w:w="3637" w:type="dxa"/>
          </w:tcPr>
          <w:p w:rsidR="001F355A" w:rsidRDefault="00A91535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hy-AM"/>
              </w:rPr>
            </w:pPr>
            <w:r w:rsidRPr="00A91535">
              <w:rPr>
                <w:rFonts w:ascii="GHEA Grapalat" w:hAnsi="GHEA Grapalat" w:cs="Sylfaen"/>
                <w:sz w:val="24"/>
                <w:lang w:val="hy-AM"/>
              </w:rPr>
              <w:t>Ընդունվել է ի գիտություն։</w:t>
            </w:r>
          </w:p>
        </w:tc>
        <w:tc>
          <w:tcPr>
            <w:tcW w:w="2791" w:type="dxa"/>
          </w:tcPr>
          <w:p w:rsidR="001F355A" w:rsidRPr="004D52FF" w:rsidRDefault="001F355A" w:rsidP="005E132C">
            <w:pPr>
              <w:widowControl w:val="0"/>
              <w:tabs>
                <w:tab w:val="left" w:pos="181"/>
                <w:tab w:val="left" w:pos="340"/>
              </w:tabs>
              <w:ind w:left="-14"/>
              <w:jc w:val="center"/>
              <w:textAlignment w:val="baseline"/>
              <w:rPr>
                <w:rFonts w:ascii="GHEA Grapalat" w:hAnsi="GHEA Grapalat" w:cs="Sylfaen"/>
                <w:sz w:val="24"/>
                <w:lang w:val="af-ZA"/>
              </w:rPr>
            </w:pPr>
          </w:p>
        </w:tc>
      </w:tr>
    </w:tbl>
    <w:p w:rsidR="005E132C" w:rsidRPr="008542EA" w:rsidRDefault="005E132C" w:rsidP="005E132C">
      <w:pPr>
        <w:rPr>
          <w:lang w:val="hy-AM"/>
        </w:rPr>
      </w:pPr>
    </w:p>
    <w:sectPr w:rsidR="005E132C" w:rsidRPr="008542EA" w:rsidSect="005E132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B6070"/>
    <w:multiLevelType w:val="hybridMultilevel"/>
    <w:tmpl w:val="71C281D0"/>
    <w:lvl w:ilvl="0" w:tplc="A808E688">
      <w:start w:val="1"/>
      <w:numFmt w:val="decimal"/>
      <w:lvlText w:val="%1."/>
      <w:lvlJc w:val="left"/>
      <w:pPr>
        <w:ind w:left="360" w:hanging="360"/>
      </w:pPr>
      <w:rPr>
        <w:rFonts w:ascii="GHEA Grapalat" w:eastAsia="Calibri" w:hAnsi="GHEA Grapalat" w:cs="Times New Roman"/>
        <w:i w:val="0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E132C"/>
    <w:rsid w:val="001A2408"/>
    <w:rsid w:val="001F355A"/>
    <w:rsid w:val="0028140D"/>
    <w:rsid w:val="002B1379"/>
    <w:rsid w:val="00364A88"/>
    <w:rsid w:val="004B620B"/>
    <w:rsid w:val="0059440A"/>
    <w:rsid w:val="005E132C"/>
    <w:rsid w:val="0078206D"/>
    <w:rsid w:val="008542EA"/>
    <w:rsid w:val="009B0C31"/>
    <w:rsid w:val="00A3702D"/>
    <w:rsid w:val="00A91535"/>
    <w:rsid w:val="00B055C9"/>
    <w:rsid w:val="00C14BC1"/>
    <w:rsid w:val="00E31A38"/>
    <w:rsid w:val="00E71E2A"/>
    <w:rsid w:val="00F250B5"/>
    <w:rsid w:val="00F5613B"/>
    <w:rsid w:val="00FD6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6C38C"/>
  <w15:docId w15:val="{9F802DB5-D32B-48E5-BC47-DA7BADEA1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702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7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A4C87E-57BE-441A-B87C-2D1BD37D4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331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QristineA</dc:creator>
  <cp:keywords/>
  <dc:description/>
  <cp:lastModifiedBy>Lusine Vahramyan</cp:lastModifiedBy>
  <cp:revision>17</cp:revision>
  <dcterms:created xsi:type="dcterms:W3CDTF">2019-10-21T08:53:00Z</dcterms:created>
  <dcterms:modified xsi:type="dcterms:W3CDTF">2019-12-02T11:25:00Z</dcterms:modified>
</cp:coreProperties>
</file>