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386B" w:rsidRPr="00E162EF" w:rsidRDefault="0078386B" w:rsidP="0078386B">
      <w:pPr>
        <w:spacing w:after="0" w:line="240" w:lineRule="auto"/>
        <w:ind w:right="-63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6474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78386B" w:rsidRPr="00E162EF" w:rsidRDefault="0078386B" w:rsidP="0078386B">
      <w:pPr>
        <w:spacing w:after="0" w:line="240" w:lineRule="auto"/>
        <w:ind w:right="-63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D7E9E" w:rsidRPr="00BD7E9E" w:rsidRDefault="00BD7E9E" w:rsidP="00BD7E9E">
      <w:pPr>
        <w:pStyle w:val="mechtex"/>
        <w:rPr>
          <w:rFonts w:ascii="GHEA Grapalat" w:hAnsi="GHEA Grapalat" w:cs="Sylfaen"/>
          <w:b/>
          <w:spacing w:val="-8"/>
          <w:sz w:val="24"/>
          <w:szCs w:val="24"/>
          <w:lang w:val="af-ZA"/>
        </w:rPr>
      </w:pPr>
      <w:r w:rsidRPr="00BD7E9E">
        <w:rPr>
          <w:rFonts w:ascii="GHEA Grapalat" w:eastAsia="GHEA Grapalat" w:hAnsi="GHEA Grapalat" w:cs="Arial"/>
          <w:b/>
          <w:spacing w:val="-8"/>
          <w:sz w:val="24"/>
          <w:szCs w:val="24"/>
          <w:lang w:val="hy-AM"/>
        </w:rPr>
        <w:t xml:space="preserve">ՀԱՅԱՍՏԱՆԻ </w:t>
      </w:r>
      <w:r w:rsidRPr="00BD7E9E">
        <w:rPr>
          <w:rFonts w:ascii="GHEA Grapalat" w:eastAsia="GHEA Grapalat" w:hAnsi="GHEA Grapalat" w:cs="GHEA Grapalat"/>
          <w:b/>
          <w:spacing w:val="-8"/>
          <w:sz w:val="24"/>
          <w:szCs w:val="24"/>
          <w:lang w:val="af-ZA"/>
        </w:rPr>
        <w:t xml:space="preserve"> </w:t>
      </w:r>
      <w:r w:rsidRPr="00BD7E9E">
        <w:rPr>
          <w:rFonts w:ascii="GHEA Grapalat" w:eastAsia="GHEA Grapalat" w:hAnsi="GHEA Grapalat" w:cs="Arial"/>
          <w:b/>
          <w:spacing w:val="-8"/>
          <w:sz w:val="24"/>
          <w:szCs w:val="24"/>
          <w:lang w:val="hy-AM"/>
        </w:rPr>
        <w:t>ՀԱՆՐԱՊԵՏՈՒԹՅԱՆ</w:t>
      </w:r>
      <w:r w:rsidRPr="00BD7E9E">
        <w:rPr>
          <w:rFonts w:ascii="GHEA Grapalat" w:eastAsia="GHEA Grapalat" w:hAnsi="GHEA Grapalat" w:cs="GHEA Grapalat"/>
          <w:b/>
          <w:spacing w:val="-8"/>
          <w:sz w:val="24"/>
          <w:szCs w:val="24"/>
          <w:lang w:val="af-ZA"/>
        </w:rPr>
        <w:t xml:space="preserve"> 2019 </w:t>
      </w:r>
      <w:r w:rsidRPr="00BD7E9E">
        <w:rPr>
          <w:rFonts w:ascii="GHEA Grapalat" w:eastAsia="GHEA Grapalat" w:hAnsi="GHEA Grapalat" w:cs="Arial"/>
          <w:b/>
          <w:spacing w:val="-8"/>
          <w:sz w:val="24"/>
          <w:szCs w:val="24"/>
          <w:lang w:val="hy-AM"/>
        </w:rPr>
        <w:t>ԹՎԱԿԱՆԻ</w:t>
      </w:r>
      <w:r w:rsidRPr="00BD7E9E">
        <w:rPr>
          <w:rFonts w:ascii="GHEA Grapalat" w:eastAsia="GHEA Grapalat" w:hAnsi="GHEA Grapalat" w:cs="GHEA Grapalat"/>
          <w:b/>
          <w:spacing w:val="-8"/>
          <w:sz w:val="24"/>
          <w:szCs w:val="24"/>
          <w:lang w:val="af-ZA"/>
        </w:rPr>
        <w:t xml:space="preserve">  </w:t>
      </w:r>
      <w:r w:rsidRPr="00BD7E9E">
        <w:rPr>
          <w:rFonts w:ascii="GHEA Grapalat" w:eastAsia="GHEA Grapalat" w:hAnsi="GHEA Grapalat" w:cs="Arial"/>
          <w:b/>
          <w:spacing w:val="-8"/>
          <w:sz w:val="24"/>
          <w:szCs w:val="24"/>
          <w:lang w:val="hy-AM"/>
        </w:rPr>
        <w:t>ՊԵՏԱԿԱՆ</w:t>
      </w:r>
      <w:r w:rsidRPr="00BD7E9E">
        <w:rPr>
          <w:rFonts w:ascii="GHEA Grapalat" w:eastAsia="GHEA Grapalat" w:hAnsi="GHEA Grapalat" w:cs="GHEA Grapalat"/>
          <w:b/>
          <w:spacing w:val="-8"/>
          <w:sz w:val="24"/>
          <w:szCs w:val="24"/>
          <w:lang w:val="af-ZA"/>
        </w:rPr>
        <w:t xml:space="preserve"> </w:t>
      </w:r>
      <w:r w:rsidRPr="00BD7E9E">
        <w:rPr>
          <w:rFonts w:ascii="GHEA Grapalat" w:eastAsia="GHEA Grapalat" w:hAnsi="GHEA Grapalat" w:cs="Arial"/>
          <w:b/>
          <w:spacing w:val="-8"/>
          <w:sz w:val="24"/>
          <w:szCs w:val="24"/>
          <w:lang w:val="hy-AM"/>
        </w:rPr>
        <w:t>ԲՅՈՒՋԵ</w:t>
      </w:r>
      <w:r w:rsidRPr="00BD7E9E">
        <w:rPr>
          <w:rFonts w:ascii="GHEA Grapalat" w:hAnsi="GHEA Grapalat" w:cs="Arial"/>
          <w:b/>
          <w:spacing w:val="-8"/>
          <w:sz w:val="24"/>
          <w:szCs w:val="24"/>
          <w:lang w:val="hy-AM"/>
        </w:rPr>
        <w:t>ՈՒՄ</w:t>
      </w:r>
      <w:r w:rsidRPr="00BD7E9E">
        <w:rPr>
          <w:rFonts w:ascii="GHEA Grapalat" w:hAnsi="GHEA Grapalat" w:cs="Sylfaen"/>
          <w:b/>
          <w:spacing w:val="-8"/>
          <w:sz w:val="24"/>
          <w:szCs w:val="24"/>
          <w:lang w:val="af-ZA"/>
        </w:rPr>
        <w:t>,</w:t>
      </w:r>
      <w:r w:rsidRPr="00BD7E9E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D7E9E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BD7E9E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Pr="00BD7E9E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BD7E9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D7E9E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Pr="00BD7E9E">
        <w:rPr>
          <w:rFonts w:ascii="GHEA Grapalat" w:hAnsi="GHEA Grapalat"/>
          <w:b/>
          <w:sz w:val="24"/>
          <w:szCs w:val="24"/>
          <w:lang w:val="af-ZA"/>
        </w:rPr>
        <w:t xml:space="preserve"> 2018  </w:t>
      </w:r>
      <w:r w:rsidRPr="00BD7E9E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 w:rsidRPr="00BD7E9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D7E9E">
        <w:rPr>
          <w:rFonts w:ascii="GHEA Grapalat" w:hAnsi="GHEA Grapalat" w:cs="Arial"/>
          <w:b/>
          <w:sz w:val="24"/>
          <w:szCs w:val="24"/>
          <w:lang w:val="hy-AM"/>
        </w:rPr>
        <w:t xml:space="preserve">ԴԵԿՏԵՄԲԵՐԻ </w:t>
      </w:r>
      <w:r w:rsidRPr="00BD7E9E">
        <w:rPr>
          <w:rFonts w:ascii="GHEA Grapalat" w:hAnsi="GHEA Grapalat"/>
          <w:b/>
          <w:sz w:val="24"/>
          <w:szCs w:val="24"/>
          <w:lang w:val="af-ZA"/>
        </w:rPr>
        <w:t xml:space="preserve"> 27-</w:t>
      </w:r>
      <w:r w:rsidRPr="00BD7E9E">
        <w:rPr>
          <w:rFonts w:ascii="GHEA Grapalat" w:hAnsi="GHEA Grapalat" w:cs="Arial"/>
          <w:b/>
          <w:sz w:val="24"/>
          <w:szCs w:val="24"/>
          <w:lang w:val="hy-AM"/>
        </w:rPr>
        <w:t>Ի</w:t>
      </w:r>
      <w:r w:rsidRPr="00BD7E9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D7E9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D7E9E">
        <w:rPr>
          <w:rFonts w:ascii="GHEA Grapalat" w:hAnsi="GHEA Grapalat"/>
          <w:b/>
          <w:sz w:val="24"/>
          <w:szCs w:val="24"/>
          <w:lang w:val="af-ZA"/>
        </w:rPr>
        <w:t>N 1515</w:t>
      </w:r>
      <w:r w:rsidRPr="00BD7E9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D7E9E">
        <w:rPr>
          <w:rFonts w:ascii="GHEA Grapalat" w:hAnsi="GHEA Grapalat"/>
          <w:b/>
          <w:sz w:val="24"/>
          <w:szCs w:val="24"/>
          <w:lang w:val="af-ZA"/>
        </w:rPr>
        <w:t>-</w:t>
      </w:r>
      <w:r w:rsidRPr="00BD7E9E">
        <w:rPr>
          <w:rFonts w:ascii="GHEA Grapalat" w:hAnsi="GHEA Grapalat" w:cs="Arial"/>
          <w:b/>
          <w:sz w:val="24"/>
          <w:szCs w:val="24"/>
          <w:lang w:val="hy-AM"/>
        </w:rPr>
        <w:t>Ն</w:t>
      </w:r>
      <w:r w:rsidRPr="00BD7E9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D7E9E"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 w:rsidRPr="00BD7E9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D7E9E">
        <w:rPr>
          <w:rFonts w:ascii="GHEA Grapalat" w:hAnsi="GHEA Grapalat" w:cs="Arial"/>
          <w:b/>
          <w:sz w:val="24"/>
          <w:szCs w:val="24"/>
          <w:lang w:val="hy-AM"/>
        </w:rPr>
        <w:t>ՄԵՋ</w:t>
      </w:r>
      <w:r w:rsidRPr="00BD7E9E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Pr="00BD7E9E">
        <w:rPr>
          <w:rFonts w:ascii="GHEA Grapalat" w:hAnsi="GHEA Grapalat" w:cs="Arial"/>
          <w:b/>
          <w:sz w:val="24"/>
          <w:szCs w:val="24"/>
          <w:lang w:val="hy-AM"/>
        </w:rPr>
        <w:t>ՓՈՓՈԽՈՒԹՅՈՒՆՆԵՐ</w:t>
      </w:r>
      <w:r w:rsidRPr="00BD7E9E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Pr="00BD7E9E">
        <w:rPr>
          <w:rFonts w:ascii="GHEA Grapalat" w:hAnsi="GHEA Grapalat" w:cs="Arial"/>
          <w:b/>
          <w:sz w:val="24"/>
          <w:szCs w:val="24"/>
          <w:lang w:val="hy-AM"/>
        </w:rPr>
        <w:t>ԵՎ</w:t>
      </w:r>
      <w:r w:rsidRPr="00BD7E9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D7E9E">
        <w:rPr>
          <w:rFonts w:ascii="GHEA Grapalat" w:hAnsi="GHEA Grapalat" w:cs="Arial"/>
          <w:b/>
          <w:spacing w:val="-8"/>
          <w:sz w:val="24"/>
          <w:szCs w:val="24"/>
          <w:lang w:val="hy-AM"/>
        </w:rPr>
        <w:t>ԼՐԱՑՈՒՄՆԵՐ</w:t>
      </w:r>
      <w:r w:rsidRPr="00BD7E9E">
        <w:rPr>
          <w:rFonts w:ascii="GHEA Grapalat" w:hAnsi="GHEA Grapalat"/>
          <w:b/>
          <w:spacing w:val="-8"/>
          <w:sz w:val="24"/>
          <w:szCs w:val="24"/>
          <w:lang w:val="af-ZA"/>
        </w:rPr>
        <w:t xml:space="preserve"> </w:t>
      </w:r>
      <w:r w:rsidRPr="00BD7E9E">
        <w:rPr>
          <w:rFonts w:ascii="GHEA Grapalat" w:hAnsi="GHEA Grapalat" w:cs="Arial"/>
          <w:b/>
          <w:spacing w:val="-8"/>
          <w:sz w:val="24"/>
          <w:szCs w:val="24"/>
          <w:lang w:val="hy-AM"/>
        </w:rPr>
        <w:t>ԿԱՏԱՐԵԼՈՒ</w:t>
      </w:r>
      <w:r w:rsidRPr="00BD7E9E">
        <w:rPr>
          <w:rFonts w:ascii="GHEA Grapalat" w:hAnsi="GHEA Grapalat"/>
          <w:b/>
          <w:spacing w:val="-8"/>
          <w:sz w:val="24"/>
          <w:szCs w:val="24"/>
          <w:lang w:val="af-ZA"/>
        </w:rPr>
        <w:t xml:space="preserve"> </w:t>
      </w:r>
      <w:r w:rsidRPr="00BD7E9E">
        <w:rPr>
          <w:rFonts w:ascii="GHEA Grapalat" w:hAnsi="GHEA Grapalat" w:cs="Arial"/>
          <w:b/>
          <w:spacing w:val="-8"/>
          <w:sz w:val="24"/>
          <w:szCs w:val="24"/>
          <w:lang w:val="hy-AM"/>
        </w:rPr>
        <w:t>ԵՎ</w:t>
      </w:r>
      <w:r w:rsidRPr="00BD7E9E">
        <w:rPr>
          <w:rFonts w:ascii="GHEA Grapalat" w:hAnsi="GHEA Grapalat"/>
          <w:b/>
          <w:spacing w:val="-8"/>
          <w:sz w:val="24"/>
          <w:szCs w:val="24"/>
          <w:lang w:val="af-ZA"/>
        </w:rPr>
        <w:t xml:space="preserve"> </w:t>
      </w:r>
      <w:r w:rsidRPr="00BD7E9E">
        <w:rPr>
          <w:rFonts w:ascii="GHEA Grapalat" w:hAnsi="GHEA Grapalat" w:cs="Arial"/>
          <w:b/>
          <w:spacing w:val="-8"/>
          <w:sz w:val="24"/>
          <w:szCs w:val="24"/>
          <w:lang w:val="hy-AM"/>
        </w:rPr>
        <w:t>ՀԱՅԱՍՏԱՆԻ</w:t>
      </w:r>
      <w:r w:rsidRPr="00BD7E9E">
        <w:rPr>
          <w:rFonts w:ascii="GHEA Grapalat" w:hAnsi="GHEA Grapalat"/>
          <w:b/>
          <w:spacing w:val="-8"/>
          <w:sz w:val="24"/>
          <w:szCs w:val="24"/>
          <w:lang w:val="af-ZA"/>
        </w:rPr>
        <w:t xml:space="preserve"> </w:t>
      </w:r>
      <w:r w:rsidRPr="00BD7E9E">
        <w:rPr>
          <w:rFonts w:ascii="GHEA Grapalat" w:hAnsi="GHEA Grapalat" w:cs="Arial"/>
          <w:b/>
          <w:spacing w:val="-8"/>
          <w:sz w:val="24"/>
          <w:szCs w:val="24"/>
          <w:lang w:val="hy-AM"/>
        </w:rPr>
        <w:t>ՀԱՆՐԱՊԵՏՈՒԹՅԱՆ</w:t>
      </w:r>
      <w:r w:rsidRPr="00BD7E9E">
        <w:rPr>
          <w:rFonts w:ascii="GHEA Grapalat" w:hAnsi="GHEA Grapalat" w:cs="Sylfaen"/>
          <w:b/>
          <w:spacing w:val="-8"/>
          <w:sz w:val="24"/>
          <w:szCs w:val="24"/>
          <w:lang w:val="af-ZA"/>
        </w:rPr>
        <w:t xml:space="preserve"> </w:t>
      </w:r>
      <w:r w:rsidRPr="00BD7E9E">
        <w:rPr>
          <w:rFonts w:ascii="GHEA Grapalat" w:hAnsi="GHEA Grapalat" w:cs="Arial"/>
          <w:b/>
          <w:spacing w:val="-6"/>
          <w:sz w:val="24"/>
          <w:szCs w:val="24"/>
          <w:lang w:val="hy-AM"/>
        </w:rPr>
        <w:t xml:space="preserve">ԱՐԱՐԱՏԻ, ԱՐՄԱՎԻՐԻ, ԳԵՂԱՐՔՈՒՆԻՔԻ, ԿՈՏԱՅՔԻ, ՏԱՎՈՒՇԻ, ԼՈՌՈՒ ԵՎ ՎԱՅՈՑ ՁՈՐԻ </w:t>
      </w:r>
      <w:r w:rsidRPr="00BD7E9E">
        <w:rPr>
          <w:rFonts w:ascii="GHEA Grapalat" w:hAnsi="GHEA Grapalat" w:cs="Arial"/>
          <w:b/>
          <w:spacing w:val="-8"/>
          <w:sz w:val="24"/>
          <w:szCs w:val="24"/>
          <w:lang w:val="hy-AM"/>
        </w:rPr>
        <w:t>ՄԱՐԶՊԵՏԱՐԱՆՆԵՐԻՆ</w:t>
      </w:r>
      <w:r w:rsidRPr="00BD7E9E">
        <w:rPr>
          <w:rFonts w:ascii="GHEA Grapalat" w:hAnsi="GHEA Grapalat" w:cs="Sylfaen"/>
          <w:b/>
          <w:spacing w:val="-8"/>
          <w:sz w:val="24"/>
          <w:szCs w:val="24"/>
          <w:lang w:val="af-ZA"/>
        </w:rPr>
        <w:t xml:space="preserve"> </w:t>
      </w:r>
      <w:r w:rsidRPr="00BD7E9E">
        <w:rPr>
          <w:rFonts w:ascii="GHEA Grapalat" w:hAnsi="GHEA Grapalat" w:cs="Arial"/>
          <w:b/>
          <w:spacing w:val="-8"/>
          <w:sz w:val="24"/>
          <w:szCs w:val="24"/>
          <w:lang w:val="hy-AM"/>
        </w:rPr>
        <w:t>ԳՈՒՄԱՐ</w:t>
      </w:r>
      <w:r w:rsidRPr="00BD7E9E">
        <w:rPr>
          <w:rFonts w:ascii="GHEA Grapalat" w:hAnsi="GHEA Grapalat" w:cs="Sylfaen"/>
          <w:b/>
          <w:spacing w:val="-8"/>
          <w:sz w:val="24"/>
          <w:szCs w:val="24"/>
          <w:lang w:val="af-ZA"/>
        </w:rPr>
        <w:t xml:space="preserve"> </w:t>
      </w:r>
      <w:r w:rsidRPr="00BD7E9E">
        <w:rPr>
          <w:rFonts w:ascii="GHEA Grapalat" w:hAnsi="GHEA Grapalat" w:cs="Arial"/>
          <w:b/>
          <w:spacing w:val="-8"/>
          <w:sz w:val="24"/>
          <w:szCs w:val="24"/>
          <w:lang w:val="hy-AM"/>
        </w:rPr>
        <w:t>ՀԱՏԿԱՑՆԵԼՈՒ</w:t>
      </w:r>
      <w:r w:rsidRPr="00BD7E9E">
        <w:rPr>
          <w:rFonts w:ascii="GHEA Grapalat" w:hAnsi="GHEA Grapalat" w:cs="Sylfaen"/>
          <w:b/>
          <w:spacing w:val="-8"/>
          <w:sz w:val="24"/>
          <w:szCs w:val="24"/>
          <w:lang w:val="af-ZA"/>
        </w:rPr>
        <w:t xml:space="preserve"> </w:t>
      </w:r>
    </w:p>
    <w:p w:rsidR="00BD7E9E" w:rsidRPr="00BD7E9E" w:rsidRDefault="00BD7E9E" w:rsidP="00BD7E9E">
      <w:pPr>
        <w:pStyle w:val="mechtex"/>
        <w:rPr>
          <w:rFonts w:ascii="GHEA Grapalat" w:hAnsi="GHEA Grapalat" w:cs="Arial"/>
          <w:b/>
          <w:sz w:val="24"/>
          <w:szCs w:val="24"/>
          <w:lang w:val="af-ZA"/>
        </w:rPr>
      </w:pPr>
      <w:r w:rsidRPr="00BD7E9E">
        <w:rPr>
          <w:rFonts w:ascii="GHEA Grapalat" w:hAnsi="GHEA Grapalat" w:cs="Arial"/>
          <w:b/>
          <w:sz w:val="24"/>
          <w:szCs w:val="24"/>
        </w:rPr>
        <w:t>Մ</w:t>
      </w:r>
      <w:r w:rsidRPr="00BD7E9E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BD7E9E">
        <w:rPr>
          <w:rFonts w:ascii="GHEA Grapalat" w:hAnsi="GHEA Grapalat" w:cs="Arial"/>
          <w:b/>
          <w:sz w:val="24"/>
          <w:szCs w:val="24"/>
        </w:rPr>
        <w:t>Ա</w:t>
      </w:r>
      <w:r w:rsidRPr="00BD7E9E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BD7E9E">
        <w:rPr>
          <w:rFonts w:ascii="GHEA Grapalat" w:hAnsi="GHEA Grapalat" w:cs="Arial"/>
          <w:b/>
          <w:sz w:val="24"/>
          <w:szCs w:val="24"/>
        </w:rPr>
        <w:t>Ս</w:t>
      </w:r>
      <w:r w:rsidRPr="00BD7E9E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BD7E9E">
        <w:rPr>
          <w:rFonts w:ascii="GHEA Grapalat" w:hAnsi="GHEA Grapalat" w:cs="Arial"/>
          <w:b/>
          <w:sz w:val="24"/>
          <w:szCs w:val="24"/>
        </w:rPr>
        <w:t>Ի</w:t>
      </w:r>
      <w:r w:rsidRPr="00BD7E9E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BD7E9E">
        <w:rPr>
          <w:rFonts w:ascii="GHEA Grapalat" w:hAnsi="GHEA Grapalat" w:cs="Arial"/>
          <w:b/>
          <w:sz w:val="24"/>
          <w:szCs w:val="24"/>
        </w:rPr>
        <w:t>Ն</w:t>
      </w:r>
    </w:p>
    <w:p w:rsidR="0078386B" w:rsidRPr="00BD7E9E" w:rsidRDefault="0078386B" w:rsidP="0078386B">
      <w:pPr>
        <w:autoSpaceDE w:val="0"/>
        <w:autoSpaceDN w:val="0"/>
        <w:adjustRightInd w:val="0"/>
        <w:spacing w:after="0"/>
        <w:ind w:left="720"/>
        <w:rPr>
          <w:rFonts w:ascii="GHEA Grapalat" w:hAnsi="GHEA Grapalat"/>
          <w:b/>
          <w:bCs/>
          <w:sz w:val="24"/>
          <w:szCs w:val="24"/>
          <w:lang w:val="af-ZA"/>
        </w:rPr>
      </w:pPr>
    </w:p>
    <w:p w:rsidR="0078386B" w:rsidRPr="00746474" w:rsidRDefault="0078386B" w:rsidP="0078386B">
      <w:pPr>
        <w:autoSpaceDE w:val="0"/>
        <w:autoSpaceDN w:val="0"/>
        <w:adjustRightInd w:val="0"/>
        <w:spacing w:after="0"/>
        <w:ind w:left="720"/>
        <w:rPr>
          <w:rFonts w:ascii="GHEA Grapalat" w:hAnsi="GHEA Grapalat"/>
          <w:b/>
          <w:bCs/>
          <w:sz w:val="24"/>
          <w:szCs w:val="24"/>
          <w:lang w:val="af-ZA"/>
        </w:rPr>
      </w:pPr>
      <w:r>
        <w:rPr>
          <w:rFonts w:ascii="GHEA Grapalat" w:hAnsi="GHEA Grapalat"/>
          <w:b/>
          <w:bCs/>
          <w:sz w:val="24"/>
          <w:szCs w:val="24"/>
          <w:lang w:val="af-ZA"/>
        </w:rPr>
        <w:t>1.</w:t>
      </w:r>
      <w:r w:rsidRPr="00746474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:rsidR="0078386B" w:rsidRPr="00E162EF" w:rsidRDefault="0078386B" w:rsidP="0078386B">
      <w:pPr>
        <w:spacing w:after="0" w:line="312" w:lineRule="auto"/>
        <w:ind w:right="-547" w:firstLine="426"/>
        <w:jc w:val="both"/>
        <w:rPr>
          <w:rFonts w:ascii="GHEA Grapalat" w:hAnsi="GHEA Grapalat"/>
          <w:sz w:val="24"/>
          <w:szCs w:val="24"/>
          <w:lang w:val="af-ZA"/>
        </w:rPr>
      </w:pPr>
      <w:r w:rsidRPr="008B7870">
        <w:rPr>
          <w:rFonts w:ascii="GHEA Grapalat" w:hAnsi="GHEA Grapalat"/>
          <w:sz w:val="24"/>
          <w:szCs w:val="24"/>
          <w:lang w:val="hy-AM"/>
        </w:rPr>
        <w:t>Նախագծի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B7870">
        <w:rPr>
          <w:rFonts w:ascii="GHEA Grapalat" w:hAnsi="GHEA Grapalat"/>
          <w:sz w:val="24"/>
          <w:szCs w:val="24"/>
          <w:lang w:val="hy-AM"/>
        </w:rPr>
        <w:t>ընդունումը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B7870">
        <w:rPr>
          <w:rFonts w:ascii="GHEA Grapalat" w:hAnsi="GHEA Grapalat"/>
          <w:sz w:val="24"/>
          <w:szCs w:val="24"/>
          <w:lang w:val="hy-AM"/>
        </w:rPr>
        <w:t>պայմանավորված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B7870">
        <w:rPr>
          <w:rFonts w:ascii="GHEA Grapalat" w:hAnsi="GHEA Grapalat"/>
          <w:sz w:val="24"/>
          <w:szCs w:val="24"/>
          <w:lang w:val="hy-AM"/>
        </w:rPr>
        <w:t>է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B7870">
        <w:rPr>
          <w:rFonts w:ascii="GHEA Grapalat" w:hAnsi="GHEA Grapalat"/>
          <w:sz w:val="24"/>
          <w:szCs w:val="24"/>
          <w:lang w:val="hy-AM"/>
        </w:rPr>
        <w:t>ՀՀ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B787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8B7870">
        <w:rPr>
          <w:rFonts w:ascii="GHEA Grapalat" w:hAnsi="GHEA Grapalat"/>
          <w:sz w:val="24"/>
          <w:szCs w:val="24"/>
          <w:lang w:val="hy-AM"/>
        </w:rPr>
        <w:t>թվականի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8B7870">
        <w:rPr>
          <w:rFonts w:ascii="GHEA Grapalat" w:hAnsi="GHEA Grapalat"/>
          <w:sz w:val="24"/>
          <w:szCs w:val="24"/>
          <w:lang w:val="hy-AM"/>
        </w:rPr>
        <w:t>նոյեմբերի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8B7870">
        <w:rPr>
          <w:rFonts w:ascii="GHEA Grapalat" w:hAnsi="GHEA Grapalat"/>
          <w:sz w:val="24"/>
          <w:szCs w:val="24"/>
          <w:lang w:val="hy-AM"/>
        </w:rPr>
        <w:t>ի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8B7870">
        <w:rPr>
          <w:rFonts w:ascii="GHEA Grapalat" w:hAnsi="GHEA Grapalat"/>
          <w:sz w:val="24"/>
          <w:szCs w:val="24"/>
          <w:lang w:val="hy-AM"/>
        </w:rPr>
        <w:t>ՀՀ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B7870">
        <w:rPr>
          <w:rFonts w:ascii="GHEA Grapalat" w:hAnsi="GHEA Grapalat"/>
          <w:sz w:val="24"/>
          <w:szCs w:val="24"/>
          <w:lang w:val="hy-AM"/>
        </w:rPr>
        <w:t>պետական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B7870">
        <w:rPr>
          <w:rFonts w:ascii="GHEA Grapalat" w:hAnsi="GHEA Grapalat"/>
          <w:sz w:val="24"/>
          <w:szCs w:val="24"/>
          <w:lang w:val="hy-AM"/>
        </w:rPr>
        <w:t>բյուջեից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B787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B787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B7870">
        <w:rPr>
          <w:rFonts w:ascii="GHEA Grapalat" w:hAnsi="GHEA Grapalat"/>
          <w:sz w:val="24"/>
          <w:szCs w:val="24"/>
          <w:lang w:val="hy-AM"/>
        </w:rPr>
        <w:t>տրամադրման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B7870">
        <w:rPr>
          <w:rFonts w:ascii="GHEA Grapalat" w:hAnsi="GHEA Grapalat"/>
          <w:sz w:val="24"/>
          <w:szCs w:val="24"/>
          <w:lang w:val="hy-AM"/>
        </w:rPr>
        <w:t>կարգը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B7870">
        <w:rPr>
          <w:rFonts w:ascii="GHEA Grapalat" w:hAnsi="GHEA Grapalat"/>
          <w:sz w:val="24"/>
          <w:szCs w:val="24"/>
          <w:lang w:val="hy-AM"/>
        </w:rPr>
        <w:t>հաստատելու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B7870">
        <w:rPr>
          <w:rFonts w:ascii="GHEA Grapalat" w:hAnsi="GHEA Grapalat"/>
          <w:sz w:val="24"/>
          <w:szCs w:val="24"/>
          <w:lang w:val="hy-AM"/>
        </w:rPr>
        <w:t>մասին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8B7870">
        <w:rPr>
          <w:rFonts w:ascii="GHEA Grapalat" w:hAnsi="GHEA Grapalat"/>
          <w:sz w:val="24"/>
          <w:szCs w:val="24"/>
          <w:lang w:val="hy-AM"/>
        </w:rPr>
        <w:t>թիվ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1708-</w:t>
      </w:r>
      <w:r w:rsidRPr="007C673B">
        <w:rPr>
          <w:rFonts w:ascii="GHEA Grapalat" w:hAnsi="GHEA Grapalat"/>
          <w:sz w:val="24"/>
          <w:szCs w:val="24"/>
        </w:rPr>
        <w:t>ն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73B">
        <w:rPr>
          <w:rFonts w:ascii="GHEA Grapalat" w:hAnsi="GHEA Grapalat"/>
          <w:sz w:val="24"/>
          <w:szCs w:val="24"/>
        </w:rPr>
        <w:t>որոշման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07CFD">
        <w:rPr>
          <w:rFonts w:ascii="GHEA Grapalat" w:hAnsi="GHEA Grapalat"/>
          <w:sz w:val="24"/>
          <w:szCs w:val="24"/>
          <w:lang w:val="af-ZA"/>
        </w:rPr>
        <w:t>հավելված 2-ով հաստատված կարգի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73B">
        <w:rPr>
          <w:rFonts w:ascii="GHEA Grapalat" w:hAnsi="GHEA Grapalat"/>
          <w:sz w:val="24"/>
          <w:szCs w:val="24"/>
        </w:rPr>
        <w:t>դրույթների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73B">
        <w:rPr>
          <w:rFonts w:ascii="GHEA Grapalat" w:hAnsi="GHEA Grapalat"/>
          <w:sz w:val="24"/>
          <w:szCs w:val="24"/>
        </w:rPr>
        <w:t>համաձայն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7C673B">
        <w:rPr>
          <w:rFonts w:ascii="GHEA Grapalat" w:hAnsi="GHEA Grapalat"/>
          <w:sz w:val="24"/>
          <w:szCs w:val="24"/>
        </w:rPr>
        <w:t>Հայաստանի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73B">
        <w:rPr>
          <w:rFonts w:ascii="GHEA Grapalat" w:hAnsi="GHEA Grapalat"/>
          <w:sz w:val="24"/>
          <w:szCs w:val="24"/>
        </w:rPr>
        <w:t>Հանրապետության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8B7870">
        <w:rPr>
          <w:rFonts w:ascii="GHEA Grapalat" w:hAnsi="GHEA Grapalat"/>
          <w:sz w:val="24"/>
          <w:szCs w:val="24"/>
          <w:lang w:val="hy-AM"/>
        </w:rPr>
        <w:t>թվականի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B7870">
        <w:rPr>
          <w:rFonts w:ascii="GHEA Grapalat" w:hAnsi="GHEA Grapalat"/>
          <w:sz w:val="24"/>
          <w:szCs w:val="24"/>
          <w:lang w:val="hy-AM"/>
        </w:rPr>
        <w:t>պետական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B7870">
        <w:rPr>
          <w:rFonts w:ascii="GHEA Grapalat" w:hAnsi="GHEA Grapalat"/>
          <w:sz w:val="24"/>
          <w:szCs w:val="24"/>
          <w:lang w:val="hy-AM"/>
        </w:rPr>
        <w:t>բյուջեով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B7870">
        <w:rPr>
          <w:rFonts w:ascii="GHEA Grapalat" w:hAnsi="GHEA Grapalat"/>
          <w:sz w:val="24"/>
          <w:szCs w:val="24"/>
          <w:lang w:val="hy-AM"/>
        </w:rPr>
        <w:t>արդեն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B7870">
        <w:rPr>
          <w:rFonts w:ascii="GHEA Grapalat" w:hAnsi="GHEA Grapalat"/>
          <w:sz w:val="24"/>
          <w:szCs w:val="24"/>
          <w:lang w:val="hy-AM"/>
        </w:rPr>
        <w:t>իսկ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B7870">
        <w:rPr>
          <w:rFonts w:ascii="GHEA Grapalat" w:hAnsi="GHEA Grapalat"/>
          <w:sz w:val="24"/>
          <w:szCs w:val="24"/>
          <w:lang w:val="hy-AM"/>
        </w:rPr>
        <w:t>նախատեսված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B7870">
        <w:rPr>
          <w:rFonts w:ascii="GHEA Grapalat" w:hAnsi="GHEA Grapalat"/>
          <w:sz w:val="24"/>
          <w:szCs w:val="24"/>
          <w:lang w:val="hy-AM"/>
        </w:rPr>
        <w:t>սուբվենցիաներից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B7870">
        <w:rPr>
          <w:rFonts w:ascii="GHEA Grapalat" w:hAnsi="GHEA Grapalat"/>
          <w:sz w:val="24"/>
          <w:szCs w:val="24"/>
          <w:lang w:val="hy-AM"/>
        </w:rPr>
        <w:t>բացի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B7870">
        <w:rPr>
          <w:rFonts w:ascii="GHEA Grapalat" w:hAnsi="GHEA Grapalat"/>
          <w:sz w:val="24"/>
          <w:szCs w:val="24"/>
          <w:lang w:val="hy-AM"/>
        </w:rPr>
        <w:t>այլ</w:t>
      </w:r>
      <w:bookmarkStart w:id="0" w:name="_GoBack"/>
      <w:bookmarkEnd w:id="0"/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B787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B7870">
        <w:rPr>
          <w:rFonts w:ascii="GHEA Grapalat" w:hAnsi="GHEA Grapalat"/>
          <w:sz w:val="24"/>
          <w:szCs w:val="24"/>
          <w:lang w:val="hy-AM"/>
        </w:rPr>
        <w:t>ստանալու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B7870">
        <w:rPr>
          <w:rFonts w:ascii="GHEA Grapalat" w:hAnsi="GHEA Grapalat"/>
          <w:sz w:val="24"/>
          <w:szCs w:val="24"/>
          <w:lang w:val="hy-AM"/>
        </w:rPr>
        <w:t>նպատակով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B7870">
        <w:rPr>
          <w:rFonts w:ascii="GHEA Grapalat" w:hAnsi="GHEA Grapalat"/>
          <w:sz w:val="24"/>
          <w:szCs w:val="24"/>
          <w:lang w:val="hy-AM"/>
        </w:rPr>
        <w:t>Հայաստանի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B7870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B7870">
        <w:rPr>
          <w:rFonts w:ascii="GHEA Grapalat" w:hAnsi="GHEA Grapalat"/>
          <w:sz w:val="24"/>
          <w:szCs w:val="24"/>
          <w:lang w:val="hy-AM"/>
        </w:rPr>
        <w:t>համայնքներից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B7870">
        <w:rPr>
          <w:rFonts w:ascii="GHEA Grapalat" w:hAnsi="GHEA Grapalat"/>
          <w:sz w:val="24"/>
          <w:szCs w:val="24"/>
          <w:lang w:val="hy-AM"/>
        </w:rPr>
        <w:t>ստացված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և միջգերատեսչական հանձնաժողովի կողմից հաստատված </w:t>
      </w:r>
      <w:r w:rsidRPr="008B7870">
        <w:rPr>
          <w:rFonts w:ascii="GHEA Grapalat" w:hAnsi="GHEA Grapalat"/>
          <w:sz w:val="24"/>
          <w:szCs w:val="24"/>
          <w:lang w:val="hy-AM"/>
        </w:rPr>
        <w:t>տնտեսական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B7870">
        <w:rPr>
          <w:rFonts w:ascii="GHEA Grapalat" w:hAnsi="GHEA Grapalat"/>
          <w:sz w:val="24"/>
          <w:szCs w:val="24"/>
          <w:lang w:val="hy-AM"/>
        </w:rPr>
        <w:t>և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B7870">
        <w:rPr>
          <w:rFonts w:ascii="GHEA Grapalat" w:hAnsi="GHEA Grapalat"/>
          <w:sz w:val="24"/>
          <w:szCs w:val="24"/>
          <w:lang w:val="hy-AM"/>
        </w:rPr>
        <w:t>սոցիալական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B787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B7870">
        <w:rPr>
          <w:rFonts w:ascii="GHEA Grapalat" w:hAnsi="GHEA Grapalat"/>
          <w:sz w:val="24"/>
          <w:szCs w:val="24"/>
          <w:lang w:val="hy-AM"/>
        </w:rPr>
        <w:t>զարգացմանն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B7870">
        <w:rPr>
          <w:rFonts w:ascii="GHEA Grapalat" w:hAnsi="GHEA Grapalat"/>
          <w:sz w:val="24"/>
          <w:szCs w:val="24"/>
          <w:lang w:val="hy-AM"/>
        </w:rPr>
        <w:t>ուղղված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B7870">
        <w:rPr>
          <w:rFonts w:ascii="GHEA Grapalat" w:hAnsi="GHEA Grapalat"/>
          <w:sz w:val="24"/>
          <w:szCs w:val="24"/>
          <w:lang w:val="hy-AM"/>
        </w:rPr>
        <w:t>ծրագրերի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8B7870">
        <w:rPr>
          <w:rFonts w:ascii="GHEA Grapalat" w:hAnsi="GHEA Grapalat"/>
          <w:sz w:val="24"/>
          <w:szCs w:val="24"/>
          <w:lang w:val="hy-AM"/>
        </w:rPr>
        <w:t>համաֆինանսավորման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B7870">
        <w:rPr>
          <w:rFonts w:ascii="GHEA Grapalat" w:hAnsi="GHEA Grapalat"/>
          <w:sz w:val="24"/>
          <w:szCs w:val="24"/>
          <w:lang w:val="hy-AM"/>
        </w:rPr>
        <w:t>անհրաժեշտությամբ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:rsidR="0078386B" w:rsidRPr="00E162EF" w:rsidRDefault="0078386B" w:rsidP="0078386B">
      <w:pPr>
        <w:spacing w:after="0" w:line="312" w:lineRule="auto"/>
        <w:ind w:right="-547" w:firstLine="426"/>
        <w:jc w:val="both"/>
        <w:rPr>
          <w:rFonts w:ascii="GHEA Grapalat" w:hAnsi="GHEA Grapalat"/>
          <w:sz w:val="10"/>
          <w:szCs w:val="10"/>
          <w:lang w:val="af-ZA"/>
        </w:rPr>
      </w:pPr>
    </w:p>
    <w:p w:rsidR="0078386B" w:rsidRDefault="0078386B" w:rsidP="0078386B">
      <w:pPr>
        <w:numPr>
          <w:ilvl w:val="0"/>
          <w:numId w:val="1"/>
        </w:numPr>
        <w:autoSpaceDE w:val="0"/>
        <w:autoSpaceDN w:val="0"/>
        <w:adjustRightInd w:val="0"/>
        <w:spacing w:after="0" w:line="312" w:lineRule="auto"/>
        <w:ind w:right="-547"/>
        <w:jc w:val="both"/>
        <w:rPr>
          <w:rFonts w:ascii="GHEA Grapalat" w:hAnsi="GHEA Grapalat"/>
          <w:b/>
          <w:bCs/>
          <w:sz w:val="24"/>
          <w:szCs w:val="24"/>
        </w:rPr>
      </w:pPr>
      <w:r w:rsidRPr="00746474">
        <w:rPr>
          <w:rFonts w:ascii="GHEA Grapalat" w:hAnsi="GHEA Grapalat"/>
          <w:b/>
          <w:bCs/>
          <w:sz w:val="24"/>
          <w:szCs w:val="24"/>
        </w:rPr>
        <w:t>Ընթացիկ</w:t>
      </w:r>
      <w:r w:rsidRPr="0074647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b/>
          <w:bCs/>
          <w:sz w:val="24"/>
          <w:szCs w:val="24"/>
        </w:rPr>
        <w:t>իրավիճակը</w:t>
      </w:r>
      <w:r w:rsidRPr="0074647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b/>
          <w:bCs/>
          <w:sz w:val="24"/>
          <w:szCs w:val="24"/>
        </w:rPr>
        <w:t>և</w:t>
      </w:r>
      <w:r w:rsidRPr="0074647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b/>
          <w:bCs/>
          <w:sz w:val="24"/>
          <w:szCs w:val="24"/>
        </w:rPr>
        <w:t>խնդիրները</w:t>
      </w:r>
    </w:p>
    <w:p w:rsidR="0078386B" w:rsidRPr="00746474" w:rsidRDefault="0078386B" w:rsidP="0078386B">
      <w:pPr>
        <w:tabs>
          <w:tab w:val="left" w:pos="720"/>
        </w:tabs>
        <w:spacing w:after="0" w:line="312" w:lineRule="auto"/>
        <w:ind w:left="90" w:right="-547"/>
        <w:jc w:val="both"/>
        <w:rPr>
          <w:rFonts w:ascii="GHEA Grapalat" w:hAnsi="GHEA Grapalat"/>
          <w:sz w:val="24"/>
          <w:szCs w:val="24"/>
          <w:lang w:val="af-ZA"/>
        </w:rPr>
      </w:pPr>
      <w:r w:rsidRPr="00746474">
        <w:rPr>
          <w:rFonts w:ascii="GHEA Grapalat" w:hAnsi="GHEA Grapalat"/>
          <w:sz w:val="24"/>
          <w:szCs w:val="24"/>
          <w:lang w:val="hy-AM"/>
        </w:rPr>
        <w:t xml:space="preserve">          </w:t>
      </w:r>
      <w:r w:rsidRPr="00746474">
        <w:rPr>
          <w:rFonts w:ascii="GHEA Grapalat" w:hAnsi="GHEA Grapalat"/>
          <w:sz w:val="24"/>
          <w:szCs w:val="24"/>
        </w:rPr>
        <w:t>ՀՀ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համայնքների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տնտեսական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և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սոցիալական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ենթակառուցվածքների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զարգացման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նպատակով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ՀՀ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կառավարությունը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746474">
        <w:rPr>
          <w:rFonts w:ascii="GHEA Grapalat" w:hAnsi="GHEA Grapalat"/>
          <w:sz w:val="24"/>
          <w:szCs w:val="24"/>
        </w:rPr>
        <w:t>թվականից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նախաձեռնել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է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համայնքներին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սուբվենցիաների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տրամադրման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գործընթացը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78386B" w:rsidRDefault="0078386B" w:rsidP="0078386B">
      <w:pPr>
        <w:tabs>
          <w:tab w:val="left" w:pos="720"/>
        </w:tabs>
        <w:spacing w:after="0" w:line="312" w:lineRule="auto"/>
        <w:ind w:right="-547" w:firstLine="540"/>
        <w:jc w:val="both"/>
        <w:rPr>
          <w:rFonts w:ascii="GHEA Grapalat" w:hAnsi="GHEA Grapalat"/>
          <w:sz w:val="24"/>
          <w:szCs w:val="24"/>
          <w:lang w:val="af-ZA"/>
        </w:rPr>
      </w:pPr>
      <w:r w:rsidRPr="00746474">
        <w:rPr>
          <w:rFonts w:ascii="GHEA Grapalat" w:hAnsi="GHEA Grapalat"/>
          <w:sz w:val="24"/>
          <w:szCs w:val="24"/>
        </w:rPr>
        <w:t>ՀՀ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կառավարության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746474">
        <w:rPr>
          <w:rFonts w:ascii="GHEA Grapalat" w:hAnsi="GHEA Grapalat"/>
          <w:sz w:val="24"/>
          <w:szCs w:val="24"/>
        </w:rPr>
        <w:t>թվականի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746474">
        <w:rPr>
          <w:rFonts w:ascii="GHEA Grapalat" w:hAnsi="GHEA Grapalat"/>
          <w:sz w:val="24"/>
          <w:szCs w:val="24"/>
        </w:rPr>
        <w:t>նոյեմբերի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746474">
        <w:rPr>
          <w:rFonts w:ascii="GHEA Grapalat" w:hAnsi="GHEA Grapalat"/>
          <w:sz w:val="24"/>
          <w:szCs w:val="24"/>
        </w:rPr>
        <w:t>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746474">
        <w:rPr>
          <w:rFonts w:ascii="GHEA Grapalat" w:hAnsi="GHEA Grapalat"/>
          <w:sz w:val="24"/>
          <w:szCs w:val="24"/>
        </w:rPr>
        <w:t>ՀՀ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պետական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բյուջեից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համայնքներին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սուբվենցիաների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տրամադրման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կարգը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հաստատելու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մասին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746474">
        <w:rPr>
          <w:rFonts w:ascii="GHEA Grapalat" w:hAnsi="GHEA Grapalat"/>
          <w:sz w:val="24"/>
          <w:szCs w:val="24"/>
        </w:rPr>
        <w:t>թիվ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1708-</w:t>
      </w:r>
      <w:r w:rsidRPr="00746474">
        <w:rPr>
          <w:rFonts w:ascii="GHEA Grapalat" w:hAnsi="GHEA Grapalat"/>
          <w:sz w:val="24"/>
          <w:szCs w:val="24"/>
        </w:rPr>
        <w:t>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որոշման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07CFD">
        <w:rPr>
          <w:rFonts w:ascii="GHEA Grapalat" w:hAnsi="GHEA Grapalat"/>
          <w:sz w:val="24"/>
          <w:szCs w:val="24"/>
          <w:lang w:val="af-ZA"/>
        </w:rPr>
        <w:t>հավելված 2-ով հաստատված կարգի</w:t>
      </w:r>
      <w:r w:rsidRPr="00E162E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C673B">
        <w:rPr>
          <w:rFonts w:ascii="GHEA Grapalat" w:hAnsi="GHEA Grapalat"/>
          <w:sz w:val="24"/>
          <w:szCs w:val="24"/>
        </w:rPr>
        <w:t>դրույթների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համաձայն</w:t>
      </w:r>
      <w:r w:rsidRPr="00746474">
        <w:rPr>
          <w:rFonts w:ascii="GHEA Grapalat" w:hAnsi="GHEA Grapalat"/>
          <w:sz w:val="24"/>
          <w:szCs w:val="24"/>
          <w:lang w:val="af-ZA"/>
        </w:rPr>
        <w:t>` 201</w:t>
      </w:r>
      <w:r>
        <w:rPr>
          <w:rFonts w:ascii="GHEA Grapalat" w:hAnsi="GHEA Grapalat"/>
          <w:sz w:val="24"/>
          <w:szCs w:val="24"/>
          <w:lang w:val="af-ZA"/>
        </w:rPr>
        <w:t>9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թվականի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առաջին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կիսամյակի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ընթացքում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ՀՀ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համայնքների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կողմից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ներկայացվել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են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թվով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832E3">
        <w:rPr>
          <w:rFonts w:ascii="GHEA Grapalat" w:hAnsi="GHEA Grapalat"/>
          <w:sz w:val="24"/>
          <w:szCs w:val="24"/>
          <w:lang w:val="af-ZA"/>
        </w:rPr>
        <w:t>518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ծրագրային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հայտեր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46474">
        <w:rPr>
          <w:rFonts w:ascii="GHEA Grapalat" w:hAnsi="GHEA Grapalat"/>
          <w:sz w:val="24"/>
          <w:szCs w:val="24"/>
        </w:rPr>
        <w:t>որոնցից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սուբվենցիաներ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ստանալու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համար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ծրագրային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հայտերի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գնահատման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միջգերատեսչական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հանձնաժողովի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կայացած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ութ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նիստերի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ընթացքում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քննարկվել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և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հանձնաժողովի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կողմից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հավանության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են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արժանացել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832E3">
        <w:rPr>
          <w:rFonts w:ascii="GHEA Grapalat" w:hAnsi="GHEA Grapalat"/>
          <w:sz w:val="24"/>
          <w:szCs w:val="24"/>
          <w:lang w:val="af-ZA"/>
        </w:rPr>
        <w:t>4</w:t>
      </w:r>
      <w:r>
        <w:rPr>
          <w:rFonts w:ascii="GHEA Grapalat" w:hAnsi="GHEA Grapalat"/>
          <w:sz w:val="24"/>
          <w:szCs w:val="24"/>
          <w:lang w:val="hy-AM"/>
        </w:rPr>
        <w:t>8</w:t>
      </w:r>
      <w:r w:rsidRPr="009832E3">
        <w:rPr>
          <w:rFonts w:ascii="GHEA Grapalat" w:hAnsi="GHEA Grapalat"/>
          <w:sz w:val="24"/>
          <w:szCs w:val="24"/>
          <w:lang w:val="af-ZA"/>
        </w:rPr>
        <w:t>3-</w:t>
      </w:r>
      <w:r w:rsidRPr="00746474">
        <w:rPr>
          <w:rFonts w:ascii="GHEA Grapalat" w:hAnsi="GHEA Grapalat"/>
          <w:sz w:val="24"/>
          <w:szCs w:val="24"/>
        </w:rPr>
        <w:t>ը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: </w:t>
      </w:r>
      <w:r w:rsidRPr="00746474">
        <w:rPr>
          <w:rFonts w:ascii="GHEA Grapalat" w:hAnsi="GHEA Grapalat"/>
          <w:sz w:val="24"/>
          <w:szCs w:val="24"/>
        </w:rPr>
        <w:t>Ներկայումս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ընթանում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է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հավանության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արժանացած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ծրագրերի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մրցութային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գործընթացը</w:t>
      </w:r>
      <w:r>
        <w:rPr>
          <w:rFonts w:ascii="GHEA Grapalat" w:hAnsi="GHEA Grapalat"/>
          <w:sz w:val="24"/>
          <w:szCs w:val="24"/>
          <w:lang w:val="hy-AM"/>
        </w:rPr>
        <w:t xml:space="preserve"> կամ արդեն իսկ իրականացվում է շինարարական աշխատանքները։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Նշված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ծրագրային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հայտերը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հիմնականում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ուղղված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են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համայնքներում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կապիտալ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ներդրումներին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746474">
        <w:rPr>
          <w:rFonts w:ascii="GHEA Grapalat" w:hAnsi="GHEA Grapalat"/>
          <w:sz w:val="24"/>
          <w:szCs w:val="24"/>
        </w:rPr>
        <w:t>մասնավորապես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746474">
        <w:rPr>
          <w:rFonts w:ascii="GHEA Grapalat" w:hAnsi="GHEA Grapalat"/>
          <w:sz w:val="24"/>
          <w:szCs w:val="24"/>
        </w:rPr>
        <w:t>համայնքներում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փողոցների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46474">
        <w:rPr>
          <w:rFonts w:ascii="GHEA Grapalat" w:hAnsi="GHEA Grapalat"/>
          <w:sz w:val="24"/>
          <w:szCs w:val="24"/>
        </w:rPr>
        <w:t>այգիների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46474">
        <w:rPr>
          <w:rFonts w:ascii="GHEA Grapalat" w:hAnsi="GHEA Grapalat"/>
          <w:sz w:val="24"/>
          <w:szCs w:val="24"/>
        </w:rPr>
        <w:t>պուրակների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46474">
        <w:rPr>
          <w:rFonts w:ascii="GHEA Grapalat" w:hAnsi="GHEA Grapalat"/>
          <w:sz w:val="24"/>
          <w:szCs w:val="24"/>
        </w:rPr>
        <w:t>խաղահրապարակների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բարեկարգմանը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46474">
        <w:rPr>
          <w:rFonts w:ascii="GHEA Grapalat" w:hAnsi="GHEA Grapalat"/>
          <w:sz w:val="24"/>
          <w:szCs w:val="24"/>
        </w:rPr>
        <w:t>համայնքային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շենքերի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46474">
        <w:rPr>
          <w:rFonts w:ascii="GHEA Grapalat" w:hAnsi="GHEA Grapalat"/>
          <w:sz w:val="24"/>
          <w:szCs w:val="24"/>
        </w:rPr>
        <w:t>մշակութային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տների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46474">
        <w:rPr>
          <w:rFonts w:ascii="GHEA Grapalat" w:hAnsi="GHEA Grapalat"/>
          <w:sz w:val="24"/>
          <w:szCs w:val="24"/>
        </w:rPr>
        <w:t>մանկապարտեզների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46474">
        <w:rPr>
          <w:rFonts w:ascii="GHEA Grapalat" w:hAnsi="GHEA Grapalat"/>
          <w:sz w:val="24"/>
          <w:szCs w:val="24"/>
        </w:rPr>
        <w:t>հանդիսությունների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սրահների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lastRenderedPageBreak/>
        <w:t>կառուցմանն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ու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նորոգմանը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46474">
        <w:rPr>
          <w:rFonts w:ascii="GHEA Grapalat" w:hAnsi="GHEA Grapalat"/>
          <w:sz w:val="24"/>
          <w:szCs w:val="24"/>
        </w:rPr>
        <w:t>խմելու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46474">
        <w:rPr>
          <w:rFonts w:ascii="GHEA Grapalat" w:hAnsi="GHEA Grapalat"/>
          <w:sz w:val="24"/>
          <w:szCs w:val="24"/>
        </w:rPr>
        <w:t>կոյուղու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46474">
        <w:rPr>
          <w:rFonts w:ascii="GHEA Grapalat" w:hAnsi="GHEA Grapalat"/>
          <w:sz w:val="24"/>
          <w:szCs w:val="24"/>
        </w:rPr>
        <w:t>ոռոգման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ջրագծերի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կառուցմանն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ու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նորոգմանը</w:t>
      </w:r>
      <w:r w:rsidRPr="0072735B">
        <w:rPr>
          <w:rFonts w:ascii="GHEA Grapalat" w:hAnsi="GHEA Grapalat"/>
          <w:sz w:val="24"/>
          <w:szCs w:val="24"/>
          <w:lang w:val="af-ZA"/>
        </w:rPr>
        <w:t>,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746474">
        <w:rPr>
          <w:rFonts w:ascii="GHEA Grapalat" w:hAnsi="GHEA Grapalat"/>
          <w:sz w:val="24"/>
          <w:szCs w:val="24"/>
        </w:rPr>
        <w:t>գիշերային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լուսավորության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sz w:val="24"/>
          <w:szCs w:val="24"/>
        </w:rPr>
        <w:t>անցկացմանը</w:t>
      </w:r>
      <w:r w:rsidRPr="0072735B">
        <w:rPr>
          <w:rFonts w:ascii="GHEA Grapalat" w:hAnsi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sz w:val="24"/>
          <w:szCs w:val="24"/>
        </w:rPr>
        <w:t>գազիֆիկացմանը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78386B" w:rsidRPr="001F39A1" w:rsidRDefault="0078386B" w:rsidP="0078386B">
      <w:pPr>
        <w:tabs>
          <w:tab w:val="left" w:pos="720"/>
        </w:tabs>
        <w:spacing w:after="0" w:line="312" w:lineRule="auto"/>
        <w:ind w:right="-547" w:firstLine="540"/>
        <w:jc w:val="both"/>
        <w:rPr>
          <w:rFonts w:ascii="GHEA Grapalat" w:hAnsi="GHEA Grapalat"/>
          <w:noProof/>
          <w:sz w:val="24"/>
          <w:szCs w:val="24"/>
          <w:lang w:val="af-ZA"/>
        </w:rPr>
      </w:pPr>
      <w:r w:rsidRPr="001F39A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af-ZA"/>
        </w:rPr>
        <w:t>Հ</w:t>
      </w:r>
      <w:r>
        <w:rPr>
          <w:rFonts w:ascii="GHEA Grapalat" w:hAnsi="GHEA Grapalat"/>
          <w:noProof/>
          <w:sz w:val="24"/>
          <w:szCs w:val="24"/>
        </w:rPr>
        <w:t>իմք</w:t>
      </w:r>
      <w:r w:rsidRPr="001F39A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ընդունելով</w:t>
      </w:r>
      <w:r w:rsidRPr="001F39A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ծրագրերի</w:t>
      </w:r>
      <w:r w:rsidRPr="001F39A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իրականացման</w:t>
      </w:r>
      <w:r w:rsidRPr="001F39A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նախատեսվող</w:t>
      </w:r>
      <w:r w:rsidRPr="001F39A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ժամկետները</w:t>
      </w:r>
      <w:r w:rsidRPr="001F39A1">
        <w:rPr>
          <w:rFonts w:ascii="GHEA Grapalat" w:hAnsi="GHEA Grapalat"/>
          <w:noProof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noProof/>
          <w:sz w:val="24"/>
          <w:szCs w:val="24"/>
        </w:rPr>
        <w:t>անհրաժեշտություն</w:t>
      </w:r>
      <w:r w:rsidRPr="001F39A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է</w:t>
      </w:r>
      <w:r w:rsidRPr="001F39A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առաջացել</w:t>
      </w:r>
      <w:r w:rsidRPr="001F39A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ապահովել</w:t>
      </w:r>
      <w:r w:rsidRPr="001F39A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հավանության</w:t>
      </w:r>
      <w:r w:rsidRPr="001F39A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արժանացած</w:t>
      </w:r>
      <w:r w:rsidRPr="001F39A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ծրագրերի</w:t>
      </w:r>
      <w:r w:rsidRPr="001F39A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իրականացումը</w:t>
      </w:r>
      <w:r w:rsidRPr="001F39A1">
        <w:rPr>
          <w:rFonts w:ascii="GHEA Grapalat" w:hAnsi="GHEA Grapalat"/>
          <w:noProof/>
          <w:sz w:val="24"/>
          <w:szCs w:val="24"/>
          <w:lang w:val="af-ZA"/>
        </w:rPr>
        <w:t xml:space="preserve">: </w:t>
      </w:r>
    </w:p>
    <w:p w:rsidR="0078386B" w:rsidRDefault="0078386B" w:rsidP="0078386B">
      <w:p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noProof/>
          <w:sz w:val="24"/>
          <w:szCs w:val="24"/>
          <w:lang w:val="hy-AM"/>
        </w:rPr>
        <w:t xml:space="preserve">ՀՀ </w:t>
      </w:r>
      <w:r w:rsidRPr="003E1996">
        <w:rPr>
          <w:rFonts w:ascii="GHEA Grapalat" w:hAnsi="GHEA Grapalat"/>
          <w:noProof/>
          <w:sz w:val="24"/>
          <w:szCs w:val="24"/>
          <w:lang w:val="af-ZA"/>
        </w:rPr>
        <w:t>12</w:t>
      </w:r>
      <w:r w:rsidRPr="00746474">
        <w:rPr>
          <w:rFonts w:ascii="GHEA Grapalat" w:hAnsi="GHEA Grapalat"/>
          <w:sz w:val="24"/>
          <w:szCs w:val="24"/>
          <w:lang w:val="hy-AM"/>
        </w:rPr>
        <w:t xml:space="preserve"> համայնքների կողմից ՀՀ օրենսդրությամբ սահմանված կարգով անցկացվել է </w:t>
      </w:r>
      <w:r w:rsidRPr="003E1996">
        <w:rPr>
          <w:rFonts w:ascii="GHEA Grapalat" w:hAnsi="GHEA Grapalat"/>
          <w:sz w:val="24"/>
          <w:szCs w:val="24"/>
          <w:lang w:val="af-ZA"/>
        </w:rPr>
        <w:t>1</w:t>
      </w:r>
      <w:r>
        <w:rPr>
          <w:rFonts w:ascii="GHEA Grapalat" w:hAnsi="GHEA Grapalat"/>
          <w:sz w:val="24"/>
          <w:szCs w:val="24"/>
          <w:lang w:val="af-ZA"/>
        </w:rPr>
        <w:t xml:space="preserve">6 </w:t>
      </w:r>
      <w:r w:rsidRPr="00746474">
        <w:rPr>
          <w:rFonts w:ascii="GHEA Grapalat" w:hAnsi="GHEA Grapalat"/>
          <w:sz w:val="24"/>
          <w:szCs w:val="24"/>
          <w:lang w:val="hy-AM"/>
        </w:rPr>
        <w:t>ծրագրերի գնումների գործընթացը և մրցույթների արդյունքների վերաբերյալ ներկայացվել են համապատասխան արձանագրությունները</w:t>
      </w:r>
      <w:r w:rsidRPr="001F39A1">
        <w:rPr>
          <w:rFonts w:ascii="GHEA Grapalat" w:hAnsi="GHEA Grapalat"/>
          <w:sz w:val="24"/>
          <w:szCs w:val="24"/>
          <w:lang w:val="af-ZA"/>
        </w:rPr>
        <w:t xml:space="preserve"> /</w:t>
      </w:r>
      <w:r>
        <w:rPr>
          <w:rFonts w:ascii="GHEA Grapalat" w:hAnsi="GHEA Grapalat"/>
          <w:sz w:val="24"/>
          <w:szCs w:val="24"/>
        </w:rPr>
        <w:t>տեղեկանքը</w:t>
      </w:r>
      <w:r w:rsidRPr="001F39A1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կցվում</w:t>
      </w:r>
      <w:r w:rsidRPr="001F39A1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 w:rsidRPr="001F39A1">
        <w:rPr>
          <w:rFonts w:ascii="GHEA Grapalat" w:hAnsi="GHEA Grapalat"/>
          <w:sz w:val="24"/>
          <w:szCs w:val="24"/>
          <w:lang w:val="af-ZA"/>
        </w:rPr>
        <w:t>/:</w:t>
      </w:r>
      <w:r w:rsidRPr="00746474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</w:rPr>
        <w:t>Ծրագրերի</w:t>
      </w:r>
      <w:r w:rsidRPr="001F39A1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ընդհանուր</w:t>
      </w:r>
      <w:r w:rsidRPr="001F39A1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արժեքը</w:t>
      </w:r>
      <w:r w:rsidRPr="001F39A1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կազմում</w:t>
      </w:r>
      <w:r w:rsidRPr="001F39A1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 w:rsidRPr="001F39A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D2059">
        <w:rPr>
          <w:rFonts w:ascii="GHEA Grapalat" w:hAnsi="GHEA Grapalat"/>
          <w:sz w:val="24"/>
          <w:szCs w:val="24"/>
          <w:lang w:val="hy-AM"/>
        </w:rPr>
        <w:t>707,229,7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հազ</w:t>
      </w:r>
      <w:r w:rsidRPr="008B7870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ՀՀ դրամ և մրցույթների արդյունքներում այն կազմել է </w:t>
      </w:r>
      <w:r w:rsidRPr="003E1996">
        <w:rPr>
          <w:rFonts w:ascii="GHEA Grapalat" w:hAnsi="GHEA Grapalat"/>
          <w:sz w:val="24"/>
          <w:szCs w:val="24"/>
          <w:lang w:val="af-ZA"/>
        </w:rPr>
        <w:t>537,855,7</w:t>
      </w:r>
      <w:r w:rsidRPr="003E1996">
        <w:rPr>
          <w:rFonts w:cs="Calibri"/>
          <w:b/>
          <w:bCs/>
          <w:i/>
          <w:iCs/>
          <w:color w:val="000000"/>
          <w:sz w:val="16"/>
          <w:szCs w:val="16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հազ</w:t>
      </w:r>
      <w:r w:rsidRPr="008B7870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ՀՀ դրամ, որից ՀՀ պետական բյուջեի համաֆինանսավորման մասը կազմում է</w:t>
      </w:r>
      <w:r w:rsidRPr="008B787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E1996">
        <w:rPr>
          <w:rFonts w:ascii="GHEA Grapalat" w:hAnsi="GHEA Grapalat"/>
          <w:sz w:val="24"/>
          <w:szCs w:val="24"/>
          <w:lang w:val="af-ZA"/>
        </w:rPr>
        <w:t xml:space="preserve">269,773.4 </w:t>
      </w:r>
      <w:r>
        <w:rPr>
          <w:rFonts w:ascii="GHEA Grapalat" w:hAnsi="GHEA Grapalat"/>
          <w:sz w:val="24"/>
          <w:szCs w:val="24"/>
        </w:rPr>
        <w:t>հազ</w:t>
      </w:r>
      <w:r w:rsidRPr="008B7870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ՀՀ դրամ: </w:t>
      </w:r>
      <w:r w:rsidRPr="00746474">
        <w:rPr>
          <w:rFonts w:ascii="GHEA Grapalat" w:hAnsi="GHEA Grapalat"/>
          <w:sz w:val="24"/>
          <w:szCs w:val="24"/>
          <w:lang w:val="hy-AM"/>
        </w:rPr>
        <w:t>Այդ համայնքներում արդեն իսկ իրականացվում են ծրագրերը` համայնքային բյուջեների հաշվին</w:t>
      </w:r>
      <w:r w:rsidRPr="001F39A1">
        <w:rPr>
          <w:rFonts w:ascii="GHEA Grapalat" w:hAnsi="GHEA Grapalat"/>
          <w:sz w:val="24"/>
          <w:szCs w:val="24"/>
          <w:lang w:val="hy-AM"/>
        </w:rPr>
        <w:t xml:space="preserve"> և ներկայումս </w:t>
      </w:r>
      <w:r w:rsidRPr="00746474">
        <w:rPr>
          <w:rFonts w:ascii="GHEA Grapalat" w:hAnsi="GHEA Grapalat"/>
          <w:sz w:val="24"/>
          <w:szCs w:val="24"/>
          <w:lang w:val="hy-AM"/>
        </w:rPr>
        <w:t>ՀՀ պետական բյուջեից համաֆ</w:t>
      </w:r>
      <w:r>
        <w:rPr>
          <w:rFonts w:ascii="GHEA Grapalat" w:hAnsi="GHEA Grapalat"/>
          <w:sz w:val="24"/>
          <w:szCs w:val="24"/>
          <w:lang w:val="hy-AM"/>
        </w:rPr>
        <w:t>ինասավորման միջոցների հատկացման</w:t>
      </w:r>
      <w:r w:rsidRPr="001F39A1">
        <w:rPr>
          <w:rFonts w:ascii="GHEA Grapalat" w:hAnsi="GHEA Grapalat"/>
          <w:sz w:val="24"/>
          <w:szCs w:val="24"/>
          <w:lang w:val="hy-AM"/>
        </w:rPr>
        <w:t xml:space="preserve"> անհրաժեշտություն է առաջանում:</w:t>
      </w:r>
    </w:p>
    <w:p w:rsidR="0078386B" w:rsidRPr="00330948" w:rsidRDefault="0078386B" w:rsidP="0078386B">
      <w:pPr>
        <w:tabs>
          <w:tab w:val="left" w:pos="720"/>
        </w:tabs>
        <w:spacing w:after="0" w:line="312" w:lineRule="auto"/>
        <w:ind w:right="-547" w:firstLine="540"/>
        <w:jc w:val="both"/>
        <w:rPr>
          <w:rFonts w:ascii="GHEA Grapalat" w:hAnsi="GHEA Grapalat"/>
          <w:sz w:val="10"/>
          <w:szCs w:val="10"/>
          <w:lang w:val="hy-AM"/>
        </w:rPr>
      </w:pPr>
    </w:p>
    <w:p w:rsidR="0078386B" w:rsidRPr="00746474" w:rsidRDefault="0078386B" w:rsidP="0078386B">
      <w:pPr>
        <w:pStyle w:val="norm"/>
        <w:spacing w:line="360" w:lineRule="auto"/>
        <w:ind w:right="-500"/>
        <w:rPr>
          <w:rFonts w:ascii="GHEA Grapalat" w:hAnsi="GHEA Grapalat"/>
          <w:b/>
          <w:sz w:val="24"/>
          <w:szCs w:val="24"/>
          <w:lang w:val="af-ZA"/>
        </w:rPr>
      </w:pPr>
      <w:r w:rsidRPr="00746474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74647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:rsidR="0078386B" w:rsidRDefault="0078386B" w:rsidP="0078386B">
      <w:pPr>
        <w:tabs>
          <w:tab w:val="left" w:pos="0"/>
        </w:tabs>
        <w:spacing w:after="0" w:line="312" w:lineRule="auto"/>
        <w:ind w:right="-547" w:firstLine="644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74647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Որոշման նախագծով նախատեսվում է ապահովել ՀՀ տարածքների տնտեսական և սոցիալական ենթակառուցվածքների զարգացմանն ուղղված </w:t>
      </w:r>
      <w:r w:rsidRPr="00C81F3B">
        <w:rPr>
          <w:rFonts w:ascii="GHEA Grapalat" w:hAnsi="GHEA Grapalat" w:cs="Sylfaen"/>
          <w:kern w:val="16"/>
          <w:sz w:val="24"/>
          <w:szCs w:val="24"/>
          <w:lang w:val="hy-AM"/>
        </w:rPr>
        <w:t>սուբվենիցայի</w:t>
      </w:r>
      <w:r w:rsidRPr="001F39A1">
        <w:rPr>
          <w:rFonts w:ascii="GHEA Grapalat" w:hAnsi="GHEA Grapalat" w:cs="Sylfaen"/>
          <w:kern w:val="16"/>
          <w:sz w:val="24"/>
          <w:szCs w:val="24"/>
          <w:lang w:val="af-ZA"/>
        </w:rPr>
        <w:t xml:space="preserve"> </w:t>
      </w:r>
      <w:r w:rsidRPr="00746474">
        <w:rPr>
          <w:rFonts w:ascii="GHEA Grapalat" w:hAnsi="GHEA Grapalat" w:cs="Arial Armenian"/>
          <w:kern w:val="16"/>
          <w:sz w:val="24"/>
          <w:szCs w:val="24"/>
          <w:lang w:val="hy-AM"/>
        </w:rPr>
        <w:t xml:space="preserve">ծրագրերի իրականացումը: </w:t>
      </w:r>
      <w:r w:rsidRPr="00746474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</w:p>
    <w:p w:rsidR="0078386B" w:rsidRPr="00330948" w:rsidRDefault="0078386B" w:rsidP="0078386B">
      <w:pPr>
        <w:tabs>
          <w:tab w:val="left" w:pos="0"/>
        </w:tabs>
        <w:spacing w:after="0" w:line="312" w:lineRule="auto"/>
        <w:ind w:right="-547" w:firstLine="644"/>
        <w:jc w:val="both"/>
        <w:rPr>
          <w:rFonts w:ascii="GHEA Grapalat" w:hAnsi="GHEA Grapalat" w:cs="Arial Armenian"/>
          <w:kern w:val="16"/>
          <w:sz w:val="12"/>
          <w:szCs w:val="12"/>
          <w:lang w:val="hy-AM"/>
        </w:rPr>
      </w:pPr>
    </w:p>
    <w:p w:rsidR="0078386B" w:rsidRDefault="0078386B" w:rsidP="0078386B">
      <w:pPr>
        <w:tabs>
          <w:tab w:val="left" w:pos="270"/>
        </w:tabs>
        <w:spacing w:after="0" w:line="312" w:lineRule="auto"/>
        <w:ind w:left="-187" w:right="-54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162EF">
        <w:rPr>
          <w:rFonts w:ascii="GHEA Grapalat" w:hAnsi="GHEA Grapalat"/>
          <w:sz w:val="24"/>
          <w:szCs w:val="24"/>
          <w:lang w:val="af-ZA"/>
        </w:rPr>
        <w:tab/>
      </w:r>
      <w:r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746474">
        <w:rPr>
          <w:rFonts w:ascii="GHEA Grapalat" w:hAnsi="GHEA Grapalat"/>
          <w:bCs/>
          <w:color w:val="000000"/>
          <w:sz w:val="24"/>
          <w:szCs w:val="24"/>
          <w:lang w:val="af-ZA" w:eastAsia="hy-AM"/>
        </w:rPr>
        <w:t xml:space="preserve"> </w:t>
      </w:r>
      <w:r w:rsidRPr="00746474">
        <w:rPr>
          <w:rFonts w:ascii="GHEA Grapalat" w:hAnsi="GHEA Grapalat"/>
          <w:b/>
          <w:sz w:val="24"/>
          <w:szCs w:val="24"/>
          <w:lang w:val="fr-FR"/>
        </w:rPr>
        <w:t xml:space="preserve">4. </w:t>
      </w:r>
      <w:r w:rsidRPr="00746474">
        <w:rPr>
          <w:rFonts w:ascii="GHEA Grapalat" w:hAnsi="GHEA Grapalat"/>
          <w:b/>
          <w:sz w:val="24"/>
          <w:szCs w:val="24"/>
        </w:rPr>
        <w:t>Նախագծի</w:t>
      </w:r>
      <w:r w:rsidRPr="0074647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46474">
        <w:rPr>
          <w:rFonts w:ascii="GHEA Grapalat" w:hAnsi="GHEA Grapalat"/>
          <w:b/>
          <w:sz w:val="24"/>
          <w:szCs w:val="24"/>
        </w:rPr>
        <w:t>մշակման</w:t>
      </w:r>
      <w:r w:rsidRPr="0074647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46474">
        <w:rPr>
          <w:rFonts w:ascii="GHEA Grapalat" w:hAnsi="GHEA Grapalat"/>
          <w:b/>
          <w:sz w:val="24"/>
          <w:szCs w:val="24"/>
        </w:rPr>
        <w:t>գործընթացում</w:t>
      </w:r>
      <w:r w:rsidRPr="0074647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46474">
        <w:rPr>
          <w:rFonts w:ascii="GHEA Grapalat" w:hAnsi="GHEA Grapalat"/>
          <w:b/>
          <w:sz w:val="24"/>
          <w:szCs w:val="24"/>
        </w:rPr>
        <w:t>ներգրավված</w:t>
      </w:r>
      <w:r w:rsidRPr="0074647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46474">
        <w:rPr>
          <w:rFonts w:ascii="GHEA Grapalat" w:hAnsi="GHEA Grapalat"/>
          <w:b/>
          <w:sz w:val="24"/>
          <w:szCs w:val="24"/>
        </w:rPr>
        <w:t>ինստիտուտները</w:t>
      </w:r>
      <w:r w:rsidRPr="0074647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46474">
        <w:rPr>
          <w:rFonts w:ascii="GHEA Grapalat" w:hAnsi="GHEA Grapalat"/>
          <w:b/>
          <w:sz w:val="24"/>
          <w:szCs w:val="24"/>
        </w:rPr>
        <w:t>և</w:t>
      </w:r>
      <w:r w:rsidRPr="0074647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46474">
        <w:rPr>
          <w:rFonts w:ascii="GHEA Grapalat" w:hAnsi="GHEA Grapalat"/>
          <w:b/>
          <w:sz w:val="24"/>
          <w:szCs w:val="24"/>
        </w:rPr>
        <w:t>անձիք</w:t>
      </w:r>
    </w:p>
    <w:p w:rsidR="0078386B" w:rsidRDefault="0078386B" w:rsidP="0078386B">
      <w:pPr>
        <w:spacing w:after="0" w:line="312" w:lineRule="auto"/>
        <w:ind w:right="-547" w:firstLine="142"/>
        <w:jc w:val="both"/>
        <w:rPr>
          <w:rFonts w:ascii="GHEA Grapalat" w:hAnsi="GHEA Grapalat"/>
          <w:sz w:val="24"/>
          <w:szCs w:val="24"/>
          <w:lang w:val="af-ZA"/>
        </w:rPr>
      </w:pPr>
      <w:r w:rsidRPr="00746474">
        <w:rPr>
          <w:rFonts w:ascii="GHEA Grapalat" w:hAnsi="GHEA Grapalat"/>
          <w:sz w:val="24"/>
          <w:szCs w:val="24"/>
          <w:lang w:val="af-ZA"/>
        </w:rPr>
        <w:t xml:space="preserve">      </w:t>
      </w:r>
      <w:r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746474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746474">
        <w:rPr>
          <w:rFonts w:ascii="GHEA Grapalat" w:hAnsi="GHEA Grapalat"/>
          <w:sz w:val="24"/>
          <w:szCs w:val="24"/>
          <w:lang w:val="af-ZA"/>
        </w:rPr>
        <w:t>նախարարությ</w:t>
      </w:r>
      <w:r>
        <w:rPr>
          <w:rFonts w:ascii="GHEA Grapalat" w:hAnsi="GHEA Grapalat"/>
          <w:sz w:val="24"/>
          <w:szCs w:val="24"/>
          <w:lang w:val="hy-AM"/>
        </w:rPr>
        <w:t>ան կողմից</w:t>
      </w:r>
      <w:r w:rsidRPr="00746474">
        <w:rPr>
          <w:rFonts w:ascii="GHEA Grapalat" w:hAnsi="GHEA Grapalat"/>
          <w:sz w:val="24"/>
          <w:szCs w:val="24"/>
          <w:lang w:val="af-ZA"/>
        </w:rPr>
        <w:t>:</w:t>
      </w:r>
    </w:p>
    <w:p w:rsidR="0078386B" w:rsidRPr="00330948" w:rsidRDefault="0078386B" w:rsidP="0078386B">
      <w:pPr>
        <w:spacing w:after="0" w:line="312" w:lineRule="auto"/>
        <w:ind w:right="-547" w:firstLine="142"/>
        <w:jc w:val="both"/>
        <w:rPr>
          <w:rFonts w:ascii="GHEA Grapalat" w:hAnsi="GHEA Grapalat"/>
          <w:sz w:val="12"/>
          <w:szCs w:val="12"/>
          <w:lang w:val="hy-AM"/>
        </w:rPr>
      </w:pPr>
    </w:p>
    <w:p w:rsidR="0078386B" w:rsidRDefault="0078386B" w:rsidP="0078386B">
      <w:pPr>
        <w:autoSpaceDE w:val="0"/>
        <w:autoSpaceDN w:val="0"/>
        <w:adjustRightInd w:val="0"/>
        <w:spacing w:after="0" w:line="312" w:lineRule="auto"/>
        <w:ind w:right="-547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 w:rsidRPr="00746474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   </w:t>
      </w:r>
      <w:r w:rsidRPr="00746474">
        <w:rPr>
          <w:rFonts w:ascii="GHEA Grapalat" w:hAnsi="GHEA Grapalat" w:cs="GHEA Grapalat"/>
          <w:b/>
          <w:sz w:val="24"/>
          <w:szCs w:val="24"/>
          <w:lang w:val="fr-FR"/>
        </w:rPr>
        <w:t xml:space="preserve">  5. Ակնկալվող արդյունքը</w:t>
      </w:r>
    </w:p>
    <w:p w:rsidR="0078386B" w:rsidRDefault="0078386B" w:rsidP="0078386B">
      <w:pPr>
        <w:spacing w:after="0" w:line="312" w:lineRule="auto"/>
        <w:ind w:right="-547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    </w:t>
      </w:r>
      <w:r w:rsidRPr="000E013B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746474">
        <w:rPr>
          <w:rFonts w:ascii="GHEA Grapalat" w:hAnsi="GHEA Grapalat" w:cs="Calibri"/>
          <w:color w:val="000000"/>
          <w:sz w:val="24"/>
          <w:szCs w:val="24"/>
          <w:lang w:val="fr-FR"/>
        </w:rPr>
        <w:t xml:space="preserve"> </w:t>
      </w:r>
      <w:r w:rsidRPr="000E013B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746474">
        <w:rPr>
          <w:rFonts w:ascii="GHEA Grapalat" w:hAnsi="GHEA Grapalat" w:cs="Calibri"/>
          <w:color w:val="000000"/>
          <w:sz w:val="24"/>
          <w:szCs w:val="24"/>
          <w:lang w:val="fr-FR"/>
        </w:rPr>
        <w:t xml:space="preserve"> </w:t>
      </w:r>
      <w:r w:rsidRPr="000E013B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746474">
        <w:rPr>
          <w:rFonts w:ascii="GHEA Grapalat" w:hAnsi="GHEA Grapalat" w:cs="Calibri"/>
          <w:color w:val="000000"/>
          <w:sz w:val="24"/>
          <w:szCs w:val="24"/>
          <w:lang w:val="fr-FR"/>
        </w:rPr>
        <w:t xml:space="preserve"> </w:t>
      </w:r>
      <w:r w:rsidRPr="000E013B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746474">
        <w:rPr>
          <w:rFonts w:ascii="GHEA Grapalat" w:hAnsi="GHEA Grapalat" w:cs="Calibri"/>
          <w:color w:val="000000"/>
          <w:sz w:val="24"/>
          <w:szCs w:val="24"/>
          <w:lang w:val="fr-FR"/>
        </w:rPr>
        <w:t xml:space="preserve"> </w:t>
      </w:r>
      <w:r w:rsidRPr="000E013B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746474">
        <w:rPr>
          <w:rFonts w:ascii="GHEA Grapalat" w:hAnsi="GHEA Grapalat" w:cs="Calibri"/>
          <w:color w:val="000000"/>
          <w:sz w:val="24"/>
          <w:szCs w:val="24"/>
          <w:lang w:val="fr-FR"/>
        </w:rPr>
        <w:t xml:space="preserve"> </w:t>
      </w:r>
      <w:r w:rsidRPr="000E013B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746474">
        <w:rPr>
          <w:rFonts w:ascii="GHEA Grapalat" w:hAnsi="GHEA Grapalat" w:cs="Calibri"/>
          <w:color w:val="000000"/>
          <w:sz w:val="24"/>
          <w:szCs w:val="24"/>
          <w:lang w:val="fr-FR"/>
        </w:rPr>
        <w:t xml:space="preserve"> </w:t>
      </w:r>
      <w:r w:rsidRPr="000E013B">
        <w:rPr>
          <w:rFonts w:ascii="GHEA Grapalat" w:hAnsi="GHEA Grapalat" w:cs="Calibri"/>
          <w:color w:val="000000"/>
          <w:sz w:val="24"/>
          <w:szCs w:val="24"/>
          <w:lang w:val="hy-AM"/>
        </w:rPr>
        <w:t>զարգաց</w:t>
      </w:r>
      <w:r w:rsidRPr="00746474">
        <w:rPr>
          <w:rFonts w:ascii="GHEA Grapalat" w:hAnsi="GHEA Grapalat" w:cs="Calibri"/>
          <w:color w:val="000000"/>
          <w:sz w:val="24"/>
          <w:szCs w:val="24"/>
          <w:lang w:val="hy-AM"/>
        </w:rPr>
        <w:t>ման ապահովում</w:t>
      </w:r>
      <w:r w:rsidRPr="00746474">
        <w:rPr>
          <w:rFonts w:ascii="GHEA Grapalat" w:hAnsi="GHEA Grapalat" w:cs="Calibri"/>
          <w:color w:val="000000"/>
          <w:sz w:val="24"/>
          <w:szCs w:val="24"/>
          <w:lang w:val="fr-FR"/>
        </w:rPr>
        <w:t>:</w:t>
      </w:r>
    </w:p>
    <w:p w:rsidR="0078386B" w:rsidRPr="008B7870" w:rsidRDefault="0078386B" w:rsidP="0078386B">
      <w:pPr>
        <w:spacing w:after="0" w:line="240" w:lineRule="auto"/>
        <w:ind w:right="-54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78386B" w:rsidRPr="008B7870" w:rsidRDefault="0078386B" w:rsidP="0078386B">
      <w:pPr>
        <w:spacing w:after="0" w:line="240" w:lineRule="auto"/>
        <w:ind w:right="-54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78386B" w:rsidRPr="008B7870" w:rsidRDefault="0078386B" w:rsidP="0078386B">
      <w:pPr>
        <w:spacing w:after="0" w:line="240" w:lineRule="auto"/>
        <w:ind w:right="-54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78386B" w:rsidRPr="008B7870" w:rsidRDefault="0078386B" w:rsidP="0078386B">
      <w:pPr>
        <w:spacing w:after="0" w:line="240" w:lineRule="auto"/>
        <w:ind w:right="-54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78386B" w:rsidRPr="008B7870" w:rsidRDefault="0078386B" w:rsidP="0078386B">
      <w:pPr>
        <w:spacing w:after="0" w:line="240" w:lineRule="auto"/>
        <w:ind w:right="-54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78386B" w:rsidRPr="008B7870" w:rsidRDefault="0078386B" w:rsidP="0078386B">
      <w:pPr>
        <w:spacing w:after="0" w:line="240" w:lineRule="auto"/>
        <w:ind w:right="-54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78386B" w:rsidRPr="008B7870" w:rsidRDefault="0078386B" w:rsidP="0078386B">
      <w:pPr>
        <w:spacing w:after="0" w:line="240" w:lineRule="auto"/>
        <w:ind w:right="-54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78386B" w:rsidRPr="008B7870" w:rsidRDefault="0078386B" w:rsidP="0078386B">
      <w:pPr>
        <w:spacing w:after="0" w:line="240" w:lineRule="auto"/>
        <w:ind w:right="-54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78386B" w:rsidRPr="008B7870" w:rsidRDefault="0078386B" w:rsidP="0078386B">
      <w:pPr>
        <w:spacing w:after="0" w:line="240" w:lineRule="auto"/>
        <w:ind w:right="-54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78386B" w:rsidRPr="008B7870" w:rsidRDefault="0078386B" w:rsidP="0078386B">
      <w:pPr>
        <w:spacing w:after="0" w:line="240" w:lineRule="auto"/>
        <w:ind w:right="-54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78386B" w:rsidRPr="008B7870" w:rsidRDefault="0078386B" w:rsidP="0078386B">
      <w:pPr>
        <w:spacing w:after="0" w:line="240" w:lineRule="auto"/>
        <w:ind w:right="-54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78386B" w:rsidRPr="008B7870" w:rsidRDefault="0078386B" w:rsidP="0078386B">
      <w:pPr>
        <w:spacing w:after="0" w:line="240" w:lineRule="auto"/>
        <w:ind w:right="-54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78386B" w:rsidRPr="008B7870" w:rsidRDefault="0078386B" w:rsidP="0078386B">
      <w:pPr>
        <w:spacing w:after="0" w:line="240" w:lineRule="auto"/>
        <w:ind w:right="-54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78386B" w:rsidRPr="008B7870" w:rsidRDefault="0078386B" w:rsidP="0078386B">
      <w:pPr>
        <w:spacing w:after="0" w:line="240" w:lineRule="auto"/>
        <w:ind w:right="-54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78386B" w:rsidRPr="008B7870" w:rsidRDefault="0078386B" w:rsidP="0078386B">
      <w:pPr>
        <w:spacing w:after="0" w:line="240" w:lineRule="auto"/>
        <w:ind w:right="-54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78386B" w:rsidRPr="00746474" w:rsidRDefault="0078386B" w:rsidP="0078386B">
      <w:pPr>
        <w:spacing w:after="0" w:line="360" w:lineRule="auto"/>
        <w:ind w:right="-54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746474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78386B" w:rsidRPr="00746474" w:rsidRDefault="0078386B" w:rsidP="0078386B">
      <w:pPr>
        <w:spacing w:after="0" w:line="360" w:lineRule="auto"/>
        <w:ind w:right="-54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746474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74647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746474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74647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746474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74647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746474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74647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746474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74647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746474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74647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746474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74647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746474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74647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746474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74647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746474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74647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746474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74647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746474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74647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746474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74647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746474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78386B" w:rsidRPr="008B7870" w:rsidRDefault="0078386B" w:rsidP="0078386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lang w:val="af-ZA" w:eastAsia="en-US"/>
        </w:rPr>
      </w:pPr>
      <w:r w:rsidRPr="008B7870">
        <w:rPr>
          <w:rFonts w:ascii="GHEA Grapalat" w:hAnsi="GHEA Grapalat"/>
          <w:bCs/>
          <w:color w:val="000000"/>
          <w:lang w:val="af-ZA" w:eastAsia="en-US"/>
        </w:rPr>
        <w:t>«Հայաստանի Հանրապետության 2019 թվականի պետական բյուջեում վերաբաշխում, Հայաստանի Հանրապետության կառավարության 201</w:t>
      </w:r>
      <w:r w:rsidRPr="00D27184">
        <w:rPr>
          <w:rFonts w:ascii="GHEA Grapalat" w:hAnsi="GHEA Grapalat"/>
          <w:bCs/>
          <w:color w:val="000000"/>
          <w:lang w:val="af-ZA" w:eastAsia="en-US"/>
        </w:rPr>
        <w:t>8</w:t>
      </w:r>
      <w:r w:rsidRPr="008B7870">
        <w:rPr>
          <w:rFonts w:ascii="GHEA Grapalat" w:hAnsi="GHEA Grapalat"/>
          <w:bCs/>
          <w:color w:val="000000"/>
          <w:lang w:val="af-ZA" w:eastAsia="en-US"/>
        </w:rPr>
        <w:t xml:space="preserve"> թվականի դեկտեմբերի 2</w:t>
      </w:r>
      <w:r w:rsidRPr="00D27184">
        <w:rPr>
          <w:rFonts w:ascii="GHEA Grapalat" w:hAnsi="GHEA Grapalat"/>
          <w:bCs/>
          <w:color w:val="000000"/>
          <w:lang w:val="af-ZA" w:eastAsia="en-US"/>
        </w:rPr>
        <w:t>7</w:t>
      </w:r>
      <w:r w:rsidRPr="008B7870">
        <w:rPr>
          <w:rFonts w:ascii="GHEA Grapalat" w:hAnsi="GHEA Grapalat"/>
          <w:bCs/>
          <w:color w:val="000000"/>
          <w:lang w:val="af-ZA" w:eastAsia="en-US"/>
        </w:rPr>
        <w:t xml:space="preserve">-ի N </w:t>
      </w:r>
      <w:r w:rsidRPr="00D27184">
        <w:rPr>
          <w:rFonts w:ascii="GHEA Grapalat" w:hAnsi="GHEA Grapalat"/>
          <w:bCs/>
          <w:color w:val="000000"/>
          <w:lang w:val="af-ZA" w:eastAsia="en-US"/>
        </w:rPr>
        <w:t>1515</w:t>
      </w:r>
      <w:r w:rsidRPr="008B7870">
        <w:rPr>
          <w:rFonts w:ascii="GHEA Grapalat" w:hAnsi="GHEA Grapalat"/>
          <w:bCs/>
          <w:color w:val="000000"/>
          <w:lang w:val="af-ZA" w:eastAsia="en-US"/>
        </w:rPr>
        <w:t>-ն որոշման մեջ  լրացումներ</w:t>
      </w:r>
      <w:r w:rsidRPr="00D27184">
        <w:rPr>
          <w:rFonts w:ascii="GHEA Grapalat" w:hAnsi="GHEA Grapalat"/>
          <w:bCs/>
          <w:color w:val="000000"/>
          <w:lang w:val="af-ZA" w:eastAsia="en-US"/>
        </w:rPr>
        <w:t xml:space="preserve"> </w:t>
      </w:r>
      <w:r w:rsidRPr="008B7870">
        <w:rPr>
          <w:rFonts w:ascii="GHEA Grapalat" w:hAnsi="GHEA Grapalat"/>
          <w:bCs/>
          <w:color w:val="000000"/>
          <w:lang w:val="af-ZA" w:eastAsia="en-US"/>
        </w:rPr>
        <w:t>եվ</w:t>
      </w:r>
      <w:r w:rsidRPr="00D27184">
        <w:rPr>
          <w:rFonts w:ascii="GHEA Grapalat" w:hAnsi="GHEA Grapalat"/>
          <w:bCs/>
          <w:color w:val="000000"/>
          <w:lang w:val="af-ZA" w:eastAsia="en-US"/>
        </w:rPr>
        <w:t xml:space="preserve"> </w:t>
      </w:r>
      <w:r w:rsidRPr="008B7870">
        <w:rPr>
          <w:rFonts w:ascii="GHEA Grapalat" w:hAnsi="GHEA Grapalat"/>
          <w:bCs/>
          <w:color w:val="000000"/>
          <w:lang w:val="af-ZA" w:eastAsia="en-US"/>
        </w:rPr>
        <w:t xml:space="preserve">փոփոխություններ կատարելու եվ Հայաստանի Հանրապետության </w:t>
      </w:r>
      <w:r>
        <w:rPr>
          <w:rFonts w:ascii="GHEA Grapalat" w:hAnsi="GHEA Grapalat"/>
          <w:bCs/>
          <w:color w:val="000000"/>
          <w:lang w:val="af-ZA" w:eastAsia="en-US"/>
        </w:rPr>
        <w:t xml:space="preserve">Արարատի, Արմավիրի, Գեղարքունիքի, Կոտայքի, Տավուշի, </w:t>
      </w:r>
      <w:r w:rsidRPr="008B7870">
        <w:rPr>
          <w:rFonts w:ascii="GHEA Grapalat" w:hAnsi="GHEA Grapalat"/>
          <w:bCs/>
          <w:color w:val="000000"/>
          <w:lang w:val="af-ZA" w:eastAsia="en-US"/>
        </w:rPr>
        <w:t>Լոռու եվ Վայոց ձորի մարզպետարաններին գումար հատկացնելու մասին» Կառավարության որոշման նախագծի ընդունման առնչությամբ այլ իրավական ակտերում փոփոխություններ և/կամ լրացումներ կատարելու անհրաժեշտություն չկա:</w:t>
      </w:r>
    </w:p>
    <w:p w:rsidR="0078386B" w:rsidRPr="00746474" w:rsidRDefault="0078386B" w:rsidP="0078386B">
      <w:pPr>
        <w:pStyle w:val="BodyText"/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78386B" w:rsidRPr="00746474" w:rsidRDefault="0078386B" w:rsidP="0078386B">
      <w:pPr>
        <w:pStyle w:val="BodyText"/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746474">
        <w:rPr>
          <w:rFonts w:ascii="GHEA Grapalat" w:hAnsi="GHEA Grapalat" w:cs="Sylfaen"/>
          <w:b/>
          <w:sz w:val="24"/>
          <w:szCs w:val="24"/>
          <w:lang w:val="af-ZA"/>
        </w:rPr>
        <w:t>ՏԵՂԵԿԱՆՔ</w:t>
      </w:r>
    </w:p>
    <w:p w:rsidR="0078386B" w:rsidRPr="00746474" w:rsidRDefault="0078386B" w:rsidP="0078386B">
      <w:pPr>
        <w:spacing w:after="0"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 xml:space="preserve">       </w:t>
      </w:r>
      <w:r w:rsidRPr="00746474">
        <w:rPr>
          <w:rFonts w:ascii="GHEA Grapalat" w:hAnsi="GHEA Grapalat" w:cs="Sylfaen"/>
          <w:b/>
          <w:sz w:val="24"/>
          <w:szCs w:val="24"/>
          <w:lang w:val="af-ZA"/>
        </w:rPr>
        <w:t>Իրավական ակտն ընդունելու կապակցությամբ պետական բյուջեում կամ</w:t>
      </w:r>
      <w:r w:rsidRPr="00746474">
        <w:rPr>
          <w:rFonts w:ascii="GHEA Grapalat" w:hAnsi="GHEA Grapalat" w:cs="Times Armenian"/>
          <w:b/>
          <w:sz w:val="24"/>
          <w:szCs w:val="24"/>
          <w:lang w:val="af-ZA"/>
        </w:rPr>
        <w:t xml:space="preserve"> տեղական ինքնակառավարման մարմինների բյուջեներում ծախսերի և եկամուտների էական ավելացումների կամ նվազեցումների մասին</w:t>
      </w:r>
    </w:p>
    <w:p w:rsidR="0078386B" w:rsidRDefault="0078386B" w:rsidP="0078386B">
      <w:pPr>
        <w:spacing w:after="0" w:line="360" w:lineRule="auto"/>
        <w:jc w:val="center"/>
        <w:rPr>
          <w:rFonts w:ascii="GHEA Grapalat" w:hAnsi="GHEA Grapalat" w:cs="Times Armenian"/>
          <w:b/>
          <w:sz w:val="24"/>
          <w:szCs w:val="24"/>
          <w:lang w:val="hy-AM"/>
        </w:rPr>
      </w:pPr>
    </w:p>
    <w:tbl>
      <w:tblPr>
        <w:tblW w:w="10602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02"/>
      </w:tblGrid>
      <w:tr w:rsidR="0078386B" w:rsidRPr="00BD7E9E" w:rsidTr="00DC1748">
        <w:trPr>
          <w:trHeight w:val="247"/>
          <w:tblCellSpacing w:w="0" w:type="dxa"/>
        </w:trPr>
        <w:tc>
          <w:tcPr>
            <w:tcW w:w="10602" w:type="dxa"/>
            <w:vAlign w:val="center"/>
            <w:hideMark/>
          </w:tcPr>
          <w:p w:rsidR="0078386B" w:rsidRPr="003E1996" w:rsidRDefault="0078386B" w:rsidP="00DC1748">
            <w:pPr>
              <w:spacing w:after="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</w:pPr>
            <w:r w:rsidRPr="003E1996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          «</w:t>
            </w:r>
            <w:r w:rsidRPr="00B871B4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Հայաստանի</w:t>
            </w:r>
            <w:r w:rsidRPr="003E1996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B871B4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Հանրապետության</w:t>
            </w:r>
            <w:r w:rsidRPr="003E1996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2019 </w:t>
            </w:r>
            <w:r w:rsidRPr="00B871B4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թվականի</w:t>
            </w:r>
            <w:r w:rsidRPr="003E1996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B871B4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պետական</w:t>
            </w:r>
            <w:r w:rsidRPr="003E1996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B871B4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բյուջ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ե</w:t>
            </w:r>
            <w:r w:rsidRPr="00B871B4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ում</w:t>
            </w:r>
            <w:r w:rsidRPr="003E1996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B871B4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վերաբաշխում</w:t>
            </w:r>
            <w:r w:rsidRPr="003E1996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, </w:t>
            </w:r>
            <w:r w:rsidRPr="00B871B4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Հայաստանի</w:t>
            </w:r>
            <w:r w:rsidRPr="003E1996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B871B4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Հանրապետության</w:t>
            </w:r>
            <w:r w:rsidRPr="003E1996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B871B4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կառավարության</w:t>
            </w:r>
            <w:r w:rsidRPr="003E1996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2018 </w:t>
            </w:r>
            <w:r w:rsidRPr="00B871B4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թվականի</w:t>
            </w:r>
            <w:r w:rsidRPr="003E1996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B871B4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դեկտեմբերի</w:t>
            </w:r>
            <w:r w:rsidRPr="003E1996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27-</w:t>
            </w:r>
            <w:r w:rsidRPr="00B871B4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ի</w:t>
            </w:r>
            <w:r w:rsidRPr="003E1996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N 1515-</w:t>
            </w:r>
            <w:r w:rsidRPr="00B871B4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ն</w:t>
            </w:r>
            <w:r w:rsidRPr="003E1996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B871B4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որոշման</w:t>
            </w:r>
            <w:r w:rsidRPr="003E1996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B871B4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մեջ</w:t>
            </w:r>
            <w:r w:rsidRPr="003E1996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 </w:t>
            </w:r>
            <w:r w:rsidRPr="00B871B4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լրացումներ</w:t>
            </w:r>
            <w:r w:rsidRPr="003E1996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B871B4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եվ</w:t>
            </w:r>
            <w:r w:rsidRPr="003E1996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B871B4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փոփոխություններ</w:t>
            </w:r>
            <w:r w:rsidRPr="003E1996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B871B4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կատարելու</w:t>
            </w:r>
            <w:r w:rsidRPr="003E1996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B871B4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եվ</w:t>
            </w:r>
            <w:r w:rsidRPr="003E1996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B871B4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Հ</w:t>
            </w:r>
            <w:r w:rsidRPr="0035126E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այաստանի</w:t>
            </w:r>
            <w:r w:rsidRPr="003E1996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B871B4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Հ</w:t>
            </w:r>
            <w:r w:rsidRPr="009E6DE3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անրապետության</w:t>
            </w:r>
            <w:r w:rsidRPr="003E1996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35126E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Արարատի</w:t>
            </w:r>
            <w:r w:rsidRPr="003E1996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,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Արմավիրի</w:t>
            </w:r>
            <w:r w:rsidRPr="003E1996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, </w:t>
            </w:r>
            <w:r w:rsidRPr="0035126E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Գեղարքունիքի</w:t>
            </w:r>
            <w:r w:rsidRPr="003E1996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, </w:t>
            </w:r>
            <w:r w:rsidRPr="0035126E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Կոտայքի</w:t>
            </w:r>
            <w:r w:rsidRPr="003E1996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, </w:t>
            </w:r>
            <w:r w:rsidRPr="0035126E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Տավուշի</w:t>
            </w:r>
            <w:r w:rsidRPr="003E1996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, </w:t>
            </w:r>
            <w:r w:rsidRPr="0035126E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Լոռու</w:t>
            </w:r>
            <w:r w:rsidRPr="003E1996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35126E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եվ</w:t>
            </w:r>
            <w:r w:rsidRPr="003E1996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35126E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Վայոց</w:t>
            </w:r>
            <w:r w:rsidRPr="003E1996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35126E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ձորի</w:t>
            </w:r>
            <w:r w:rsidRPr="003E1996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9E6DE3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մարզպետարաններին</w:t>
            </w:r>
            <w:r w:rsidRPr="003E1996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35126E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գումար</w:t>
            </w:r>
            <w:r w:rsidRPr="003E1996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35126E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հատկացնելու</w:t>
            </w:r>
            <w:r w:rsidRPr="003E1996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B871B4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մասին</w:t>
            </w:r>
            <w:r w:rsidRPr="003E1996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» </w:t>
            </w:r>
            <w:r w:rsidRPr="0035126E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Կառավարության</w:t>
            </w:r>
            <w:r w:rsidRPr="003E1996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35126E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որոշման</w:t>
            </w:r>
            <w:r w:rsidRPr="003E1996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35126E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նախագծի</w:t>
            </w:r>
            <w:r w:rsidRPr="003E1996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35126E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ընդունման</w:t>
            </w:r>
            <w:r w:rsidRPr="003E1996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35126E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կապակցությամբ</w:t>
            </w:r>
            <w:r w:rsidRPr="003E1996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35126E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Հայաստանի</w:t>
            </w:r>
            <w:r w:rsidRPr="003E1996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35126E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Հանրապետության</w:t>
            </w:r>
            <w:r w:rsidRPr="003E1996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35126E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պետական</w:t>
            </w:r>
            <w:r w:rsidRPr="003E1996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35126E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բյուջեում</w:t>
            </w:r>
            <w:r w:rsidRPr="003E1996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35126E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նախատեսվում</w:t>
            </w:r>
            <w:r w:rsidRPr="003E1996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35126E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է</w:t>
            </w:r>
            <w:r w:rsidRPr="003E1996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3E1996">
              <w:rPr>
                <w:rFonts w:ascii="GHEA Grapalat" w:hAnsi="GHEA Grapalat"/>
                <w:sz w:val="24"/>
                <w:szCs w:val="24"/>
                <w:lang w:val="af-ZA"/>
              </w:rPr>
              <w:t xml:space="preserve">269,773.4 </w:t>
            </w:r>
            <w:r w:rsidRPr="0035126E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հազ</w:t>
            </w:r>
            <w:r w:rsidRPr="003E1996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35126E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ՀՀ</w:t>
            </w:r>
            <w:r w:rsidRPr="003E1996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35126E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դրամի</w:t>
            </w:r>
            <w:r w:rsidRPr="003E1996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35126E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նվազեցում</w:t>
            </w:r>
            <w:r w:rsidRPr="003E1996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35126E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պահուստային</w:t>
            </w:r>
            <w:r w:rsidRPr="003E1996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35126E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ֆոնդից</w:t>
            </w:r>
            <w:r w:rsidRPr="003E1996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: </w:t>
            </w:r>
          </w:p>
        </w:tc>
      </w:tr>
      <w:tr w:rsidR="0078386B" w:rsidRPr="00BD7E9E" w:rsidTr="00DC1748">
        <w:trPr>
          <w:trHeight w:val="247"/>
          <w:tblCellSpacing w:w="0" w:type="dxa"/>
        </w:trPr>
        <w:tc>
          <w:tcPr>
            <w:tcW w:w="10602" w:type="dxa"/>
            <w:vAlign w:val="center"/>
          </w:tcPr>
          <w:p w:rsidR="0078386B" w:rsidRPr="0092383C" w:rsidRDefault="0078386B" w:rsidP="00DC1748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78386B" w:rsidRPr="00BD7E9E" w:rsidTr="00DC1748">
        <w:trPr>
          <w:trHeight w:val="247"/>
          <w:tblCellSpacing w:w="0" w:type="dxa"/>
        </w:trPr>
        <w:tc>
          <w:tcPr>
            <w:tcW w:w="10602" w:type="dxa"/>
            <w:vAlign w:val="center"/>
          </w:tcPr>
          <w:p w:rsidR="0078386B" w:rsidRPr="0092383C" w:rsidRDefault="0078386B" w:rsidP="00DC1748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78386B" w:rsidRPr="00BD7E9E" w:rsidTr="00DC1748">
        <w:trPr>
          <w:trHeight w:val="247"/>
          <w:tblCellSpacing w:w="0" w:type="dxa"/>
        </w:trPr>
        <w:tc>
          <w:tcPr>
            <w:tcW w:w="10602" w:type="dxa"/>
            <w:vAlign w:val="center"/>
          </w:tcPr>
          <w:p w:rsidR="0078386B" w:rsidRPr="008B7870" w:rsidRDefault="0078386B" w:rsidP="00DC1748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8B787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 </w:t>
            </w:r>
          </w:p>
        </w:tc>
      </w:tr>
    </w:tbl>
    <w:p w:rsidR="0078386B" w:rsidRPr="00E162EF" w:rsidRDefault="0078386B" w:rsidP="0078386B">
      <w:pPr>
        <w:spacing w:after="0" w:line="360" w:lineRule="auto"/>
        <w:ind w:left="720"/>
        <w:jc w:val="right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</w:p>
    <w:p w:rsidR="006243AF" w:rsidRPr="0078386B" w:rsidRDefault="006243AF">
      <w:pPr>
        <w:rPr>
          <w:lang w:val="hy-AM"/>
        </w:rPr>
      </w:pPr>
    </w:p>
    <w:sectPr w:rsidR="006243AF" w:rsidRPr="0078386B" w:rsidSect="009F066F">
      <w:footerReference w:type="first" r:id="rId7"/>
      <w:pgSz w:w="12240" w:h="15840"/>
      <w:pgMar w:top="540" w:right="1440" w:bottom="630" w:left="81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7FAA" w:rsidRDefault="002B7FAA">
      <w:pPr>
        <w:spacing w:after="0" w:line="240" w:lineRule="auto"/>
      </w:pPr>
      <w:r>
        <w:separator/>
      </w:r>
    </w:p>
  </w:endnote>
  <w:endnote w:type="continuationSeparator" w:id="0">
    <w:p w:rsidR="002B7FAA" w:rsidRDefault="002B7F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68B" w:rsidRDefault="002B7FAA">
    <w:pPr>
      <w:pStyle w:val="Footer"/>
      <w:jc w:val="right"/>
    </w:pPr>
  </w:p>
  <w:p w:rsidR="00ED468B" w:rsidRDefault="002B7F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7FAA" w:rsidRDefault="002B7FAA">
      <w:pPr>
        <w:spacing w:after="0" w:line="240" w:lineRule="auto"/>
      </w:pPr>
      <w:r>
        <w:separator/>
      </w:r>
    </w:p>
  </w:footnote>
  <w:footnote w:type="continuationSeparator" w:id="0">
    <w:p w:rsidR="002B7FAA" w:rsidRDefault="002B7F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633826"/>
    <w:multiLevelType w:val="hybridMultilevel"/>
    <w:tmpl w:val="FF2AB3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F75"/>
    <w:rsid w:val="002B7FAA"/>
    <w:rsid w:val="003D1C9F"/>
    <w:rsid w:val="006243AF"/>
    <w:rsid w:val="0078386B"/>
    <w:rsid w:val="00824F75"/>
    <w:rsid w:val="00BD7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C08D48-AD71-420B-8F4D-DA4624188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386B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78386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78386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7838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78386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paragraph" w:styleId="BodyText">
    <w:name w:val="Body Text"/>
    <w:basedOn w:val="Normal"/>
    <w:link w:val="BodyTextChar"/>
    <w:uiPriority w:val="99"/>
    <w:semiHidden/>
    <w:unhideWhenUsed/>
    <w:rsid w:val="0078386B"/>
    <w:pPr>
      <w:spacing w:after="0" w:line="240" w:lineRule="auto"/>
      <w:jc w:val="both"/>
    </w:pPr>
    <w:rPr>
      <w:rFonts w:ascii="Times Armenian" w:hAnsi="Times Armenian"/>
      <w:sz w:val="20"/>
      <w:szCs w:val="20"/>
      <w:lang w:val="en-AU" w:eastAsia="x-none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78386B"/>
    <w:rPr>
      <w:rFonts w:ascii="Times Armenian" w:eastAsia="Times New Roman" w:hAnsi="Times Armenian" w:cs="Times New Roman"/>
      <w:sz w:val="20"/>
      <w:szCs w:val="20"/>
      <w:lang w:val="en-AU" w:eastAsia="x-none"/>
    </w:rPr>
  </w:style>
  <w:style w:type="paragraph" w:customStyle="1" w:styleId="norm">
    <w:name w:val="norm"/>
    <w:basedOn w:val="Normal"/>
    <w:rsid w:val="0078386B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BD7E9E"/>
    <w:pPr>
      <w:spacing w:after="0" w:line="240" w:lineRule="auto"/>
      <w:jc w:val="center"/>
    </w:pPr>
    <w:rPr>
      <w:rFonts w:ascii="Arial Armenian" w:hAnsi="Arial Armenian"/>
      <w:szCs w:val="20"/>
      <w:lang w:eastAsia="ru-RU"/>
    </w:rPr>
  </w:style>
  <w:style w:type="character" w:customStyle="1" w:styleId="mechtexChar">
    <w:name w:val="mechtex Char"/>
    <w:link w:val="mechtex"/>
    <w:locked/>
    <w:rsid w:val="00BD7E9E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706</Words>
  <Characters>4025</Characters>
  <Application>Microsoft Office Word</Application>
  <DocSecurity>0</DocSecurity>
  <Lines>33</Lines>
  <Paragraphs>9</Paragraphs>
  <ScaleCrop>false</ScaleCrop>
  <Company/>
  <LinksUpToDate>false</LinksUpToDate>
  <CharactersWithSpaces>4722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Arpine Martirosyan</cp:lastModifiedBy>
  <cp:revision>3</cp:revision>
  <dcterms:created xsi:type="dcterms:W3CDTF">2019-12-11T14:11:00Z</dcterms:created>
  <dcterms:modified xsi:type="dcterms:W3CDTF">2019-12-11T14:15:00Z</dcterms:modified>
</cp:coreProperties>
</file>