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291" w:rsidRPr="00B76504" w:rsidRDefault="00A66291" w:rsidP="00A66291">
      <w:pPr>
        <w:pStyle w:val="NormalWeb"/>
        <w:shd w:val="clear" w:color="auto" w:fill="FFFFFF"/>
        <w:spacing w:line="276" w:lineRule="auto"/>
        <w:ind w:right="-1"/>
        <w:jc w:val="center"/>
        <w:textAlignment w:val="baseline"/>
        <w:rPr>
          <w:rFonts w:ascii="GHEA Grapalat" w:eastAsia="Merriweather" w:hAnsi="GHEA Grapalat"/>
          <w:lang w:val="ru-RU"/>
        </w:rPr>
      </w:pP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Courier New" w:eastAsia="Merriweather" w:hAnsi="Courier New" w:cs="Courier New"/>
          <w:bdr w:val="none" w:sz="0" w:space="0" w:color="auto" w:frame="1"/>
        </w:rPr>
        <w:t> </w:t>
      </w:r>
      <w:r w:rsidRPr="00B76504">
        <w:rPr>
          <w:rFonts w:ascii="GHEA Grapalat" w:hAnsi="GHEA Grapalat" w:cs="Arian AMU"/>
          <w:bdr w:val="none" w:sz="0" w:space="0" w:color="auto" w:frame="1"/>
        </w:rPr>
        <w:br/>
      </w:r>
      <w:r w:rsidRPr="00B76504">
        <w:rPr>
          <w:rStyle w:val="Strong"/>
          <w:rFonts w:ascii="GHEA Grapalat" w:eastAsia="Merriweather" w:hAnsi="GHEA Grapalat" w:cs="Sylfaen"/>
          <w:bdr w:val="none" w:sz="0" w:space="0" w:color="auto" w:frame="1"/>
        </w:rPr>
        <w:t>ՕՐԵՆՔԸ</w:t>
      </w:r>
    </w:p>
    <w:p w:rsidR="00A66291" w:rsidRPr="00B76504" w:rsidRDefault="00D23BC4" w:rsidP="00A66291">
      <w:pPr>
        <w:pStyle w:val="NormalWeb"/>
        <w:shd w:val="clear" w:color="auto" w:fill="FFFFFF"/>
        <w:spacing w:line="276" w:lineRule="auto"/>
        <w:ind w:right="-1"/>
        <w:jc w:val="center"/>
        <w:textAlignment w:val="baseline"/>
        <w:rPr>
          <w:rFonts w:ascii="GHEA Grapalat" w:hAnsi="GHEA Grapalat" w:cs="Arian AMU"/>
        </w:rPr>
      </w:pPr>
      <w:r>
        <w:rPr>
          <w:rStyle w:val="Strong"/>
          <w:rFonts w:ascii="GHEA Grapalat" w:eastAsia="Merriweather" w:hAnsi="GHEA Grapalat" w:cs="Sylfaen"/>
          <w:bdr w:val="none" w:sz="0" w:space="0" w:color="auto" w:frame="1"/>
          <w:lang w:val="hy-AM"/>
        </w:rPr>
        <w:t>«</w:t>
      </w:r>
      <w:r w:rsidR="00B4555A">
        <w:rPr>
          <w:rStyle w:val="Strong"/>
          <w:rFonts w:ascii="GHEA Grapalat" w:eastAsia="Merriweather" w:hAnsi="GHEA Grapalat" w:cs="Sylfaen"/>
          <w:bdr w:val="none" w:sz="0" w:space="0" w:color="auto" w:frame="1"/>
        </w:rPr>
        <w:t>ՆՈՏԱՐԻԱՏԻ ՄԱՍԻՆ</w:t>
      </w:r>
      <w:r>
        <w:rPr>
          <w:rStyle w:val="Strong"/>
          <w:rFonts w:ascii="GHEA Grapalat" w:eastAsia="Merriweather" w:hAnsi="GHEA Grapalat" w:cs="Sylfaen"/>
          <w:bdr w:val="none" w:sz="0" w:space="0" w:color="auto" w:frame="1"/>
          <w:lang w:val="hy-AM"/>
        </w:rPr>
        <w:t>»</w:t>
      </w:r>
      <w:r w:rsidR="00B4555A">
        <w:rPr>
          <w:rStyle w:val="Strong"/>
          <w:rFonts w:ascii="GHEA Grapalat" w:eastAsia="Merriweather" w:hAnsi="GHEA Grapalat" w:cs="Sylfaen"/>
          <w:bdr w:val="none" w:sz="0" w:space="0" w:color="auto" w:frame="1"/>
        </w:rPr>
        <w:t xml:space="preserve"> </w:t>
      </w:r>
      <w:r w:rsidR="00A66291" w:rsidRPr="00B76504">
        <w:rPr>
          <w:rStyle w:val="Strong"/>
          <w:rFonts w:ascii="GHEA Grapalat" w:eastAsia="Merriweather" w:hAnsi="GHEA Grapalat" w:cs="Sylfaen"/>
          <w:bdr w:val="none" w:sz="0" w:space="0" w:color="auto" w:frame="1"/>
        </w:rPr>
        <w:t>ՀԱՅԱՍՏԱՆԻ</w:t>
      </w:r>
      <w:r w:rsidR="00A66291" w:rsidRPr="00B76504">
        <w:rPr>
          <w:rStyle w:val="Strong"/>
          <w:rFonts w:ascii="GHEA Grapalat" w:eastAsia="Merriweather" w:hAnsi="GHEA Grapalat" w:cs="Arian AMU"/>
          <w:bdr w:val="none" w:sz="0" w:space="0" w:color="auto" w:frame="1"/>
        </w:rPr>
        <w:t xml:space="preserve"> </w:t>
      </w:r>
      <w:r w:rsidR="00A66291" w:rsidRPr="00B76504">
        <w:rPr>
          <w:rStyle w:val="Strong"/>
          <w:rFonts w:ascii="GHEA Grapalat" w:eastAsia="Merriweather" w:hAnsi="GHEA Grapalat" w:cs="Sylfaen"/>
          <w:bdr w:val="none" w:sz="0" w:space="0" w:color="auto" w:frame="1"/>
        </w:rPr>
        <w:t>ՀԱՆՐԱՊԵՏՈՒԹՅԱՆ</w:t>
      </w:r>
      <w:r w:rsidR="00B4555A">
        <w:rPr>
          <w:rStyle w:val="Strong"/>
          <w:rFonts w:ascii="GHEA Grapalat" w:eastAsia="Merriweather" w:hAnsi="GHEA Grapalat" w:cs="Sylfaen"/>
          <w:bdr w:val="none" w:sz="0" w:space="0" w:color="auto" w:frame="1"/>
        </w:rPr>
        <w:t xml:space="preserve"> ՕՐԵՆՔՈՒՄ </w:t>
      </w:r>
      <w:r w:rsidR="00A66291" w:rsidRPr="00B76504">
        <w:rPr>
          <w:rStyle w:val="Strong"/>
          <w:rFonts w:ascii="GHEA Grapalat" w:eastAsia="Merriweather" w:hAnsi="GHEA Grapalat" w:cs="Arian AMU"/>
          <w:bdr w:val="none" w:sz="0" w:space="0" w:color="auto" w:frame="1"/>
        </w:rPr>
        <w:t xml:space="preserve"> </w:t>
      </w:r>
      <w:r w:rsidR="00B4555A">
        <w:rPr>
          <w:rStyle w:val="Strong"/>
          <w:rFonts w:ascii="GHEA Grapalat" w:eastAsia="Merriweather" w:hAnsi="GHEA Grapalat" w:cs="Sylfaen"/>
          <w:bdr w:val="none" w:sz="0" w:space="0" w:color="auto" w:frame="1"/>
        </w:rPr>
        <w:t>ԼՐԱՑՈՒՄ</w:t>
      </w:r>
      <w:r w:rsidR="00C43B02">
        <w:rPr>
          <w:rStyle w:val="Strong"/>
          <w:rFonts w:ascii="GHEA Grapalat" w:eastAsia="Merriweather" w:hAnsi="GHEA Grapalat" w:cs="Sylfaen"/>
          <w:bdr w:val="none" w:sz="0" w:space="0" w:color="auto" w:frame="1"/>
        </w:rPr>
        <w:t>ՆԵՐ</w:t>
      </w:r>
      <w:r w:rsidR="00A66291" w:rsidRPr="00B76504">
        <w:rPr>
          <w:rStyle w:val="Strong"/>
          <w:rFonts w:ascii="GHEA Grapalat" w:eastAsia="Merriweather" w:hAnsi="GHEA Grapalat" w:cs="Arian AMU"/>
          <w:bdr w:val="none" w:sz="0" w:space="0" w:color="auto" w:frame="1"/>
        </w:rPr>
        <w:t xml:space="preserve"> </w:t>
      </w:r>
      <w:r w:rsidR="00A66291" w:rsidRPr="00B76504">
        <w:rPr>
          <w:rStyle w:val="Strong"/>
          <w:rFonts w:ascii="GHEA Grapalat" w:eastAsia="Merriweather" w:hAnsi="GHEA Grapalat" w:cs="Sylfaen"/>
          <w:bdr w:val="none" w:sz="0" w:space="0" w:color="auto" w:frame="1"/>
        </w:rPr>
        <w:t>ԿԱՏԱՐԵԼՈՒ</w:t>
      </w:r>
      <w:r w:rsidR="00A66291" w:rsidRPr="00B76504">
        <w:rPr>
          <w:rStyle w:val="Strong"/>
          <w:rFonts w:ascii="GHEA Grapalat" w:eastAsia="Merriweather" w:hAnsi="GHEA Grapalat" w:cs="Arian AMU"/>
          <w:bdr w:val="none" w:sz="0" w:space="0" w:color="auto" w:frame="1"/>
        </w:rPr>
        <w:t xml:space="preserve"> </w:t>
      </w:r>
      <w:r w:rsidR="00A66291" w:rsidRPr="00B76504">
        <w:rPr>
          <w:rStyle w:val="Strong"/>
          <w:rFonts w:ascii="GHEA Grapalat" w:eastAsia="Merriweather" w:hAnsi="GHEA Grapalat" w:cs="Sylfaen"/>
          <w:bdr w:val="none" w:sz="0" w:space="0" w:color="auto" w:frame="1"/>
        </w:rPr>
        <w:t>ՄԱՍԻՆ</w:t>
      </w:r>
    </w:p>
    <w:p w:rsidR="00C658B2" w:rsidRPr="00B76504" w:rsidRDefault="00A66291" w:rsidP="00A66291">
      <w:pPr>
        <w:pStyle w:val="NormalWeb"/>
        <w:shd w:val="clear" w:color="auto" w:fill="FFFFFF"/>
        <w:spacing w:line="360" w:lineRule="auto"/>
        <w:ind w:right="-1" w:firstLine="567"/>
        <w:jc w:val="both"/>
        <w:textAlignment w:val="baseline"/>
        <w:rPr>
          <w:rFonts w:ascii="GHEA Grapalat" w:hAnsi="GHEA Grapalat" w:cs="Courier New"/>
        </w:rPr>
      </w:pPr>
      <w:r w:rsidRPr="00B76504">
        <w:rPr>
          <w:rFonts w:ascii="Courier New" w:hAnsi="Courier New" w:cs="Courier New"/>
        </w:rPr>
        <w:t> </w:t>
      </w:r>
    </w:p>
    <w:p w:rsidR="003167F6" w:rsidRDefault="00A66291" w:rsidP="004E32B9">
      <w:pPr>
        <w:pStyle w:val="NormalWeb"/>
        <w:shd w:val="clear" w:color="auto" w:fill="FFFFFF"/>
        <w:spacing w:before="0" w:beforeAutospacing="0" w:after="0" w:afterAutospacing="0" w:line="360" w:lineRule="auto"/>
        <w:ind w:right="-1" w:firstLine="567"/>
        <w:jc w:val="both"/>
        <w:textAlignment w:val="baseline"/>
        <w:rPr>
          <w:rFonts w:ascii="GHEA Grapalat" w:hAnsi="GHEA Grapalat" w:cs="Arian AMU"/>
        </w:rPr>
      </w:pPr>
      <w:r w:rsidRPr="00B76504">
        <w:rPr>
          <w:rStyle w:val="Strong"/>
          <w:rFonts w:ascii="GHEA Grapalat" w:eastAsia="Merriweather" w:hAnsi="GHEA Grapalat" w:cs="Sylfaen"/>
          <w:bdr w:val="none" w:sz="0" w:space="0" w:color="auto" w:frame="1"/>
        </w:rPr>
        <w:t>Հոդված</w:t>
      </w:r>
      <w:r w:rsidRPr="00B76504">
        <w:rPr>
          <w:rStyle w:val="Strong"/>
          <w:rFonts w:ascii="GHEA Grapalat" w:eastAsia="Merriweather" w:hAnsi="GHEA Grapalat" w:cs="Arian AMU"/>
          <w:bdr w:val="none" w:sz="0" w:space="0" w:color="auto" w:frame="1"/>
        </w:rPr>
        <w:t xml:space="preserve"> 1.</w:t>
      </w:r>
      <w:r w:rsidRPr="00B76504">
        <w:rPr>
          <w:rFonts w:ascii="Courier New" w:hAnsi="Courier New" w:cs="Courier New"/>
        </w:rPr>
        <w:t> </w:t>
      </w:r>
      <w:r w:rsidR="00B4555A" w:rsidRPr="00B4555A">
        <w:rPr>
          <w:rFonts w:ascii="GHEA Grapalat" w:hAnsi="GHEA Grapalat" w:cs="Arian AMU"/>
        </w:rPr>
        <w:t xml:space="preserve">«Նոտարիատի մասին» 2001 թվականի դեկտեմբերի 4-ի ՀՕ-274 օրենքի </w:t>
      </w:r>
      <w:r w:rsidR="00B4555A">
        <w:rPr>
          <w:rFonts w:ascii="GHEA Grapalat" w:hAnsi="GHEA Grapalat" w:cs="Arian AMU"/>
        </w:rPr>
        <w:t>81.1</w:t>
      </w:r>
      <w:r w:rsidRPr="00B76504">
        <w:rPr>
          <w:rFonts w:ascii="GHEA Grapalat" w:hAnsi="GHEA Grapalat" w:cs="Arian AMU"/>
        </w:rPr>
        <w:t>-րդ հոդված</w:t>
      </w:r>
      <w:r w:rsidR="003167F6">
        <w:rPr>
          <w:rFonts w:ascii="GHEA Grapalat" w:hAnsi="GHEA Grapalat" w:cs="Arian AMU"/>
        </w:rPr>
        <w:t>ում.</w:t>
      </w:r>
      <w:r w:rsidR="002B0DF6" w:rsidRPr="00B76504">
        <w:rPr>
          <w:rFonts w:ascii="GHEA Grapalat" w:hAnsi="GHEA Grapalat" w:cs="Arian AMU"/>
        </w:rPr>
        <w:t xml:space="preserve"> </w:t>
      </w:r>
    </w:p>
    <w:p w:rsidR="007D4AFF" w:rsidRDefault="00B4555A" w:rsidP="002A2F08">
      <w:pPr>
        <w:pStyle w:val="NormalWeb"/>
        <w:numPr>
          <w:ilvl w:val="0"/>
          <w:numId w:val="3"/>
        </w:numPr>
        <w:shd w:val="clear" w:color="auto" w:fill="FFFFFF"/>
        <w:spacing w:before="0" w:beforeAutospacing="0" w:after="0" w:afterAutospacing="0" w:line="360" w:lineRule="auto"/>
        <w:ind w:left="720" w:right="-1" w:firstLine="0"/>
        <w:jc w:val="both"/>
        <w:textAlignment w:val="baseline"/>
        <w:rPr>
          <w:rFonts w:ascii="GHEA Grapalat" w:hAnsi="GHEA Grapalat" w:cs="Arian AMU"/>
        </w:rPr>
      </w:pPr>
      <w:r w:rsidRPr="00B4555A">
        <w:rPr>
          <w:rFonts w:ascii="GHEA Grapalat" w:hAnsi="GHEA Grapalat" w:cs="Arian AMU"/>
        </w:rPr>
        <w:t>լրացնել հետևյալ բովանդակությամբ</w:t>
      </w:r>
      <w:r w:rsidR="001343B1">
        <w:rPr>
          <w:rFonts w:ascii="GHEA Grapalat" w:hAnsi="GHEA Grapalat" w:cs="Arian AMU"/>
        </w:rPr>
        <w:t>՝</w:t>
      </w:r>
      <w:r w:rsidRPr="00B4555A">
        <w:rPr>
          <w:rFonts w:ascii="GHEA Grapalat" w:hAnsi="GHEA Grapalat" w:cs="Arian AMU"/>
        </w:rPr>
        <w:t xml:space="preserve"> </w:t>
      </w:r>
      <w:r w:rsidR="004E32B9">
        <w:rPr>
          <w:rFonts w:ascii="GHEA Grapalat" w:hAnsi="GHEA Grapalat" w:cs="Arian AMU"/>
        </w:rPr>
        <w:t>4.1</w:t>
      </w:r>
      <w:r>
        <w:rPr>
          <w:rFonts w:ascii="GHEA Grapalat" w:hAnsi="GHEA Grapalat" w:cs="Arian AMU"/>
        </w:rPr>
        <w:t xml:space="preserve">-րդ </w:t>
      </w:r>
      <w:r w:rsidR="004213C1">
        <w:rPr>
          <w:rFonts w:ascii="GHEA Grapalat" w:hAnsi="GHEA Grapalat" w:cs="Arian AMU"/>
        </w:rPr>
        <w:t>մաս</w:t>
      </w:r>
      <w:r w:rsidR="002166CA">
        <w:rPr>
          <w:rFonts w:ascii="GHEA Grapalat" w:hAnsi="GHEA Grapalat" w:cs="Arian AMU"/>
        </w:rPr>
        <w:t>`</w:t>
      </w:r>
    </w:p>
    <w:p w:rsidR="004E32B9" w:rsidRDefault="00A61132" w:rsidP="00972CF0">
      <w:pPr>
        <w:pStyle w:val="NormalWeb"/>
        <w:shd w:val="clear" w:color="auto" w:fill="FFFFFF"/>
        <w:spacing w:before="0" w:beforeAutospacing="0" w:after="0" w:afterAutospacing="0" w:line="360" w:lineRule="auto"/>
        <w:ind w:right="-1" w:firstLine="567"/>
        <w:jc w:val="both"/>
        <w:textAlignment w:val="baseline"/>
        <w:rPr>
          <w:rFonts w:ascii="GHEA Grapalat" w:hAnsi="GHEA Grapalat" w:cs="Arian AMU"/>
        </w:rPr>
      </w:pPr>
      <w:r>
        <w:rPr>
          <w:rFonts w:ascii="GHEA Grapalat" w:hAnsi="GHEA Grapalat" w:cs="Arian AMU"/>
        </w:rPr>
        <w:t>4.1.</w:t>
      </w:r>
      <w:r w:rsidR="00715844">
        <w:rPr>
          <w:rFonts w:ascii="GHEA Grapalat" w:hAnsi="GHEA Grapalat" w:cs="Arian AMU"/>
        </w:rPr>
        <w:t xml:space="preserve">Դիմողի </w:t>
      </w:r>
      <w:r w:rsidR="009559BB">
        <w:rPr>
          <w:rFonts w:ascii="GHEA Grapalat" w:hAnsi="GHEA Grapalat" w:cs="Arian AMU"/>
        </w:rPr>
        <w:t xml:space="preserve">գրավոր </w:t>
      </w:r>
      <w:r w:rsidR="00715844">
        <w:rPr>
          <w:rFonts w:ascii="GHEA Grapalat" w:hAnsi="GHEA Grapalat" w:cs="Arian AMU"/>
        </w:rPr>
        <w:t>միջնորդության հիման վրա նոտարը ցուցմունք է վերցնում վկայից</w:t>
      </w:r>
      <w:r w:rsidR="00D23BC4">
        <w:rPr>
          <w:rFonts w:ascii="GHEA Grapalat" w:hAnsi="GHEA Grapalat" w:cs="Arian AMU"/>
          <w:lang w:val="hy-AM"/>
        </w:rPr>
        <w:t>:</w:t>
      </w:r>
      <w:r w:rsidR="00E238B7">
        <w:rPr>
          <w:rFonts w:ascii="GHEA Grapalat" w:hAnsi="GHEA Grapalat" w:cs="Arian AMU"/>
        </w:rPr>
        <w:t xml:space="preserve"> </w:t>
      </w:r>
      <w:r w:rsidR="00E238B7" w:rsidRPr="002166CA">
        <w:rPr>
          <w:rFonts w:ascii="GHEA Grapalat" w:hAnsi="GHEA Grapalat" w:cs="Arian AMU"/>
        </w:rPr>
        <w:t>Վկայի ներկայությունը ապահովում է դիմողը:</w:t>
      </w:r>
      <w:r w:rsidR="00D23BC4" w:rsidRPr="002166CA">
        <w:rPr>
          <w:rFonts w:ascii="GHEA Grapalat" w:hAnsi="GHEA Grapalat" w:cs="Arian AMU"/>
          <w:lang w:val="hy-AM"/>
        </w:rPr>
        <w:t xml:space="preserve"> </w:t>
      </w:r>
      <w:r w:rsidR="00E238B7" w:rsidRPr="002166CA">
        <w:rPr>
          <w:rFonts w:ascii="GHEA Grapalat" w:hAnsi="GHEA Grapalat" w:cs="Arian AMU"/>
        </w:rPr>
        <w:t xml:space="preserve">Նոտարի մոտ ցուցմունք տալը վկայի իրավունքն է: </w:t>
      </w:r>
      <w:r w:rsidR="00081FF8" w:rsidRPr="002166CA">
        <w:rPr>
          <w:rFonts w:ascii="GHEA Grapalat" w:hAnsi="GHEA Grapalat"/>
          <w:color w:val="000000"/>
          <w:shd w:val="clear" w:color="auto" w:fill="FFFFFF"/>
        </w:rPr>
        <w:t xml:space="preserve">Նոտարը նախազգուշացնում է վկային սուտ </w:t>
      </w:r>
      <w:r w:rsidR="00081FF8" w:rsidRPr="00F30814">
        <w:rPr>
          <w:rFonts w:ascii="GHEA Grapalat" w:hAnsi="GHEA Grapalat"/>
          <w:color w:val="000000"/>
          <w:shd w:val="clear" w:color="auto" w:fill="FFFFFF"/>
        </w:rPr>
        <w:t xml:space="preserve">ցուցմունք տալու համար </w:t>
      </w:r>
      <w:r w:rsidR="009559BB" w:rsidRPr="00F30814">
        <w:rPr>
          <w:rFonts w:ascii="GHEA Grapalat" w:hAnsi="GHEA Grapalat"/>
          <w:color w:val="000000"/>
          <w:shd w:val="clear" w:color="auto" w:fill="FFFFFF"/>
        </w:rPr>
        <w:t xml:space="preserve">սահմանված </w:t>
      </w:r>
      <w:r w:rsidR="00081FF8" w:rsidRPr="00F30814">
        <w:rPr>
          <w:rFonts w:ascii="GHEA Grapalat" w:hAnsi="GHEA Grapalat"/>
          <w:color w:val="000000"/>
          <w:shd w:val="clear" w:color="auto" w:fill="FFFFFF"/>
        </w:rPr>
        <w:t>քրեական պատասխանատվության մասին, որի վերաբերյալ վկան ստորագրում է և որը կցվում է նոտարական գործին։</w:t>
      </w:r>
      <w:r w:rsidR="00081FF8" w:rsidRPr="00F30814">
        <w:rPr>
          <w:rFonts w:ascii="Arial Unicode" w:hAnsi="Arial Unicode"/>
          <w:color w:val="000000"/>
          <w:sz w:val="21"/>
          <w:szCs w:val="21"/>
          <w:shd w:val="clear" w:color="auto" w:fill="FFFFFF"/>
        </w:rPr>
        <w:t xml:space="preserve"> </w:t>
      </w:r>
      <w:r w:rsidR="00D23BC4" w:rsidRPr="00F30814">
        <w:rPr>
          <w:rFonts w:ascii="GHEA Grapalat" w:hAnsi="GHEA Grapalat" w:cs="Arian AMU"/>
          <w:lang w:val="hy-AM"/>
        </w:rPr>
        <w:t xml:space="preserve">Ցուցմունքը </w:t>
      </w:r>
      <w:r w:rsidR="00D23BC4" w:rsidRPr="00F30814">
        <w:rPr>
          <w:rFonts w:ascii="GHEA Grapalat" w:hAnsi="GHEA Grapalat" w:cs="Arian AMU"/>
        </w:rPr>
        <w:t>ձայնագր</w:t>
      </w:r>
      <w:r w:rsidR="00D23BC4" w:rsidRPr="00F30814">
        <w:rPr>
          <w:rFonts w:ascii="GHEA Grapalat" w:hAnsi="GHEA Grapalat" w:cs="Arian AMU"/>
          <w:lang w:val="hy-AM"/>
        </w:rPr>
        <w:t>վում է</w:t>
      </w:r>
      <w:r w:rsidR="00512779" w:rsidRPr="00F30814">
        <w:rPr>
          <w:rFonts w:ascii="GHEA Grapalat" w:hAnsi="GHEA Grapalat" w:cs="Arian AMU"/>
        </w:rPr>
        <w:t>, իսկ ձայնագրման կրիչը կցվում է նոտարական գործին</w:t>
      </w:r>
      <w:r w:rsidR="00715844" w:rsidRPr="00F30814">
        <w:rPr>
          <w:rFonts w:ascii="GHEA Grapalat" w:hAnsi="GHEA Grapalat" w:cs="Arian AMU"/>
        </w:rPr>
        <w:t>:</w:t>
      </w:r>
      <w:r w:rsidRPr="00F30814">
        <w:rPr>
          <w:rFonts w:ascii="GHEA Grapalat" w:hAnsi="GHEA Grapalat" w:cs="Arian AMU"/>
        </w:rPr>
        <w:t xml:space="preserve"> </w:t>
      </w:r>
      <w:r w:rsidR="00153188" w:rsidRPr="00F30814">
        <w:rPr>
          <w:rFonts w:ascii="GHEA Grapalat" w:hAnsi="GHEA Grapalat" w:cs="Arian AMU"/>
        </w:rPr>
        <w:t>Վկայից ցուցմունք վերցնելիս նոտարը ղեկավարվում է Հայաստանի Հանրապետության քաղաքացիական դատավարության օրենսգրքի</w:t>
      </w:r>
      <w:r w:rsidR="00492CC1" w:rsidRPr="00F30814">
        <w:rPr>
          <w:rFonts w:ascii="GHEA Grapalat" w:hAnsi="GHEA Grapalat" w:cs="Arian AMU"/>
        </w:rPr>
        <w:t xml:space="preserve"> </w:t>
      </w:r>
      <w:r w:rsidR="00153188" w:rsidRPr="00F30814">
        <w:rPr>
          <w:rFonts w:ascii="GHEA Grapalat" w:hAnsi="GHEA Grapalat" w:cs="Arian AMU"/>
        </w:rPr>
        <w:t xml:space="preserve">համապատասխան </w:t>
      </w:r>
      <w:r w:rsidR="00492CC1" w:rsidRPr="00F30814">
        <w:rPr>
          <w:rFonts w:ascii="GHEA Grapalat" w:hAnsi="GHEA Grapalat" w:cs="Arian AMU"/>
        </w:rPr>
        <w:t>դրույթներով</w:t>
      </w:r>
      <w:r w:rsidR="00184176" w:rsidRPr="00F30814">
        <w:rPr>
          <w:rFonts w:ascii="GHEA Grapalat" w:hAnsi="GHEA Grapalat" w:cs="Arian AMU"/>
        </w:rPr>
        <w:t>՝</w:t>
      </w:r>
      <w:r w:rsidR="00A975E1" w:rsidRPr="00F30814">
        <w:rPr>
          <w:rFonts w:ascii="GHEA Grapalat" w:hAnsi="GHEA Grapalat" w:cs="Arian AMU"/>
        </w:rPr>
        <w:t xml:space="preserve"> </w:t>
      </w:r>
      <w:r w:rsidR="00153188" w:rsidRPr="00F30814">
        <w:rPr>
          <w:rFonts w:ascii="GHEA Grapalat" w:hAnsi="GHEA Grapalat" w:cs="Arian AMU"/>
        </w:rPr>
        <w:t>այնքանով, որքանով դրանք կիրառելի են</w:t>
      </w:r>
      <w:r w:rsidR="001343B1" w:rsidRPr="00F30814">
        <w:rPr>
          <w:rFonts w:ascii="GHEA Grapalat" w:hAnsi="GHEA Grapalat" w:cs="Arian AMU"/>
        </w:rPr>
        <w:t xml:space="preserve"> սույն </w:t>
      </w:r>
      <w:r w:rsidR="00492CC1" w:rsidRPr="00F30814">
        <w:rPr>
          <w:rFonts w:ascii="GHEA Grapalat" w:hAnsi="GHEA Grapalat" w:cs="Arian AMU"/>
        </w:rPr>
        <w:t>հոդվածի</w:t>
      </w:r>
      <w:r w:rsidR="001343B1" w:rsidRPr="00F30814">
        <w:rPr>
          <w:rFonts w:ascii="GHEA Grapalat" w:hAnsi="GHEA Grapalat" w:cs="Arian AMU"/>
        </w:rPr>
        <w:t xml:space="preserve"> դրույթների նկատմամբ</w:t>
      </w:r>
      <w:r w:rsidR="00153188" w:rsidRPr="00F30814">
        <w:rPr>
          <w:rFonts w:ascii="GHEA Grapalat" w:hAnsi="GHEA Grapalat" w:cs="Arian AMU"/>
        </w:rPr>
        <w:t>:</w:t>
      </w:r>
      <w:r w:rsidR="004E32B9" w:rsidRPr="00F30814">
        <w:rPr>
          <w:rFonts w:ascii="GHEA Grapalat" w:hAnsi="GHEA Grapalat" w:cs="Arian AMU"/>
        </w:rPr>
        <w:t></w:t>
      </w:r>
    </w:p>
    <w:p w:rsidR="0042643B" w:rsidRPr="005F586A" w:rsidRDefault="0042643B" w:rsidP="002A2F08">
      <w:pPr>
        <w:pStyle w:val="NormalWeb"/>
        <w:numPr>
          <w:ilvl w:val="0"/>
          <w:numId w:val="3"/>
        </w:numPr>
        <w:shd w:val="clear" w:color="auto" w:fill="FFFFFF"/>
        <w:spacing w:before="0" w:beforeAutospacing="0" w:line="360" w:lineRule="auto"/>
        <w:ind w:left="720" w:right="-1" w:hanging="27"/>
        <w:jc w:val="both"/>
        <w:textAlignment w:val="baseline"/>
        <w:rPr>
          <w:rFonts w:ascii="GHEA Grapalat" w:eastAsia="Merriweather" w:hAnsi="GHEA Grapalat" w:cs="Sylfaen"/>
          <w:b/>
          <w:bCs/>
          <w:bdr w:val="none" w:sz="0" w:space="0" w:color="auto" w:frame="1"/>
        </w:rPr>
      </w:pPr>
      <w:r>
        <w:rPr>
          <w:rFonts w:ascii="GHEA Grapalat" w:hAnsi="GHEA Grapalat"/>
        </w:rPr>
        <w:t xml:space="preserve">5-րդ մասում </w:t>
      </w:r>
      <w:r w:rsidRPr="002B60F5">
        <w:rPr>
          <w:rFonts w:ascii="GHEA Grapalat" w:hAnsi="GHEA Grapalat"/>
          <w:lang w:val="hy-AM"/>
        </w:rPr>
        <w:t>«</w:t>
      </w:r>
      <w:r w:rsidR="00A53024">
        <w:rPr>
          <w:rFonts w:ascii="GHEA Grapalat" w:hAnsi="GHEA Grapalat"/>
          <w:lang w:val="hy-AM"/>
        </w:rPr>
        <w:t>այլ</w:t>
      </w:r>
      <w:r w:rsidRPr="002B60F5">
        <w:rPr>
          <w:rFonts w:ascii="GHEA Grapalat" w:hAnsi="GHEA Grapalat"/>
          <w:lang w:val="hy-AM"/>
        </w:rPr>
        <w:t>»</w:t>
      </w:r>
      <w:r w:rsidR="00A53024">
        <w:rPr>
          <w:rFonts w:ascii="GHEA Grapalat" w:hAnsi="GHEA Grapalat"/>
        </w:rPr>
        <w:t xml:space="preserve"> </w:t>
      </w:r>
      <w:r w:rsidRPr="002B60F5">
        <w:rPr>
          <w:rFonts w:ascii="GHEA Grapalat" w:hAnsi="GHEA Grapalat"/>
          <w:lang w:val="hy-AM"/>
        </w:rPr>
        <w:t>բառից հետո լրացնել «</w:t>
      </w:r>
      <w:r w:rsidR="00BB57CD">
        <w:rPr>
          <w:rFonts w:ascii="GHEA Grapalat" w:hAnsi="GHEA Grapalat"/>
        </w:rPr>
        <w:t>արտադատական</w:t>
      </w:r>
      <w:r>
        <w:rPr>
          <w:rFonts w:ascii="GHEA Grapalat" w:hAnsi="GHEA Grapalat"/>
          <w:lang w:val="hy-AM"/>
        </w:rPr>
        <w:t>» բառ</w:t>
      </w:r>
      <w:r>
        <w:rPr>
          <w:rFonts w:ascii="GHEA Grapalat" w:hAnsi="GHEA Grapalat"/>
        </w:rPr>
        <w:t>ը</w:t>
      </w:r>
      <w:r w:rsidR="006B7378">
        <w:rPr>
          <w:rFonts w:ascii="GHEA Grapalat" w:hAnsi="GHEA Grapalat"/>
        </w:rPr>
        <w:t>.</w:t>
      </w:r>
    </w:p>
    <w:p w:rsidR="002166CA" w:rsidRDefault="00A61132" w:rsidP="002A2F08">
      <w:pPr>
        <w:pStyle w:val="NormalWeb"/>
        <w:numPr>
          <w:ilvl w:val="0"/>
          <w:numId w:val="3"/>
        </w:numPr>
        <w:shd w:val="clear" w:color="auto" w:fill="FFFFFF"/>
        <w:spacing w:before="0" w:beforeAutospacing="0" w:after="0" w:afterAutospacing="0" w:line="360" w:lineRule="auto"/>
        <w:ind w:left="720" w:firstLine="0"/>
        <w:jc w:val="both"/>
        <w:textAlignment w:val="baseline"/>
        <w:rPr>
          <w:rFonts w:ascii="GHEA Grapalat" w:eastAsia="Merriweather" w:hAnsi="GHEA Grapalat" w:cs="Sylfaen"/>
          <w:b/>
          <w:bCs/>
          <w:bdr w:val="none" w:sz="0" w:space="0" w:color="auto" w:frame="1"/>
        </w:rPr>
      </w:pPr>
      <w:r>
        <w:rPr>
          <w:rFonts w:ascii="GHEA Grapalat" w:hAnsi="GHEA Grapalat"/>
        </w:rPr>
        <w:t>9-րդ մասի</w:t>
      </w:r>
      <w:r w:rsidR="002166CA">
        <w:rPr>
          <w:rFonts w:ascii="GHEA Grapalat" w:hAnsi="GHEA Grapalat"/>
        </w:rPr>
        <w:t>`</w:t>
      </w:r>
      <w:r>
        <w:rPr>
          <w:rFonts w:ascii="GHEA Grapalat" w:hAnsi="GHEA Grapalat"/>
        </w:rPr>
        <w:t xml:space="preserve"> </w:t>
      </w:r>
    </w:p>
    <w:p w:rsidR="002166CA" w:rsidRPr="002166CA" w:rsidRDefault="002166CA" w:rsidP="002A2F08">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2166CA">
        <w:rPr>
          <w:rFonts w:ascii="GHEA Grapalat" w:eastAsia="Merriweather" w:hAnsi="GHEA Grapalat" w:cs="Sylfaen"/>
          <w:bCs/>
          <w:bdr w:val="none" w:sz="0" w:space="0" w:color="auto" w:frame="1"/>
        </w:rPr>
        <w:t>ա) 1-ին կետում</w:t>
      </w:r>
      <w:r>
        <w:rPr>
          <w:rFonts w:ascii="GHEA Grapalat" w:eastAsia="Merriweather" w:hAnsi="GHEA Grapalat" w:cs="Sylfaen"/>
          <w:bCs/>
          <w:bdr w:val="none" w:sz="0" w:space="0" w:color="auto" w:frame="1"/>
        </w:rPr>
        <w:t>`</w:t>
      </w:r>
      <w:r w:rsidRPr="002166CA">
        <w:rPr>
          <w:rFonts w:ascii="GHEA Grapalat" w:eastAsia="Merriweather" w:hAnsi="GHEA Grapalat" w:cs="Sylfaen"/>
          <w:bCs/>
          <w:bdr w:val="none" w:sz="0" w:space="0" w:color="auto" w:frame="1"/>
        </w:rPr>
        <w:t xml:space="preserve"> «</w:t>
      </w:r>
      <w:r w:rsidRPr="002166CA">
        <w:rPr>
          <w:rFonts w:ascii="GHEA Grapalat" w:hAnsi="GHEA Grapalat"/>
          <w:color w:val="000000"/>
        </w:rPr>
        <w:t>փաստաթղթերը» բառից հետո լրացնել «կամ վկայի ցուցմունքը» բառերը,</w:t>
      </w:r>
    </w:p>
    <w:p w:rsidR="002166CA" w:rsidRPr="002166CA" w:rsidRDefault="002166CA" w:rsidP="002A2F08">
      <w:pPr>
        <w:pStyle w:val="NormalWeb"/>
        <w:shd w:val="clear" w:color="auto" w:fill="FFFFFF"/>
        <w:spacing w:before="0" w:beforeAutospacing="0" w:after="0" w:afterAutospacing="0" w:line="360" w:lineRule="auto"/>
        <w:ind w:firstLine="720"/>
        <w:jc w:val="both"/>
        <w:rPr>
          <w:rFonts w:ascii="GHEA Grapalat" w:eastAsia="Merriweather" w:hAnsi="GHEA Grapalat" w:cs="Sylfaen"/>
          <w:bCs/>
          <w:bdr w:val="none" w:sz="0" w:space="0" w:color="auto" w:frame="1"/>
        </w:rPr>
      </w:pPr>
      <w:r w:rsidRPr="002166CA">
        <w:rPr>
          <w:rFonts w:ascii="GHEA Grapalat" w:hAnsi="GHEA Grapalat"/>
          <w:color w:val="000000"/>
        </w:rPr>
        <w:t>բ) 2-րդ կետում</w:t>
      </w:r>
      <w:r>
        <w:rPr>
          <w:rFonts w:ascii="GHEA Grapalat" w:hAnsi="GHEA Grapalat"/>
          <w:color w:val="000000"/>
        </w:rPr>
        <w:t>`</w:t>
      </w:r>
      <w:r w:rsidRPr="002166CA">
        <w:rPr>
          <w:rFonts w:ascii="GHEA Grapalat" w:hAnsi="GHEA Grapalat"/>
          <w:color w:val="000000"/>
        </w:rPr>
        <w:t xml:space="preserve"> «տվյալներից» բառից հետո լրացնել «կամ վկայի ցուցմունքից» բառերը,</w:t>
      </w:r>
    </w:p>
    <w:p w:rsidR="005F586A" w:rsidRPr="002166CA" w:rsidRDefault="002166CA" w:rsidP="002A2F08">
      <w:pPr>
        <w:pStyle w:val="NormalWeb"/>
        <w:shd w:val="clear" w:color="auto" w:fill="FFFFFF"/>
        <w:spacing w:before="0" w:beforeAutospacing="0" w:after="0" w:afterAutospacing="0" w:line="360" w:lineRule="auto"/>
        <w:ind w:right="-1" w:firstLine="720"/>
        <w:jc w:val="both"/>
        <w:textAlignment w:val="baseline"/>
        <w:rPr>
          <w:rFonts w:ascii="GHEA Grapalat" w:hAnsi="GHEA Grapalat"/>
        </w:rPr>
      </w:pPr>
      <w:r w:rsidRPr="002166CA">
        <w:rPr>
          <w:rFonts w:ascii="GHEA Grapalat" w:hAnsi="GHEA Grapalat"/>
        </w:rPr>
        <w:t xml:space="preserve">գ) </w:t>
      </w:r>
      <w:r w:rsidR="00A61132" w:rsidRPr="002166CA">
        <w:rPr>
          <w:rFonts w:ascii="GHEA Grapalat" w:hAnsi="GHEA Grapalat"/>
        </w:rPr>
        <w:t>4</w:t>
      </w:r>
      <w:r w:rsidR="005F586A" w:rsidRPr="002166CA">
        <w:rPr>
          <w:rFonts w:ascii="GHEA Grapalat" w:hAnsi="GHEA Grapalat"/>
        </w:rPr>
        <w:t>-րդ կետում</w:t>
      </w:r>
      <w:r>
        <w:rPr>
          <w:rFonts w:ascii="GHEA Grapalat" w:hAnsi="GHEA Grapalat"/>
        </w:rPr>
        <w:t>`</w:t>
      </w:r>
      <w:r w:rsidR="005F586A" w:rsidRPr="002166CA">
        <w:rPr>
          <w:rFonts w:ascii="GHEA Grapalat" w:hAnsi="GHEA Grapalat"/>
        </w:rPr>
        <w:t xml:space="preserve"> </w:t>
      </w:r>
      <w:r w:rsidR="005F586A" w:rsidRPr="002166CA">
        <w:rPr>
          <w:rFonts w:ascii="GHEA Grapalat" w:hAnsi="GHEA Grapalat"/>
          <w:lang w:val="hy-AM"/>
        </w:rPr>
        <w:t>«այլ» բառից հետո լրացնել «</w:t>
      </w:r>
      <w:r w:rsidR="00BB57CD">
        <w:rPr>
          <w:rFonts w:ascii="GHEA Grapalat" w:hAnsi="GHEA Grapalat"/>
        </w:rPr>
        <w:t>արտադատական</w:t>
      </w:r>
      <w:r w:rsidR="005F586A" w:rsidRPr="002166CA">
        <w:rPr>
          <w:rFonts w:ascii="GHEA Grapalat" w:hAnsi="GHEA Grapalat"/>
          <w:lang w:val="hy-AM"/>
        </w:rPr>
        <w:t>» բառ</w:t>
      </w:r>
      <w:r w:rsidR="005F586A" w:rsidRPr="002166CA">
        <w:rPr>
          <w:rFonts w:ascii="GHEA Grapalat" w:hAnsi="GHEA Grapalat"/>
        </w:rPr>
        <w:t>ը</w:t>
      </w:r>
      <w:r w:rsidRPr="002166CA">
        <w:rPr>
          <w:rFonts w:ascii="GHEA Grapalat" w:hAnsi="GHEA Grapalat"/>
        </w:rPr>
        <w:t>,</w:t>
      </w:r>
    </w:p>
    <w:p w:rsidR="005F586A" w:rsidRPr="002166CA" w:rsidRDefault="002166CA" w:rsidP="002A2F08">
      <w:pPr>
        <w:pStyle w:val="NormalWeb"/>
        <w:shd w:val="clear" w:color="auto" w:fill="FFFFFF"/>
        <w:spacing w:before="0" w:beforeAutospacing="0" w:after="0" w:afterAutospacing="0" w:line="360" w:lineRule="auto"/>
        <w:ind w:right="-1" w:firstLine="720"/>
        <w:jc w:val="both"/>
        <w:textAlignment w:val="baseline"/>
        <w:rPr>
          <w:rStyle w:val="Strong"/>
          <w:rFonts w:ascii="GHEA Grapalat" w:eastAsia="Merriweather" w:hAnsi="GHEA Grapalat" w:cs="Sylfaen"/>
          <w:bdr w:val="none" w:sz="0" w:space="0" w:color="auto" w:frame="1"/>
        </w:rPr>
      </w:pPr>
      <w:r w:rsidRPr="002166CA">
        <w:rPr>
          <w:rFonts w:ascii="GHEA Grapalat" w:hAnsi="GHEA Grapalat"/>
        </w:rPr>
        <w:lastRenderedPageBreak/>
        <w:t xml:space="preserve">դ) </w:t>
      </w:r>
      <w:r w:rsidR="00A61132" w:rsidRPr="002166CA">
        <w:rPr>
          <w:rFonts w:ascii="GHEA Grapalat" w:hAnsi="GHEA Grapalat"/>
        </w:rPr>
        <w:t>5</w:t>
      </w:r>
      <w:r w:rsidR="005F586A" w:rsidRPr="002166CA">
        <w:rPr>
          <w:rFonts w:ascii="GHEA Grapalat" w:hAnsi="GHEA Grapalat"/>
        </w:rPr>
        <w:t xml:space="preserve">-րդ կետում  </w:t>
      </w:r>
      <w:r w:rsidR="00A61132" w:rsidRPr="002166CA">
        <w:rPr>
          <w:rFonts w:ascii="GHEA Grapalat" w:hAnsi="GHEA Grapalat"/>
          <w:lang w:val="hy-AM"/>
        </w:rPr>
        <w:t>«</w:t>
      </w:r>
      <w:r w:rsidR="00A61132" w:rsidRPr="002166CA">
        <w:rPr>
          <w:rFonts w:ascii="GHEA Grapalat" w:hAnsi="GHEA Grapalat"/>
        </w:rPr>
        <w:t>պահանջները</w:t>
      </w:r>
      <w:r w:rsidR="00A61132" w:rsidRPr="002166CA">
        <w:rPr>
          <w:rFonts w:ascii="GHEA Grapalat" w:hAnsi="GHEA Grapalat"/>
          <w:lang w:val="hy-AM"/>
        </w:rPr>
        <w:t>» բառից հետո լրացնել «</w:t>
      </w:r>
      <w:r w:rsidR="00A61132" w:rsidRPr="002166CA">
        <w:rPr>
          <w:rFonts w:ascii="GHEA Grapalat" w:hAnsi="GHEA Grapalat"/>
        </w:rPr>
        <w:t>,վկայից ցուցմունք վերցնելու դեպքում՝</w:t>
      </w:r>
      <w:r w:rsidR="00610A8C" w:rsidRPr="002166CA">
        <w:rPr>
          <w:rFonts w:ascii="GHEA Grapalat" w:hAnsi="GHEA Grapalat"/>
          <w:lang w:val="hy-AM"/>
        </w:rPr>
        <w:t xml:space="preserve"> նաև</w:t>
      </w:r>
      <w:r w:rsidR="00A61132" w:rsidRPr="002166CA">
        <w:rPr>
          <w:rFonts w:ascii="GHEA Grapalat" w:hAnsi="GHEA Grapalat"/>
        </w:rPr>
        <w:t xml:space="preserve"> սույն հոդվածի 4.1-րդ մասի պահանջները</w:t>
      </w:r>
      <w:r w:rsidR="00A61132" w:rsidRPr="002166CA">
        <w:rPr>
          <w:rFonts w:ascii="GHEA Grapalat" w:hAnsi="GHEA Grapalat"/>
          <w:lang w:val="hy-AM"/>
        </w:rPr>
        <w:t>» բառ</w:t>
      </w:r>
      <w:r w:rsidR="00A61132" w:rsidRPr="002166CA">
        <w:rPr>
          <w:rFonts w:ascii="GHEA Grapalat" w:hAnsi="GHEA Grapalat"/>
        </w:rPr>
        <w:t>երը:</w:t>
      </w:r>
    </w:p>
    <w:p w:rsidR="00540EE4" w:rsidRDefault="00540EE4" w:rsidP="002A2F08">
      <w:pPr>
        <w:pStyle w:val="NormalWeb"/>
        <w:shd w:val="clear" w:color="auto" w:fill="FFFFFF"/>
        <w:spacing w:before="0" w:beforeAutospacing="0" w:line="360" w:lineRule="auto"/>
        <w:ind w:right="-1" w:firstLine="720"/>
        <w:jc w:val="both"/>
        <w:textAlignment w:val="baseline"/>
        <w:rPr>
          <w:rStyle w:val="Strong"/>
          <w:rFonts w:ascii="GHEA Grapalat" w:eastAsia="Merriweather" w:hAnsi="GHEA Grapalat" w:cs="Sylfaen"/>
          <w:bdr w:val="none" w:sz="0" w:space="0" w:color="auto" w:frame="1"/>
        </w:rPr>
      </w:pPr>
    </w:p>
    <w:p w:rsidR="003167F6" w:rsidRPr="00B76504" w:rsidRDefault="003167F6" w:rsidP="002A2F08">
      <w:pPr>
        <w:pStyle w:val="NormalWeb"/>
        <w:shd w:val="clear" w:color="auto" w:fill="FFFFFF"/>
        <w:spacing w:before="0" w:beforeAutospacing="0" w:line="360" w:lineRule="auto"/>
        <w:ind w:right="-1" w:firstLine="720"/>
        <w:jc w:val="both"/>
        <w:textAlignment w:val="baseline"/>
        <w:rPr>
          <w:rFonts w:ascii="GHEA Grapalat" w:hAnsi="GHEA Grapalat" w:cs="Arian AMU"/>
        </w:rPr>
      </w:pPr>
      <w:r w:rsidRPr="00B76504">
        <w:rPr>
          <w:rStyle w:val="Strong"/>
          <w:rFonts w:ascii="GHEA Grapalat" w:eastAsia="Merriweather" w:hAnsi="GHEA Grapalat" w:cs="Sylfaen"/>
          <w:bdr w:val="none" w:sz="0" w:space="0" w:color="auto" w:frame="1"/>
        </w:rPr>
        <w:t>Հոդված</w:t>
      </w:r>
      <w:r w:rsidR="0042643B">
        <w:rPr>
          <w:rStyle w:val="Strong"/>
          <w:rFonts w:ascii="GHEA Grapalat" w:eastAsia="Merriweather" w:hAnsi="GHEA Grapalat" w:cs="Arian AMU"/>
          <w:bdr w:val="none" w:sz="0" w:space="0" w:color="auto" w:frame="1"/>
        </w:rPr>
        <w:t xml:space="preserve"> 2</w:t>
      </w:r>
      <w:r w:rsidRPr="00B76504">
        <w:rPr>
          <w:rStyle w:val="Strong"/>
          <w:rFonts w:ascii="GHEA Grapalat" w:eastAsia="Merriweather" w:hAnsi="GHEA Grapalat" w:cs="Arian AMU"/>
          <w:bdr w:val="none" w:sz="0" w:space="0" w:color="auto" w:frame="1"/>
        </w:rPr>
        <w:t>.</w:t>
      </w:r>
      <w:r w:rsidRPr="00B76504">
        <w:rPr>
          <w:rFonts w:ascii="Courier New" w:hAnsi="Courier New" w:cs="Courier New"/>
        </w:rPr>
        <w:t> </w:t>
      </w:r>
      <w:r w:rsidRPr="00B76504">
        <w:rPr>
          <w:rFonts w:ascii="Arial" w:hAnsi="Arial" w:cs="Arial"/>
          <w:color w:val="000000"/>
          <w:shd w:val="clear" w:color="auto" w:fill="FFFFFF"/>
        </w:rPr>
        <w:t> </w:t>
      </w:r>
      <w:r w:rsidRPr="00B76504">
        <w:rPr>
          <w:rFonts w:ascii="GHEA Grapalat" w:hAnsi="GHEA Grapalat" w:cs="Arian AMU"/>
        </w:rPr>
        <w:t>Սույն օրենքն ուժի մեջ է մտնում պաշտոնակ</w:t>
      </w:r>
      <w:r>
        <w:rPr>
          <w:rFonts w:ascii="GHEA Grapalat" w:hAnsi="GHEA Grapalat" w:cs="Arian AMU"/>
        </w:rPr>
        <w:t>ան հրապարակման օրվան հաջորդող տասներորդ օրը:</w:t>
      </w: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2A2F08" w:rsidRDefault="002A2F08"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A53024" w:rsidRDefault="00A53024"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A53024" w:rsidRDefault="00A53024"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A53024" w:rsidRDefault="00A53024" w:rsidP="00153188">
      <w:pPr>
        <w:pStyle w:val="NormalWeb"/>
        <w:shd w:val="clear" w:color="auto" w:fill="FFFFFF"/>
        <w:spacing w:line="276" w:lineRule="auto"/>
        <w:ind w:right="-1"/>
        <w:jc w:val="center"/>
        <w:textAlignment w:val="baseline"/>
        <w:rPr>
          <w:rStyle w:val="Strong"/>
          <w:rFonts w:ascii="GHEA Grapalat" w:eastAsia="Merriweather" w:hAnsi="GHEA Grapalat" w:cs="Sylfaen"/>
          <w:bdr w:val="none" w:sz="0" w:space="0" w:color="auto" w:frame="1"/>
        </w:rPr>
      </w:pPr>
    </w:p>
    <w:p w:rsidR="00153188" w:rsidRPr="00AF46CC" w:rsidRDefault="00153188" w:rsidP="00153188">
      <w:pPr>
        <w:pStyle w:val="NormalWeb"/>
        <w:shd w:val="clear" w:color="auto" w:fill="FFFFFF"/>
        <w:spacing w:line="276" w:lineRule="auto"/>
        <w:ind w:right="-1"/>
        <w:jc w:val="center"/>
        <w:textAlignment w:val="baseline"/>
        <w:rPr>
          <w:rFonts w:ascii="GHEA Grapalat" w:eastAsia="Merriweather" w:hAnsi="GHEA Grapalat"/>
        </w:rPr>
      </w:pPr>
      <w:r w:rsidRPr="00B76504">
        <w:rPr>
          <w:rStyle w:val="Strong"/>
          <w:rFonts w:ascii="GHEA Grapalat" w:eastAsia="Merriweather" w:hAnsi="GHEA Grapalat" w:cs="Sylfaen"/>
          <w:bdr w:val="none" w:sz="0" w:space="0" w:color="auto" w:frame="1"/>
        </w:rPr>
        <w:lastRenderedPageBreak/>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Courier New" w:eastAsia="Merriweather" w:hAnsi="Courier New" w:cs="Courier New"/>
          <w:bdr w:val="none" w:sz="0" w:space="0" w:color="auto" w:frame="1"/>
        </w:rPr>
        <w:t> </w:t>
      </w:r>
      <w:r w:rsidRPr="00B76504">
        <w:rPr>
          <w:rFonts w:ascii="GHEA Grapalat" w:hAnsi="GHEA Grapalat" w:cs="Arian AMU"/>
          <w:bdr w:val="none" w:sz="0" w:space="0" w:color="auto" w:frame="1"/>
        </w:rPr>
        <w:br/>
      </w:r>
      <w:r w:rsidRPr="00B76504">
        <w:rPr>
          <w:rStyle w:val="Strong"/>
          <w:rFonts w:ascii="GHEA Grapalat" w:eastAsia="Merriweather" w:hAnsi="GHEA Grapalat" w:cs="Sylfaen"/>
          <w:bdr w:val="none" w:sz="0" w:space="0" w:color="auto" w:frame="1"/>
        </w:rPr>
        <w:t>ՕՐԵՆՔԸ</w:t>
      </w:r>
    </w:p>
    <w:p w:rsidR="00153188" w:rsidRPr="00B76504" w:rsidRDefault="00153188" w:rsidP="007D35F1">
      <w:pPr>
        <w:pStyle w:val="NormalWeb"/>
        <w:shd w:val="clear" w:color="auto" w:fill="FFFFFF"/>
        <w:spacing w:line="276" w:lineRule="auto"/>
        <w:ind w:right="-1"/>
        <w:jc w:val="center"/>
        <w:textAlignment w:val="baseline"/>
        <w:rPr>
          <w:rFonts w:ascii="GHEA Grapalat" w:hAnsi="GHEA Grapalat" w:cs="Arian AMU"/>
        </w:rPr>
      </w:pP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GHEA Grapalat" w:eastAsia="Merriweather" w:hAnsi="GHEA Grapalat" w:cs="Arian AMU"/>
          <w:bdr w:val="none" w:sz="0" w:space="0" w:color="auto" w:frame="1"/>
        </w:rPr>
        <w:t xml:space="preserve"> </w:t>
      </w:r>
      <w:r w:rsidR="00563719">
        <w:rPr>
          <w:rStyle w:val="Strong"/>
          <w:rFonts w:ascii="GHEA Grapalat" w:eastAsia="Merriweather" w:hAnsi="GHEA Grapalat" w:cs="Sylfaen"/>
          <w:bdr w:val="none" w:sz="0" w:space="0" w:color="auto" w:frame="1"/>
        </w:rPr>
        <w:t>ՔՐԵԱԿԱՆ</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ՕՐԵՆՍԳՐՔՈՒՄ</w:t>
      </w:r>
      <w:r w:rsidRPr="00B76504">
        <w:rPr>
          <w:rStyle w:val="Strong"/>
          <w:rFonts w:ascii="GHEA Grapalat" w:eastAsia="Merriweather" w:hAnsi="GHEA Grapalat" w:cs="Arian AMU"/>
          <w:bdr w:val="none" w:sz="0" w:space="0" w:color="auto" w:frame="1"/>
        </w:rPr>
        <w:t xml:space="preserve"> </w:t>
      </w:r>
      <w:r w:rsidR="007D35F1">
        <w:rPr>
          <w:rStyle w:val="Strong"/>
          <w:rFonts w:ascii="GHEA Grapalat" w:eastAsia="Merriweather" w:hAnsi="GHEA Grapalat" w:cs="Sylfaen"/>
          <w:bdr w:val="none" w:sz="0" w:space="0" w:color="auto" w:frame="1"/>
        </w:rPr>
        <w:t>ԼՐԱՑՈՒՄ</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ԿԱՏԱՐԵԼՈՒ</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ՄԱՍԻՆ</w:t>
      </w:r>
    </w:p>
    <w:p w:rsidR="00153188" w:rsidRPr="00B76504" w:rsidRDefault="00153188" w:rsidP="00153188">
      <w:pPr>
        <w:pStyle w:val="NormalWeb"/>
        <w:shd w:val="clear" w:color="auto" w:fill="FFFFFF"/>
        <w:spacing w:line="360" w:lineRule="auto"/>
        <w:ind w:right="-1" w:firstLine="567"/>
        <w:jc w:val="both"/>
        <w:textAlignment w:val="baseline"/>
        <w:rPr>
          <w:rFonts w:ascii="GHEA Grapalat" w:hAnsi="GHEA Grapalat" w:cs="Courier New"/>
        </w:rPr>
      </w:pPr>
      <w:r w:rsidRPr="00B76504">
        <w:rPr>
          <w:rFonts w:ascii="Courier New" w:hAnsi="Courier New" w:cs="Courier New"/>
        </w:rPr>
        <w:t> </w:t>
      </w:r>
    </w:p>
    <w:p w:rsidR="006B7378" w:rsidRDefault="00153188" w:rsidP="002A2F08">
      <w:pPr>
        <w:pStyle w:val="NormalWeb"/>
        <w:shd w:val="clear" w:color="auto" w:fill="FFFFFF"/>
        <w:spacing w:line="360" w:lineRule="auto"/>
        <w:ind w:right="-1" w:firstLine="720"/>
        <w:jc w:val="both"/>
        <w:textAlignment w:val="baseline"/>
        <w:rPr>
          <w:rFonts w:ascii="GHEA Grapalat" w:hAnsi="GHEA Grapalat"/>
        </w:rPr>
      </w:pPr>
      <w:r w:rsidRPr="00B76504">
        <w:rPr>
          <w:rStyle w:val="Strong"/>
          <w:rFonts w:ascii="GHEA Grapalat" w:eastAsia="Merriweather" w:hAnsi="GHEA Grapalat" w:cs="Sylfaen"/>
          <w:bdr w:val="none" w:sz="0" w:space="0" w:color="auto" w:frame="1"/>
        </w:rPr>
        <w:t>Հոդված</w:t>
      </w:r>
      <w:r w:rsidRPr="00B76504">
        <w:rPr>
          <w:rStyle w:val="Strong"/>
          <w:rFonts w:ascii="GHEA Grapalat" w:eastAsia="Merriweather" w:hAnsi="GHEA Grapalat" w:cs="Arian AMU"/>
          <w:bdr w:val="none" w:sz="0" w:space="0" w:color="auto" w:frame="1"/>
        </w:rPr>
        <w:t xml:space="preserve"> 1.</w:t>
      </w:r>
      <w:r w:rsidRPr="00B76504">
        <w:rPr>
          <w:rFonts w:ascii="Courier New" w:hAnsi="Courier New" w:cs="Courier New"/>
        </w:rPr>
        <w:t> </w:t>
      </w:r>
      <w:r w:rsidR="000D3F47">
        <w:rPr>
          <w:rFonts w:ascii="Sylfaen" w:hAnsi="Sylfaen" w:cs="Courier New"/>
        </w:rPr>
        <w:t xml:space="preserve"> </w:t>
      </w:r>
      <w:r w:rsidR="007D35F1">
        <w:rPr>
          <w:rFonts w:ascii="GHEA Grapalat" w:hAnsi="GHEA Grapalat" w:cs="Arian AMU"/>
        </w:rPr>
        <w:t>2003 թվականի ապրիլի 18</w:t>
      </w:r>
      <w:r w:rsidRPr="00B76504">
        <w:rPr>
          <w:rFonts w:ascii="GHEA Grapalat" w:hAnsi="GHEA Grapalat" w:cs="Arian AMU"/>
        </w:rPr>
        <w:t xml:space="preserve">-ի </w:t>
      </w:r>
      <w:r w:rsidR="009559BB">
        <w:rPr>
          <w:rFonts w:ascii="GHEA Grapalat" w:hAnsi="GHEA Grapalat" w:cs="Arian AMU"/>
        </w:rPr>
        <w:t>ՀՕ</w:t>
      </w:r>
      <w:r w:rsidR="009559BB" w:rsidRPr="009559BB">
        <w:rPr>
          <w:rFonts w:ascii="GHEA Grapalat" w:hAnsi="GHEA Grapalat" w:cs="Arian AMU"/>
        </w:rPr>
        <w:t>-528-Ն</w:t>
      </w:r>
      <w:r w:rsidR="009559BB">
        <w:rPr>
          <w:rFonts w:ascii="GHEA Grapalat" w:hAnsi="GHEA Grapalat" w:cs="Arian AMU"/>
        </w:rPr>
        <w:t xml:space="preserve"> </w:t>
      </w:r>
      <w:r w:rsidR="009559BB" w:rsidRPr="000D3F47">
        <w:rPr>
          <w:rFonts w:ascii="GHEA Grapalat" w:hAnsi="GHEA Grapalat" w:cs="Arian AMU"/>
        </w:rPr>
        <w:t>Քրեական օրենսգ</w:t>
      </w:r>
      <w:r w:rsidR="009559BB">
        <w:rPr>
          <w:rFonts w:ascii="GHEA Grapalat" w:hAnsi="GHEA Grapalat" w:cs="Arian AMU"/>
        </w:rPr>
        <w:t xml:space="preserve">րքի </w:t>
      </w:r>
      <w:r w:rsidR="006B7378">
        <w:rPr>
          <w:rFonts w:ascii="GHEA Grapalat" w:hAnsi="GHEA Grapalat" w:cs="Arian AMU"/>
        </w:rPr>
        <w:t>338</w:t>
      </w:r>
      <w:r w:rsidR="006B7378" w:rsidRPr="00B76504">
        <w:rPr>
          <w:rFonts w:ascii="GHEA Grapalat" w:hAnsi="GHEA Grapalat" w:cs="Arian AMU"/>
        </w:rPr>
        <w:t xml:space="preserve">-րդ </w:t>
      </w:r>
      <w:r w:rsidR="006B7378">
        <w:rPr>
          <w:rFonts w:ascii="GHEA Grapalat" w:hAnsi="GHEA Grapalat" w:cs="Arian AMU"/>
        </w:rPr>
        <w:t>հոդվածի 1-ին մասում</w:t>
      </w:r>
      <w:r w:rsidR="006B7378" w:rsidRPr="00B76504">
        <w:rPr>
          <w:rFonts w:ascii="GHEA Grapalat" w:hAnsi="GHEA Grapalat" w:cs="Arian AMU"/>
        </w:rPr>
        <w:t xml:space="preserve"> </w:t>
      </w:r>
      <w:r w:rsidR="006B7378" w:rsidRPr="002B60F5">
        <w:rPr>
          <w:rFonts w:ascii="GHEA Grapalat" w:hAnsi="GHEA Grapalat"/>
          <w:lang w:val="hy-AM"/>
        </w:rPr>
        <w:t>«</w:t>
      </w:r>
      <w:r w:rsidR="006B7378">
        <w:rPr>
          <w:rFonts w:ascii="GHEA Grapalat" w:hAnsi="GHEA Grapalat"/>
        </w:rPr>
        <w:t>կատարելը</w:t>
      </w:r>
      <w:r w:rsidR="006B7378" w:rsidRPr="002B60F5">
        <w:rPr>
          <w:rFonts w:ascii="GHEA Grapalat" w:hAnsi="GHEA Grapalat"/>
          <w:lang w:val="hy-AM"/>
        </w:rPr>
        <w:t>» բառից հետո լրացնել «</w:t>
      </w:r>
      <w:r w:rsidR="006B7378">
        <w:rPr>
          <w:rFonts w:ascii="GHEA Grapalat" w:hAnsi="GHEA Grapalat"/>
        </w:rPr>
        <w:t xml:space="preserve">,նոտարի կողմից իրավաբանական նշանակություն ունեցող փաստ հաստատելու </w:t>
      </w:r>
      <w:r w:rsidR="006B7378" w:rsidRPr="008B5EFD">
        <w:rPr>
          <w:rFonts w:ascii="GHEA Grapalat" w:hAnsi="GHEA Grapalat"/>
        </w:rPr>
        <w:t>գործով</w:t>
      </w:r>
      <w:r w:rsidR="006B7378">
        <w:rPr>
          <w:rFonts w:ascii="GHEA Grapalat" w:hAnsi="GHEA Grapalat"/>
        </w:rPr>
        <w:t xml:space="preserve"> վկայի կողմից սուտ ցուցմունք տալը</w:t>
      </w:r>
      <w:r w:rsidR="006B7378">
        <w:rPr>
          <w:rFonts w:ascii="GHEA Grapalat" w:hAnsi="GHEA Grapalat"/>
          <w:lang w:val="hy-AM"/>
        </w:rPr>
        <w:t>» բառ</w:t>
      </w:r>
      <w:r w:rsidR="006B7378">
        <w:rPr>
          <w:rFonts w:ascii="GHEA Grapalat" w:hAnsi="GHEA Grapalat"/>
        </w:rPr>
        <w:t>երը:</w:t>
      </w:r>
    </w:p>
    <w:p w:rsidR="00153188" w:rsidRPr="00B76504" w:rsidRDefault="00153188" w:rsidP="002A2F08">
      <w:pPr>
        <w:pStyle w:val="NormalWeb"/>
        <w:shd w:val="clear" w:color="auto" w:fill="FFFFFF"/>
        <w:spacing w:line="360" w:lineRule="auto"/>
        <w:ind w:right="-1" w:firstLine="720"/>
        <w:jc w:val="both"/>
        <w:textAlignment w:val="baseline"/>
        <w:rPr>
          <w:rFonts w:ascii="GHEA Grapalat" w:hAnsi="GHEA Grapalat" w:cs="Arian AMU"/>
        </w:rPr>
      </w:pPr>
      <w:r w:rsidRPr="00B76504">
        <w:rPr>
          <w:rStyle w:val="Strong"/>
          <w:rFonts w:ascii="GHEA Grapalat" w:eastAsia="Merriweather" w:hAnsi="GHEA Grapalat" w:cs="Sylfaen"/>
          <w:bdr w:val="none" w:sz="0" w:space="0" w:color="auto" w:frame="1"/>
        </w:rPr>
        <w:t>Հոդված</w:t>
      </w:r>
      <w:r w:rsidRPr="00B76504">
        <w:rPr>
          <w:rStyle w:val="Strong"/>
          <w:rFonts w:ascii="GHEA Grapalat" w:eastAsia="Merriweather" w:hAnsi="GHEA Grapalat" w:cs="Arian AMU"/>
          <w:bdr w:val="none" w:sz="0" w:space="0" w:color="auto" w:frame="1"/>
        </w:rPr>
        <w:t xml:space="preserve"> 2.</w:t>
      </w:r>
      <w:r w:rsidRPr="00B76504">
        <w:rPr>
          <w:rFonts w:ascii="Courier New" w:hAnsi="Courier New" w:cs="Courier New"/>
        </w:rPr>
        <w:t> </w:t>
      </w:r>
      <w:r w:rsidRPr="00B76504">
        <w:rPr>
          <w:rFonts w:ascii="Arial" w:hAnsi="Arial" w:cs="Arial"/>
          <w:color w:val="000000"/>
          <w:shd w:val="clear" w:color="auto" w:fill="FFFFFF"/>
        </w:rPr>
        <w:t> </w:t>
      </w:r>
      <w:r w:rsidRPr="00B76504">
        <w:rPr>
          <w:rFonts w:ascii="GHEA Grapalat" w:hAnsi="GHEA Grapalat" w:cs="Arian AMU"/>
        </w:rPr>
        <w:t xml:space="preserve">Սույն օրենքն ուժի մեջ է մտնում </w:t>
      </w:r>
      <w:r w:rsidR="00D6283F" w:rsidRPr="00B76504">
        <w:rPr>
          <w:rFonts w:ascii="GHEA Grapalat" w:hAnsi="GHEA Grapalat" w:cs="Arian AMU"/>
        </w:rPr>
        <w:t>պաշտոնակ</w:t>
      </w:r>
      <w:r w:rsidR="00D6283F">
        <w:rPr>
          <w:rFonts w:ascii="GHEA Grapalat" w:hAnsi="GHEA Grapalat" w:cs="Arian AMU"/>
        </w:rPr>
        <w:t>ան հրապարակման օրվան հաջորդող տասներորդ օրը</w:t>
      </w:r>
      <w:r w:rsidRPr="00B76504">
        <w:rPr>
          <w:rFonts w:ascii="GHEA Grapalat" w:hAnsi="GHEA Grapalat" w:cs="Arian AMU"/>
        </w:rPr>
        <w:t>:</w:t>
      </w:r>
    </w:p>
    <w:p w:rsidR="00153188" w:rsidRPr="00B76504" w:rsidRDefault="00153188" w:rsidP="00A66291">
      <w:pPr>
        <w:spacing w:line="360" w:lineRule="auto"/>
        <w:ind w:right="-1" w:firstLine="567"/>
        <w:jc w:val="both"/>
        <w:rPr>
          <w:rFonts w:ascii="GHEA Grapalat" w:hAnsi="GHEA Grapalat"/>
          <w:lang w:val="en-US"/>
        </w:rPr>
      </w:pPr>
    </w:p>
    <w:p w:rsidR="00A66291" w:rsidRPr="00B76504" w:rsidRDefault="00A66291" w:rsidP="00A66291">
      <w:pPr>
        <w:spacing w:line="360" w:lineRule="auto"/>
        <w:ind w:right="-1" w:firstLine="567"/>
        <w:jc w:val="both"/>
        <w:rPr>
          <w:rFonts w:ascii="GHEA Grapalat" w:hAnsi="GHEA Grapalat"/>
          <w:lang w:val="en-US"/>
        </w:rPr>
      </w:pPr>
    </w:p>
    <w:p w:rsidR="00214A3B" w:rsidRDefault="00214A3B"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F41CF2" w:rsidRDefault="00F41CF2"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Pr="00AF46CC" w:rsidRDefault="002A2F08" w:rsidP="002A2F08">
      <w:pPr>
        <w:pStyle w:val="NormalWeb"/>
        <w:shd w:val="clear" w:color="auto" w:fill="FFFFFF"/>
        <w:spacing w:line="276" w:lineRule="auto"/>
        <w:ind w:right="-1"/>
        <w:jc w:val="center"/>
        <w:textAlignment w:val="baseline"/>
        <w:rPr>
          <w:rFonts w:ascii="GHEA Grapalat" w:eastAsia="Merriweather" w:hAnsi="GHEA Grapalat"/>
        </w:rPr>
      </w:pPr>
      <w:r w:rsidRPr="00B76504">
        <w:rPr>
          <w:rStyle w:val="Strong"/>
          <w:rFonts w:ascii="GHEA Grapalat" w:eastAsia="Merriweather" w:hAnsi="GHEA Grapalat" w:cs="Sylfaen"/>
          <w:bdr w:val="none" w:sz="0" w:space="0" w:color="auto" w:frame="1"/>
        </w:rPr>
        <w:lastRenderedPageBreak/>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Courier New" w:eastAsia="Merriweather" w:hAnsi="Courier New" w:cs="Courier New"/>
          <w:bdr w:val="none" w:sz="0" w:space="0" w:color="auto" w:frame="1"/>
        </w:rPr>
        <w:t> </w:t>
      </w:r>
      <w:r w:rsidRPr="00B76504">
        <w:rPr>
          <w:rFonts w:ascii="GHEA Grapalat" w:hAnsi="GHEA Grapalat" w:cs="Arian AMU"/>
          <w:bdr w:val="none" w:sz="0" w:space="0" w:color="auto" w:frame="1"/>
        </w:rPr>
        <w:br/>
      </w:r>
      <w:r w:rsidRPr="00B76504">
        <w:rPr>
          <w:rStyle w:val="Strong"/>
          <w:rFonts w:ascii="GHEA Grapalat" w:eastAsia="Merriweather" w:hAnsi="GHEA Grapalat" w:cs="Sylfaen"/>
          <w:bdr w:val="none" w:sz="0" w:space="0" w:color="auto" w:frame="1"/>
        </w:rPr>
        <w:t>ՕՐԵՆՔԸ</w:t>
      </w:r>
    </w:p>
    <w:p w:rsidR="002A2F08" w:rsidRPr="00B76504" w:rsidRDefault="002A2F08" w:rsidP="002A2F08">
      <w:pPr>
        <w:pStyle w:val="NormalWeb"/>
        <w:shd w:val="clear" w:color="auto" w:fill="FFFFFF"/>
        <w:spacing w:line="276" w:lineRule="auto"/>
        <w:ind w:right="-1"/>
        <w:jc w:val="center"/>
        <w:textAlignment w:val="baseline"/>
        <w:rPr>
          <w:rFonts w:ascii="GHEA Grapalat" w:hAnsi="GHEA Grapalat" w:cs="Arian AMU"/>
        </w:rPr>
      </w:pP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ՔԱՂԱՔԱՑԻԱԿԱՆ ԴԱՏԱՎԱՐՈՒԹՅԱՆ ՕՐԵՆՍԳՐՔՈՒՄ</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ԼՐԱՑՈՒՄ</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ԿԱՏԱՐԵԼՈՒ</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ՄԱՍԻՆ</w:t>
      </w: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BB57CD" w:rsidRDefault="002A2F08" w:rsidP="002A2F08">
      <w:pPr>
        <w:pStyle w:val="NormalWeb"/>
        <w:shd w:val="clear" w:color="auto" w:fill="FFFFFF"/>
        <w:spacing w:line="360" w:lineRule="auto"/>
        <w:ind w:right="-1" w:firstLine="720"/>
        <w:jc w:val="both"/>
        <w:textAlignment w:val="baseline"/>
        <w:rPr>
          <w:rFonts w:ascii="GHEA Grapalat" w:hAnsi="GHEA Grapalat" w:cs="Times Armenian"/>
          <w:lang w:eastAsia="ru-RU"/>
        </w:rPr>
      </w:pPr>
      <w:r w:rsidRPr="002A2F08">
        <w:rPr>
          <w:rFonts w:ascii="GHEA Grapalat" w:hAnsi="GHEA Grapalat" w:cs="Times Armenian"/>
          <w:b/>
          <w:lang w:eastAsia="ru-RU"/>
        </w:rPr>
        <w:t>Հոդված 1.</w:t>
      </w:r>
      <w:r>
        <w:rPr>
          <w:rFonts w:ascii="GHEA Grapalat" w:hAnsi="GHEA Grapalat" w:cs="Times Armenian"/>
          <w:b/>
          <w:lang w:eastAsia="ru-RU"/>
        </w:rPr>
        <w:t xml:space="preserve"> </w:t>
      </w:r>
      <w:r>
        <w:rPr>
          <w:rFonts w:ascii="GHEA Grapalat" w:hAnsi="GHEA Grapalat" w:cs="Times Armenian"/>
          <w:lang w:eastAsia="ru-RU"/>
        </w:rPr>
        <w:t xml:space="preserve">2018 </w:t>
      </w:r>
      <w:r w:rsidRPr="002A2F08">
        <w:rPr>
          <w:rFonts w:ascii="GHEA Grapalat" w:hAnsi="GHEA Grapalat" w:cs="Times Armenian"/>
          <w:lang w:eastAsia="ru-RU"/>
        </w:rPr>
        <w:t xml:space="preserve">թվականի </w:t>
      </w:r>
      <w:r>
        <w:rPr>
          <w:rFonts w:ascii="GHEA Grapalat" w:hAnsi="GHEA Grapalat" w:cs="Times Armenian"/>
          <w:lang w:eastAsia="ru-RU"/>
        </w:rPr>
        <w:t>փետրվարի 9</w:t>
      </w:r>
      <w:r w:rsidRPr="002A2F08">
        <w:rPr>
          <w:rFonts w:ascii="GHEA Grapalat" w:hAnsi="GHEA Grapalat" w:cs="Times Armenian"/>
          <w:lang w:eastAsia="ru-RU"/>
        </w:rPr>
        <w:t xml:space="preserve">-ի </w:t>
      </w:r>
      <w:r w:rsidR="009559BB">
        <w:rPr>
          <w:rFonts w:ascii="GHEA Grapalat" w:hAnsi="GHEA Grapalat" w:cs="Times Armenian"/>
          <w:lang w:eastAsia="ru-RU"/>
        </w:rPr>
        <w:t>ՀՕ-</w:t>
      </w:r>
      <w:r w:rsidR="009559BB" w:rsidRPr="009559BB">
        <w:rPr>
          <w:rFonts w:ascii="GHEA Grapalat" w:hAnsi="GHEA Grapalat" w:cs="Times Armenian"/>
          <w:lang w:eastAsia="ru-RU"/>
        </w:rPr>
        <w:t>110-Ն</w:t>
      </w:r>
      <w:r w:rsidR="009559BB">
        <w:rPr>
          <w:rFonts w:ascii="GHEA Grapalat" w:hAnsi="GHEA Grapalat" w:cs="Times Armenian"/>
          <w:lang w:eastAsia="ru-RU"/>
        </w:rPr>
        <w:t xml:space="preserve"> Ք</w:t>
      </w:r>
      <w:r>
        <w:rPr>
          <w:rFonts w:ascii="GHEA Grapalat" w:hAnsi="GHEA Grapalat" w:cs="Times Armenian"/>
          <w:lang w:eastAsia="ru-RU"/>
        </w:rPr>
        <w:t>աղաքացիական դատավարության օրենսգրքի 239</w:t>
      </w:r>
      <w:r w:rsidRPr="002A2F08">
        <w:rPr>
          <w:rFonts w:ascii="GHEA Grapalat" w:hAnsi="GHEA Grapalat" w:cs="Times Armenian"/>
          <w:lang w:eastAsia="ru-RU"/>
        </w:rPr>
        <w:t>-րդ հոդվածի 1-ին մասում</w:t>
      </w:r>
      <w:r w:rsidR="00BB57CD">
        <w:rPr>
          <w:rFonts w:ascii="GHEA Grapalat" w:hAnsi="GHEA Grapalat" w:cs="Times Armenian"/>
          <w:lang w:eastAsia="ru-RU"/>
        </w:rPr>
        <w:t>`</w:t>
      </w:r>
    </w:p>
    <w:p w:rsidR="00BB57CD" w:rsidRDefault="00BB57CD" w:rsidP="002A2F08">
      <w:pPr>
        <w:pStyle w:val="NormalWeb"/>
        <w:shd w:val="clear" w:color="auto" w:fill="FFFFFF"/>
        <w:spacing w:line="360" w:lineRule="auto"/>
        <w:ind w:right="-1" w:firstLine="720"/>
        <w:jc w:val="both"/>
        <w:textAlignment w:val="baseline"/>
        <w:rPr>
          <w:rFonts w:ascii="GHEA Grapalat" w:hAnsi="GHEA Grapalat" w:cs="Times Armenian"/>
          <w:lang w:eastAsia="ru-RU"/>
        </w:rPr>
      </w:pPr>
      <w:r>
        <w:rPr>
          <w:rFonts w:ascii="GHEA Grapalat" w:hAnsi="GHEA Grapalat" w:cs="Times Armenian"/>
          <w:lang w:eastAsia="ru-RU"/>
        </w:rPr>
        <w:t xml:space="preserve">1) </w:t>
      </w:r>
      <w:r w:rsidRPr="002B60F5">
        <w:rPr>
          <w:rFonts w:ascii="GHEA Grapalat" w:hAnsi="GHEA Grapalat"/>
          <w:lang w:val="hy-AM"/>
        </w:rPr>
        <w:t>«</w:t>
      </w:r>
      <w:r>
        <w:rPr>
          <w:rFonts w:ascii="GHEA Grapalat" w:hAnsi="GHEA Grapalat" w:cs="Times Armenian"/>
          <w:lang w:eastAsia="ru-RU"/>
        </w:rPr>
        <w:t>այլ</w:t>
      </w:r>
      <w:r w:rsidRPr="002B60F5">
        <w:rPr>
          <w:rFonts w:ascii="GHEA Grapalat" w:hAnsi="GHEA Grapalat"/>
          <w:lang w:val="hy-AM"/>
        </w:rPr>
        <w:t>»</w:t>
      </w:r>
      <w:r>
        <w:rPr>
          <w:rFonts w:ascii="GHEA Grapalat" w:hAnsi="GHEA Grapalat" w:cs="Times Armenian"/>
          <w:lang w:eastAsia="ru-RU"/>
        </w:rPr>
        <w:t xml:space="preserve"> բառից հետո լրացնել </w:t>
      </w:r>
      <w:r w:rsidRPr="002B60F5">
        <w:rPr>
          <w:rFonts w:ascii="GHEA Grapalat" w:hAnsi="GHEA Grapalat"/>
          <w:lang w:val="hy-AM"/>
        </w:rPr>
        <w:t>«</w:t>
      </w:r>
      <w:r>
        <w:rPr>
          <w:rFonts w:ascii="GHEA Grapalat" w:hAnsi="GHEA Grapalat" w:cs="Times Armenian"/>
          <w:lang w:eastAsia="ru-RU"/>
        </w:rPr>
        <w:t>արտադատական</w:t>
      </w:r>
      <w:r w:rsidRPr="002B60F5">
        <w:rPr>
          <w:rFonts w:ascii="GHEA Grapalat" w:hAnsi="GHEA Grapalat"/>
          <w:lang w:val="hy-AM"/>
        </w:rPr>
        <w:t>»</w:t>
      </w:r>
      <w:r w:rsidR="00A53024">
        <w:rPr>
          <w:rFonts w:ascii="GHEA Grapalat" w:hAnsi="GHEA Grapalat" w:cs="Times Armenian"/>
          <w:lang w:eastAsia="ru-RU"/>
        </w:rPr>
        <w:t xml:space="preserve"> բառը.</w:t>
      </w:r>
    </w:p>
    <w:p w:rsidR="002A2F08" w:rsidRDefault="00BB57CD" w:rsidP="002A2F08">
      <w:pPr>
        <w:pStyle w:val="NormalWeb"/>
        <w:shd w:val="clear" w:color="auto" w:fill="FFFFFF"/>
        <w:spacing w:line="360" w:lineRule="auto"/>
        <w:ind w:right="-1" w:firstLine="720"/>
        <w:jc w:val="both"/>
        <w:textAlignment w:val="baseline"/>
        <w:rPr>
          <w:rFonts w:ascii="GHEA Grapalat" w:hAnsi="GHEA Grapalat"/>
        </w:rPr>
      </w:pPr>
      <w:r>
        <w:rPr>
          <w:rFonts w:ascii="GHEA Grapalat" w:hAnsi="GHEA Grapalat" w:cs="Times Armenian"/>
          <w:lang w:eastAsia="ru-RU"/>
        </w:rPr>
        <w:t>2)</w:t>
      </w:r>
      <w:r w:rsidR="002A2F08">
        <w:rPr>
          <w:rFonts w:ascii="GHEA Grapalat" w:hAnsi="GHEA Grapalat"/>
        </w:rPr>
        <w:t xml:space="preserve"> </w:t>
      </w:r>
      <w:r w:rsidR="002A2F08" w:rsidRPr="002B60F5">
        <w:rPr>
          <w:rFonts w:ascii="GHEA Grapalat" w:hAnsi="GHEA Grapalat"/>
          <w:lang w:val="hy-AM"/>
        </w:rPr>
        <w:t>«</w:t>
      </w:r>
      <w:r w:rsidR="002A2F08" w:rsidRPr="0042643B">
        <w:rPr>
          <w:rFonts w:ascii="GHEA Grapalat" w:hAnsi="GHEA Grapalat"/>
          <w:lang w:val="hy-AM"/>
        </w:rPr>
        <w:t>այլ կարգով,</w:t>
      </w:r>
      <w:r w:rsidR="002A2F08" w:rsidRPr="002B60F5">
        <w:rPr>
          <w:rFonts w:ascii="GHEA Grapalat" w:hAnsi="GHEA Grapalat"/>
          <w:lang w:val="hy-AM"/>
        </w:rPr>
        <w:t>» բառերից հետո լրացնել «</w:t>
      </w:r>
      <w:r w:rsidR="002A2F08" w:rsidRPr="0042643B">
        <w:rPr>
          <w:rFonts w:ascii="GHEA Grapalat" w:hAnsi="GHEA Grapalat"/>
          <w:lang w:val="hy-AM"/>
        </w:rPr>
        <w:t>բացառությամբ</w:t>
      </w:r>
      <w:r w:rsidR="002A2F08">
        <w:rPr>
          <w:rFonts w:ascii="GHEA Grapalat" w:hAnsi="GHEA Grapalat"/>
          <w:lang w:val="hy-AM"/>
        </w:rPr>
        <w:t>՝</w:t>
      </w:r>
      <w:r w:rsidR="002A2F08" w:rsidRPr="0042643B">
        <w:rPr>
          <w:rFonts w:ascii="GHEA Grapalat" w:hAnsi="GHEA Grapalat"/>
          <w:lang w:val="hy-AM"/>
        </w:rPr>
        <w:t xml:space="preserve"> իրավաբանական նշանակություն ունեցող փաստը </w:t>
      </w:r>
      <w:r w:rsidR="002A2F08">
        <w:rPr>
          <w:rFonts w:ascii="GHEA Grapalat" w:hAnsi="GHEA Grapalat"/>
        </w:rPr>
        <w:t>նոտարի</w:t>
      </w:r>
      <w:r w:rsidR="002A2F08" w:rsidRPr="0042643B">
        <w:rPr>
          <w:rFonts w:ascii="GHEA Grapalat" w:hAnsi="GHEA Grapalat"/>
          <w:lang w:val="hy-AM"/>
        </w:rPr>
        <w:t xml:space="preserve"> </w:t>
      </w:r>
      <w:r w:rsidR="002A2F08">
        <w:rPr>
          <w:rFonts w:ascii="GHEA Grapalat" w:hAnsi="GHEA Grapalat"/>
        </w:rPr>
        <w:t>կողմից</w:t>
      </w:r>
      <w:r w:rsidR="002A2F08" w:rsidRPr="0042643B">
        <w:rPr>
          <w:rFonts w:ascii="GHEA Grapalat" w:hAnsi="GHEA Grapalat"/>
          <w:lang w:val="hy-AM"/>
        </w:rPr>
        <w:t xml:space="preserve"> հաստատելու </w:t>
      </w:r>
      <w:r w:rsidR="002A2F08">
        <w:rPr>
          <w:rFonts w:ascii="GHEA Grapalat" w:hAnsi="GHEA Grapalat"/>
        </w:rPr>
        <w:t>կարգ</w:t>
      </w:r>
      <w:r w:rsidR="002A2F08" w:rsidRPr="0042643B">
        <w:rPr>
          <w:rFonts w:ascii="GHEA Grapalat" w:hAnsi="GHEA Grapalat"/>
          <w:lang w:val="hy-AM"/>
        </w:rPr>
        <w:t>ի,</w:t>
      </w:r>
      <w:r w:rsidR="002A2F08">
        <w:rPr>
          <w:rFonts w:ascii="GHEA Grapalat" w:hAnsi="GHEA Grapalat"/>
          <w:lang w:val="hy-AM"/>
        </w:rPr>
        <w:t>» բառ</w:t>
      </w:r>
      <w:r w:rsidR="002A2F08">
        <w:rPr>
          <w:rFonts w:ascii="GHEA Grapalat" w:hAnsi="GHEA Grapalat"/>
        </w:rPr>
        <w:t>երը:</w:t>
      </w:r>
    </w:p>
    <w:p w:rsidR="002A2F08" w:rsidRPr="002A2F08" w:rsidRDefault="002A2F08" w:rsidP="002A2F08">
      <w:pPr>
        <w:pStyle w:val="NormalWeb"/>
        <w:shd w:val="clear" w:color="auto" w:fill="FFFFFF"/>
        <w:spacing w:line="360" w:lineRule="auto"/>
        <w:ind w:right="-1" w:firstLine="720"/>
        <w:jc w:val="both"/>
        <w:textAlignment w:val="baseline"/>
        <w:rPr>
          <w:rFonts w:ascii="GHEA Grapalat" w:hAnsi="GHEA Grapalat" w:cs="Times Armenian"/>
          <w:b/>
          <w:lang w:eastAsia="ru-RU"/>
        </w:rPr>
      </w:pPr>
      <w:r w:rsidRPr="002A2F08">
        <w:rPr>
          <w:rFonts w:ascii="GHEA Grapalat" w:hAnsi="GHEA Grapalat"/>
          <w:b/>
        </w:rPr>
        <w:t>Հոդված 2.</w:t>
      </w:r>
      <w:r w:rsidRPr="002A2F08">
        <w:rPr>
          <w:rFonts w:ascii="GHEA Grapalat" w:hAnsi="GHEA Grapalat" w:cs="Arian AMU"/>
        </w:rPr>
        <w:t xml:space="preserve"> </w:t>
      </w:r>
      <w:r w:rsidRPr="00B76504">
        <w:rPr>
          <w:rFonts w:ascii="GHEA Grapalat" w:hAnsi="GHEA Grapalat" w:cs="Arian AMU"/>
        </w:rPr>
        <w:t>Սույն օրենքն ուժի մեջ է մտնում պաշտոնակ</w:t>
      </w:r>
      <w:r>
        <w:rPr>
          <w:rFonts w:ascii="GHEA Grapalat" w:hAnsi="GHEA Grapalat" w:cs="Arian AMU"/>
        </w:rPr>
        <w:t>ան հրապարակման օրվան հաջորդող տասներորդ օրը</w:t>
      </w:r>
      <w:r w:rsidRPr="00B76504">
        <w:rPr>
          <w:rFonts w:ascii="GHEA Grapalat" w:hAnsi="GHEA Grapalat" w:cs="Arian AMU"/>
        </w:rPr>
        <w:t>:</w:t>
      </w: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2A2F08" w:rsidRDefault="002A2F08" w:rsidP="00214A3B">
      <w:pPr>
        <w:pStyle w:val="NormalWeb"/>
        <w:shd w:val="clear" w:color="auto" w:fill="FFFFFF"/>
        <w:spacing w:line="276" w:lineRule="auto"/>
        <w:ind w:right="-1"/>
        <w:textAlignment w:val="baseline"/>
        <w:rPr>
          <w:rFonts w:ascii="GHEA Grapalat" w:hAnsi="GHEA Grapalat" w:cs="Times Armenian"/>
          <w:lang w:eastAsia="ru-RU"/>
        </w:rPr>
      </w:pPr>
    </w:p>
    <w:p w:rsidR="00A66291" w:rsidRPr="00AF46CC" w:rsidRDefault="00A66291" w:rsidP="00F260ED">
      <w:pPr>
        <w:pStyle w:val="NormalWeb"/>
        <w:shd w:val="clear" w:color="auto" w:fill="FFFFFF"/>
        <w:ind w:right="-1"/>
        <w:jc w:val="center"/>
        <w:textAlignment w:val="baseline"/>
        <w:rPr>
          <w:rStyle w:val="Strong"/>
          <w:rFonts w:ascii="GHEA Grapalat" w:eastAsia="Merriweather" w:hAnsi="GHEA Grapalat" w:cs="Arian AMU"/>
          <w:bdr w:val="none" w:sz="0" w:space="0" w:color="auto" w:frame="1"/>
        </w:rPr>
      </w:pPr>
      <w:r w:rsidRPr="00B76504">
        <w:rPr>
          <w:rStyle w:val="Strong"/>
          <w:rFonts w:ascii="GHEA Grapalat" w:eastAsia="Merriweather" w:hAnsi="GHEA Grapalat" w:cs="Sylfaen"/>
          <w:bdr w:val="none" w:sz="0" w:space="0" w:color="auto" w:frame="1"/>
        </w:rPr>
        <w:lastRenderedPageBreak/>
        <w:t>ՀԻՄՆԱՎՈՐՈՒՄ</w:t>
      </w:r>
    </w:p>
    <w:p w:rsidR="00A66291" w:rsidRPr="00214A3B" w:rsidRDefault="007B4424" w:rsidP="00F260ED">
      <w:pPr>
        <w:pStyle w:val="NormalWeb"/>
        <w:shd w:val="clear" w:color="auto" w:fill="FFFFFF"/>
        <w:ind w:right="-1"/>
        <w:jc w:val="center"/>
        <w:textAlignment w:val="baseline"/>
        <w:rPr>
          <w:rStyle w:val="Strong"/>
          <w:rFonts w:ascii="GHEA Grapalat" w:hAnsi="GHEA Grapalat" w:cs="Arian AMU"/>
          <w:b w:val="0"/>
          <w:bCs w:val="0"/>
        </w:rPr>
      </w:pPr>
      <w:r>
        <w:rPr>
          <w:rStyle w:val="Strong"/>
          <w:rFonts w:ascii="GHEA Grapalat" w:eastAsia="Merriweather" w:hAnsi="GHEA Grapalat" w:cs="Sylfaen"/>
          <w:bdr w:val="none" w:sz="0" w:space="0" w:color="auto" w:frame="1"/>
        </w:rPr>
        <w:t></w:t>
      </w:r>
      <w:r w:rsidR="00214A3B">
        <w:rPr>
          <w:rStyle w:val="Strong"/>
          <w:rFonts w:ascii="GHEA Grapalat" w:eastAsia="Merriweather" w:hAnsi="GHEA Grapalat" w:cs="Sylfaen"/>
          <w:bdr w:val="none" w:sz="0" w:space="0" w:color="auto" w:frame="1"/>
        </w:rPr>
        <w:t>ՆՈՏԱՐԻԱՏԻ ՄԱՍԻՆ</w:t>
      </w:r>
      <w:r>
        <w:rPr>
          <w:rStyle w:val="Strong"/>
          <w:rFonts w:ascii="GHEA Grapalat" w:eastAsia="Merriweather" w:hAnsi="GHEA Grapalat" w:cs="Sylfaen"/>
          <w:bdr w:val="none" w:sz="0" w:space="0" w:color="auto" w:frame="1"/>
        </w:rPr>
        <w:t></w:t>
      </w:r>
      <w:r w:rsidR="00214A3B">
        <w:rPr>
          <w:rStyle w:val="Strong"/>
          <w:rFonts w:ascii="GHEA Grapalat" w:eastAsia="Merriweather" w:hAnsi="GHEA Grapalat" w:cs="Sylfaen"/>
          <w:bdr w:val="none" w:sz="0" w:space="0" w:color="auto" w:frame="1"/>
        </w:rPr>
        <w:t xml:space="preserve"> </w:t>
      </w:r>
      <w:r w:rsidR="00214A3B" w:rsidRPr="00B76504">
        <w:rPr>
          <w:rStyle w:val="Strong"/>
          <w:rFonts w:ascii="GHEA Grapalat" w:eastAsia="Merriweather" w:hAnsi="GHEA Grapalat" w:cs="Sylfaen"/>
          <w:bdr w:val="none" w:sz="0" w:space="0" w:color="auto" w:frame="1"/>
        </w:rPr>
        <w:t>ՀԱՅԱՍՏԱՆԻ</w:t>
      </w:r>
      <w:r w:rsidR="00214A3B" w:rsidRPr="00B76504">
        <w:rPr>
          <w:rStyle w:val="Strong"/>
          <w:rFonts w:ascii="GHEA Grapalat" w:eastAsia="Merriweather" w:hAnsi="GHEA Grapalat" w:cs="Arian AMU"/>
          <w:bdr w:val="none" w:sz="0" w:space="0" w:color="auto" w:frame="1"/>
        </w:rPr>
        <w:t xml:space="preserve"> </w:t>
      </w:r>
      <w:r w:rsidR="00214A3B" w:rsidRPr="00B76504">
        <w:rPr>
          <w:rStyle w:val="Strong"/>
          <w:rFonts w:ascii="GHEA Grapalat" w:eastAsia="Merriweather" w:hAnsi="GHEA Grapalat" w:cs="Sylfaen"/>
          <w:bdr w:val="none" w:sz="0" w:space="0" w:color="auto" w:frame="1"/>
        </w:rPr>
        <w:t>ՀԱՆՐԱՊԵՏՈՒԹՅԱՆ</w:t>
      </w:r>
      <w:r w:rsidR="00214A3B">
        <w:rPr>
          <w:rStyle w:val="Strong"/>
          <w:rFonts w:ascii="GHEA Grapalat" w:eastAsia="Merriweather" w:hAnsi="GHEA Grapalat" w:cs="Sylfaen"/>
          <w:bdr w:val="none" w:sz="0" w:space="0" w:color="auto" w:frame="1"/>
        </w:rPr>
        <w:t xml:space="preserve"> ՕՐԵՆՔՈՒՄ </w:t>
      </w:r>
      <w:r w:rsidR="00214A3B" w:rsidRPr="00B76504">
        <w:rPr>
          <w:rStyle w:val="Strong"/>
          <w:rFonts w:ascii="GHEA Grapalat" w:eastAsia="Merriweather" w:hAnsi="GHEA Grapalat" w:cs="Arian AMU"/>
          <w:bdr w:val="none" w:sz="0" w:space="0" w:color="auto" w:frame="1"/>
        </w:rPr>
        <w:t xml:space="preserve"> </w:t>
      </w:r>
      <w:r w:rsidR="00214A3B">
        <w:rPr>
          <w:rStyle w:val="Strong"/>
          <w:rFonts w:ascii="GHEA Grapalat" w:eastAsia="Merriweather" w:hAnsi="GHEA Grapalat" w:cs="Sylfaen"/>
          <w:bdr w:val="none" w:sz="0" w:space="0" w:color="auto" w:frame="1"/>
        </w:rPr>
        <w:t>ԼՐԱՑՈՒՄՆԵՐ</w:t>
      </w:r>
      <w:r w:rsidR="00214A3B" w:rsidRPr="00B76504">
        <w:rPr>
          <w:rStyle w:val="Strong"/>
          <w:rFonts w:ascii="GHEA Grapalat" w:eastAsia="Merriweather" w:hAnsi="GHEA Grapalat" w:cs="Arian AMU"/>
          <w:bdr w:val="none" w:sz="0" w:space="0" w:color="auto" w:frame="1"/>
        </w:rPr>
        <w:t xml:space="preserve"> </w:t>
      </w:r>
      <w:r w:rsidR="00214A3B" w:rsidRPr="00B76504">
        <w:rPr>
          <w:rStyle w:val="Strong"/>
          <w:rFonts w:ascii="GHEA Grapalat" w:eastAsia="Merriweather" w:hAnsi="GHEA Grapalat" w:cs="Sylfaen"/>
          <w:bdr w:val="none" w:sz="0" w:space="0" w:color="auto" w:frame="1"/>
        </w:rPr>
        <w:t>ԿԱՏԱՐԵԼՈՒ</w:t>
      </w:r>
      <w:r w:rsidR="00214A3B" w:rsidRPr="00B76504">
        <w:rPr>
          <w:rStyle w:val="Strong"/>
          <w:rFonts w:ascii="GHEA Grapalat" w:eastAsia="Merriweather" w:hAnsi="GHEA Grapalat" w:cs="Arian AMU"/>
          <w:bdr w:val="none" w:sz="0" w:space="0" w:color="auto" w:frame="1"/>
        </w:rPr>
        <w:t xml:space="preserve"> </w:t>
      </w:r>
      <w:r w:rsidR="00214A3B" w:rsidRPr="00B76504">
        <w:rPr>
          <w:rStyle w:val="Strong"/>
          <w:rFonts w:ascii="GHEA Grapalat" w:eastAsia="Merriweather" w:hAnsi="GHEA Grapalat" w:cs="Sylfaen"/>
          <w:bdr w:val="none" w:sz="0" w:space="0" w:color="auto" w:frame="1"/>
        </w:rPr>
        <w:t>ՄԱՍԻՆ</w:t>
      </w:r>
      <w:r w:rsidR="005924E0" w:rsidRPr="00B76504">
        <w:rPr>
          <w:rStyle w:val="Strong"/>
          <w:rFonts w:ascii="GHEA Grapalat" w:eastAsia="Merriweather" w:hAnsi="GHEA Grapalat" w:cs="Sylfaen"/>
          <w:bdr w:val="none" w:sz="0" w:space="0" w:color="auto" w:frame="1"/>
        </w:rPr>
        <w:t>»</w:t>
      </w:r>
      <w:r w:rsidR="002A2F08">
        <w:rPr>
          <w:rStyle w:val="Strong"/>
          <w:rFonts w:ascii="GHEA Grapalat" w:eastAsia="Merriweather" w:hAnsi="GHEA Grapalat" w:cs="Sylfaen"/>
          <w:bdr w:val="none" w:sz="0" w:space="0" w:color="auto" w:frame="1"/>
        </w:rPr>
        <w:t>,</w:t>
      </w:r>
      <w:r w:rsidR="00A6578B">
        <w:rPr>
          <w:rStyle w:val="Strong"/>
          <w:rFonts w:ascii="GHEA Grapalat" w:eastAsia="Merriweather" w:hAnsi="GHEA Grapalat" w:cs="Sylfaen"/>
          <w:bdr w:val="none" w:sz="0" w:space="0" w:color="auto" w:frame="1"/>
        </w:rPr>
        <w:t xml:space="preserve"> </w:t>
      </w:r>
      <w:r w:rsidR="00A6578B" w:rsidRPr="00B76504">
        <w:rPr>
          <w:rStyle w:val="Strong"/>
          <w:rFonts w:ascii="GHEA Grapalat" w:eastAsia="Merriweather" w:hAnsi="GHEA Grapalat" w:cs="Sylfaen"/>
          <w:bdr w:val="none" w:sz="0" w:space="0" w:color="auto" w:frame="1"/>
        </w:rPr>
        <w:t>ՀԱՅԱՍՏԱՆԻ</w:t>
      </w:r>
      <w:r w:rsidR="00A6578B" w:rsidRPr="00B76504">
        <w:rPr>
          <w:rStyle w:val="Strong"/>
          <w:rFonts w:ascii="GHEA Grapalat" w:eastAsia="Merriweather" w:hAnsi="GHEA Grapalat" w:cs="Arian AMU"/>
          <w:bdr w:val="none" w:sz="0" w:space="0" w:color="auto" w:frame="1"/>
        </w:rPr>
        <w:t xml:space="preserve"> </w:t>
      </w:r>
      <w:r w:rsidR="00A6578B" w:rsidRPr="00B76504">
        <w:rPr>
          <w:rStyle w:val="Strong"/>
          <w:rFonts w:ascii="GHEA Grapalat" w:eastAsia="Merriweather" w:hAnsi="GHEA Grapalat" w:cs="Sylfaen"/>
          <w:bdr w:val="none" w:sz="0" w:space="0" w:color="auto" w:frame="1"/>
        </w:rPr>
        <w:t>ՀԱՆՐԱՊԵՏՈՒԹՅԱՆ</w:t>
      </w:r>
      <w:r w:rsidR="00A6578B" w:rsidRPr="00B76504">
        <w:rPr>
          <w:rStyle w:val="Strong"/>
          <w:rFonts w:ascii="GHEA Grapalat" w:eastAsia="Merriweather" w:hAnsi="GHEA Grapalat" w:cs="Arian AMU"/>
          <w:bdr w:val="none" w:sz="0" w:space="0" w:color="auto" w:frame="1"/>
        </w:rPr>
        <w:t xml:space="preserve"> </w:t>
      </w:r>
      <w:r w:rsidR="00A6578B">
        <w:rPr>
          <w:rStyle w:val="Strong"/>
          <w:rFonts w:ascii="GHEA Grapalat" w:eastAsia="Merriweather" w:hAnsi="GHEA Grapalat" w:cs="Sylfaen"/>
          <w:bdr w:val="none" w:sz="0" w:space="0" w:color="auto" w:frame="1"/>
        </w:rPr>
        <w:t>ՔՐԵԱԿԱՆ</w:t>
      </w:r>
      <w:r w:rsidR="00A6578B" w:rsidRPr="00B76504">
        <w:rPr>
          <w:rStyle w:val="Strong"/>
          <w:rFonts w:ascii="GHEA Grapalat" w:eastAsia="Merriweather" w:hAnsi="GHEA Grapalat" w:cs="Arian AMU"/>
          <w:bdr w:val="none" w:sz="0" w:space="0" w:color="auto" w:frame="1"/>
        </w:rPr>
        <w:t xml:space="preserve"> </w:t>
      </w:r>
      <w:r w:rsidR="00A6578B" w:rsidRPr="00B76504">
        <w:rPr>
          <w:rStyle w:val="Strong"/>
          <w:rFonts w:ascii="GHEA Grapalat" w:eastAsia="Merriweather" w:hAnsi="GHEA Grapalat" w:cs="Sylfaen"/>
          <w:bdr w:val="none" w:sz="0" w:space="0" w:color="auto" w:frame="1"/>
        </w:rPr>
        <w:t>ՕՐԵՆՍԳՐՔՈՒՄ</w:t>
      </w:r>
      <w:r w:rsidR="00A6578B" w:rsidRPr="00B76504">
        <w:rPr>
          <w:rStyle w:val="Strong"/>
          <w:rFonts w:ascii="GHEA Grapalat" w:eastAsia="Merriweather" w:hAnsi="GHEA Grapalat" w:cs="Arian AMU"/>
          <w:bdr w:val="none" w:sz="0" w:space="0" w:color="auto" w:frame="1"/>
        </w:rPr>
        <w:t xml:space="preserve"> </w:t>
      </w:r>
      <w:r w:rsidR="00A6578B">
        <w:rPr>
          <w:rStyle w:val="Strong"/>
          <w:rFonts w:ascii="GHEA Grapalat" w:eastAsia="Merriweather" w:hAnsi="GHEA Grapalat" w:cs="Sylfaen"/>
          <w:bdr w:val="none" w:sz="0" w:space="0" w:color="auto" w:frame="1"/>
        </w:rPr>
        <w:t>ԼՐԱՑՈՒՄ</w:t>
      </w:r>
      <w:r w:rsidR="00A6578B" w:rsidRPr="00B76504">
        <w:rPr>
          <w:rStyle w:val="Strong"/>
          <w:rFonts w:ascii="GHEA Grapalat" w:eastAsia="Merriweather" w:hAnsi="GHEA Grapalat" w:cs="Arian AMU"/>
          <w:bdr w:val="none" w:sz="0" w:space="0" w:color="auto" w:frame="1"/>
        </w:rPr>
        <w:t xml:space="preserve"> </w:t>
      </w:r>
      <w:r w:rsidR="00A6578B" w:rsidRPr="00B76504">
        <w:rPr>
          <w:rStyle w:val="Strong"/>
          <w:rFonts w:ascii="GHEA Grapalat" w:eastAsia="Merriweather" w:hAnsi="GHEA Grapalat" w:cs="Sylfaen"/>
          <w:bdr w:val="none" w:sz="0" w:space="0" w:color="auto" w:frame="1"/>
        </w:rPr>
        <w:t>ԿԱՏԱՐԵԼՈՒ</w:t>
      </w:r>
      <w:r w:rsidR="00A6578B" w:rsidRPr="00B76504">
        <w:rPr>
          <w:rStyle w:val="Strong"/>
          <w:rFonts w:ascii="GHEA Grapalat" w:eastAsia="Merriweather" w:hAnsi="GHEA Grapalat" w:cs="Arian AMU"/>
          <w:bdr w:val="none" w:sz="0" w:space="0" w:color="auto" w:frame="1"/>
        </w:rPr>
        <w:t xml:space="preserve"> </w:t>
      </w:r>
      <w:r w:rsidR="00A6578B" w:rsidRPr="00B76504">
        <w:rPr>
          <w:rStyle w:val="Strong"/>
          <w:rFonts w:ascii="GHEA Grapalat" w:eastAsia="Merriweather" w:hAnsi="GHEA Grapalat" w:cs="Sylfaen"/>
          <w:bdr w:val="none" w:sz="0" w:space="0" w:color="auto" w:frame="1"/>
        </w:rPr>
        <w:t>ՄԱՍԻՆ»</w:t>
      </w:r>
      <w:r w:rsidR="002A2F08">
        <w:rPr>
          <w:rStyle w:val="Strong"/>
          <w:rFonts w:ascii="GHEA Grapalat" w:eastAsia="Merriweather" w:hAnsi="GHEA Grapalat" w:cs="Sylfaen"/>
          <w:bdr w:val="none" w:sz="0" w:space="0" w:color="auto" w:frame="1"/>
        </w:rPr>
        <w:t xml:space="preserve"> ԵՎ </w:t>
      </w:r>
      <w:r w:rsidR="002A2F08" w:rsidRPr="00B76504">
        <w:rPr>
          <w:rStyle w:val="Strong"/>
          <w:rFonts w:ascii="GHEA Grapalat" w:eastAsia="Merriweather" w:hAnsi="GHEA Grapalat" w:cs="Sylfaen"/>
          <w:bdr w:val="none" w:sz="0" w:space="0" w:color="auto" w:frame="1"/>
        </w:rPr>
        <w:t>ՀԱՅԱՍՏԱՆԻ</w:t>
      </w:r>
      <w:r w:rsidR="002A2F08" w:rsidRPr="00B76504">
        <w:rPr>
          <w:rStyle w:val="Strong"/>
          <w:rFonts w:ascii="GHEA Grapalat" w:eastAsia="Merriweather" w:hAnsi="GHEA Grapalat" w:cs="Arian AMU"/>
          <w:bdr w:val="none" w:sz="0" w:space="0" w:color="auto" w:frame="1"/>
        </w:rPr>
        <w:t xml:space="preserve"> </w:t>
      </w:r>
      <w:r w:rsidR="002A2F08" w:rsidRPr="00B76504">
        <w:rPr>
          <w:rStyle w:val="Strong"/>
          <w:rFonts w:ascii="GHEA Grapalat" w:eastAsia="Merriweather" w:hAnsi="GHEA Grapalat" w:cs="Sylfaen"/>
          <w:bdr w:val="none" w:sz="0" w:space="0" w:color="auto" w:frame="1"/>
        </w:rPr>
        <w:t>ՀԱՆՐԱՊԵՏՈՒԹՅԱՆ</w:t>
      </w:r>
      <w:r w:rsidR="002A2F08" w:rsidRPr="00B76504">
        <w:rPr>
          <w:rStyle w:val="Strong"/>
          <w:rFonts w:ascii="GHEA Grapalat" w:eastAsia="Merriweather" w:hAnsi="GHEA Grapalat" w:cs="Arian AMU"/>
          <w:bdr w:val="none" w:sz="0" w:space="0" w:color="auto" w:frame="1"/>
        </w:rPr>
        <w:t xml:space="preserve"> </w:t>
      </w:r>
      <w:r w:rsidR="002A2F08">
        <w:rPr>
          <w:rStyle w:val="Strong"/>
          <w:rFonts w:ascii="GHEA Grapalat" w:eastAsia="Merriweather" w:hAnsi="GHEA Grapalat" w:cs="Sylfaen"/>
          <w:bdr w:val="none" w:sz="0" w:space="0" w:color="auto" w:frame="1"/>
        </w:rPr>
        <w:t>ՔԱՂԱՔԱՑԻԱԿԱՆ ԴԱՏԱՎԱՐՈՒԹՅԱՆ ՕՐԵՆՍԳՐՔՈՒՄ</w:t>
      </w:r>
      <w:r w:rsidR="002A2F08" w:rsidRPr="00B76504">
        <w:rPr>
          <w:rStyle w:val="Strong"/>
          <w:rFonts w:ascii="GHEA Grapalat" w:eastAsia="Merriweather" w:hAnsi="GHEA Grapalat" w:cs="Arian AMU"/>
          <w:bdr w:val="none" w:sz="0" w:space="0" w:color="auto" w:frame="1"/>
        </w:rPr>
        <w:t xml:space="preserve"> </w:t>
      </w:r>
      <w:r w:rsidR="002A2F08">
        <w:rPr>
          <w:rStyle w:val="Strong"/>
          <w:rFonts w:ascii="GHEA Grapalat" w:eastAsia="Merriweather" w:hAnsi="GHEA Grapalat" w:cs="Sylfaen"/>
          <w:bdr w:val="none" w:sz="0" w:space="0" w:color="auto" w:frame="1"/>
        </w:rPr>
        <w:t>ԼՐԱՑՈՒՄ</w:t>
      </w:r>
      <w:r w:rsidR="002A2F08" w:rsidRPr="00B76504">
        <w:rPr>
          <w:rStyle w:val="Strong"/>
          <w:rFonts w:ascii="GHEA Grapalat" w:eastAsia="Merriweather" w:hAnsi="GHEA Grapalat" w:cs="Arian AMU"/>
          <w:bdr w:val="none" w:sz="0" w:space="0" w:color="auto" w:frame="1"/>
        </w:rPr>
        <w:t xml:space="preserve"> </w:t>
      </w:r>
      <w:r w:rsidR="002A2F08" w:rsidRPr="00B76504">
        <w:rPr>
          <w:rStyle w:val="Strong"/>
          <w:rFonts w:ascii="GHEA Grapalat" w:eastAsia="Merriweather" w:hAnsi="GHEA Grapalat" w:cs="Sylfaen"/>
          <w:bdr w:val="none" w:sz="0" w:space="0" w:color="auto" w:frame="1"/>
        </w:rPr>
        <w:t>ԿԱՏԱՐԵԼՈՒ</w:t>
      </w:r>
      <w:r w:rsidR="002A2F08" w:rsidRPr="00B76504">
        <w:rPr>
          <w:rStyle w:val="Strong"/>
          <w:rFonts w:ascii="GHEA Grapalat" w:eastAsia="Merriweather" w:hAnsi="GHEA Grapalat" w:cs="Arian AMU"/>
          <w:bdr w:val="none" w:sz="0" w:space="0" w:color="auto" w:frame="1"/>
        </w:rPr>
        <w:t xml:space="preserve"> </w:t>
      </w:r>
      <w:r w:rsidR="002A2F08" w:rsidRPr="00B76504">
        <w:rPr>
          <w:rStyle w:val="Strong"/>
          <w:rFonts w:ascii="GHEA Grapalat" w:eastAsia="Merriweather" w:hAnsi="GHEA Grapalat" w:cs="Sylfaen"/>
          <w:bdr w:val="none" w:sz="0" w:space="0" w:color="auto" w:frame="1"/>
        </w:rPr>
        <w:t>ՄԱՍԻՆ»</w:t>
      </w:r>
      <w:r w:rsidR="00DE152E">
        <w:rPr>
          <w:rStyle w:val="Strong"/>
          <w:rFonts w:ascii="GHEA Grapalat" w:eastAsia="Merriweather" w:hAnsi="GHEA Grapalat" w:cs="Sylfaen"/>
          <w:bdr w:val="none" w:sz="0" w:space="0" w:color="auto" w:frame="1"/>
          <w:lang w:val="hy-AM"/>
        </w:rPr>
        <w:t xml:space="preserve"> </w:t>
      </w:r>
      <w:r w:rsidR="00DE152E" w:rsidRPr="00B76504">
        <w:rPr>
          <w:rStyle w:val="Strong"/>
          <w:rFonts w:ascii="GHEA Grapalat" w:eastAsia="Merriweather" w:hAnsi="GHEA Grapalat" w:cs="Sylfaen"/>
          <w:bdr w:val="none" w:sz="0" w:space="0" w:color="auto" w:frame="1"/>
        </w:rPr>
        <w:t>ՀԱՅԱՍՏԱՆԻ</w:t>
      </w:r>
      <w:r w:rsidR="00DE152E" w:rsidRPr="00B76504">
        <w:rPr>
          <w:rStyle w:val="Strong"/>
          <w:rFonts w:ascii="GHEA Grapalat" w:eastAsia="Merriweather" w:hAnsi="GHEA Grapalat" w:cs="Arian AMU"/>
          <w:bdr w:val="none" w:sz="0" w:space="0" w:color="auto" w:frame="1"/>
        </w:rPr>
        <w:t xml:space="preserve"> </w:t>
      </w:r>
      <w:r w:rsidR="00DE152E" w:rsidRPr="00B76504">
        <w:rPr>
          <w:rStyle w:val="Strong"/>
          <w:rFonts w:ascii="GHEA Grapalat" w:eastAsia="Merriweather" w:hAnsi="GHEA Grapalat" w:cs="Sylfaen"/>
          <w:bdr w:val="none" w:sz="0" w:space="0" w:color="auto" w:frame="1"/>
        </w:rPr>
        <w:t>ՀԱՆՐԱՊԵՏՈՒԹՅԱՆ</w:t>
      </w:r>
      <w:r w:rsidR="00A6578B">
        <w:rPr>
          <w:rStyle w:val="Strong"/>
          <w:rFonts w:ascii="GHEA Grapalat" w:eastAsia="Merriweather" w:hAnsi="GHEA Grapalat" w:cs="Sylfaen"/>
          <w:bdr w:val="none" w:sz="0" w:space="0" w:color="auto" w:frame="1"/>
        </w:rPr>
        <w:t xml:space="preserve"> </w:t>
      </w:r>
      <w:r w:rsidR="005924E0" w:rsidRPr="00B76504">
        <w:rPr>
          <w:rStyle w:val="Strong"/>
          <w:rFonts w:ascii="GHEA Grapalat" w:eastAsia="Merriweather" w:hAnsi="GHEA Grapalat" w:cs="Sylfaen"/>
          <w:bdr w:val="none" w:sz="0" w:space="0" w:color="auto" w:frame="1"/>
        </w:rPr>
        <w:t>ՕՐԵՆՔ</w:t>
      </w:r>
      <w:r w:rsidR="00A6578B">
        <w:rPr>
          <w:rStyle w:val="Strong"/>
          <w:rFonts w:ascii="GHEA Grapalat" w:eastAsia="Merriweather" w:hAnsi="GHEA Grapalat" w:cs="Sylfaen"/>
          <w:bdr w:val="none" w:sz="0" w:space="0" w:color="auto" w:frame="1"/>
        </w:rPr>
        <w:t>ՆԵՐԻ</w:t>
      </w:r>
      <w:r w:rsidR="005924E0" w:rsidRPr="00B76504">
        <w:rPr>
          <w:rStyle w:val="Strong"/>
          <w:rFonts w:ascii="GHEA Grapalat" w:eastAsia="Merriweather" w:hAnsi="GHEA Grapalat" w:cs="Sylfaen"/>
          <w:bdr w:val="none" w:sz="0" w:space="0" w:color="auto" w:frame="1"/>
        </w:rPr>
        <w:t xml:space="preserve"> </w:t>
      </w:r>
      <w:r w:rsidR="00A66291" w:rsidRPr="00B76504">
        <w:rPr>
          <w:rStyle w:val="Strong"/>
          <w:rFonts w:ascii="GHEA Grapalat" w:eastAsia="Merriweather" w:hAnsi="GHEA Grapalat" w:cs="Sylfaen"/>
          <w:bdr w:val="none" w:sz="0" w:space="0" w:color="auto" w:frame="1"/>
        </w:rPr>
        <w:t>ԸՆԴՈՒՆՄԱՆ</w:t>
      </w:r>
      <w:r w:rsidR="00A66291" w:rsidRPr="00B76504">
        <w:rPr>
          <w:rStyle w:val="Strong"/>
          <w:rFonts w:ascii="GHEA Grapalat" w:eastAsia="Merriweather" w:hAnsi="GHEA Grapalat" w:cs="Arian AMU"/>
          <w:bdr w:val="none" w:sz="0" w:space="0" w:color="auto" w:frame="1"/>
        </w:rPr>
        <w:t xml:space="preserve"> </w:t>
      </w:r>
      <w:r w:rsidR="00A66291" w:rsidRPr="00B76504">
        <w:rPr>
          <w:rStyle w:val="Strong"/>
          <w:rFonts w:ascii="GHEA Grapalat" w:eastAsia="Merriweather" w:hAnsi="GHEA Grapalat" w:cs="Sylfaen"/>
          <w:bdr w:val="none" w:sz="0" w:space="0" w:color="auto" w:frame="1"/>
        </w:rPr>
        <w:t>ԱՆՀՐԱԺԵՇՏՈՒԹՅԱՆ</w:t>
      </w:r>
    </w:p>
    <w:p w:rsidR="005527E1" w:rsidRPr="005527E1" w:rsidRDefault="005527E1" w:rsidP="005527E1">
      <w:pPr>
        <w:pStyle w:val="NormalWeb"/>
        <w:shd w:val="clear" w:color="auto" w:fill="FFFFFF"/>
        <w:spacing w:before="0" w:beforeAutospacing="0" w:after="173" w:afterAutospacing="0" w:line="276" w:lineRule="auto"/>
        <w:textAlignment w:val="baseline"/>
        <w:rPr>
          <w:rFonts w:ascii="GHEA Grapalat" w:hAnsi="GHEA Grapalat" w:cs="Arian AMU"/>
          <w:b/>
        </w:rPr>
      </w:pPr>
    </w:p>
    <w:p w:rsidR="00972CF0" w:rsidRPr="00972CF0" w:rsidRDefault="005527E1" w:rsidP="002A2F08">
      <w:pPr>
        <w:pStyle w:val="NormalWeb"/>
        <w:numPr>
          <w:ilvl w:val="0"/>
          <w:numId w:val="7"/>
        </w:numPr>
        <w:spacing w:before="0" w:after="0" w:line="276" w:lineRule="auto"/>
        <w:ind w:left="720" w:firstLine="0"/>
        <w:jc w:val="both"/>
        <w:rPr>
          <w:rFonts w:ascii="GHEA Grapalat" w:hAnsi="GHEA Grapalat"/>
          <w:b/>
          <w:noProof/>
          <w:color w:val="000000"/>
          <w:lang w:val="hy-AM"/>
        </w:rPr>
      </w:pPr>
      <w:r w:rsidRPr="001B0DCB">
        <w:rPr>
          <w:rFonts w:ascii="GHEA Grapalat" w:hAnsi="GHEA Grapalat" w:cs="Arial"/>
          <w:b/>
          <w:szCs w:val="22"/>
          <w:lang w:val="hy-AM"/>
        </w:rPr>
        <w:t>Կ</w:t>
      </w:r>
      <w:r w:rsidRPr="00E15527">
        <w:rPr>
          <w:rFonts w:ascii="GHEA Grapalat" w:hAnsi="GHEA Grapalat" w:cs="Arial"/>
          <w:b/>
          <w:szCs w:val="22"/>
          <w:lang w:val="hy-AM"/>
        </w:rPr>
        <w:t>արգավորման</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ենթակա</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ոլորտի</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կամ</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խնդրի</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այսուհետ՝</w:t>
      </w:r>
      <w:r w:rsidRPr="00E15527">
        <w:rPr>
          <w:rFonts w:ascii="GHEA Grapalat" w:hAnsi="GHEA Grapalat" w:cs="Arial Armenian"/>
          <w:b/>
          <w:szCs w:val="22"/>
          <w:lang w:val="hy-AM"/>
        </w:rPr>
        <w:t xml:space="preserve"> </w:t>
      </w:r>
      <w:r w:rsidRPr="00E15527">
        <w:rPr>
          <w:rFonts w:ascii="GHEA Grapalat" w:hAnsi="GHEA Grapalat" w:cs="Arial"/>
          <w:b/>
          <w:szCs w:val="22"/>
          <w:lang w:val="hy-AM"/>
        </w:rPr>
        <w:t>հարց</w:t>
      </w:r>
      <w:r w:rsidR="00F260ED">
        <w:rPr>
          <w:rFonts w:ascii="GHEA Grapalat" w:hAnsi="GHEA Grapalat" w:cs="Arial Armenian"/>
          <w:b/>
          <w:szCs w:val="22"/>
          <w:lang w:val="hy-AM"/>
        </w:rPr>
        <w:t>) նպատակը</w:t>
      </w:r>
      <w:r w:rsidRPr="001B0DCB">
        <w:rPr>
          <w:rFonts w:ascii="GHEA Grapalat" w:hAnsi="GHEA Grapalat" w:cs="Arial"/>
          <w:b/>
          <w:szCs w:val="22"/>
          <w:lang w:val="hy-AM"/>
        </w:rPr>
        <w:t>.</w:t>
      </w:r>
    </w:p>
    <w:p w:rsidR="005527E1" w:rsidRPr="00AF46CC" w:rsidRDefault="00EF2E81" w:rsidP="005527E1">
      <w:pPr>
        <w:tabs>
          <w:tab w:val="left" w:pos="851"/>
        </w:tabs>
        <w:spacing w:line="360" w:lineRule="auto"/>
        <w:ind w:firstLine="567"/>
        <w:jc w:val="both"/>
        <w:rPr>
          <w:rFonts w:ascii="GHEA Grapalat" w:hAnsi="GHEA Grapalat"/>
          <w:lang w:val="hy-AM"/>
        </w:rPr>
      </w:pPr>
      <w:r w:rsidRPr="00AF46CC">
        <w:rPr>
          <w:rStyle w:val="Strong"/>
          <w:rFonts w:ascii="GHEA Grapalat" w:eastAsia="Merriweather" w:hAnsi="GHEA Grapalat" w:cs="Sylfaen"/>
          <w:b w:val="0"/>
          <w:bdr w:val="none" w:sz="0" w:space="0" w:color="auto" w:frame="1"/>
          <w:lang w:val="hy-AM"/>
        </w:rPr>
        <w:t>Նոտարիատի մասին Հայաստանի</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 xml:space="preserve">Հանրապետության օրենքում </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լրացումներ</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կատարելու</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մասին</w:t>
      </w:r>
      <w:r>
        <w:rPr>
          <w:rStyle w:val="Strong"/>
          <w:rFonts w:ascii="GHEA Grapalat" w:eastAsia="Merriweather" w:hAnsi="GHEA Grapalat" w:cs="Sylfaen"/>
          <w:b w:val="0"/>
          <w:bdr w:val="none" w:sz="0" w:space="0" w:color="auto" w:frame="1"/>
          <w:lang w:val="hy-AM"/>
        </w:rPr>
        <w:t>»</w:t>
      </w:r>
      <w:r>
        <w:rPr>
          <w:rStyle w:val="Strong"/>
          <w:rFonts w:ascii="GHEA Grapalat" w:eastAsia="Merriweather" w:hAnsi="GHEA Grapalat" w:cs="Sylfaen"/>
          <w:b w:val="0"/>
          <w:bdr w:val="none" w:sz="0" w:space="0" w:color="auto" w:frame="1"/>
          <w:lang w:val="en-US"/>
        </w:rPr>
        <w:t xml:space="preserve">, </w:t>
      </w:r>
      <w:r w:rsidRPr="00AF46CC">
        <w:rPr>
          <w:rStyle w:val="Strong"/>
          <w:rFonts w:ascii="GHEA Grapalat" w:eastAsia="Merriweather" w:hAnsi="GHEA Grapalat" w:cs="Sylfaen"/>
          <w:b w:val="0"/>
          <w:bdr w:val="none" w:sz="0" w:space="0" w:color="auto" w:frame="1"/>
          <w:lang w:val="hy-AM"/>
        </w:rPr>
        <w:t>Հայաստանի</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Հանրապետության</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քրեական</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օրենսգրքում</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լրացում</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կատարելու</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 xml:space="preserve">մասին» </w:t>
      </w:r>
      <w:r>
        <w:rPr>
          <w:rStyle w:val="Strong"/>
          <w:rFonts w:ascii="GHEA Grapalat" w:eastAsia="Merriweather" w:hAnsi="GHEA Grapalat" w:cs="Sylfaen"/>
          <w:b w:val="0"/>
          <w:bdr w:val="none" w:sz="0" w:space="0" w:color="auto" w:frame="1"/>
          <w:lang w:val="en-US"/>
        </w:rPr>
        <w:t xml:space="preserve">և </w:t>
      </w:r>
      <w:r w:rsidRPr="00AF46CC">
        <w:rPr>
          <w:rStyle w:val="Strong"/>
          <w:rFonts w:ascii="GHEA Grapalat" w:eastAsia="Merriweather" w:hAnsi="GHEA Grapalat" w:cs="Sylfaen"/>
          <w:b w:val="0"/>
          <w:bdr w:val="none" w:sz="0" w:space="0" w:color="auto" w:frame="1"/>
          <w:lang w:val="hy-AM"/>
        </w:rPr>
        <w:t></w:t>
      </w:r>
      <w:r>
        <w:rPr>
          <w:rStyle w:val="Strong"/>
          <w:rFonts w:ascii="GHEA Grapalat" w:eastAsia="Merriweather" w:hAnsi="GHEA Grapalat" w:cs="Sylfaen"/>
          <w:b w:val="0"/>
          <w:bdr w:val="none" w:sz="0" w:space="0" w:color="auto" w:frame="1"/>
          <w:lang w:val="en-US"/>
        </w:rPr>
        <w:t>Հայաստանի Հանրապետության քաղաքացիական դատավարության օրենսգրքում լրացում կատարելու մասին</w:t>
      </w:r>
      <w:r>
        <w:rPr>
          <w:rStyle w:val="Strong"/>
          <w:rFonts w:ascii="GHEA Grapalat" w:eastAsia="Merriweather" w:hAnsi="GHEA Grapalat" w:cs="Sylfaen"/>
          <w:b w:val="0"/>
          <w:bdr w:val="none" w:sz="0" w:space="0" w:color="auto" w:frame="1"/>
          <w:lang w:val="hy-AM"/>
        </w:rPr>
        <w:t>»</w:t>
      </w:r>
      <w:r>
        <w:rPr>
          <w:rStyle w:val="Strong"/>
          <w:rFonts w:ascii="GHEA Grapalat" w:eastAsia="Merriweather" w:hAnsi="GHEA Grapalat" w:cs="Sylfaen"/>
          <w:b w:val="0"/>
          <w:bdr w:val="none" w:sz="0" w:space="0" w:color="auto" w:frame="1"/>
          <w:lang w:val="en-US"/>
        </w:rPr>
        <w:t xml:space="preserve"> </w:t>
      </w:r>
      <w:r w:rsidR="009F5A2A" w:rsidRPr="00AF46CC">
        <w:rPr>
          <w:rStyle w:val="Strong"/>
          <w:rFonts w:ascii="GHEA Grapalat" w:eastAsia="Merriweather" w:hAnsi="GHEA Grapalat" w:cs="Sylfaen"/>
          <w:b w:val="0"/>
          <w:bdr w:val="none" w:sz="0" w:space="0" w:color="auto" w:frame="1"/>
          <w:lang w:val="hy-AM"/>
        </w:rPr>
        <w:t>օրենքների նախագծերով</w:t>
      </w:r>
      <w:r w:rsidR="005527E1" w:rsidRPr="00AF46CC">
        <w:rPr>
          <w:rFonts w:ascii="GHEA Grapalat" w:hAnsi="GHEA Grapalat"/>
          <w:lang w:val="hy-AM"/>
        </w:rPr>
        <w:t xml:space="preserve"> նախատեսվում է լրացումներ կատարել </w:t>
      </w:r>
      <w:r>
        <w:rPr>
          <w:rFonts w:ascii="GHEA Grapalat" w:hAnsi="GHEA Grapalat"/>
          <w:lang w:val="hy-AM"/>
        </w:rPr>
        <w:t>«Նոտարիատի մասին» ՀՀ օրենքում</w:t>
      </w:r>
      <w:r>
        <w:rPr>
          <w:rFonts w:ascii="GHEA Grapalat" w:hAnsi="GHEA Grapalat"/>
          <w:lang w:val="en-US"/>
        </w:rPr>
        <w:t xml:space="preserve">, </w:t>
      </w:r>
      <w:r w:rsidR="00DC2AB7">
        <w:rPr>
          <w:rFonts w:ascii="GHEA Grapalat" w:hAnsi="GHEA Grapalat"/>
          <w:lang w:val="hy-AM"/>
        </w:rPr>
        <w:t>ՀՀ քրեական օրենսգրքում</w:t>
      </w:r>
      <w:r w:rsidR="00DC2AB7">
        <w:rPr>
          <w:rFonts w:ascii="GHEA Grapalat" w:hAnsi="GHEA Grapalat"/>
          <w:lang w:val="en-US"/>
        </w:rPr>
        <w:t xml:space="preserve"> և ՀՀ քաղաքացիական դատավարության օրենսգրքում, </w:t>
      </w:r>
      <w:r w:rsidR="005527E1" w:rsidRPr="00AF46CC">
        <w:rPr>
          <w:rFonts w:ascii="GHEA Grapalat" w:hAnsi="GHEA Grapalat"/>
          <w:lang w:val="hy-AM"/>
        </w:rPr>
        <w:t>մասնավորապես՝</w:t>
      </w:r>
    </w:p>
    <w:p w:rsidR="005527E1" w:rsidRPr="00AF46CC" w:rsidRDefault="005527E1" w:rsidP="00E22A84">
      <w:pPr>
        <w:pStyle w:val="ListParagraph"/>
        <w:numPr>
          <w:ilvl w:val="0"/>
          <w:numId w:val="4"/>
        </w:numPr>
        <w:tabs>
          <w:tab w:val="left" w:pos="851"/>
        </w:tabs>
        <w:spacing w:after="240" w:line="360" w:lineRule="auto"/>
        <w:jc w:val="both"/>
        <w:rPr>
          <w:rFonts w:ascii="GHEA Grapalat" w:hAnsi="GHEA Grapalat"/>
          <w:lang w:val="hy-AM"/>
        </w:rPr>
      </w:pPr>
      <w:r w:rsidRPr="00AF46CC">
        <w:rPr>
          <w:rFonts w:ascii="GHEA Grapalat" w:hAnsi="GHEA Grapalat"/>
          <w:lang w:val="hy-AM"/>
        </w:rPr>
        <w:t xml:space="preserve">Առաջարկվում է </w:t>
      </w:r>
      <w:r w:rsidRPr="00AF46CC">
        <w:rPr>
          <w:rFonts w:ascii="GHEA Grapalat" w:hAnsi="GHEA Grapalat"/>
          <w:szCs w:val="24"/>
          <w:shd w:val="clear" w:color="auto" w:fill="FFFFFF"/>
          <w:lang w:val="hy-AM"/>
        </w:rPr>
        <w:t>իրավաբանական նշանակություն ունեցող փաստը հաստատող ապացույցների շրջանակում ներառել վկայի ցուցմունքները</w:t>
      </w:r>
      <w:r w:rsidRPr="00AF46CC">
        <w:rPr>
          <w:rFonts w:ascii="GHEA Grapalat" w:hAnsi="GHEA Grapalat"/>
          <w:lang w:val="hy-AM"/>
        </w:rPr>
        <w:t>.</w:t>
      </w:r>
    </w:p>
    <w:p w:rsidR="005527E1" w:rsidRPr="00EF2E81" w:rsidRDefault="005527E1" w:rsidP="00E22A84">
      <w:pPr>
        <w:pStyle w:val="ListParagraph"/>
        <w:numPr>
          <w:ilvl w:val="0"/>
          <w:numId w:val="4"/>
        </w:numPr>
        <w:tabs>
          <w:tab w:val="left" w:pos="851"/>
        </w:tabs>
        <w:spacing w:after="240" w:line="360" w:lineRule="auto"/>
        <w:jc w:val="both"/>
        <w:rPr>
          <w:rFonts w:ascii="GHEA Grapalat" w:hAnsi="GHEA Grapalat"/>
          <w:szCs w:val="24"/>
          <w:shd w:val="clear" w:color="auto" w:fill="FFFFFF"/>
          <w:lang w:val="hy-AM"/>
        </w:rPr>
      </w:pPr>
      <w:r w:rsidRPr="00AF46CC">
        <w:rPr>
          <w:rFonts w:ascii="GHEA Grapalat" w:hAnsi="GHEA Grapalat"/>
          <w:lang w:val="hy-AM"/>
        </w:rPr>
        <w:t xml:space="preserve">Առաջարկվում է նոտարի կողմից </w:t>
      </w:r>
      <w:r w:rsidRPr="00AF46CC">
        <w:rPr>
          <w:rFonts w:ascii="GHEA Grapalat" w:hAnsi="GHEA Grapalat" w:cs="Times Armenian"/>
          <w:color w:val="auto"/>
          <w:lang w:val="hy-AM" w:eastAsia="ru-RU"/>
        </w:rPr>
        <w:t>իրավաբանական նշանակություն ունեցող փաստը չհաստատելու համար հիմք հանդիսացող այլ կարգով նախատեսված դեպքերից բացառել դատական կարգով իրավաբանական նշանակություն ունեցող փաստի հաստատման հնարավորությունը</w:t>
      </w:r>
      <w:r w:rsidR="00EF2E81">
        <w:rPr>
          <w:rFonts w:ascii="GHEA Grapalat" w:hAnsi="GHEA Grapalat" w:cs="Times Armenian"/>
          <w:color w:val="auto"/>
          <w:lang w:val="en-US" w:eastAsia="ru-RU"/>
        </w:rPr>
        <w:t>.</w:t>
      </w:r>
    </w:p>
    <w:p w:rsidR="00EF2E81" w:rsidRPr="00AF46CC" w:rsidRDefault="00EF2E81" w:rsidP="00E22A84">
      <w:pPr>
        <w:pStyle w:val="ListParagraph"/>
        <w:numPr>
          <w:ilvl w:val="0"/>
          <w:numId w:val="4"/>
        </w:numPr>
        <w:tabs>
          <w:tab w:val="left" w:pos="851"/>
        </w:tabs>
        <w:spacing w:after="240" w:line="360" w:lineRule="auto"/>
        <w:jc w:val="both"/>
        <w:rPr>
          <w:rFonts w:ascii="GHEA Grapalat" w:hAnsi="GHEA Grapalat"/>
          <w:szCs w:val="24"/>
          <w:shd w:val="clear" w:color="auto" w:fill="FFFFFF"/>
          <w:lang w:val="hy-AM"/>
        </w:rPr>
      </w:pPr>
      <w:r>
        <w:rPr>
          <w:rFonts w:ascii="GHEA Grapalat" w:hAnsi="GHEA Grapalat" w:cs="Times Armenian"/>
          <w:color w:val="auto"/>
          <w:lang w:val="en-US" w:eastAsia="ru-RU"/>
        </w:rPr>
        <w:t>Առաջարկվում է դատարանի կողմից իրավաբանական նշա</w:t>
      </w:r>
      <w:r w:rsidR="004B3385">
        <w:rPr>
          <w:rFonts w:ascii="GHEA Grapalat" w:hAnsi="GHEA Grapalat" w:cs="Times Armenian"/>
          <w:color w:val="auto"/>
          <w:lang w:val="en-US" w:eastAsia="ru-RU"/>
        </w:rPr>
        <w:t>ն</w:t>
      </w:r>
      <w:r>
        <w:rPr>
          <w:rFonts w:ascii="GHEA Grapalat" w:hAnsi="GHEA Grapalat" w:cs="Times Armenian"/>
          <w:color w:val="auto"/>
          <w:lang w:val="en-US" w:eastAsia="ru-RU"/>
        </w:rPr>
        <w:t xml:space="preserve">ակություն ունեցող փաստը չհաստատելու համար հիմք հանդիսացող այլ կարգով </w:t>
      </w:r>
      <w:r>
        <w:rPr>
          <w:rFonts w:ascii="GHEA Grapalat" w:hAnsi="GHEA Grapalat" w:cs="Times Armenian"/>
          <w:color w:val="auto"/>
          <w:lang w:val="en-US" w:eastAsia="ru-RU"/>
        </w:rPr>
        <w:lastRenderedPageBreak/>
        <w:t>նախատեսված դեպքերից բացառել նոտարի կողմից իրավաբանակա</w:t>
      </w:r>
      <w:r w:rsidR="004B3385">
        <w:rPr>
          <w:rFonts w:ascii="GHEA Grapalat" w:hAnsi="GHEA Grapalat" w:cs="Times Armenian"/>
          <w:color w:val="auto"/>
          <w:lang w:val="en-US" w:eastAsia="ru-RU"/>
        </w:rPr>
        <w:t>ն</w:t>
      </w:r>
      <w:r>
        <w:rPr>
          <w:rFonts w:ascii="GHEA Grapalat" w:hAnsi="GHEA Grapalat" w:cs="Times Armenian"/>
          <w:color w:val="auto"/>
          <w:lang w:val="en-US" w:eastAsia="ru-RU"/>
        </w:rPr>
        <w:t xml:space="preserve"> նշա</w:t>
      </w:r>
      <w:r w:rsidR="004B3385">
        <w:rPr>
          <w:rFonts w:ascii="GHEA Grapalat" w:hAnsi="GHEA Grapalat" w:cs="Times Armenian"/>
          <w:color w:val="auto"/>
          <w:lang w:val="en-US" w:eastAsia="ru-RU"/>
        </w:rPr>
        <w:t>ն</w:t>
      </w:r>
      <w:r>
        <w:rPr>
          <w:rFonts w:ascii="GHEA Grapalat" w:hAnsi="GHEA Grapalat" w:cs="Times Armenian"/>
          <w:color w:val="auto"/>
          <w:lang w:val="en-US" w:eastAsia="ru-RU"/>
        </w:rPr>
        <w:t xml:space="preserve">ակություն </w:t>
      </w:r>
      <w:r w:rsidR="004B3385">
        <w:rPr>
          <w:rFonts w:ascii="GHEA Grapalat" w:hAnsi="GHEA Grapalat" w:cs="Times Armenian"/>
          <w:color w:val="auto"/>
          <w:lang w:val="en-US" w:eastAsia="ru-RU"/>
        </w:rPr>
        <w:t>ունե</w:t>
      </w:r>
      <w:r>
        <w:rPr>
          <w:rFonts w:ascii="GHEA Grapalat" w:hAnsi="GHEA Grapalat" w:cs="Times Armenian"/>
          <w:color w:val="auto"/>
          <w:lang w:val="en-US" w:eastAsia="ru-RU"/>
        </w:rPr>
        <w:t>ցող փաստի հաստատման հնարավորությունը.</w:t>
      </w:r>
    </w:p>
    <w:p w:rsidR="005527E1" w:rsidRPr="00AF46CC" w:rsidRDefault="005527E1" w:rsidP="005527E1">
      <w:pPr>
        <w:pStyle w:val="ListParagraph"/>
        <w:numPr>
          <w:ilvl w:val="0"/>
          <w:numId w:val="4"/>
        </w:numPr>
        <w:tabs>
          <w:tab w:val="left" w:pos="851"/>
        </w:tabs>
        <w:spacing w:line="360" w:lineRule="auto"/>
        <w:jc w:val="both"/>
        <w:rPr>
          <w:rFonts w:ascii="GHEA Grapalat" w:hAnsi="GHEA Grapalat"/>
          <w:lang w:val="hy-AM"/>
        </w:rPr>
      </w:pPr>
      <w:r w:rsidRPr="00AF46CC">
        <w:rPr>
          <w:rFonts w:ascii="GHEA Grapalat" w:hAnsi="GHEA Grapalat"/>
          <w:szCs w:val="24"/>
          <w:shd w:val="clear" w:color="auto" w:fill="FFFFFF"/>
          <w:lang w:val="hy-AM"/>
        </w:rPr>
        <w:t>Առաջարկվում է քրեական պատասխանատվություն նախատեսել</w:t>
      </w:r>
      <w:r w:rsidR="00C95849" w:rsidRPr="00AF46CC">
        <w:rPr>
          <w:rFonts w:ascii="GHEA Grapalat" w:hAnsi="GHEA Grapalat"/>
          <w:szCs w:val="24"/>
          <w:shd w:val="clear" w:color="auto" w:fill="FFFFFF"/>
          <w:lang w:val="hy-AM"/>
        </w:rPr>
        <w:t xml:space="preserve"> </w:t>
      </w:r>
      <w:r w:rsidR="00C95849" w:rsidRPr="00AF46CC">
        <w:rPr>
          <w:rFonts w:ascii="GHEA Grapalat" w:hAnsi="GHEA Grapalat"/>
          <w:lang w:val="hy-AM"/>
        </w:rPr>
        <w:t>նոտարի կողմից իրավաբանական նշանակություն ունեցող փաստ հաստատելու գործով</w:t>
      </w:r>
      <w:r w:rsidRPr="00AF46CC">
        <w:rPr>
          <w:rFonts w:ascii="GHEA Grapalat" w:hAnsi="GHEA Grapalat"/>
          <w:szCs w:val="24"/>
          <w:shd w:val="clear" w:color="auto" w:fill="FFFFFF"/>
          <w:lang w:val="hy-AM"/>
        </w:rPr>
        <w:t xml:space="preserve"> վկայի կողմից նոտարին սուտ ցուցմունք տալու համար</w:t>
      </w:r>
      <w:r w:rsidR="004213C1" w:rsidRPr="00AF46CC">
        <w:rPr>
          <w:rFonts w:ascii="GHEA Grapalat" w:hAnsi="GHEA Grapalat"/>
          <w:szCs w:val="24"/>
          <w:shd w:val="clear" w:color="auto" w:fill="FFFFFF"/>
          <w:lang w:val="hy-AM"/>
        </w:rPr>
        <w:t>:</w:t>
      </w:r>
    </w:p>
    <w:p w:rsidR="005527E1" w:rsidRPr="00A52DD7" w:rsidRDefault="005527E1" w:rsidP="005527E1">
      <w:pPr>
        <w:pStyle w:val="NormalWeb"/>
        <w:shd w:val="clear" w:color="auto" w:fill="FFFFFF"/>
        <w:spacing w:before="0" w:beforeAutospacing="0" w:after="0" w:afterAutospacing="0" w:line="360" w:lineRule="auto"/>
        <w:ind w:left="567"/>
        <w:jc w:val="both"/>
        <w:textAlignment w:val="baseline"/>
        <w:rPr>
          <w:rFonts w:ascii="GHEA Grapalat" w:hAnsi="GHEA Grapalat" w:cs="Arian AMU"/>
          <w:lang w:val="hy-AM"/>
        </w:rPr>
      </w:pPr>
    </w:p>
    <w:p w:rsidR="005527E1" w:rsidRPr="00956CA8" w:rsidRDefault="005527E1" w:rsidP="002A2F08">
      <w:pPr>
        <w:pStyle w:val="NormalWeb"/>
        <w:spacing w:before="0" w:after="0" w:line="360" w:lineRule="auto"/>
        <w:ind w:left="720"/>
        <w:jc w:val="both"/>
        <w:rPr>
          <w:rFonts w:ascii="GHEA Grapalat" w:hAnsi="GHEA Grapalat" w:cs="Arial"/>
          <w:b/>
          <w:szCs w:val="22"/>
          <w:lang w:val="hy-AM"/>
        </w:rPr>
      </w:pPr>
      <w:r w:rsidRPr="001B0DCB">
        <w:rPr>
          <w:rFonts w:ascii="GHEA Grapalat" w:hAnsi="GHEA Grapalat" w:cs="Arial"/>
          <w:b/>
          <w:szCs w:val="22"/>
          <w:lang w:val="hy-AM"/>
        </w:rPr>
        <w:t>2.Առկա</w:t>
      </w:r>
      <w:r w:rsidRPr="001B0DCB">
        <w:rPr>
          <w:rFonts w:ascii="GHEA Grapalat" w:hAnsi="GHEA Grapalat" w:cs="Arial Armenian"/>
          <w:b/>
          <w:szCs w:val="22"/>
          <w:lang w:val="hy-AM"/>
        </w:rPr>
        <w:t xml:space="preserve"> </w:t>
      </w:r>
      <w:r w:rsidRPr="001B0DCB">
        <w:rPr>
          <w:rFonts w:ascii="GHEA Grapalat" w:hAnsi="GHEA Grapalat" w:cs="Arial"/>
          <w:b/>
          <w:szCs w:val="22"/>
          <w:lang w:val="hy-AM"/>
        </w:rPr>
        <w:t>իրավիճակը</w:t>
      </w:r>
    </w:p>
    <w:p w:rsidR="005527E1" w:rsidRPr="00AF46CC" w:rsidRDefault="005527E1" w:rsidP="005527E1">
      <w:pPr>
        <w:pStyle w:val="ListParagraph"/>
        <w:tabs>
          <w:tab w:val="left" w:pos="851"/>
        </w:tabs>
        <w:spacing w:line="360" w:lineRule="auto"/>
        <w:ind w:left="0"/>
        <w:jc w:val="both"/>
        <w:rPr>
          <w:rFonts w:ascii="GHEA Grapalat" w:hAnsi="GHEA Grapalat"/>
          <w:szCs w:val="24"/>
          <w:shd w:val="clear" w:color="auto" w:fill="FFFFFF"/>
          <w:lang w:val="hy-AM"/>
        </w:rPr>
      </w:pPr>
      <w:r w:rsidRPr="00AF46CC">
        <w:rPr>
          <w:rFonts w:ascii="GHEA Grapalat" w:hAnsi="GHEA Grapalat"/>
          <w:szCs w:val="24"/>
          <w:shd w:val="clear" w:color="auto" w:fill="FFFFFF"/>
          <w:lang w:val="hy-AM"/>
        </w:rPr>
        <w:t xml:space="preserve">   </w:t>
      </w:r>
      <w:r w:rsidR="00FA1F8A" w:rsidRPr="00AF46CC">
        <w:rPr>
          <w:rFonts w:ascii="GHEA Grapalat" w:hAnsi="GHEA Grapalat"/>
          <w:szCs w:val="24"/>
          <w:shd w:val="clear" w:color="auto" w:fill="FFFFFF"/>
          <w:lang w:val="hy-AM"/>
        </w:rPr>
        <w:tab/>
      </w:r>
      <w:r w:rsidRPr="00AF46CC">
        <w:rPr>
          <w:rFonts w:ascii="GHEA Grapalat" w:hAnsi="GHEA Grapalat"/>
          <w:szCs w:val="24"/>
          <w:shd w:val="clear" w:color="auto" w:fill="FFFFFF"/>
          <w:lang w:val="hy-AM"/>
        </w:rPr>
        <w:t>Հայաստանի Հանրապետության կառավարության 2017 թվականի հունիսի 19-ի N 646-Ա որոշման</w:t>
      </w:r>
      <w:r w:rsidR="005B3C32" w:rsidRPr="00AF46CC">
        <w:rPr>
          <w:rFonts w:ascii="GHEA Grapalat" w:hAnsi="GHEA Grapalat"/>
          <w:szCs w:val="24"/>
          <w:shd w:val="clear" w:color="auto" w:fill="FFFFFF"/>
          <w:lang w:val="hy-AM"/>
        </w:rPr>
        <w:t xml:space="preserve"> (այսուհետ՝ Որոշում)</w:t>
      </w:r>
      <w:r w:rsidRPr="00AF46CC">
        <w:rPr>
          <w:rFonts w:ascii="GHEA Grapalat" w:hAnsi="GHEA Grapalat"/>
          <w:szCs w:val="24"/>
          <w:shd w:val="clear" w:color="auto" w:fill="FFFFFF"/>
          <w:lang w:val="hy-AM"/>
        </w:rPr>
        <w:t xml:space="preserve"> համաձայն հաստատված ծրագրով Կառավարության կողմից նախատեսվել է մինչև 2018 թվականի ավարտն ընդլայնել իրավաբանական նշանակություն ունեցող փաստը հաստատող ապացույցների շրջանակը՝ ներառելով վկայի ցուցմունքները՝ դրա հետ մեկտեղ քրեական պատասխանատվություն նախատեսելով վկայի կողմից նոտարին սուտ ցուցմունք տալու համար:</w:t>
      </w:r>
    </w:p>
    <w:p w:rsidR="005527E1" w:rsidRPr="00AF46CC" w:rsidRDefault="005527E1" w:rsidP="005527E1">
      <w:pPr>
        <w:pStyle w:val="ListParagraph"/>
        <w:tabs>
          <w:tab w:val="left" w:pos="851"/>
        </w:tabs>
        <w:spacing w:line="360" w:lineRule="auto"/>
        <w:ind w:left="0"/>
        <w:jc w:val="both"/>
        <w:rPr>
          <w:rFonts w:ascii="Arial Unicode" w:hAnsi="Arial Unicode"/>
          <w:b/>
          <w:sz w:val="18"/>
          <w:szCs w:val="18"/>
          <w:shd w:val="clear" w:color="auto" w:fill="FFFFFF"/>
          <w:lang w:val="hy-AM"/>
        </w:rPr>
      </w:pPr>
      <w:r w:rsidRPr="00AF46CC">
        <w:rPr>
          <w:rFonts w:ascii="GHEA Grapalat" w:hAnsi="GHEA Grapalat"/>
          <w:szCs w:val="24"/>
          <w:lang w:val="hy-AM"/>
        </w:rPr>
        <w:t xml:space="preserve"> </w:t>
      </w:r>
      <w:r w:rsidR="00FA1F8A" w:rsidRPr="00AF46CC">
        <w:rPr>
          <w:rFonts w:ascii="GHEA Grapalat" w:hAnsi="GHEA Grapalat"/>
          <w:szCs w:val="24"/>
          <w:lang w:val="hy-AM"/>
        </w:rPr>
        <w:tab/>
      </w:r>
      <w:r w:rsidRPr="00AF46CC">
        <w:rPr>
          <w:rStyle w:val="Strong"/>
          <w:rFonts w:ascii="GHEA Grapalat" w:eastAsia="Merriweather" w:hAnsi="GHEA Grapalat" w:cs="Sylfaen"/>
          <w:b w:val="0"/>
          <w:szCs w:val="24"/>
          <w:bdr w:val="none" w:sz="0" w:space="0" w:color="auto" w:frame="1"/>
          <w:lang w:val="hy-AM"/>
        </w:rPr>
        <w:t></w:t>
      </w:r>
      <w:r w:rsidRPr="00AF46CC">
        <w:rPr>
          <w:rFonts w:ascii="GHEA Grapalat" w:hAnsi="GHEA Grapalat"/>
          <w:lang w:val="hy-AM"/>
        </w:rPr>
        <w:t>Նոտարիատի մասին</w:t>
      </w:r>
      <w:r w:rsidRPr="00AF46CC">
        <w:rPr>
          <w:rStyle w:val="Strong"/>
          <w:rFonts w:ascii="GHEA Grapalat" w:eastAsia="Merriweather" w:hAnsi="GHEA Grapalat" w:cs="Sylfaen"/>
          <w:b w:val="0"/>
          <w:szCs w:val="24"/>
          <w:bdr w:val="none" w:sz="0" w:space="0" w:color="auto" w:frame="1"/>
          <w:lang w:val="hy-AM"/>
        </w:rPr>
        <w:t></w:t>
      </w:r>
      <w:r w:rsidRPr="00AF46CC">
        <w:rPr>
          <w:rFonts w:ascii="GHEA Grapalat" w:hAnsi="GHEA Grapalat"/>
          <w:lang w:val="hy-AM"/>
        </w:rPr>
        <w:t xml:space="preserve"> </w:t>
      </w:r>
      <w:r w:rsidRPr="00AF46CC">
        <w:rPr>
          <w:rStyle w:val="Strong"/>
          <w:rFonts w:ascii="GHEA Grapalat" w:eastAsia="Merriweather" w:hAnsi="GHEA Grapalat" w:cs="Sylfaen"/>
          <w:b w:val="0"/>
          <w:szCs w:val="24"/>
          <w:bdr w:val="none" w:sz="0" w:space="0" w:color="auto" w:frame="1"/>
          <w:lang w:val="hy-AM"/>
        </w:rPr>
        <w:t>Հայաստանի</w:t>
      </w:r>
      <w:r w:rsidRPr="00AF46CC">
        <w:rPr>
          <w:rStyle w:val="Strong"/>
          <w:rFonts w:ascii="GHEA Grapalat" w:eastAsia="Merriweather" w:hAnsi="GHEA Grapalat" w:cs="Arian AMU"/>
          <w:b w:val="0"/>
          <w:szCs w:val="24"/>
          <w:bdr w:val="none" w:sz="0" w:space="0" w:color="auto" w:frame="1"/>
          <w:lang w:val="hy-AM"/>
        </w:rPr>
        <w:t xml:space="preserve"> Հ</w:t>
      </w:r>
      <w:r w:rsidRPr="00AF46CC">
        <w:rPr>
          <w:rStyle w:val="Strong"/>
          <w:rFonts w:ascii="GHEA Grapalat" w:eastAsia="Merriweather" w:hAnsi="GHEA Grapalat" w:cs="Sylfaen"/>
          <w:b w:val="0"/>
          <w:szCs w:val="24"/>
          <w:bdr w:val="none" w:sz="0" w:space="0" w:color="auto" w:frame="1"/>
          <w:lang w:val="hy-AM"/>
        </w:rPr>
        <w:t xml:space="preserve">անրապետության օրենքի </w:t>
      </w:r>
      <w:r w:rsidRPr="00AF46CC">
        <w:rPr>
          <w:rFonts w:ascii="GHEA Grapalat" w:hAnsi="GHEA Grapalat" w:cs="Arian AMU"/>
          <w:lang w:val="hy-AM"/>
        </w:rPr>
        <w:t>(այսուհետ` Օրենք)</w:t>
      </w:r>
      <w:r w:rsidRPr="00AF46CC">
        <w:rPr>
          <w:rStyle w:val="Strong"/>
          <w:rFonts w:ascii="GHEA Grapalat" w:eastAsia="Merriweather" w:hAnsi="GHEA Grapalat" w:cs="Sylfaen"/>
          <w:b w:val="0"/>
          <w:szCs w:val="24"/>
          <w:bdr w:val="none" w:sz="0" w:space="0" w:color="auto" w:frame="1"/>
          <w:lang w:val="hy-AM"/>
        </w:rPr>
        <w:t xml:space="preserve"> 81.1-րդ հոդվածի  </w:t>
      </w:r>
      <w:r w:rsidRPr="00AF46CC">
        <w:rPr>
          <w:rFonts w:ascii="GHEA Grapalat" w:hAnsi="GHEA Grapalat" w:cs="Arian AMU"/>
          <w:szCs w:val="24"/>
          <w:lang w:val="hy-AM"/>
        </w:rPr>
        <w:t xml:space="preserve">1-ին մասի համաձայն՝ </w:t>
      </w:r>
      <w:r w:rsidRPr="00AF46CC">
        <w:rPr>
          <w:rStyle w:val="Strong"/>
          <w:rFonts w:ascii="GHEA Grapalat" w:eastAsia="Merriweather" w:hAnsi="GHEA Grapalat" w:cs="Sylfaen"/>
          <w:b w:val="0"/>
          <w:szCs w:val="24"/>
          <w:bdr w:val="none" w:sz="0" w:space="0" w:color="auto" w:frame="1"/>
          <w:lang w:val="hy-AM"/>
        </w:rPr>
        <w:t>նոտարը հաստատում է այն փաստերը, որոնցից կախված են քաղաքացիների կամ իրավաբանական անձանց անձնական կամ գույքային իրավունքների ծագումը, փոփոխումը կամ դադարումը: Օրենքի 9-րդ մասում սպառիչ թվարկված են այն պահանջները, որոնց պահպանված չլինելու դեպքում նոտարը մերժում է փաստի հաստատումը</w:t>
      </w:r>
      <w:r w:rsidRPr="00AF46CC">
        <w:rPr>
          <w:rFonts w:ascii="Arial Unicode" w:hAnsi="Arial Unicode"/>
          <w:b/>
          <w:sz w:val="18"/>
          <w:szCs w:val="18"/>
          <w:shd w:val="clear" w:color="auto" w:fill="FFFFFF"/>
          <w:lang w:val="hy-AM"/>
        </w:rPr>
        <w:t>։</w:t>
      </w:r>
    </w:p>
    <w:p w:rsidR="004213C1" w:rsidRPr="00AF46CC" w:rsidRDefault="004213C1" w:rsidP="005527E1">
      <w:pPr>
        <w:pStyle w:val="ListParagraph"/>
        <w:tabs>
          <w:tab w:val="left" w:pos="851"/>
        </w:tabs>
        <w:spacing w:line="360" w:lineRule="auto"/>
        <w:ind w:left="0"/>
        <w:jc w:val="both"/>
        <w:rPr>
          <w:rFonts w:ascii="GHEA Grapalat" w:hAnsi="GHEA Grapalat"/>
          <w:shd w:val="clear" w:color="auto" w:fill="FFFFFF"/>
          <w:lang w:val="hy-AM"/>
        </w:rPr>
      </w:pPr>
      <w:r w:rsidRPr="00AF46CC">
        <w:rPr>
          <w:rFonts w:ascii="GHEA Grapalat" w:hAnsi="GHEA Grapalat"/>
          <w:shd w:val="clear" w:color="auto" w:fill="FFFFFF"/>
          <w:lang w:val="hy-AM"/>
        </w:rPr>
        <w:tab/>
        <w:t xml:space="preserve">Օրենքի 81.1-րդ հոդվածի 5-րդ մասի համաձայն՝ նոտարը իրավաբանական նշանակություն ունեցող փաստը հաստատում է միայն այն դեպքում, եթե դիմողը հնարավորություն չունի այլ կարգով ստանալու այդ փաստը հավաստող պատշաճ փաստաթղթեր, կամ անհնար է վերականգնել կորցրած փաստաթղթերը: </w:t>
      </w:r>
      <w:r w:rsidRPr="00AF46CC">
        <w:rPr>
          <w:rFonts w:ascii="GHEA Grapalat" w:hAnsi="GHEA Grapalat"/>
          <w:shd w:val="clear" w:color="auto" w:fill="FFFFFF"/>
          <w:lang w:val="hy-AM"/>
        </w:rPr>
        <w:lastRenderedPageBreak/>
        <w:t>Նմանատիպ կարգավորում է նախատեսված նաև Քաղաքացիական դատավարության օրենսգրքի 239-րդ հոդվածում, համաձայն որի՝ դատարանն իրավաբանական նշանակություն ունեցող փաստը հաստատում է միայն այն դեպքում, եթե դիմողը հնարավորություն չունի այլ կարգով ստանալու այդ փաստը հավաստող պատշաճ փաստաթղթեր կամ անհնար է վերականգնել կորցրած փաստաթղթերը:</w:t>
      </w:r>
    </w:p>
    <w:p w:rsidR="003C2B79" w:rsidRDefault="00FA1F8A" w:rsidP="005B3C32">
      <w:pPr>
        <w:pStyle w:val="ListParagraph"/>
        <w:tabs>
          <w:tab w:val="left" w:pos="851"/>
        </w:tabs>
        <w:spacing w:line="360" w:lineRule="auto"/>
        <w:ind w:left="0"/>
        <w:jc w:val="both"/>
        <w:rPr>
          <w:rFonts w:ascii="GHEA Grapalat" w:hAnsi="GHEA Grapalat"/>
          <w:szCs w:val="24"/>
          <w:shd w:val="clear" w:color="auto" w:fill="FFFFFF"/>
          <w:lang w:val="en-US"/>
        </w:rPr>
      </w:pPr>
      <w:r w:rsidRPr="00AF46CC">
        <w:rPr>
          <w:rFonts w:ascii="GHEA Grapalat" w:hAnsi="GHEA Grapalat"/>
          <w:shd w:val="clear" w:color="auto" w:fill="FFFFFF"/>
          <w:lang w:val="hy-AM"/>
        </w:rPr>
        <w:tab/>
      </w:r>
      <w:r w:rsidR="005B3C32" w:rsidRPr="00AF46CC">
        <w:rPr>
          <w:rFonts w:ascii="GHEA Grapalat" w:hAnsi="GHEA Grapalat"/>
          <w:shd w:val="clear" w:color="auto" w:fill="FFFFFF"/>
          <w:lang w:val="hy-AM"/>
        </w:rPr>
        <w:t xml:space="preserve"> Ի սկզբանե Օրենքում նախատեսելով նոտարի իրավունքը </w:t>
      </w:r>
      <w:r w:rsidR="005B3C32" w:rsidRPr="00AF46CC">
        <w:rPr>
          <w:rFonts w:ascii="GHEA Grapalat" w:hAnsi="GHEA Grapalat"/>
          <w:szCs w:val="24"/>
          <w:shd w:val="clear" w:color="auto" w:fill="FFFFFF"/>
          <w:lang w:val="hy-AM"/>
        </w:rPr>
        <w:t>հաստատել</w:t>
      </w:r>
      <w:r w:rsidR="005B3C32" w:rsidRPr="00AF46CC">
        <w:rPr>
          <w:rFonts w:ascii="GHEA Grapalat" w:hAnsi="GHEA Grapalat"/>
          <w:shd w:val="clear" w:color="auto" w:fill="FFFFFF"/>
          <w:lang w:val="hy-AM"/>
        </w:rPr>
        <w:t xml:space="preserve">  </w:t>
      </w:r>
      <w:r w:rsidR="005B3C32" w:rsidRPr="00AF46CC">
        <w:rPr>
          <w:rFonts w:ascii="GHEA Grapalat" w:hAnsi="GHEA Grapalat"/>
          <w:szCs w:val="24"/>
          <w:shd w:val="clear" w:color="auto" w:fill="FFFFFF"/>
          <w:lang w:val="hy-AM"/>
        </w:rPr>
        <w:t>իրավաբանական նշանակություն ունեցող փաստ, օրենսդրի նպատակն է եղել բեռնաթափել դատարաններին</w:t>
      </w:r>
      <w:r w:rsidR="003C2B79">
        <w:rPr>
          <w:rFonts w:ascii="GHEA Grapalat" w:hAnsi="GHEA Grapalat"/>
          <w:szCs w:val="24"/>
          <w:shd w:val="clear" w:color="auto" w:fill="FFFFFF"/>
          <w:lang w:val="en-US"/>
        </w:rPr>
        <w:t xml:space="preserve">, </w:t>
      </w:r>
      <w:r w:rsidR="003C2B79" w:rsidRPr="003C2B79">
        <w:rPr>
          <w:rFonts w:ascii="GHEA Grapalat" w:hAnsi="GHEA Grapalat"/>
          <w:szCs w:val="24"/>
          <w:shd w:val="clear" w:color="auto" w:fill="FFFFFF"/>
          <w:lang w:val="en-US"/>
        </w:rPr>
        <w:t xml:space="preserve">ինչը չի կարող նշանակել, որ նոտարի կողմից իրավաբանական նշանակության փաստի հաստատումը հանդիսանում է ՀՀ Քաղաքացիական օրենսգրքի 239-րդ հոդվածով սահմանված փաստը հավաստող պատշաճ փաստաթղթերը ստանալու այլ կարգ։ Մինչդեռ, Ներկայիս պրակտիկայում դատարանները մերժում են իրավաբանական Նշանակության փաստի հաստատման դիմումի ընդունումը, եթե առկա չէ Նույն փաստի հաստատման համար Նոտարի կողմից տրված մերժումը։ </w:t>
      </w:r>
    </w:p>
    <w:p w:rsidR="005B3C32" w:rsidRPr="00AF46CC" w:rsidRDefault="003C2B79" w:rsidP="005B3C32">
      <w:pPr>
        <w:pStyle w:val="ListParagraph"/>
        <w:tabs>
          <w:tab w:val="left" w:pos="851"/>
        </w:tabs>
        <w:spacing w:line="360" w:lineRule="auto"/>
        <w:ind w:left="0"/>
        <w:jc w:val="both"/>
        <w:rPr>
          <w:rFonts w:ascii="Arial Unicode" w:hAnsi="Arial Unicode"/>
          <w:b/>
          <w:sz w:val="18"/>
          <w:szCs w:val="18"/>
          <w:shd w:val="clear" w:color="auto" w:fill="FFFFFF"/>
          <w:lang w:val="hy-AM"/>
        </w:rPr>
      </w:pPr>
      <w:r>
        <w:rPr>
          <w:rFonts w:ascii="GHEA Grapalat" w:hAnsi="GHEA Grapalat"/>
          <w:szCs w:val="24"/>
          <w:lang w:val="en-US"/>
        </w:rPr>
        <w:tab/>
        <w:t xml:space="preserve">Միևնույն ժամանակ, </w:t>
      </w:r>
      <w:r w:rsidR="000B224E" w:rsidRPr="00AF46CC">
        <w:rPr>
          <w:rFonts w:ascii="GHEA Grapalat" w:hAnsi="GHEA Grapalat"/>
          <w:szCs w:val="24"/>
          <w:lang w:val="hy-AM"/>
        </w:rPr>
        <w:t>ա</w:t>
      </w:r>
      <w:r w:rsidR="000B224E" w:rsidRPr="00AF46CC">
        <w:rPr>
          <w:rFonts w:ascii="GHEA Grapalat" w:hAnsi="GHEA Grapalat"/>
          <w:szCs w:val="24"/>
          <w:shd w:val="clear" w:color="auto" w:fill="FFFFFF"/>
          <w:lang w:val="hy-AM"/>
        </w:rPr>
        <w:t>ռկա կարգավորումներով իրավաբանական նշանակություն ունեցող փաստ հաստատելու համար անհրաժեշտ ապացույցների շարքում բացակայում է վկայի ցուցմունքը, որը կարող է գործով կարևոր ապացուցողական նշանակություն ունենալ:</w:t>
      </w:r>
      <w:r w:rsidR="000B224E" w:rsidRPr="00AF46CC">
        <w:rPr>
          <w:rFonts w:ascii="GHEA Grapalat" w:hAnsi="GHEA Grapalat"/>
          <w:szCs w:val="24"/>
          <w:lang w:val="hy-AM"/>
        </w:rPr>
        <w:t xml:space="preserve"> Ինչի արդյու</w:t>
      </w:r>
      <w:r w:rsidR="00FA1F8A" w:rsidRPr="00AF46CC">
        <w:rPr>
          <w:rFonts w:ascii="GHEA Grapalat" w:hAnsi="GHEA Grapalat"/>
          <w:szCs w:val="24"/>
          <w:lang w:val="hy-AM"/>
        </w:rPr>
        <w:t>ն</w:t>
      </w:r>
      <w:r w:rsidR="000B224E" w:rsidRPr="00AF46CC">
        <w:rPr>
          <w:rFonts w:ascii="GHEA Grapalat" w:hAnsi="GHEA Grapalat"/>
          <w:szCs w:val="24"/>
          <w:lang w:val="hy-AM"/>
        </w:rPr>
        <w:t xml:space="preserve">քում </w:t>
      </w:r>
      <w:r w:rsidR="000B224E" w:rsidRPr="00AF46CC">
        <w:rPr>
          <w:rFonts w:ascii="GHEA Grapalat" w:hAnsi="GHEA Grapalat"/>
          <w:szCs w:val="24"/>
          <w:shd w:val="clear" w:color="auto" w:fill="FFFFFF"/>
          <w:lang w:val="hy-AM"/>
        </w:rPr>
        <w:t>նոտարը իրավաբանական նշանակություն ունեցող փաստ հաստատելու գործերով զրկված է որպես ապացույց ընդունել նաև վկայի ցուցմունքը:</w:t>
      </w:r>
      <w:r w:rsidR="000B224E" w:rsidRPr="00AF46CC">
        <w:rPr>
          <w:rFonts w:ascii="GHEA Grapalat" w:hAnsi="GHEA Grapalat"/>
          <w:szCs w:val="24"/>
          <w:lang w:val="hy-AM"/>
        </w:rPr>
        <w:t xml:space="preserve">     </w:t>
      </w:r>
    </w:p>
    <w:p w:rsidR="00313B7B" w:rsidRPr="00AF46CC" w:rsidRDefault="003C2B79" w:rsidP="003C2B79">
      <w:pPr>
        <w:tabs>
          <w:tab w:val="left" w:pos="851"/>
        </w:tabs>
        <w:spacing w:line="360" w:lineRule="auto"/>
        <w:jc w:val="both"/>
        <w:rPr>
          <w:rFonts w:ascii="GHEA Grapalat" w:hAnsi="GHEA Grapalat"/>
          <w:shd w:val="clear" w:color="auto" w:fill="FFFFFF"/>
          <w:lang w:val="hy-AM"/>
        </w:rPr>
      </w:pPr>
      <w:r>
        <w:rPr>
          <w:rFonts w:ascii="GHEA Grapalat" w:hAnsi="GHEA Grapalat"/>
          <w:shd w:val="clear" w:color="auto" w:fill="FFFFFF"/>
          <w:lang w:val="en-US"/>
        </w:rPr>
        <w:tab/>
      </w:r>
      <w:r w:rsidR="00F8156F" w:rsidRPr="00AF46CC">
        <w:rPr>
          <w:rFonts w:ascii="GHEA Grapalat" w:hAnsi="GHEA Grapalat"/>
          <w:shd w:val="clear" w:color="auto" w:fill="FFFFFF"/>
          <w:lang w:val="hy-AM"/>
        </w:rPr>
        <w:t xml:space="preserve">Հաշվի առնելով վերոշարադրյալը, անհրաժեշտություն </w:t>
      </w:r>
      <w:r w:rsidR="00523298" w:rsidRPr="00AF46CC">
        <w:rPr>
          <w:rFonts w:ascii="GHEA Grapalat" w:hAnsi="GHEA Grapalat"/>
          <w:shd w:val="clear" w:color="auto" w:fill="FFFFFF"/>
          <w:lang w:val="hy-AM"/>
        </w:rPr>
        <w:t xml:space="preserve">է </w:t>
      </w:r>
      <w:r w:rsidR="00F8156F" w:rsidRPr="00AF46CC">
        <w:rPr>
          <w:rFonts w:ascii="GHEA Grapalat" w:hAnsi="GHEA Grapalat"/>
          <w:shd w:val="clear" w:color="auto" w:fill="FFFFFF"/>
          <w:lang w:val="hy-AM"/>
        </w:rPr>
        <w:t>առաջացել</w:t>
      </w:r>
      <w:r w:rsidR="000B224E" w:rsidRPr="00AF46CC">
        <w:rPr>
          <w:rFonts w:ascii="Arial Unicode" w:hAnsi="Arial Unicode"/>
          <w:b/>
          <w:sz w:val="18"/>
          <w:szCs w:val="18"/>
          <w:shd w:val="clear" w:color="auto" w:fill="FFFFFF"/>
          <w:lang w:val="hy-AM"/>
        </w:rPr>
        <w:t xml:space="preserve"> </w:t>
      </w:r>
      <w:r w:rsidRPr="003C2B79">
        <w:rPr>
          <w:rFonts w:ascii="GHEA Grapalat" w:hAnsi="GHEA Grapalat"/>
          <w:shd w:val="clear" w:color="auto" w:fill="FFFFFF"/>
          <w:lang w:val="hy-AM"/>
        </w:rPr>
        <w:t>դատարանի կողմից փաստը հաստատելու այլ կարգերից բացառել</w:t>
      </w:r>
      <w:r>
        <w:rPr>
          <w:rFonts w:ascii="GHEA Grapalat" w:hAnsi="GHEA Grapalat"/>
          <w:shd w:val="clear" w:color="auto" w:fill="FFFFFF"/>
          <w:lang w:val="en-US"/>
        </w:rPr>
        <w:t xml:space="preserve"> </w:t>
      </w:r>
      <w:r w:rsidRPr="003C2B79">
        <w:rPr>
          <w:rFonts w:ascii="GHEA Grapalat" w:hAnsi="GHEA Grapalat"/>
          <w:shd w:val="clear" w:color="auto" w:fill="FFFFFF"/>
          <w:lang w:val="hy-AM"/>
        </w:rPr>
        <w:t>նոտարի կողմից իրավաբանական</w:t>
      </w:r>
      <w:r>
        <w:rPr>
          <w:rFonts w:ascii="GHEA Grapalat" w:hAnsi="GHEA Grapalat"/>
          <w:shd w:val="clear" w:color="auto" w:fill="FFFFFF"/>
          <w:lang w:val="en-US"/>
        </w:rPr>
        <w:t xml:space="preserve"> ն</w:t>
      </w:r>
      <w:r>
        <w:rPr>
          <w:rFonts w:ascii="GHEA Grapalat" w:hAnsi="GHEA Grapalat"/>
          <w:shd w:val="clear" w:color="auto" w:fill="FFFFFF"/>
          <w:lang w:val="hy-AM"/>
        </w:rPr>
        <w:t>շանակության փաստի հաստատումը</w:t>
      </w:r>
      <w:r>
        <w:rPr>
          <w:rFonts w:ascii="GHEA Grapalat" w:hAnsi="GHEA Grapalat"/>
          <w:shd w:val="clear" w:color="auto" w:fill="FFFFFF"/>
          <w:lang w:val="en-US"/>
        </w:rPr>
        <w:t xml:space="preserve"> և </w:t>
      </w:r>
      <w:r w:rsidRPr="00AF46CC">
        <w:rPr>
          <w:rFonts w:ascii="GHEA Grapalat" w:hAnsi="GHEA Grapalat"/>
          <w:shd w:val="clear" w:color="auto" w:fill="FFFFFF"/>
          <w:lang w:val="hy-AM"/>
        </w:rPr>
        <w:t xml:space="preserve">ընդլայնել </w:t>
      </w:r>
      <w:r w:rsidR="00F8156F" w:rsidRPr="00AF46CC">
        <w:rPr>
          <w:rFonts w:ascii="GHEA Grapalat" w:hAnsi="GHEA Grapalat"/>
          <w:shd w:val="clear" w:color="auto" w:fill="FFFFFF"/>
          <w:lang w:val="hy-AM"/>
        </w:rPr>
        <w:t xml:space="preserve">իրավաբանական նշանակություն ունեցող փաստը հաստատող ապացույցների շրջանակը ներառելով նաև </w:t>
      </w:r>
      <w:r w:rsidR="00F8156F" w:rsidRPr="00AF46CC">
        <w:rPr>
          <w:rFonts w:ascii="GHEA Grapalat" w:hAnsi="GHEA Grapalat" w:cs="GHEA Mariam"/>
          <w:color w:val="222222"/>
          <w:lang w:val="hy-AM"/>
        </w:rPr>
        <w:t>վկայի ցուցմունքը</w:t>
      </w:r>
      <w:r w:rsidR="00C50F99" w:rsidRPr="00AF46CC">
        <w:rPr>
          <w:rFonts w:ascii="GHEA Grapalat" w:hAnsi="GHEA Grapalat" w:cs="GHEA Mariam"/>
          <w:color w:val="222222"/>
          <w:lang w:val="hy-AM"/>
        </w:rPr>
        <w:t>,</w:t>
      </w:r>
      <w:r w:rsidR="00FA1F8A" w:rsidRPr="00AF46CC">
        <w:rPr>
          <w:rFonts w:ascii="GHEA Grapalat" w:hAnsi="GHEA Grapalat" w:cs="GHEA Mariam"/>
          <w:color w:val="222222"/>
          <w:lang w:val="hy-AM"/>
        </w:rPr>
        <w:t xml:space="preserve"> ինչպես նաև ա</w:t>
      </w:r>
      <w:r w:rsidR="00F8156F" w:rsidRPr="00AF46CC">
        <w:rPr>
          <w:rFonts w:ascii="GHEA Grapalat" w:hAnsi="GHEA Grapalat"/>
          <w:lang w:val="hy-AM"/>
        </w:rPr>
        <w:t xml:space="preserve">ռաջարկվում </w:t>
      </w:r>
      <w:r w:rsidR="00B705C0" w:rsidRPr="00AF46CC">
        <w:rPr>
          <w:rFonts w:ascii="GHEA Grapalat" w:hAnsi="GHEA Grapalat"/>
          <w:lang w:val="hy-AM"/>
        </w:rPr>
        <w:t xml:space="preserve">է </w:t>
      </w:r>
      <w:r w:rsidR="00F8156F" w:rsidRPr="00AF46CC">
        <w:rPr>
          <w:rFonts w:ascii="GHEA Grapalat" w:hAnsi="GHEA Grapalat"/>
          <w:lang w:val="hy-AM"/>
        </w:rPr>
        <w:t xml:space="preserve">նոտարի </w:t>
      </w:r>
      <w:r w:rsidR="00F8156F" w:rsidRPr="00AF46CC">
        <w:rPr>
          <w:rFonts w:ascii="GHEA Grapalat" w:hAnsi="GHEA Grapalat"/>
          <w:lang w:val="hy-AM"/>
        </w:rPr>
        <w:lastRenderedPageBreak/>
        <w:t xml:space="preserve">կողմից իրավաբանական նշանակություն ունեցող փաստը չհաստատելու համար հիմք հանդիսացող այլ կարգով նախատեսված դեպքերից բացառել դատական կարգով իրավաբանական նշանակություն ունեցող փաստի հաստատման հնարավորությունը:  </w:t>
      </w:r>
    </w:p>
    <w:p w:rsidR="00313B7B" w:rsidRPr="00AF46CC" w:rsidRDefault="005527E1">
      <w:pPr>
        <w:pStyle w:val="ListParagraph"/>
        <w:tabs>
          <w:tab w:val="left" w:pos="851"/>
        </w:tabs>
        <w:spacing w:line="360" w:lineRule="auto"/>
        <w:ind w:left="0"/>
        <w:jc w:val="both"/>
        <w:rPr>
          <w:rFonts w:ascii="Arial Unicode" w:hAnsi="Arial Unicode"/>
          <w:b/>
          <w:sz w:val="18"/>
          <w:szCs w:val="18"/>
          <w:shd w:val="clear" w:color="auto" w:fill="FFFFFF"/>
          <w:lang w:val="hy-AM"/>
        </w:rPr>
      </w:pPr>
      <w:r w:rsidRPr="00AF46CC">
        <w:rPr>
          <w:rFonts w:ascii="GHEA Grapalat" w:hAnsi="GHEA Grapalat"/>
          <w:szCs w:val="24"/>
          <w:lang w:val="hy-AM"/>
        </w:rPr>
        <w:t xml:space="preserve">  </w:t>
      </w:r>
    </w:p>
    <w:p w:rsidR="005527E1" w:rsidRPr="002C7C08" w:rsidRDefault="005527E1" w:rsidP="002A2F08">
      <w:pPr>
        <w:pStyle w:val="NormalWeb"/>
        <w:spacing w:before="0" w:after="0" w:line="360" w:lineRule="auto"/>
        <w:ind w:left="720"/>
        <w:jc w:val="both"/>
        <w:rPr>
          <w:rFonts w:ascii="GHEA Grapalat" w:hAnsi="GHEA Grapalat"/>
          <w:b/>
          <w:noProof/>
          <w:color w:val="000000"/>
          <w:lang w:val="hy-AM"/>
        </w:rPr>
      </w:pPr>
      <w:r w:rsidRPr="002C7C08">
        <w:rPr>
          <w:rFonts w:ascii="GHEA Grapalat" w:hAnsi="GHEA Grapalat"/>
          <w:b/>
          <w:noProof/>
          <w:color w:val="000000"/>
          <w:lang w:val="hy-AM"/>
        </w:rPr>
        <w:t>3</w:t>
      </w:r>
      <w:r w:rsidRPr="00E15527">
        <w:rPr>
          <w:rFonts w:ascii="GHEA Grapalat" w:hAnsi="GHEA Grapalat"/>
          <w:b/>
          <w:noProof/>
          <w:color w:val="000000"/>
          <w:lang w:val="hy-AM"/>
        </w:rPr>
        <w:t xml:space="preserve">. </w:t>
      </w:r>
      <w:r w:rsidRPr="002C7C08">
        <w:rPr>
          <w:rFonts w:ascii="GHEA Grapalat" w:hAnsi="GHEA Grapalat" w:cs="Arial"/>
          <w:b/>
          <w:szCs w:val="22"/>
          <w:lang w:val="hy-AM"/>
        </w:rPr>
        <w:t>Կ</w:t>
      </w:r>
      <w:r w:rsidRPr="00AF46CC">
        <w:rPr>
          <w:rFonts w:ascii="GHEA Grapalat" w:hAnsi="GHEA Grapalat" w:cs="Arial"/>
          <w:b/>
          <w:szCs w:val="22"/>
          <w:lang w:val="hy-AM"/>
        </w:rPr>
        <w:t>արգավորման</w:t>
      </w:r>
      <w:r w:rsidRPr="00AF46CC">
        <w:rPr>
          <w:rFonts w:ascii="GHEA Grapalat" w:hAnsi="GHEA Grapalat" w:cs="Arial Armenian"/>
          <w:b/>
          <w:szCs w:val="22"/>
          <w:lang w:val="hy-AM"/>
        </w:rPr>
        <w:t xml:space="preserve"> </w:t>
      </w:r>
      <w:r w:rsidRPr="00AF46CC">
        <w:rPr>
          <w:rFonts w:ascii="GHEA Grapalat" w:hAnsi="GHEA Grapalat" w:cs="Arial"/>
          <w:b/>
          <w:szCs w:val="22"/>
          <w:lang w:val="hy-AM"/>
        </w:rPr>
        <w:t>նպատակները</w:t>
      </w:r>
      <w:r w:rsidRPr="00AF46CC">
        <w:rPr>
          <w:rFonts w:ascii="GHEA Grapalat" w:hAnsi="GHEA Grapalat" w:cs="Arial Armenian"/>
          <w:b/>
          <w:szCs w:val="22"/>
          <w:lang w:val="hy-AM"/>
        </w:rPr>
        <w:t xml:space="preserve">, </w:t>
      </w:r>
      <w:r w:rsidRPr="00AF46CC">
        <w:rPr>
          <w:rFonts w:ascii="GHEA Grapalat" w:hAnsi="GHEA Grapalat" w:cs="Arial"/>
          <w:b/>
          <w:szCs w:val="22"/>
          <w:lang w:val="hy-AM"/>
        </w:rPr>
        <w:t>ակնկալվող</w:t>
      </w:r>
      <w:r w:rsidRPr="00AF46CC">
        <w:rPr>
          <w:rFonts w:ascii="GHEA Grapalat" w:hAnsi="GHEA Grapalat" w:cs="Arial Armenian"/>
          <w:b/>
          <w:szCs w:val="22"/>
          <w:lang w:val="hy-AM"/>
        </w:rPr>
        <w:t xml:space="preserve"> </w:t>
      </w:r>
      <w:r w:rsidRPr="00AF46CC">
        <w:rPr>
          <w:rFonts w:ascii="GHEA Grapalat" w:hAnsi="GHEA Grapalat" w:cs="Arial"/>
          <w:b/>
          <w:szCs w:val="22"/>
          <w:lang w:val="hy-AM"/>
        </w:rPr>
        <w:t>արդյունքը</w:t>
      </w:r>
      <w:r w:rsidRPr="002C7C08">
        <w:rPr>
          <w:rFonts w:ascii="GHEA Grapalat" w:hAnsi="GHEA Grapalat" w:cs="Arial"/>
          <w:b/>
          <w:szCs w:val="22"/>
          <w:lang w:val="hy-AM"/>
        </w:rPr>
        <w:t>.</w:t>
      </w:r>
      <w:r w:rsidRPr="00E15527" w:rsidDel="00510DB8">
        <w:rPr>
          <w:rFonts w:ascii="GHEA Grapalat" w:hAnsi="GHEA Grapalat"/>
          <w:b/>
          <w:noProof/>
          <w:color w:val="000000"/>
          <w:lang w:val="hy-AM"/>
        </w:rPr>
        <w:t xml:space="preserve"> </w:t>
      </w:r>
    </w:p>
    <w:p w:rsidR="00A96750" w:rsidRPr="00AF46CC" w:rsidRDefault="007B4424" w:rsidP="007B4424">
      <w:pPr>
        <w:pStyle w:val="ListParagraph"/>
        <w:tabs>
          <w:tab w:val="left" w:pos="851"/>
        </w:tabs>
        <w:spacing w:line="360" w:lineRule="auto"/>
        <w:ind w:left="90" w:hanging="1197"/>
        <w:jc w:val="both"/>
        <w:rPr>
          <w:rFonts w:ascii="GHEA Grapalat" w:hAnsi="GHEA Grapalat"/>
          <w:lang w:val="hy-AM"/>
        </w:rPr>
      </w:pPr>
      <w:r w:rsidRPr="00AF46CC">
        <w:rPr>
          <w:rFonts w:ascii="GHEA Grapalat" w:hAnsi="GHEA Grapalat" w:cs="GHEA Mariam"/>
          <w:color w:val="222222"/>
          <w:lang w:val="hy-AM"/>
        </w:rPr>
        <w:t xml:space="preserve">                         </w:t>
      </w:r>
      <w:r w:rsidR="005527E1" w:rsidRPr="00AF46CC">
        <w:rPr>
          <w:rFonts w:ascii="GHEA Grapalat" w:hAnsi="GHEA Grapalat" w:cs="GHEA Mariam"/>
          <w:color w:val="222222"/>
          <w:lang w:val="hy-AM"/>
        </w:rPr>
        <w:t>Նախագծ</w:t>
      </w:r>
      <w:r w:rsidR="00C95849" w:rsidRPr="00AF46CC">
        <w:rPr>
          <w:rFonts w:ascii="GHEA Grapalat" w:hAnsi="GHEA Grapalat" w:cs="GHEA Mariam"/>
          <w:color w:val="222222"/>
          <w:lang w:val="hy-AM"/>
        </w:rPr>
        <w:t>երի</w:t>
      </w:r>
      <w:r w:rsidR="005527E1" w:rsidRPr="00AF46CC">
        <w:rPr>
          <w:rFonts w:ascii="GHEA Grapalat" w:hAnsi="GHEA Grapalat" w:cs="GHEA Mariam"/>
          <w:color w:val="222222"/>
          <w:lang w:val="hy-AM"/>
        </w:rPr>
        <w:t xml:space="preserve"> ընդունմամբ ընդլայնվում է </w:t>
      </w:r>
      <w:r w:rsidR="005527E1" w:rsidRPr="00AF46CC">
        <w:rPr>
          <w:rFonts w:ascii="GHEA Grapalat" w:hAnsi="GHEA Grapalat"/>
          <w:shd w:val="clear" w:color="auto" w:fill="FFFFFF"/>
          <w:lang w:val="hy-AM"/>
        </w:rPr>
        <w:t xml:space="preserve">իրավաբանական նշանակություն ունեցող փաստը հաստատող ապացույցների շրջանակը՝ ներառելով </w:t>
      </w:r>
      <w:r w:rsidR="005527E1" w:rsidRPr="00AF46CC">
        <w:rPr>
          <w:rFonts w:ascii="GHEA Grapalat" w:hAnsi="GHEA Grapalat" w:cs="GHEA Mariam"/>
          <w:color w:val="222222"/>
          <w:lang w:val="hy-AM"/>
        </w:rPr>
        <w:t>վկայի ցուցմունքը</w:t>
      </w:r>
      <w:r w:rsidR="00A96750" w:rsidRPr="00AF46CC">
        <w:rPr>
          <w:rFonts w:ascii="GHEA Grapalat" w:hAnsi="GHEA Grapalat" w:cs="GHEA Mariam"/>
          <w:color w:val="222222"/>
          <w:lang w:val="hy-AM"/>
        </w:rPr>
        <w:t>,</w:t>
      </w:r>
      <w:r w:rsidR="00C95849" w:rsidRPr="00AF46CC">
        <w:rPr>
          <w:rFonts w:ascii="GHEA Grapalat" w:hAnsi="GHEA Grapalat" w:cs="GHEA Mariam"/>
          <w:color w:val="222222"/>
          <w:lang w:val="hy-AM"/>
        </w:rPr>
        <w:t xml:space="preserve"> </w:t>
      </w:r>
      <w:r w:rsidR="00A96750" w:rsidRPr="00AF46CC">
        <w:rPr>
          <w:rFonts w:ascii="GHEA Grapalat" w:hAnsi="GHEA Grapalat" w:cs="GHEA Mariam"/>
          <w:color w:val="222222"/>
          <w:lang w:val="hy-AM"/>
        </w:rPr>
        <w:t>ն</w:t>
      </w:r>
      <w:r w:rsidR="00C95849" w:rsidRPr="00AF46CC">
        <w:rPr>
          <w:rFonts w:ascii="GHEA Grapalat" w:hAnsi="GHEA Grapalat"/>
          <w:lang w:val="hy-AM"/>
        </w:rPr>
        <w:t xml:space="preserve">ոտարի կողմից </w:t>
      </w:r>
      <w:r w:rsidR="00C95849" w:rsidRPr="00AF46CC">
        <w:rPr>
          <w:rFonts w:ascii="GHEA Grapalat" w:hAnsi="GHEA Grapalat" w:cs="Times Armenian"/>
          <w:color w:val="auto"/>
          <w:lang w:val="hy-AM" w:eastAsia="ru-RU"/>
        </w:rPr>
        <w:t xml:space="preserve">իրավաբանական նշանակություն ունեցող փաստը չհաստատելու համար հիմք հանդիսացող այլ կարգով նախատեսված դեպքերից </w:t>
      </w:r>
      <w:r w:rsidR="00A96750" w:rsidRPr="00AF46CC">
        <w:rPr>
          <w:rFonts w:ascii="GHEA Grapalat" w:hAnsi="GHEA Grapalat" w:cs="GHEA Mariam"/>
          <w:color w:val="222222"/>
          <w:lang w:val="hy-AM"/>
        </w:rPr>
        <w:t>բ</w:t>
      </w:r>
      <w:r w:rsidR="00C95849" w:rsidRPr="00AF46CC">
        <w:rPr>
          <w:rFonts w:ascii="GHEA Grapalat" w:hAnsi="GHEA Grapalat" w:cs="Times Armenian"/>
          <w:color w:val="auto"/>
          <w:lang w:val="hy-AM" w:eastAsia="ru-RU"/>
        </w:rPr>
        <w:t>ացառ</w:t>
      </w:r>
      <w:r w:rsidR="00C95849" w:rsidRPr="00AF46CC">
        <w:rPr>
          <w:rFonts w:ascii="GHEA Grapalat" w:hAnsi="GHEA Grapalat"/>
          <w:lang w:val="hy-AM"/>
        </w:rPr>
        <w:t xml:space="preserve">վում է </w:t>
      </w:r>
      <w:r w:rsidR="00C95849" w:rsidRPr="00AF46CC">
        <w:rPr>
          <w:rFonts w:ascii="GHEA Grapalat" w:hAnsi="GHEA Grapalat" w:cs="Times Armenian"/>
          <w:color w:val="auto"/>
          <w:lang w:val="hy-AM" w:eastAsia="ru-RU"/>
        </w:rPr>
        <w:t>դատական կարգով իրավաբանական նշանակություն ունեցող փաստի հաստատման հնարավորությունը</w:t>
      </w:r>
      <w:r w:rsidR="00792241">
        <w:rPr>
          <w:rFonts w:ascii="GHEA Grapalat" w:hAnsi="GHEA Grapalat"/>
          <w:lang w:val="en-US"/>
        </w:rPr>
        <w:t xml:space="preserve">, </w:t>
      </w:r>
      <w:r w:rsidR="00792241" w:rsidRPr="003C2B79">
        <w:rPr>
          <w:rFonts w:ascii="GHEA Grapalat" w:hAnsi="GHEA Grapalat" w:cs="Times Armenian"/>
          <w:szCs w:val="24"/>
          <w:shd w:val="clear" w:color="auto" w:fill="FFFFFF"/>
          <w:lang w:val="hy-AM"/>
        </w:rPr>
        <w:t>դատարանի կողմից փաստը հաստատելու այլ կարգերից բացառել</w:t>
      </w:r>
      <w:r w:rsidR="00792241">
        <w:rPr>
          <w:rFonts w:ascii="GHEA Grapalat" w:hAnsi="GHEA Grapalat"/>
          <w:shd w:val="clear" w:color="auto" w:fill="FFFFFF"/>
          <w:lang w:val="en-US"/>
        </w:rPr>
        <w:t xml:space="preserve"> </w:t>
      </w:r>
      <w:r w:rsidR="00792241" w:rsidRPr="003C2B79">
        <w:rPr>
          <w:rFonts w:ascii="GHEA Grapalat" w:hAnsi="GHEA Grapalat" w:cs="Times Armenian"/>
          <w:szCs w:val="24"/>
          <w:shd w:val="clear" w:color="auto" w:fill="FFFFFF"/>
          <w:lang w:val="hy-AM"/>
        </w:rPr>
        <w:t>նոտարի կողմից իրավաբանական</w:t>
      </w:r>
      <w:r w:rsidR="00792241">
        <w:rPr>
          <w:rFonts w:ascii="GHEA Grapalat" w:hAnsi="GHEA Grapalat"/>
          <w:shd w:val="clear" w:color="auto" w:fill="FFFFFF"/>
          <w:lang w:val="en-US"/>
        </w:rPr>
        <w:t xml:space="preserve"> ն</w:t>
      </w:r>
      <w:r w:rsidR="00792241">
        <w:rPr>
          <w:rFonts w:ascii="GHEA Grapalat" w:hAnsi="GHEA Grapalat"/>
          <w:shd w:val="clear" w:color="auto" w:fill="FFFFFF"/>
          <w:lang w:val="hy-AM"/>
        </w:rPr>
        <w:t>շանակության փաստի հաստատումը</w:t>
      </w:r>
      <w:r w:rsidR="00792241">
        <w:rPr>
          <w:rFonts w:ascii="GHEA Grapalat" w:hAnsi="GHEA Grapalat"/>
          <w:shd w:val="clear" w:color="auto" w:fill="FFFFFF"/>
          <w:lang w:val="en-US"/>
        </w:rPr>
        <w:t xml:space="preserve"> </w:t>
      </w:r>
      <w:r w:rsidR="00A96750" w:rsidRPr="00AF46CC">
        <w:rPr>
          <w:rFonts w:ascii="GHEA Grapalat" w:hAnsi="GHEA Grapalat"/>
          <w:lang w:val="hy-AM"/>
        </w:rPr>
        <w:t xml:space="preserve">և </w:t>
      </w:r>
      <w:r w:rsidR="00A96750" w:rsidRPr="00AF46CC">
        <w:rPr>
          <w:rFonts w:ascii="GHEA Grapalat" w:hAnsi="GHEA Grapalat"/>
          <w:szCs w:val="24"/>
          <w:shd w:val="clear" w:color="auto" w:fill="FFFFFF"/>
          <w:lang w:val="hy-AM"/>
        </w:rPr>
        <w:t xml:space="preserve">քրեական պատասխանատվություն է սահմանվում </w:t>
      </w:r>
      <w:r w:rsidR="00A96750" w:rsidRPr="00AF46CC">
        <w:rPr>
          <w:rFonts w:ascii="GHEA Grapalat" w:hAnsi="GHEA Grapalat"/>
          <w:lang w:val="hy-AM"/>
        </w:rPr>
        <w:t>նոտարի կողմից իրավաբանական նշանակություն ունեցող փաստ հաստատելու գործով</w:t>
      </w:r>
      <w:r w:rsidR="00A96750" w:rsidRPr="00AF46CC">
        <w:rPr>
          <w:rFonts w:ascii="GHEA Grapalat" w:hAnsi="GHEA Grapalat"/>
          <w:szCs w:val="24"/>
          <w:shd w:val="clear" w:color="auto" w:fill="FFFFFF"/>
          <w:lang w:val="hy-AM"/>
        </w:rPr>
        <w:t xml:space="preserve"> վկայի կողմից նոտարին սուտ ցուցմունք տալու համար:</w:t>
      </w:r>
    </w:p>
    <w:p w:rsidR="005527E1" w:rsidRDefault="005527E1" w:rsidP="005527E1">
      <w:pPr>
        <w:tabs>
          <w:tab w:val="left" w:pos="720"/>
          <w:tab w:val="left" w:pos="993"/>
        </w:tabs>
        <w:spacing w:line="360" w:lineRule="auto"/>
        <w:ind w:firstLine="567"/>
        <w:jc w:val="both"/>
        <w:rPr>
          <w:rFonts w:ascii="GHEA Grapalat" w:hAnsi="GHEA Grapalat" w:cs="Arian AMU"/>
          <w:lang w:val="hy-AM"/>
        </w:rPr>
      </w:pPr>
    </w:p>
    <w:p w:rsidR="002A2F08" w:rsidRDefault="005527E1" w:rsidP="002A2F08">
      <w:pPr>
        <w:pStyle w:val="norm"/>
        <w:spacing w:line="360" w:lineRule="auto"/>
        <w:ind w:firstLine="720"/>
        <w:rPr>
          <w:rFonts w:ascii="GHEA Grapalat" w:eastAsia="Calibri" w:hAnsi="GHEA Grapalat"/>
          <w:b/>
          <w:sz w:val="24"/>
          <w:szCs w:val="24"/>
          <w:lang w:eastAsia="zh-CN"/>
        </w:rPr>
      </w:pPr>
      <w:r w:rsidRPr="002C7C08">
        <w:rPr>
          <w:rFonts w:ascii="GHEA Grapalat" w:eastAsia="Calibri" w:hAnsi="GHEA Grapalat"/>
          <w:b/>
          <w:sz w:val="24"/>
          <w:szCs w:val="24"/>
          <w:lang w:val="hy-AM" w:eastAsia="zh-CN"/>
        </w:rPr>
        <w:t>4.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r>
        <w:rPr>
          <w:rFonts w:ascii="GHEA Grapalat" w:eastAsia="Calibri" w:hAnsi="GHEA Grapalat"/>
          <w:b/>
          <w:sz w:val="24"/>
          <w:szCs w:val="24"/>
          <w:lang w:val="hy-AM" w:eastAsia="zh-CN"/>
        </w:rPr>
        <w:t>.</w:t>
      </w:r>
    </w:p>
    <w:p w:rsidR="00EF2E81" w:rsidRDefault="00EF2E81" w:rsidP="002A2F08">
      <w:pPr>
        <w:pStyle w:val="norm"/>
        <w:spacing w:line="360" w:lineRule="auto"/>
        <w:ind w:firstLine="720"/>
        <w:rPr>
          <w:rFonts w:ascii="GHEA Grapalat" w:hAnsi="GHEA Grapalat"/>
          <w:sz w:val="24"/>
          <w:szCs w:val="24"/>
        </w:rPr>
      </w:pPr>
    </w:p>
    <w:p w:rsidR="005527E1" w:rsidRPr="002A2F08" w:rsidRDefault="005527E1" w:rsidP="002A2F08">
      <w:pPr>
        <w:pStyle w:val="norm"/>
        <w:spacing w:line="360" w:lineRule="auto"/>
        <w:ind w:firstLine="720"/>
        <w:rPr>
          <w:rFonts w:ascii="GHEA Grapalat" w:eastAsia="Calibri" w:hAnsi="GHEA Grapalat"/>
          <w:b/>
          <w:sz w:val="24"/>
          <w:szCs w:val="24"/>
          <w:lang w:val="hy-AM" w:eastAsia="zh-CN"/>
        </w:rPr>
      </w:pPr>
      <w:r w:rsidRPr="002A2F08">
        <w:rPr>
          <w:rFonts w:ascii="GHEA Grapalat" w:hAnsi="GHEA Grapalat"/>
          <w:sz w:val="24"/>
          <w:szCs w:val="24"/>
          <w:lang w:val="hy-AM"/>
        </w:rPr>
        <w:t>Նախագիծը</w:t>
      </w:r>
      <w:r w:rsidRPr="002A2F08">
        <w:rPr>
          <w:rFonts w:ascii="GHEA Grapalat" w:hAnsi="GHEA Grapalat"/>
          <w:sz w:val="24"/>
          <w:szCs w:val="24"/>
          <w:lang w:val="af-ZA"/>
        </w:rPr>
        <w:t xml:space="preserve"> </w:t>
      </w:r>
      <w:r w:rsidRPr="002A2F08">
        <w:rPr>
          <w:rFonts w:ascii="GHEA Grapalat" w:hAnsi="GHEA Grapalat"/>
          <w:sz w:val="24"/>
          <w:szCs w:val="24"/>
          <w:lang w:val="hy-AM"/>
        </w:rPr>
        <w:t>մշակվել</w:t>
      </w:r>
      <w:r w:rsidRPr="002A2F08">
        <w:rPr>
          <w:rFonts w:ascii="GHEA Grapalat" w:hAnsi="GHEA Grapalat"/>
          <w:sz w:val="24"/>
          <w:szCs w:val="24"/>
          <w:lang w:val="af-ZA"/>
        </w:rPr>
        <w:t xml:space="preserve"> </w:t>
      </w:r>
      <w:r w:rsidRPr="002A2F08">
        <w:rPr>
          <w:rFonts w:ascii="GHEA Grapalat" w:hAnsi="GHEA Grapalat"/>
          <w:sz w:val="24"/>
          <w:szCs w:val="24"/>
          <w:lang w:val="hy-AM"/>
        </w:rPr>
        <w:t>է</w:t>
      </w:r>
      <w:r w:rsidRPr="002A2F08">
        <w:rPr>
          <w:rFonts w:ascii="GHEA Grapalat" w:hAnsi="GHEA Grapalat"/>
          <w:sz w:val="24"/>
          <w:szCs w:val="24"/>
          <w:lang w:val="af-ZA"/>
        </w:rPr>
        <w:t xml:space="preserve"> </w:t>
      </w:r>
      <w:r w:rsidR="002A2F08" w:rsidRPr="002A2F08">
        <w:rPr>
          <w:rFonts w:ascii="GHEA Grapalat" w:hAnsi="GHEA Grapalat"/>
          <w:sz w:val="24"/>
          <w:szCs w:val="24"/>
        </w:rPr>
        <w:t>Ա</w:t>
      </w:r>
      <w:r w:rsidRPr="002A2F08">
        <w:rPr>
          <w:rFonts w:ascii="GHEA Grapalat" w:hAnsi="GHEA Grapalat"/>
          <w:sz w:val="24"/>
          <w:szCs w:val="24"/>
          <w:lang w:val="hy-AM"/>
        </w:rPr>
        <w:t>րդարադատության նախարարության</w:t>
      </w:r>
      <w:r w:rsidRPr="002A2F08">
        <w:rPr>
          <w:rFonts w:ascii="GHEA Grapalat" w:hAnsi="GHEA Grapalat"/>
          <w:sz w:val="24"/>
          <w:szCs w:val="24"/>
          <w:lang w:val="af-ZA"/>
        </w:rPr>
        <w:t xml:space="preserve"> </w:t>
      </w:r>
      <w:r w:rsidRPr="002A2F08">
        <w:rPr>
          <w:rFonts w:ascii="GHEA Grapalat" w:hAnsi="GHEA Grapalat"/>
          <w:sz w:val="24"/>
          <w:szCs w:val="24"/>
          <w:lang w:val="hy-AM"/>
        </w:rPr>
        <w:t>կողմից</w:t>
      </w:r>
      <w:r w:rsidRPr="002A2F08">
        <w:rPr>
          <w:rFonts w:ascii="GHEA Grapalat" w:hAnsi="GHEA Grapalat"/>
          <w:sz w:val="24"/>
          <w:szCs w:val="24"/>
          <w:lang w:val="af-ZA"/>
        </w:rPr>
        <w:t>:</w:t>
      </w:r>
    </w:p>
    <w:p w:rsidR="005B6018" w:rsidRPr="00B76504" w:rsidRDefault="005B6018" w:rsidP="00B705C0">
      <w:pPr>
        <w:spacing w:line="360" w:lineRule="auto"/>
        <w:ind w:right="-1"/>
        <w:jc w:val="both"/>
        <w:rPr>
          <w:rFonts w:ascii="GHEA Grapalat" w:eastAsia="Cambria" w:hAnsi="GHEA Grapalat" w:cs="Times New Roman"/>
          <w:lang w:val="af-ZA"/>
        </w:rPr>
      </w:pPr>
    </w:p>
    <w:p w:rsidR="002A2F08" w:rsidRDefault="002A2F08" w:rsidP="009F5A2A">
      <w:pPr>
        <w:spacing w:line="276" w:lineRule="auto"/>
        <w:jc w:val="center"/>
        <w:rPr>
          <w:rFonts w:ascii="GHEA Grapalat" w:hAnsi="GHEA Grapalat"/>
          <w:b/>
          <w:noProof/>
          <w:lang w:val="en-US"/>
        </w:rPr>
      </w:pPr>
    </w:p>
    <w:p w:rsidR="002A2F08" w:rsidRDefault="002A2F08" w:rsidP="009F5A2A">
      <w:pPr>
        <w:spacing w:line="276" w:lineRule="auto"/>
        <w:jc w:val="center"/>
        <w:rPr>
          <w:rFonts w:ascii="GHEA Grapalat" w:hAnsi="GHEA Grapalat"/>
          <w:b/>
          <w:noProof/>
          <w:lang w:val="en-US"/>
        </w:rPr>
      </w:pPr>
    </w:p>
    <w:p w:rsidR="002A2F08" w:rsidRDefault="002A2F08" w:rsidP="009F5A2A">
      <w:pPr>
        <w:spacing w:line="276" w:lineRule="auto"/>
        <w:jc w:val="center"/>
        <w:rPr>
          <w:rFonts w:ascii="GHEA Grapalat" w:hAnsi="GHEA Grapalat"/>
          <w:b/>
          <w:noProof/>
          <w:lang w:val="en-US"/>
        </w:rPr>
      </w:pPr>
    </w:p>
    <w:p w:rsidR="009F5A2A" w:rsidRPr="001B0DCB" w:rsidRDefault="009F5A2A" w:rsidP="00F260ED">
      <w:pPr>
        <w:jc w:val="center"/>
        <w:rPr>
          <w:rFonts w:ascii="GHEA Grapalat" w:hAnsi="GHEA Grapalat"/>
          <w:b/>
          <w:noProof/>
          <w:lang w:val="hy-AM"/>
        </w:rPr>
      </w:pPr>
      <w:r>
        <w:rPr>
          <w:rFonts w:ascii="GHEA Grapalat" w:hAnsi="GHEA Grapalat"/>
          <w:b/>
          <w:noProof/>
          <w:lang w:val="hy-AM"/>
        </w:rPr>
        <w:lastRenderedPageBreak/>
        <w:t xml:space="preserve">ՏԵՂԵԿԱՆՔ </w:t>
      </w:r>
    </w:p>
    <w:p w:rsidR="009F5A2A" w:rsidRPr="00E470E5" w:rsidRDefault="002A2F08" w:rsidP="00F260ED">
      <w:pPr>
        <w:shd w:val="clear" w:color="auto" w:fill="FFFFFF"/>
        <w:jc w:val="center"/>
        <w:rPr>
          <w:rFonts w:ascii="GHEA Grapalat" w:eastAsia="Calibri" w:hAnsi="GHEA Grapalat"/>
          <w:b/>
          <w:lang w:val="hy-AM"/>
        </w:rPr>
      </w:pPr>
      <w:r>
        <w:rPr>
          <w:rStyle w:val="Strong"/>
          <w:rFonts w:ascii="GHEA Grapalat" w:eastAsia="Merriweather" w:hAnsi="GHEA Grapalat" w:cs="Sylfaen"/>
          <w:bdr w:val="none" w:sz="0" w:space="0" w:color="auto" w:frame="1"/>
        </w:rPr>
        <w:t xml:space="preserve">ՆՈՏԱՐԻԱՏԻ ՄԱՍԻՆ </w:t>
      </w: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Pr>
          <w:rStyle w:val="Strong"/>
          <w:rFonts w:ascii="GHEA Grapalat" w:eastAsia="Merriweather" w:hAnsi="GHEA Grapalat" w:cs="Sylfaen"/>
          <w:bdr w:val="none" w:sz="0" w:space="0" w:color="auto" w:frame="1"/>
        </w:rPr>
        <w:t xml:space="preserve"> ՕՐԵՆՔՈՒՄ </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ԼՐԱՑՈՒՄՆԵՐ</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ԿԱՏԱՐԵԼՈՒ</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ՄԱՍԻՆ»</w:t>
      </w:r>
      <w:r>
        <w:rPr>
          <w:rStyle w:val="Strong"/>
          <w:rFonts w:ascii="GHEA Grapalat" w:eastAsia="Merriweather" w:hAnsi="GHEA Grapalat" w:cs="Sylfaen"/>
          <w:bdr w:val="none" w:sz="0" w:space="0" w:color="auto" w:frame="1"/>
        </w:rPr>
        <w:t>, </w:t>
      </w: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ՔՐԵԱԿԱՆ</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ՕՐԵՆՍԳՐՔՈՒՄ</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ԼՐԱՑՈՒՄ</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ԿԱՏԱՐԵԼՈՒ</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ՄԱՍԻՆ»</w:t>
      </w:r>
      <w:r>
        <w:rPr>
          <w:rStyle w:val="Strong"/>
          <w:rFonts w:ascii="GHEA Grapalat" w:eastAsia="Merriweather" w:hAnsi="GHEA Grapalat" w:cs="Sylfaen"/>
          <w:bdr w:val="none" w:sz="0" w:space="0" w:color="auto" w:frame="1"/>
        </w:rPr>
        <w:t xml:space="preserve"> ԵՎ </w:t>
      </w:r>
      <w:r w:rsidRPr="00B76504">
        <w:rPr>
          <w:rStyle w:val="Strong"/>
          <w:rFonts w:ascii="GHEA Grapalat" w:eastAsia="Merriweather" w:hAnsi="GHEA Grapalat" w:cs="Sylfaen"/>
          <w:bdr w:val="none" w:sz="0" w:space="0" w:color="auto" w:frame="1"/>
        </w:rPr>
        <w:t>ՀԱՅԱՍՏԱՆԻ</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ՀԱՆՐԱՊԵՏՈՒԹՅԱՆ</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ՔԱՂԱՔԱՑԻԱԿԱՆ ԴԱՏԱՎԱՐՈՒԹՅԱՆ ՕՐԵՆՍԳՐՔՈՒՄ</w:t>
      </w:r>
      <w:r w:rsidRPr="00B76504">
        <w:rPr>
          <w:rStyle w:val="Strong"/>
          <w:rFonts w:ascii="GHEA Grapalat" w:eastAsia="Merriweather" w:hAnsi="GHEA Grapalat" w:cs="Arian AMU"/>
          <w:bdr w:val="none" w:sz="0" w:space="0" w:color="auto" w:frame="1"/>
        </w:rPr>
        <w:t xml:space="preserve"> </w:t>
      </w:r>
      <w:r>
        <w:rPr>
          <w:rStyle w:val="Strong"/>
          <w:rFonts w:ascii="GHEA Grapalat" w:eastAsia="Merriweather" w:hAnsi="GHEA Grapalat" w:cs="Sylfaen"/>
          <w:bdr w:val="none" w:sz="0" w:space="0" w:color="auto" w:frame="1"/>
        </w:rPr>
        <w:t>ԼՐԱՑՈՒՄ</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ԿԱՏԱՐԵԼՈՒ</w:t>
      </w:r>
      <w:r w:rsidRPr="00B76504">
        <w:rPr>
          <w:rStyle w:val="Strong"/>
          <w:rFonts w:ascii="GHEA Grapalat" w:eastAsia="Merriweather" w:hAnsi="GHEA Grapalat" w:cs="Arian AMU"/>
          <w:bdr w:val="none" w:sz="0" w:space="0" w:color="auto" w:frame="1"/>
        </w:rPr>
        <w:t xml:space="preserve"> </w:t>
      </w:r>
      <w:r w:rsidRPr="00B76504">
        <w:rPr>
          <w:rStyle w:val="Strong"/>
          <w:rFonts w:ascii="GHEA Grapalat" w:eastAsia="Merriweather" w:hAnsi="GHEA Grapalat" w:cs="Sylfaen"/>
          <w:bdr w:val="none" w:sz="0" w:space="0" w:color="auto" w:frame="1"/>
        </w:rPr>
        <w:t>ՄԱՍԻՆ»</w:t>
      </w:r>
      <w:r w:rsidR="000317C0">
        <w:rPr>
          <w:rStyle w:val="Strong"/>
          <w:rFonts w:ascii="GHEA Grapalat" w:eastAsia="Merriweather" w:hAnsi="GHEA Grapalat" w:cs="Sylfaen"/>
          <w:bdr w:val="none" w:sz="0" w:space="0" w:color="auto" w:frame="1"/>
          <w:lang w:val="en-US"/>
        </w:rPr>
        <w:t xml:space="preserve"> </w:t>
      </w:r>
      <w:r w:rsidR="009F5A2A" w:rsidRPr="00B76504">
        <w:rPr>
          <w:rStyle w:val="Strong"/>
          <w:rFonts w:ascii="GHEA Grapalat" w:eastAsia="Merriweather" w:hAnsi="GHEA Grapalat" w:cs="Sylfaen"/>
          <w:bdr w:val="none" w:sz="0" w:space="0" w:color="auto" w:frame="1"/>
        </w:rPr>
        <w:t>ՕՐԵՆՔ</w:t>
      </w:r>
      <w:r w:rsidR="009F5A2A">
        <w:rPr>
          <w:rStyle w:val="Strong"/>
          <w:rFonts w:ascii="GHEA Grapalat" w:eastAsia="Merriweather" w:hAnsi="GHEA Grapalat" w:cs="Sylfaen"/>
          <w:bdr w:val="none" w:sz="0" w:space="0" w:color="auto" w:frame="1"/>
        </w:rPr>
        <w:t>ՆԵՐԻ</w:t>
      </w:r>
      <w:r w:rsidR="009F5A2A" w:rsidRPr="00AF46CC">
        <w:rPr>
          <w:rStyle w:val="Strong"/>
          <w:rFonts w:ascii="GHEA Grapalat" w:eastAsia="Merriweather" w:hAnsi="GHEA Grapalat" w:cs="Sylfaen"/>
          <w:bdr w:val="none" w:sz="0" w:space="0" w:color="auto" w:frame="1"/>
          <w:lang w:val="af-ZA"/>
        </w:rPr>
        <w:t xml:space="preserve"> </w:t>
      </w:r>
      <w:r w:rsidR="009F5A2A" w:rsidRPr="00405363">
        <w:rPr>
          <w:rFonts w:ascii="GHEA Grapalat" w:hAnsi="GHEA Grapalat" w:cs="Arian AMU"/>
          <w:b/>
          <w:lang w:val="hy-AM"/>
        </w:rPr>
        <w:t xml:space="preserve"> ՆԱԽԱԳԾ</w:t>
      </w:r>
      <w:r w:rsidR="009F5A2A">
        <w:rPr>
          <w:rFonts w:ascii="GHEA Grapalat" w:hAnsi="GHEA Grapalat" w:cs="Arian AMU"/>
          <w:b/>
          <w:lang w:val="en-US"/>
        </w:rPr>
        <w:t>ԵՐ</w:t>
      </w:r>
      <w:r w:rsidR="009F5A2A" w:rsidRPr="00405363">
        <w:rPr>
          <w:rFonts w:ascii="GHEA Grapalat" w:hAnsi="GHEA Grapalat" w:cs="Arian AMU"/>
          <w:b/>
          <w:lang w:val="hy-AM"/>
        </w:rPr>
        <w:t xml:space="preserve">Ի </w:t>
      </w:r>
      <w:r w:rsidR="009F5A2A">
        <w:rPr>
          <w:rFonts w:ascii="GHEA Grapalat" w:eastAsia="Calibri" w:hAnsi="GHEA Grapalat"/>
          <w:b/>
          <w:lang w:val="hy-AM"/>
        </w:rPr>
        <w:t>ԸՆԴՈՒՆՄԱՆ</w:t>
      </w:r>
    </w:p>
    <w:p w:rsidR="009F5A2A" w:rsidRDefault="009F5A2A" w:rsidP="00F260ED">
      <w:pPr>
        <w:jc w:val="center"/>
        <w:rPr>
          <w:rFonts w:ascii="GHEA Grapalat" w:hAnsi="GHEA Grapalat"/>
          <w:b/>
          <w:noProof/>
          <w:lang w:val="hy-AM"/>
        </w:rPr>
      </w:pPr>
      <w:r>
        <w:rPr>
          <w:rFonts w:ascii="GHEA Grapalat" w:hAnsi="GHEA Grapalat"/>
          <w:b/>
          <w:noProof/>
          <w:lang w:val="hy-AM"/>
        </w:rPr>
        <w:t xml:space="preserve">ԿԱՊԱԿՑՈՒԹՅԱՄԲ ՊԵՏԱԿԱՆ ԿԱՄ ՏԵՂԱԿԱՆ ԻՆՔՆԱԿԱՌԱՎԱՐՄԱՆ ՄԱՐՄՆԻ ԲՅՈՒՋԵՈՒՄ ԾԱԽՍԵՐԻ ԵՎ ԵԿԱՄՈՒՏՆԵՐԻ </w:t>
      </w:r>
    </w:p>
    <w:p w:rsidR="009F5A2A" w:rsidRDefault="009F5A2A" w:rsidP="00F260ED">
      <w:pPr>
        <w:jc w:val="center"/>
        <w:rPr>
          <w:rFonts w:ascii="GHEA Grapalat" w:hAnsi="GHEA Grapalat"/>
          <w:b/>
          <w:noProof/>
          <w:lang w:val="hy-AM"/>
        </w:rPr>
      </w:pPr>
      <w:r>
        <w:rPr>
          <w:rFonts w:ascii="GHEA Grapalat" w:hAnsi="GHEA Grapalat"/>
          <w:b/>
          <w:noProof/>
          <w:lang w:val="hy-AM"/>
        </w:rPr>
        <w:t>ԷԱԿԱՆ ԱՎԵԼԱՑՄԱՆ ԿԱՄ ՆՎԱԶԵՑՄԱՆ ՄԱՍԻՆ</w:t>
      </w:r>
    </w:p>
    <w:p w:rsidR="009F5A2A" w:rsidRDefault="009F5A2A" w:rsidP="009F5A2A">
      <w:pPr>
        <w:rPr>
          <w:rFonts w:ascii="GHEA Grapalat" w:hAnsi="GHEA Grapalat"/>
          <w:noProof/>
          <w:lang w:val="hy-AM"/>
        </w:rPr>
      </w:pPr>
    </w:p>
    <w:p w:rsidR="009F5A2A" w:rsidRDefault="009F5A2A" w:rsidP="009F5A2A">
      <w:pPr>
        <w:spacing w:line="360" w:lineRule="auto"/>
        <w:ind w:firstLine="720"/>
        <w:jc w:val="both"/>
        <w:rPr>
          <w:rFonts w:ascii="GHEA Grapalat" w:hAnsi="GHEA Grapalat" w:cs="Sylfaen"/>
          <w:noProof/>
          <w:lang w:val="af-ZA"/>
        </w:rPr>
      </w:pPr>
      <w:r w:rsidRPr="00AF46CC">
        <w:rPr>
          <w:rStyle w:val="Strong"/>
          <w:rFonts w:ascii="GHEA Grapalat" w:eastAsia="Merriweather" w:hAnsi="GHEA Grapalat" w:cs="Sylfaen"/>
          <w:b w:val="0"/>
          <w:bdr w:val="none" w:sz="0" w:space="0" w:color="auto" w:frame="1"/>
          <w:lang w:val="hy-AM"/>
        </w:rPr>
        <w:t>Նոտարիատի մասին</w:t>
      </w:r>
      <w:r w:rsidR="00EA0B15" w:rsidRPr="00AF46CC">
        <w:rPr>
          <w:rStyle w:val="Strong"/>
          <w:rFonts w:ascii="GHEA Grapalat" w:eastAsia="Merriweather" w:hAnsi="GHEA Grapalat" w:cs="Sylfaen"/>
          <w:b w:val="0"/>
          <w:bdr w:val="none" w:sz="0" w:space="0" w:color="auto" w:frame="1"/>
          <w:lang w:val="hy-AM"/>
        </w:rPr>
        <w:t></w:t>
      </w:r>
      <w:r w:rsidRPr="00AF46CC">
        <w:rPr>
          <w:rStyle w:val="Strong"/>
          <w:rFonts w:ascii="GHEA Grapalat" w:eastAsia="Merriweather" w:hAnsi="GHEA Grapalat" w:cs="Sylfaen"/>
          <w:b w:val="0"/>
          <w:bdr w:val="none" w:sz="0" w:space="0" w:color="auto" w:frame="1"/>
          <w:lang w:val="hy-AM"/>
        </w:rPr>
        <w:t xml:space="preserve"> Հայաստանի</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 xml:space="preserve">Հանրապետության օրենքում </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լրացումներ</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կատարելու</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մասին</w:t>
      </w:r>
      <w:r w:rsidR="000317C0">
        <w:rPr>
          <w:rStyle w:val="Strong"/>
          <w:rFonts w:ascii="GHEA Grapalat" w:eastAsia="Merriweather" w:hAnsi="GHEA Grapalat" w:cs="Sylfaen"/>
          <w:b w:val="0"/>
          <w:bdr w:val="none" w:sz="0" w:space="0" w:color="auto" w:frame="1"/>
          <w:lang w:val="hy-AM"/>
        </w:rPr>
        <w:t>»</w:t>
      </w:r>
      <w:r w:rsidR="000317C0">
        <w:rPr>
          <w:rStyle w:val="Strong"/>
          <w:rFonts w:ascii="GHEA Grapalat" w:eastAsia="Merriweather" w:hAnsi="GHEA Grapalat" w:cs="Sylfaen"/>
          <w:b w:val="0"/>
          <w:bdr w:val="none" w:sz="0" w:space="0" w:color="auto" w:frame="1"/>
          <w:lang w:val="en-US"/>
        </w:rPr>
        <w:t xml:space="preserve">, </w:t>
      </w:r>
      <w:r w:rsidRPr="00AF46CC">
        <w:rPr>
          <w:rStyle w:val="Strong"/>
          <w:rFonts w:ascii="GHEA Grapalat" w:eastAsia="Merriweather" w:hAnsi="GHEA Grapalat" w:cs="Sylfaen"/>
          <w:b w:val="0"/>
          <w:bdr w:val="none" w:sz="0" w:space="0" w:color="auto" w:frame="1"/>
          <w:lang w:val="hy-AM"/>
        </w:rPr>
        <w:t>Հայաստանի</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Հանրապետության</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քրեական</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օրենսգրքում</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լրացում</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կատարելու</w:t>
      </w:r>
      <w:r w:rsidRPr="00AF46CC">
        <w:rPr>
          <w:rStyle w:val="Strong"/>
          <w:rFonts w:ascii="GHEA Grapalat" w:eastAsia="Merriweather" w:hAnsi="GHEA Grapalat" w:cs="Arian AMU"/>
          <w:b w:val="0"/>
          <w:bdr w:val="none" w:sz="0" w:space="0" w:color="auto" w:frame="1"/>
          <w:lang w:val="hy-AM"/>
        </w:rPr>
        <w:t xml:space="preserve"> </w:t>
      </w:r>
      <w:r w:rsidRPr="00AF46CC">
        <w:rPr>
          <w:rStyle w:val="Strong"/>
          <w:rFonts w:ascii="GHEA Grapalat" w:eastAsia="Merriweather" w:hAnsi="GHEA Grapalat" w:cs="Sylfaen"/>
          <w:b w:val="0"/>
          <w:bdr w:val="none" w:sz="0" w:space="0" w:color="auto" w:frame="1"/>
          <w:lang w:val="hy-AM"/>
        </w:rPr>
        <w:t xml:space="preserve">մասին» </w:t>
      </w:r>
      <w:r w:rsidR="000317C0">
        <w:rPr>
          <w:rStyle w:val="Strong"/>
          <w:rFonts w:ascii="GHEA Grapalat" w:eastAsia="Merriweather" w:hAnsi="GHEA Grapalat" w:cs="Sylfaen"/>
          <w:b w:val="0"/>
          <w:bdr w:val="none" w:sz="0" w:space="0" w:color="auto" w:frame="1"/>
          <w:lang w:val="en-US"/>
        </w:rPr>
        <w:t xml:space="preserve">և </w:t>
      </w:r>
      <w:r w:rsidR="000317C0" w:rsidRPr="00AF46CC">
        <w:rPr>
          <w:rStyle w:val="Strong"/>
          <w:rFonts w:ascii="GHEA Grapalat" w:eastAsia="Merriweather" w:hAnsi="GHEA Grapalat" w:cs="Sylfaen"/>
          <w:b w:val="0"/>
          <w:bdr w:val="none" w:sz="0" w:space="0" w:color="auto" w:frame="1"/>
          <w:lang w:val="hy-AM"/>
        </w:rPr>
        <w:t></w:t>
      </w:r>
      <w:r w:rsidR="000317C0">
        <w:rPr>
          <w:rStyle w:val="Strong"/>
          <w:rFonts w:ascii="GHEA Grapalat" w:eastAsia="Merriweather" w:hAnsi="GHEA Grapalat" w:cs="Sylfaen"/>
          <w:b w:val="0"/>
          <w:bdr w:val="none" w:sz="0" w:space="0" w:color="auto" w:frame="1"/>
          <w:lang w:val="en-US"/>
        </w:rPr>
        <w:t xml:space="preserve">Հայաստանի </w:t>
      </w:r>
      <w:r w:rsidR="009C6E93">
        <w:rPr>
          <w:rStyle w:val="Strong"/>
          <w:rFonts w:ascii="GHEA Grapalat" w:eastAsia="Merriweather" w:hAnsi="GHEA Grapalat" w:cs="Sylfaen"/>
          <w:b w:val="0"/>
          <w:bdr w:val="none" w:sz="0" w:space="0" w:color="auto" w:frame="1"/>
          <w:lang w:val="en-US"/>
        </w:rPr>
        <w:t>Հ</w:t>
      </w:r>
      <w:r w:rsidR="000317C0">
        <w:rPr>
          <w:rStyle w:val="Strong"/>
          <w:rFonts w:ascii="GHEA Grapalat" w:eastAsia="Merriweather" w:hAnsi="GHEA Grapalat" w:cs="Sylfaen"/>
          <w:b w:val="0"/>
          <w:bdr w:val="none" w:sz="0" w:space="0" w:color="auto" w:frame="1"/>
          <w:lang w:val="en-US"/>
        </w:rPr>
        <w:t>անրապետության քաղաքացիական դատավարության օրենսգրքում լրացում կատարելու մասին</w:t>
      </w:r>
      <w:r w:rsidR="000317C0">
        <w:rPr>
          <w:rStyle w:val="Strong"/>
          <w:rFonts w:ascii="GHEA Grapalat" w:eastAsia="Merriweather" w:hAnsi="GHEA Grapalat" w:cs="Sylfaen"/>
          <w:b w:val="0"/>
          <w:bdr w:val="none" w:sz="0" w:space="0" w:color="auto" w:frame="1"/>
          <w:lang w:val="hy-AM"/>
        </w:rPr>
        <w:t>»</w:t>
      </w:r>
      <w:r w:rsidR="000317C0">
        <w:rPr>
          <w:rStyle w:val="Strong"/>
          <w:rFonts w:ascii="GHEA Grapalat" w:eastAsia="Merriweather" w:hAnsi="GHEA Grapalat" w:cs="Sylfaen"/>
          <w:b w:val="0"/>
          <w:bdr w:val="none" w:sz="0" w:space="0" w:color="auto" w:frame="1"/>
          <w:lang w:val="en-US"/>
        </w:rPr>
        <w:t xml:space="preserve"> </w:t>
      </w:r>
      <w:r w:rsidRPr="00AF46CC">
        <w:rPr>
          <w:rStyle w:val="Strong"/>
          <w:rFonts w:ascii="GHEA Grapalat" w:eastAsia="Merriweather" w:hAnsi="GHEA Grapalat" w:cs="Sylfaen"/>
          <w:b w:val="0"/>
          <w:bdr w:val="none" w:sz="0" w:space="0" w:color="auto" w:frame="1"/>
          <w:lang w:val="hy-AM"/>
        </w:rPr>
        <w:t>օրենքների</w:t>
      </w:r>
      <w:r w:rsidRPr="002C7C08">
        <w:rPr>
          <w:rFonts w:ascii="GHEA Grapalat" w:hAnsi="GHEA Grapalat" w:cs="Arian AMU"/>
          <w:lang w:val="hy-AM"/>
        </w:rPr>
        <w:t xml:space="preserve"> նախագծ</w:t>
      </w:r>
      <w:r w:rsidRPr="00AF46CC">
        <w:rPr>
          <w:rFonts w:ascii="GHEA Grapalat" w:hAnsi="GHEA Grapalat" w:cs="Arian AMU"/>
          <w:lang w:val="hy-AM"/>
        </w:rPr>
        <w:t>երի</w:t>
      </w:r>
      <w:r>
        <w:rPr>
          <w:rFonts w:ascii="GHEA Grapalat" w:hAnsi="GHEA Grapalat"/>
          <w:noProof/>
          <w:lang w:val="hy-AM"/>
        </w:rPr>
        <w:t xml:space="preserve"> </w:t>
      </w:r>
      <w:r>
        <w:rPr>
          <w:rFonts w:ascii="GHEA Grapalat" w:hAnsi="GHEA Grapalat"/>
          <w:bCs/>
          <w:iCs/>
          <w:lang w:val="af-ZA"/>
        </w:rPr>
        <w:t>ընդունման դեպքում պետական կամ տեղական ինքնակառավարման մարմնի բյուջեում ծախսերի և եկամուտների էական ավելացում կամ նվազեցում չի առաջանում:</w:t>
      </w:r>
    </w:p>
    <w:p w:rsidR="002C6C85" w:rsidRPr="00AF46CC" w:rsidRDefault="002C6C85" w:rsidP="00A66291">
      <w:pPr>
        <w:rPr>
          <w:rFonts w:ascii="GHEA Grapalat" w:hAnsi="GHEA Grapalat"/>
          <w:lang w:val="hy-AM"/>
        </w:rPr>
      </w:pPr>
    </w:p>
    <w:sectPr w:rsidR="002C6C85" w:rsidRPr="00AF46CC" w:rsidSect="00221F08">
      <w:headerReference w:type="default" r:id="rId8"/>
      <w:pgSz w:w="12240" w:h="15840"/>
      <w:pgMar w:top="1276" w:right="1440" w:bottom="1135"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50F5" w:rsidRDefault="007250F5" w:rsidP="00A66291">
      <w:r>
        <w:separator/>
      </w:r>
    </w:p>
  </w:endnote>
  <w:endnote w:type="continuationSeparator" w:id="1">
    <w:p w:rsidR="007250F5" w:rsidRDefault="007250F5" w:rsidP="00A662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erriweather">
    <w:altName w:val="Times New Roman"/>
    <w:charset w:val="00"/>
    <w:family w:val="auto"/>
    <w:pitch w:val="variable"/>
    <w:sig w:usb0="00000000" w:usb1="00000000" w:usb2="00000000" w:usb3="00000000" w:csb0="00000000" w:csb1="00000000"/>
  </w:font>
  <w:font w:name="Arian AMU">
    <w:panose1 w:val="01000000000000000000"/>
    <w:charset w:val="00"/>
    <w:family w:val="auto"/>
    <w:pitch w:val="variable"/>
    <w:sig w:usb0="A1002EA7" w:usb1="50000008" w:usb2="00000000" w:usb3="00000000" w:csb0="000101FF" w:csb1="00000000"/>
  </w:font>
  <w:font w:name="Arial Unicode">
    <w:panose1 w:val="020B0604020202020204"/>
    <w:charset w:val="00"/>
    <w:family w:val="swiss"/>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50F5" w:rsidRDefault="007250F5" w:rsidP="00A66291">
      <w:r>
        <w:separator/>
      </w:r>
    </w:p>
  </w:footnote>
  <w:footnote w:type="continuationSeparator" w:id="1">
    <w:p w:rsidR="007250F5" w:rsidRDefault="007250F5" w:rsidP="00A662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291" w:rsidRPr="00ED4BEF" w:rsidRDefault="00A66291" w:rsidP="00A66291">
    <w:pPr>
      <w:pStyle w:val="Header"/>
      <w:pBdr>
        <w:top w:val="none" w:sz="0" w:space="0" w:color="000000"/>
        <w:left w:val="single" w:sz="18" w:space="4" w:color="FF0000"/>
        <w:bottom w:val="none" w:sz="0" w:space="0" w:color="000000"/>
        <w:right w:val="none" w:sz="0" w:space="0" w:color="000000"/>
      </w:pBdr>
      <w:ind w:left="-180"/>
      <w:rPr>
        <w:rFonts w:ascii="GHEA Grapalat" w:eastAsia="SimSun" w:hAnsi="GHEA Grapalat" w:cs="Sylfaen"/>
        <w:b/>
        <w:sz w:val="20"/>
        <w:szCs w:val="20"/>
        <w:lang w:val="en-US"/>
      </w:rPr>
    </w:pPr>
    <w:r>
      <w:rPr>
        <w:rFonts w:ascii="GHEA Grapalat" w:hAnsi="GHEA Grapalat"/>
        <w:noProof/>
        <w:sz w:val="20"/>
        <w:szCs w:val="20"/>
        <w:lang w:val="en-US" w:eastAsia="en-US"/>
      </w:rPr>
      <w:drawing>
        <wp:anchor distT="0" distB="0" distL="114935" distR="114935" simplePos="0" relativeHeight="251660288" behindDoc="0" locked="0" layoutInCell="1" allowOverlap="1">
          <wp:simplePos x="0" y="0"/>
          <wp:positionH relativeFrom="column">
            <wp:posOffset>-685800</wp:posOffset>
          </wp:positionH>
          <wp:positionV relativeFrom="paragraph">
            <wp:posOffset>-8890</wp:posOffset>
          </wp:positionV>
          <wp:extent cx="454660" cy="441960"/>
          <wp:effectExtent l="19050" t="0" r="254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54660" cy="441960"/>
                  </a:xfrm>
                  <a:prstGeom prst="rect">
                    <a:avLst/>
                  </a:prstGeom>
                  <a:solidFill>
                    <a:srgbClr val="FFFFFF">
                      <a:alpha val="0"/>
                    </a:srgbClr>
                  </a:solidFill>
                  <a:ln w="9525">
                    <a:noFill/>
                    <a:miter lim="800000"/>
                    <a:headEnd/>
                    <a:tailEnd/>
                  </a:ln>
                </pic:spPr>
              </pic:pic>
            </a:graphicData>
          </a:graphic>
        </wp:anchor>
      </w:drawing>
    </w:r>
    <w:r w:rsidRPr="00ED4BEF">
      <w:rPr>
        <w:rFonts w:ascii="GHEA Grapalat" w:eastAsia="SimSun" w:hAnsi="GHEA Grapalat" w:cs="Sylfaen"/>
        <w:b/>
        <w:sz w:val="20"/>
        <w:szCs w:val="20"/>
        <w:lang w:val="en-US"/>
      </w:rPr>
      <w:t>Ա</w:t>
    </w:r>
    <w:r w:rsidRPr="00ED4BEF">
      <w:rPr>
        <w:rFonts w:ascii="GHEA Grapalat" w:eastAsia="SimSun" w:hAnsi="GHEA Grapalat" w:cs="Sylfaen"/>
        <w:sz w:val="20"/>
        <w:szCs w:val="20"/>
        <w:lang w:val="en-US"/>
      </w:rPr>
      <w:t>րդարադատության</w:t>
    </w:r>
    <w:r w:rsidRPr="00ED4BEF">
      <w:rPr>
        <w:rFonts w:ascii="GHEA Grapalat" w:eastAsia="SimSun" w:hAnsi="GHEA Grapalat" w:cs="Sylfaen"/>
        <w:sz w:val="20"/>
        <w:szCs w:val="20"/>
      </w:rPr>
      <w:t xml:space="preserve">    </w:t>
    </w:r>
    <w:r w:rsidRPr="00ED4BEF">
      <w:rPr>
        <w:rFonts w:ascii="GHEA Grapalat" w:eastAsia="SimSun" w:hAnsi="GHEA Grapalat" w:cs="Sylfaen"/>
        <w:sz w:val="20"/>
        <w:szCs w:val="20"/>
        <w:lang w:val="en-US"/>
      </w:rPr>
      <w:t xml:space="preserve">             </w:t>
    </w:r>
    <w:r w:rsidRPr="00ED4BEF">
      <w:rPr>
        <w:rFonts w:ascii="GHEA Grapalat" w:eastAsia="SimSun" w:hAnsi="GHEA Grapalat" w:cs="Sylfaen"/>
        <w:sz w:val="20"/>
        <w:szCs w:val="20"/>
      </w:rPr>
      <w:t xml:space="preserve">                                                                                  </w:t>
    </w:r>
    <w:r w:rsidRPr="00ED4BEF">
      <w:rPr>
        <w:rFonts w:ascii="GHEA Grapalat" w:eastAsia="SimSun" w:hAnsi="GHEA Grapalat" w:cs="Sylfaen"/>
        <w:sz w:val="20"/>
        <w:szCs w:val="20"/>
        <w:lang w:val="en-US"/>
      </w:rPr>
      <w:t>ՆԱԽԱԳԻԾ</w:t>
    </w:r>
    <w:r w:rsidRPr="00ED4BEF">
      <w:rPr>
        <w:rFonts w:ascii="GHEA Grapalat" w:eastAsia="SimSun" w:hAnsi="GHEA Grapalat" w:cs="Sylfaen"/>
        <w:sz w:val="20"/>
        <w:szCs w:val="20"/>
      </w:rPr>
      <w:t xml:space="preserve">                                                                                                                                                                                                                          </w:t>
    </w:r>
  </w:p>
  <w:p w:rsidR="00A66291" w:rsidRPr="00ED4BEF" w:rsidRDefault="00A66291" w:rsidP="00A66291">
    <w:pPr>
      <w:pStyle w:val="Header"/>
      <w:pBdr>
        <w:top w:val="none" w:sz="0" w:space="0" w:color="000000"/>
        <w:left w:val="single" w:sz="18" w:space="4" w:color="0000FF"/>
        <w:bottom w:val="none" w:sz="0" w:space="0" w:color="000000"/>
        <w:right w:val="none" w:sz="0" w:space="0" w:color="000000"/>
      </w:pBdr>
      <w:ind w:left="-180"/>
      <w:rPr>
        <w:rFonts w:ascii="GHEA Grapalat" w:eastAsia="Art" w:hAnsi="GHEA Grapalat" w:cs="Art"/>
        <w:sz w:val="20"/>
        <w:szCs w:val="20"/>
      </w:rPr>
    </w:pPr>
    <w:r w:rsidRPr="00ED4BEF">
      <w:rPr>
        <w:rFonts w:ascii="GHEA Grapalat" w:eastAsia="SimSun" w:hAnsi="GHEA Grapalat" w:cs="Sylfaen"/>
        <w:b/>
        <w:sz w:val="20"/>
        <w:szCs w:val="20"/>
        <w:lang w:val="en-US"/>
      </w:rPr>
      <w:t>Ն</w:t>
    </w:r>
    <w:r w:rsidRPr="00ED4BEF">
      <w:rPr>
        <w:rFonts w:ascii="GHEA Grapalat" w:eastAsia="SimSun" w:hAnsi="GHEA Grapalat" w:cs="Sylfaen"/>
        <w:sz w:val="20"/>
        <w:szCs w:val="20"/>
        <w:lang w:val="en-US"/>
      </w:rPr>
      <w:t>ախարարություն</w:t>
    </w:r>
    <w:r w:rsidRPr="00ED4BEF">
      <w:rPr>
        <w:rFonts w:ascii="GHEA Grapalat" w:eastAsia="SimSun" w:hAnsi="GHEA Grapalat" w:cs="Sylfaen"/>
        <w:sz w:val="20"/>
        <w:szCs w:val="20"/>
      </w:rPr>
      <w:t xml:space="preserve">                      </w:t>
    </w:r>
  </w:p>
  <w:p w:rsidR="00A66291" w:rsidRDefault="00A66291" w:rsidP="00A66291">
    <w:pPr>
      <w:pStyle w:val="Header"/>
      <w:pBdr>
        <w:top w:val="none" w:sz="0" w:space="0" w:color="000000"/>
        <w:left w:val="single" w:sz="18" w:space="4" w:color="FF6600"/>
        <w:bottom w:val="none" w:sz="0" w:space="0" w:color="000000"/>
        <w:right w:val="none" w:sz="0" w:space="0" w:color="000000"/>
      </w:pBdr>
      <w:ind w:left="-180"/>
      <w:rPr>
        <w:rFonts w:ascii="Arial LatArm" w:eastAsia="Arial LatArm" w:hAnsi="Arial LatArm" w:cs="Arial LatArm"/>
      </w:rPr>
    </w:pPr>
    <w:r w:rsidRPr="00ED4BEF">
      <w:rPr>
        <w:rFonts w:ascii="GHEA Grapalat" w:eastAsia="Art" w:hAnsi="GHEA Grapalat" w:cs="Art"/>
        <w:sz w:val="20"/>
        <w:szCs w:val="20"/>
      </w:rPr>
      <w:t xml:space="preserve">                                                   </w:t>
    </w:r>
    <w:r>
      <w:rPr>
        <w:rFonts w:ascii="Art" w:eastAsia="Art" w:hAnsi="Art" w:cs="Art"/>
        <w:sz w:val="18"/>
        <w:szCs w:val="18"/>
      </w:rPr>
      <w:t xml:space="preserve">                                                                                                         </w:t>
    </w:r>
  </w:p>
  <w:p w:rsidR="00A66291" w:rsidRDefault="00A66291" w:rsidP="00A66291">
    <w:pPr>
      <w:pStyle w:val="Header"/>
    </w:pPr>
    <w:r>
      <w:rPr>
        <w:rFonts w:ascii="Arial LatArm" w:eastAsia="Arial LatArm" w:hAnsi="Arial LatArm" w:cs="Arial LatArm"/>
      </w:rPr>
      <w:t xml:space="preserve">                </w:t>
    </w:r>
  </w:p>
  <w:p w:rsidR="00A66291" w:rsidRDefault="00A6629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67C16"/>
    <w:multiLevelType w:val="hybridMultilevel"/>
    <w:tmpl w:val="5972F5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3685DF5"/>
    <w:multiLevelType w:val="hybridMultilevel"/>
    <w:tmpl w:val="81F6401C"/>
    <w:lvl w:ilvl="0" w:tplc="C34CC3D6">
      <w:start w:val="1"/>
      <w:numFmt w:val="decimal"/>
      <w:lvlText w:val="%1."/>
      <w:lvlJc w:val="left"/>
      <w:pPr>
        <w:ind w:left="1227" w:hanging="360"/>
      </w:pPr>
      <w:rPr>
        <w:rFonts w:ascii="GHEA Grapalat" w:hAnsi="GHEA Grapalat"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C210406"/>
    <w:multiLevelType w:val="hybridMultilevel"/>
    <w:tmpl w:val="DD6C37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E8D6B73"/>
    <w:multiLevelType w:val="hybridMultilevel"/>
    <w:tmpl w:val="A73C4640"/>
    <w:lvl w:ilvl="0" w:tplc="46BE5E1A">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DFA7DBD"/>
    <w:multiLevelType w:val="hybridMultilevel"/>
    <w:tmpl w:val="2E6EA96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
    <w:nsid w:val="74BC2479"/>
    <w:multiLevelType w:val="hybridMultilevel"/>
    <w:tmpl w:val="B9407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B7177AE"/>
    <w:multiLevelType w:val="hybridMultilevel"/>
    <w:tmpl w:val="F8BCD0E2"/>
    <w:lvl w:ilvl="0" w:tplc="F3D262F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D1A0FCF"/>
    <w:multiLevelType w:val="hybridMultilevel"/>
    <w:tmpl w:val="F8BCD0E2"/>
    <w:lvl w:ilvl="0" w:tplc="F3D262FC">
      <w:start w:val="1"/>
      <w:numFmt w:val="decimal"/>
      <w:lvlText w:val="%1)"/>
      <w:lvlJc w:val="left"/>
      <w:pPr>
        <w:ind w:left="927" w:hanging="360"/>
      </w:pPr>
      <w:rPr>
        <w:rFonts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2"/>
  </w:num>
  <w:num w:numId="6">
    <w:abstractNumId w:val="4"/>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66914"/>
  </w:hdrShapeDefaults>
  <w:footnotePr>
    <w:footnote w:id="0"/>
    <w:footnote w:id="1"/>
  </w:footnotePr>
  <w:endnotePr>
    <w:endnote w:id="0"/>
    <w:endnote w:id="1"/>
  </w:endnotePr>
  <w:compat/>
  <w:rsids>
    <w:rsidRoot w:val="00C8509E"/>
    <w:rsid w:val="00000662"/>
    <w:rsid w:val="0000722F"/>
    <w:rsid w:val="0001406D"/>
    <w:rsid w:val="00014118"/>
    <w:rsid w:val="000227B0"/>
    <w:rsid w:val="00024B90"/>
    <w:rsid w:val="000317C0"/>
    <w:rsid w:val="0004294D"/>
    <w:rsid w:val="000514DC"/>
    <w:rsid w:val="00053DA0"/>
    <w:rsid w:val="00053DBB"/>
    <w:rsid w:val="00055EFF"/>
    <w:rsid w:val="000666A5"/>
    <w:rsid w:val="00070BC6"/>
    <w:rsid w:val="00075A20"/>
    <w:rsid w:val="00081FF8"/>
    <w:rsid w:val="000A3F26"/>
    <w:rsid w:val="000B224E"/>
    <w:rsid w:val="000C4E80"/>
    <w:rsid w:val="000C6B3B"/>
    <w:rsid w:val="000C72AD"/>
    <w:rsid w:val="000D0FD7"/>
    <w:rsid w:val="000D3F47"/>
    <w:rsid w:val="000E1F31"/>
    <w:rsid w:val="000E32C4"/>
    <w:rsid w:val="000E5E5B"/>
    <w:rsid w:val="001043C7"/>
    <w:rsid w:val="00110620"/>
    <w:rsid w:val="00112D05"/>
    <w:rsid w:val="0011508A"/>
    <w:rsid w:val="001229C7"/>
    <w:rsid w:val="0013227D"/>
    <w:rsid w:val="001343B1"/>
    <w:rsid w:val="001446C9"/>
    <w:rsid w:val="001509AB"/>
    <w:rsid w:val="00153188"/>
    <w:rsid w:val="001537C0"/>
    <w:rsid w:val="00153CF3"/>
    <w:rsid w:val="001758A7"/>
    <w:rsid w:val="00184176"/>
    <w:rsid w:val="00192271"/>
    <w:rsid w:val="00192A52"/>
    <w:rsid w:val="00193132"/>
    <w:rsid w:val="001952A7"/>
    <w:rsid w:val="001956C9"/>
    <w:rsid w:val="001B13FC"/>
    <w:rsid w:val="001B3D00"/>
    <w:rsid w:val="001B5566"/>
    <w:rsid w:val="001B68F5"/>
    <w:rsid w:val="001B75C9"/>
    <w:rsid w:val="001C3085"/>
    <w:rsid w:val="001D3559"/>
    <w:rsid w:val="001D3DEE"/>
    <w:rsid w:val="001D4BBA"/>
    <w:rsid w:val="001E37B0"/>
    <w:rsid w:val="001E38EA"/>
    <w:rsid w:val="001F0E3D"/>
    <w:rsid w:val="001F1BE5"/>
    <w:rsid w:val="001F315D"/>
    <w:rsid w:val="001F4398"/>
    <w:rsid w:val="001F6F87"/>
    <w:rsid w:val="00200CC9"/>
    <w:rsid w:val="002047A1"/>
    <w:rsid w:val="00206E70"/>
    <w:rsid w:val="0021153A"/>
    <w:rsid w:val="00214A3B"/>
    <w:rsid w:val="002166CA"/>
    <w:rsid w:val="00221A3A"/>
    <w:rsid w:val="00221C8A"/>
    <w:rsid w:val="00221F08"/>
    <w:rsid w:val="00225E7D"/>
    <w:rsid w:val="0023197F"/>
    <w:rsid w:val="00232BBA"/>
    <w:rsid w:val="00263EF1"/>
    <w:rsid w:val="00264CB0"/>
    <w:rsid w:val="0027280F"/>
    <w:rsid w:val="002739B0"/>
    <w:rsid w:val="0028361E"/>
    <w:rsid w:val="00290C09"/>
    <w:rsid w:val="0029536B"/>
    <w:rsid w:val="002A1A0A"/>
    <w:rsid w:val="002A2F08"/>
    <w:rsid w:val="002B0DF6"/>
    <w:rsid w:val="002B25FC"/>
    <w:rsid w:val="002B3207"/>
    <w:rsid w:val="002B3A66"/>
    <w:rsid w:val="002C1CF0"/>
    <w:rsid w:val="002C5799"/>
    <w:rsid w:val="002C6C85"/>
    <w:rsid w:val="002C7CFC"/>
    <w:rsid w:val="002D532C"/>
    <w:rsid w:val="002D66CE"/>
    <w:rsid w:val="002F2651"/>
    <w:rsid w:val="002F50F5"/>
    <w:rsid w:val="00312333"/>
    <w:rsid w:val="00313985"/>
    <w:rsid w:val="00313B3F"/>
    <w:rsid w:val="00313B7B"/>
    <w:rsid w:val="003167F6"/>
    <w:rsid w:val="00324F38"/>
    <w:rsid w:val="00330CFA"/>
    <w:rsid w:val="003328A5"/>
    <w:rsid w:val="00333880"/>
    <w:rsid w:val="00333CB7"/>
    <w:rsid w:val="00333D93"/>
    <w:rsid w:val="003535A7"/>
    <w:rsid w:val="003565F1"/>
    <w:rsid w:val="0036201E"/>
    <w:rsid w:val="00365F93"/>
    <w:rsid w:val="00371D4F"/>
    <w:rsid w:val="003864AC"/>
    <w:rsid w:val="00387F37"/>
    <w:rsid w:val="00396C8F"/>
    <w:rsid w:val="003B29A9"/>
    <w:rsid w:val="003B35C1"/>
    <w:rsid w:val="003C07CA"/>
    <w:rsid w:val="003C2B79"/>
    <w:rsid w:val="003C3C9D"/>
    <w:rsid w:val="003C5554"/>
    <w:rsid w:val="003D1EDD"/>
    <w:rsid w:val="00403183"/>
    <w:rsid w:val="00403446"/>
    <w:rsid w:val="00413097"/>
    <w:rsid w:val="00413E68"/>
    <w:rsid w:val="00420473"/>
    <w:rsid w:val="004213C1"/>
    <w:rsid w:val="00421415"/>
    <w:rsid w:val="0042643B"/>
    <w:rsid w:val="004269A3"/>
    <w:rsid w:val="00426CB0"/>
    <w:rsid w:val="00441E83"/>
    <w:rsid w:val="00452B5C"/>
    <w:rsid w:val="00452BAA"/>
    <w:rsid w:val="00474D5E"/>
    <w:rsid w:val="00477104"/>
    <w:rsid w:val="00477FC9"/>
    <w:rsid w:val="00492CC1"/>
    <w:rsid w:val="00492F1A"/>
    <w:rsid w:val="004A6FA6"/>
    <w:rsid w:val="004B28A7"/>
    <w:rsid w:val="004B3385"/>
    <w:rsid w:val="004D5AA8"/>
    <w:rsid w:val="004E32B9"/>
    <w:rsid w:val="004E4C85"/>
    <w:rsid w:val="004E5196"/>
    <w:rsid w:val="004E7119"/>
    <w:rsid w:val="004F26A0"/>
    <w:rsid w:val="004F7C2D"/>
    <w:rsid w:val="00500815"/>
    <w:rsid w:val="00507E43"/>
    <w:rsid w:val="005107A0"/>
    <w:rsid w:val="00510F90"/>
    <w:rsid w:val="00512779"/>
    <w:rsid w:val="00523298"/>
    <w:rsid w:val="0052426A"/>
    <w:rsid w:val="0053236A"/>
    <w:rsid w:val="00540EE4"/>
    <w:rsid w:val="005509F4"/>
    <w:rsid w:val="005527E1"/>
    <w:rsid w:val="00554AB9"/>
    <w:rsid w:val="00560EF6"/>
    <w:rsid w:val="00563719"/>
    <w:rsid w:val="00567B63"/>
    <w:rsid w:val="00567E6F"/>
    <w:rsid w:val="00576EC3"/>
    <w:rsid w:val="0058326C"/>
    <w:rsid w:val="00583AC2"/>
    <w:rsid w:val="005845AB"/>
    <w:rsid w:val="00585355"/>
    <w:rsid w:val="00591C66"/>
    <w:rsid w:val="005924E0"/>
    <w:rsid w:val="00592B43"/>
    <w:rsid w:val="0059366F"/>
    <w:rsid w:val="005943B0"/>
    <w:rsid w:val="005B3C32"/>
    <w:rsid w:val="005B6018"/>
    <w:rsid w:val="005C006E"/>
    <w:rsid w:val="005C017C"/>
    <w:rsid w:val="005D31F2"/>
    <w:rsid w:val="005D76D6"/>
    <w:rsid w:val="005E2D40"/>
    <w:rsid w:val="005F586A"/>
    <w:rsid w:val="005F7BCA"/>
    <w:rsid w:val="006024DD"/>
    <w:rsid w:val="00603D24"/>
    <w:rsid w:val="0060465F"/>
    <w:rsid w:val="00607207"/>
    <w:rsid w:val="00610A8C"/>
    <w:rsid w:val="00611124"/>
    <w:rsid w:val="006122B7"/>
    <w:rsid w:val="00614EA7"/>
    <w:rsid w:val="006502EE"/>
    <w:rsid w:val="00656251"/>
    <w:rsid w:val="006664C1"/>
    <w:rsid w:val="00666F36"/>
    <w:rsid w:val="0067138B"/>
    <w:rsid w:val="00681280"/>
    <w:rsid w:val="00686D77"/>
    <w:rsid w:val="0069033E"/>
    <w:rsid w:val="00695BFB"/>
    <w:rsid w:val="006A6514"/>
    <w:rsid w:val="006B1C6C"/>
    <w:rsid w:val="006B6216"/>
    <w:rsid w:val="006B7378"/>
    <w:rsid w:val="006C07E2"/>
    <w:rsid w:val="006C3CB1"/>
    <w:rsid w:val="006C565F"/>
    <w:rsid w:val="006C5C5C"/>
    <w:rsid w:val="006D1E53"/>
    <w:rsid w:val="006D627B"/>
    <w:rsid w:val="006D6410"/>
    <w:rsid w:val="006E7141"/>
    <w:rsid w:val="00705241"/>
    <w:rsid w:val="00715844"/>
    <w:rsid w:val="007250F5"/>
    <w:rsid w:val="00730F9B"/>
    <w:rsid w:val="00731BCB"/>
    <w:rsid w:val="00732CC2"/>
    <w:rsid w:val="00762A13"/>
    <w:rsid w:val="00762E9D"/>
    <w:rsid w:val="00771148"/>
    <w:rsid w:val="00771429"/>
    <w:rsid w:val="007729DF"/>
    <w:rsid w:val="00772BC1"/>
    <w:rsid w:val="00786410"/>
    <w:rsid w:val="00786EE8"/>
    <w:rsid w:val="00791ACD"/>
    <w:rsid w:val="00792241"/>
    <w:rsid w:val="0079361D"/>
    <w:rsid w:val="00796459"/>
    <w:rsid w:val="007A0DE9"/>
    <w:rsid w:val="007A1BA3"/>
    <w:rsid w:val="007B126E"/>
    <w:rsid w:val="007B315B"/>
    <w:rsid w:val="007B4424"/>
    <w:rsid w:val="007C3DA4"/>
    <w:rsid w:val="007D35F1"/>
    <w:rsid w:val="007D4AFF"/>
    <w:rsid w:val="007E59AC"/>
    <w:rsid w:val="00825BEF"/>
    <w:rsid w:val="00825EE0"/>
    <w:rsid w:val="008401E7"/>
    <w:rsid w:val="0084552A"/>
    <w:rsid w:val="00881100"/>
    <w:rsid w:val="008875BB"/>
    <w:rsid w:val="008B5EFD"/>
    <w:rsid w:val="008B60B1"/>
    <w:rsid w:val="008B60DA"/>
    <w:rsid w:val="008C633D"/>
    <w:rsid w:val="008C6940"/>
    <w:rsid w:val="008C6CE7"/>
    <w:rsid w:val="008D1ACA"/>
    <w:rsid w:val="008D6932"/>
    <w:rsid w:val="008E05EC"/>
    <w:rsid w:val="008F20CB"/>
    <w:rsid w:val="00903405"/>
    <w:rsid w:val="009040AC"/>
    <w:rsid w:val="00926AE7"/>
    <w:rsid w:val="00927B3E"/>
    <w:rsid w:val="00940219"/>
    <w:rsid w:val="00942467"/>
    <w:rsid w:val="009461AC"/>
    <w:rsid w:val="009506A4"/>
    <w:rsid w:val="009559BB"/>
    <w:rsid w:val="009660E5"/>
    <w:rsid w:val="00972CF0"/>
    <w:rsid w:val="00981B19"/>
    <w:rsid w:val="009A0075"/>
    <w:rsid w:val="009A4663"/>
    <w:rsid w:val="009A475F"/>
    <w:rsid w:val="009C6E93"/>
    <w:rsid w:val="009D0562"/>
    <w:rsid w:val="009E1853"/>
    <w:rsid w:val="009F02D2"/>
    <w:rsid w:val="009F3D0B"/>
    <w:rsid w:val="009F5A2A"/>
    <w:rsid w:val="00A03140"/>
    <w:rsid w:val="00A1026D"/>
    <w:rsid w:val="00A11C9F"/>
    <w:rsid w:val="00A12F53"/>
    <w:rsid w:val="00A12FEE"/>
    <w:rsid w:val="00A260AF"/>
    <w:rsid w:val="00A47C92"/>
    <w:rsid w:val="00A53024"/>
    <w:rsid w:val="00A575A1"/>
    <w:rsid w:val="00A61132"/>
    <w:rsid w:val="00A6578B"/>
    <w:rsid w:val="00A66291"/>
    <w:rsid w:val="00A75BBE"/>
    <w:rsid w:val="00A77353"/>
    <w:rsid w:val="00A80AB6"/>
    <w:rsid w:val="00A90722"/>
    <w:rsid w:val="00A96750"/>
    <w:rsid w:val="00A975E1"/>
    <w:rsid w:val="00A97B8B"/>
    <w:rsid w:val="00AA0E85"/>
    <w:rsid w:val="00AA49B1"/>
    <w:rsid w:val="00AC5E5D"/>
    <w:rsid w:val="00AD49FE"/>
    <w:rsid w:val="00AE1286"/>
    <w:rsid w:val="00AE2555"/>
    <w:rsid w:val="00AF46CC"/>
    <w:rsid w:val="00AF4716"/>
    <w:rsid w:val="00B001D6"/>
    <w:rsid w:val="00B17CD1"/>
    <w:rsid w:val="00B25E26"/>
    <w:rsid w:val="00B2633F"/>
    <w:rsid w:val="00B31524"/>
    <w:rsid w:val="00B32294"/>
    <w:rsid w:val="00B4449F"/>
    <w:rsid w:val="00B452E9"/>
    <w:rsid w:val="00B4555A"/>
    <w:rsid w:val="00B53331"/>
    <w:rsid w:val="00B53335"/>
    <w:rsid w:val="00B63332"/>
    <w:rsid w:val="00B705C0"/>
    <w:rsid w:val="00B76504"/>
    <w:rsid w:val="00B77DA1"/>
    <w:rsid w:val="00B80BFB"/>
    <w:rsid w:val="00B81E48"/>
    <w:rsid w:val="00B8262C"/>
    <w:rsid w:val="00B8724B"/>
    <w:rsid w:val="00B87F3F"/>
    <w:rsid w:val="00B901B7"/>
    <w:rsid w:val="00B93123"/>
    <w:rsid w:val="00B95E06"/>
    <w:rsid w:val="00BA795C"/>
    <w:rsid w:val="00BB57CD"/>
    <w:rsid w:val="00BC4F07"/>
    <w:rsid w:val="00BD3B9A"/>
    <w:rsid w:val="00BD4657"/>
    <w:rsid w:val="00BD73F9"/>
    <w:rsid w:val="00BD77DA"/>
    <w:rsid w:val="00BE6A8E"/>
    <w:rsid w:val="00BF650D"/>
    <w:rsid w:val="00C06CDB"/>
    <w:rsid w:val="00C11CE9"/>
    <w:rsid w:val="00C145DB"/>
    <w:rsid w:val="00C26A9D"/>
    <w:rsid w:val="00C30C60"/>
    <w:rsid w:val="00C31E17"/>
    <w:rsid w:val="00C343CE"/>
    <w:rsid w:val="00C40CD2"/>
    <w:rsid w:val="00C43B02"/>
    <w:rsid w:val="00C4487A"/>
    <w:rsid w:val="00C50F99"/>
    <w:rsid w:val="00C5474C"/>
    <w:rsid w:val="00C549FE"/>
    <w:rsid w:val="00C55601"/>
    <w:rsid w:val="00C6117F"/>
    <w:rsid w:val="00C658B2"/>
    <w:rsid w:val="00C8509E"/>
    <w:rsid w:val="00C87423"/>
    <w:rsid w:val="00C95849"/>
    <w:rsid w:val="00CB20A7"/>
    <w:rsid w:val="00CB7A4B"/>
    <w:rsid w:val="00CC0D51"/>
    <w:rsid w:val="00CD24A5"/>
    <w:rsid w:val="00CD75CB"/>
    <w:rsid w:val="00CE5034"/>
    <w:rsid w:val="00CE6822"/>
    <w:rsid w:val="00D10E6F"/>
    <w:rsid w:val="00D13369"/>
    <w:rsid w:val="00D16781"/>
    <w:rsid w:val="00D2162E"/>
    <w:rsid w:val="00D23BC4"/>
    <w:rsid w:val="00D442BF"/>
    <w:rsid w:val="00D50022"/>
    <w:rsid w:val="00D55E51"/>
    <w:rsid w:val="00D614E3"/>
    <w:rsid w:val="00D6283F"/>
    <w:rsid w:val="00D64618"/>
    <w:rsid w:val="00D668F2"/>
    <w:rsid w:val="00D67EAA"/>
    <w:rsid w:val="00D7078F"/>
    <w:rsid w:val="00D74AB5"/>
    <w:rsid w:val="00D74F0C"/>
    <w:rsid w:val="00D82DBE"/>
    <w:rsid w:val="00D83C46"/>
    <w:rsid w:val="00D86E0D"/>
    <w:rsid w:val="00D97ABD"/>
    <w:rsid w:val="00DC2AB7"/>
    <w:rsid w:val="00DC7E2B"/>
    <w:rsid w:val="00DE152E"/>
    <w:rsid w:val="00DE1BD6"/>
    <w:rsid w:val="00DE30D2"/>
    <w:rsid w:val="00DF1037"/>
    <w:rsid w:val="00E00B0A"/>
    <w:rsid w:val="00E219E3"/>
    <w:rsid w:val="00E22A84"/>
    <w:rsid w:val="00E238B7"/>
    <w:rsid w:val="00E336DB"/>
    <w:rsid w:val="00E34678"/>
    <w:rsid w:val="00E364BD"/>
    <w:rsid w:val="00E47EC3"/>
    <w:rsid w:val="00E52641"/>
    <w:rsid w:val="00E5618A"/>
    <w:rsid w:val="00E564D5"/>
    <w:rsid w:val="00E671C7"/>
    <w:rsid w:val="00E67BD3"/>
    <w:rsid w:val="00E7357B"/>
    <w:rsid w:val="00E760A4"/>
    <w:rsid w:val="00E76B61"/>
    <w:rsid w:val="00E81200"/>
    <w:rsid w:val="00E825BF"/>
    <w:rsid w:val="00E827B8"/>
    <w:rsid w:val="00EA0B15"/>
    <w:rsid w:val="00EA2F2E"/>
    <w:rsid w:val="00EA600C"/>
    <w:rsid w:val="00EA693D"/>
    <w:rsid w:val="00EC0858"/>
    <w:rsid w:val="00EE22B1"/>
    <w:rsid w:val="00EF2735"/>
    <w:rsid w:val="00EF2E81"/>
    <w:rsid w:val="00EF71D9"/>
    <w:rsid w:val="00F060B4"/>
    <w:rsid w:val="00F110C2"/>
    <w:rsid w:val="00F11A44"/>
    <w:rsid w:val="00F2396D"/>
    <w:rsid w:val="00F260ED"/>
    <w:rsid w:val="00F269D5"/>
    <w:rsid w:val="00F30814"/>
    <w:rsid w:val="00F35BCD"/>
    <w:rsid w:val="00F36E0B"/>
    <w:rsid w:val="00F41CF2"/>
    <w:rsid w:val="00F54774"/>
    <w:rsid w:val="00F60D9C"/>
    <w:rsid w:val="00F63E41"/>
    <w:rsid w:val="00F72DC1"/>
    <w:rsid w:val="00F744B3"/>
    <w:rsid w:val="00F8156F"/>
    <w:rsid w:val="00F93325"/>
    <w:rsid w:val="00F93EA1"/>
    <w:rsid w:val="00FA1F8A"/>
    <w:rsid w:val="00FA7C63"/>
    <w:rsid w:val="00FB5C2E"/>
    <w:rsid w:val="00FB6ECF"/>
    <w:rsid w:val="00FC21E2"/>
    <w:rsid w:val="00FC6E64"/>
    <w:rsid w:val="00FD1009"/>
    <w:rsid w:val="00FD1D0D"/>
    <w:rsid w:val="00FD4173"/>
    <w:rsid w:val="00FD4393"/>
    <w:rsid w:val="00FD5B18"/>
    <w:rsid w:val="00FD62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6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09E"/>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paragraph" w:styleId="Heading1">
    <w:name w:val="heading 1"/>
    <w:basedOn w:val="Normal"/>
    <w:next w:val="Normal"/>
    <w:link w:val="Heading1Char"/>
    <w:qFormat/>
    <w:rsid w:val="00C8509E"/>
    <w:pPr>
      <w:keepNext/>
      <w:autoSpaceDE/>
      <w:autoSpaceDN/>
      <w:adjustRightInd/>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509E"/>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C8509E"/>
    <w:rPr>
      <w:rFonts w:ascii="Tahoma" w:hAnsi="Tahoma" w:cs="Tahoma"/>
      <w:sz w:val="16"/>
      <w:szCs w:val="16"/>
    </w:rPr>
  </w:style>
  <w:style w:type="character" w:customStyle="1" w:styleId="BalloonTextChar">
    <w:name w:val="Balloon Text Char"/>
    <w:basedOn w:val="DefaultParagraphFont"/>
    <w:link w:val="BalloonText"/>
    <w:uiPriority w:val="99"/>
    <w:semiHidden/>
    <w:rsid w:val="00C8509E"/>
    <w:rPr>
      <w:rFonts w:ascii="Tahoma" w:eastAsia="Times New Roman" w:hAnsi="Tahoma" w:cs="Tahoma"/>
      <w:sz w:val="16"/>
      <w:szCs w:val="16"/>
      <w:lang w:val="ru-RU" w:eastAsia="ru-RU"/>
    </w:rPr>
  </w:style>
  <w:style w:type="character" w:styleId="Strong">
    <w:name w:val="Strong"/>
    <w:uiPriority w:val="22"/>
    <w:qFormat/>
    <w:rsid w:val="00FC21E2"/>
    <w:rPr>
      <w:b/>
      <w:bCs/>
    </w:rPr>
  </w:style>
  <w:style w:type="paragraph" w:customStyle="1" w:styleId="mechtex">
    <w:name w:val="mechtex"/>
    <w:basedOn w:val="Normal"/>
    <w:link w:val="mechtexChar"/>
    <w:rsid w:val="002C6C85"/>
    <w:pPr>
      <w:suppressAutoHyphens/>
      <w:autoSpaceDE/>
      <w:autoSpaceDN/>
      <w:adjustRightInd/>
      <w:jc w:val="center"/>
    </w:pPr>
    <w:rPr>
      <w:rFonts w:ascii="Arial Armenian" w:hAnsi="Arial Armenian" w:cs="Times New Roman"/>
      <w:sz w:val="22"/>
      <w:lang w:val="en-US" w:eastAsia="ar-SA"/>
    </w:rPr>
  </w:style>
  <w:style w:type="character" w:customStyle="1" w:styleId="mechtexChar">
    <w:name w:val="mechtex Char"/>
    <w:link w:val="mechtex"/>
    <w:rsid w:val="002C6C85"/>
    <w:rPr>
      <w:rFonts w:ascii="Arial Armenian" w:eastAsia="Times New Roman" w:hAnsi="Arial Armenian" w:cs="Times New Roman"/>
      <w:szCs w:val="24"/>
      <w:lang w:eastAsia="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112D05"/>
    <w:pPr>
      <w:autoSpaceDE/>
      <w:autoSpaceDN/>
      <w:adjustRightInd/>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A66291"/>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A66291"/>
    <w:pPr>
      <w:autoSpaceDE/>
      <w:autoSpaceDN/>
      <w:adjustRightInd/>
      <w:ind w:left="720"/>
      <w:contextualSpacing/>
    </w:pPr>
    <w:rPr>
      <w:rFonts w:ascii="Cambria" w:eastAsia="Cambria" w:hAnsi="Cambria" w:cstheme="minorBidi"/>
      <w:color w:val="000000"/>
      <w:szCs w:val="22"/>
      <w:lang w:eastAsia="zh-CN"/>
    </w:rPr>
  </w:style>
  <w:style w:type="character" w:styleId="FootnoteReference">
    <w:name w:val="footnote reference"/>
    <w:uiPriority w:val="99"/>
    <w:semiHidden/>
    <w:unhideWhenUsed/>
    <w:rsid w:val="00A66291"/>
    <w:rPr>
      <w:vertAlign w:val="superscript"/>
    </w:rPr>
  </w:style>
  <w:style w:type="paragraph" w:styleId="Header">
    <w:name w:val="header"/>
    <w:basedOn w:val="Normal"/>
    <w:link w:val="HeaderChar"/>
    <w:uiPriority w:val="99"/>
    <w:unhideWhenUsed/>
    <w:rsid w:val="00A66291"/>
    <w:pPr>
      <w:tabs>
        <w:tab w:val="center" w:pos="4680"/>
        <w:tab w:val="right" w:pos="9360"/>
      </w:tabs>
    </w:pPr>
  </w:style>
  <w:style w:type="character" w:customStyle="1" w:styleId="HeaderChar">
    <w:name w:val="Header Char"/>
    <w:basedOn w:val="DefaultParagraphFont"/>
    <w:link w:val="Header"/>
    <w:uiPriority w:val="99"/>
    <w:semiHidden/>
    <w:rsid w:val="00A66291"/>
    <w:rPr>
      <w:rFonts w:ascii="Times Armenian" w:eastAsia="Times New Roman" w:hAnsi="Times Armenian" w:cs="Times Armenian"/>
      <w:sz w:val="24"/>
      <w:szCs w:val="24"/>
      <w:lang w:val="ru-RU" w:eastAsia="ru-RU"/>
    </w:rPr>
  </w:style>
  <w:style w:type="paragraph" w:styleId="Footer">
    <w:name w:val="footer"/>
    <w:basedOn w:val="Normal"/>
    <w:link w:val="FooterChar"/>
    <w:uiPriority w:val="99"/>
    <w:semiHidden/>
    <w:unhideWhenUsed/>
    <w:rsid w:val="00A66291"/>
    <w:pPr>
      <w:tabs>
        <w:tab w:val="center" w:pos="4680"/>
        <w:tab w:val="right" w:pos="9360"/>
      </w:tabs>
    </w:pPr>
  </w:style>
  <w:style w:type="character" w:customStyle="1" w:styleId="FooterChar">
    <w:name w:val="Footer Char"/>
    <w:basedOn w:val="DefaultParagraphFont"/>
    <w:link w:val="Footer"/>
    <w:uiPriority w:val="99"/>
    <w:semiHidden/>
    <w:rsid w:val="00A66291"/>
    <w:rPr>
      <w:rFonts w:ascii="Times Armenian" w:eastAsia="Times New Roman" w:hAnsi="Times Armenian" w:cs="Times Armenian"/>
      <w:sz w:val="24"/>
      <w:szCs w:val="24"/>
      <w:lang w:val="ru-RU" w:eastAsia="ru-RU"/>
    </w:rPr>
  </w:style>
  <w:style w:type="character" w:customStyle="1" w:styleId="sb8d990e2">
    <w:name w:val="sb8d990e2"/>
    <w:basedOn w:val="DefaultParagraphFont"/>
    <w:rsid w:val="0079645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5527E1"/>
    <w:rPr>
      <w:rFonts w:ascii="Times New Roman" w:eastAsia="Times New Roman" w:hAnsi="Times New Roman" w:cs="Times New Roman"/>
      <w:sz w:val="24"/>
      <w:szCs w:val="24"/>
    </w:rPr>
  </w:style>
  <w:style w:type="paragraph" w:customStyle="1" w:styleId="norm">
    <w:name w:val="norm"/>
    <w:basedOn w:val="Normal"/>
    <w:link w:val="normChar"/>
    <w:rsid w:val="005527E1"/>
    <w:pPr>
      <w:autoSpaceDE/>
      <w:autoSpaceDN/>
      <w:adjustRightInd/>
      <w:spacing w:line="480" w:lineRule="auto"/>
      <w:ind w:firstLine="709"/>
      <w:jc w:val="both"/>
    </w:pPr>
    <w:rPr>
      <w:rFonts w:ascii="Arial Armenian" w:hAnsi="Arial Armenian" w:cs="Times New Roman"/>
      <w:sz w:val="22"/>
      <w:szCs w:val="20"/>
      <w:lang w:val="en-US"/>
    </w:rPr>
  </w:style>
  <w:style w:type="character" w:customStyle="1" w:styleId="normChar">
    <w:name w:val="norm Char"/>
    <w:basedOn w:val="DefaultParagraphFont"/>
    <w:link w:val="norm"/>
    <w:locked/>
    <w:rsid w:val="005527E1"/>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E47EC3"/>
    <w:rPr>
      <w:sz w:val="16"/>
      <w:szCs w:val="16"/>
    </w:rPr>
  </w:style>
  <w:style w:type="paragraph" w:styleId="CommentText">
    <w:name w:val="annotation text"/>
    <w:basedOn w:val="Normal"/>
    <w:link w:val="CommentTextChar"/>
    <w:uiPriority w:val="99"/>
    <w:semiHidden/>
    <w:unhideWhenUsed/>
    <w:rsid w:val="00E47EC3"/>
    <w:rPr>
      <w:sz w:val="20"/>
      <w:szCs w:val="20"/>
    </w:rPr>
  </w:style>
  <w:style w:type="character" w:customStyle="1" w:styleId="CommentTextChar">
    <w:name w:val="Comment Text Char"/>
    <w:basedOn w:val="DefaultParagraphFont"/>
    <w:link w:val="CommentText"/>
    <w:uiPriority w:val="99"/>
    <w:semiHidden/>
    <w:rsid w:val="00E47EC3"/>
    <w:rPr>
      <w:rFonts w:ascii="Times Armenian" w:eastAsia="Times New Roman" w:hAnsi="Times Armenian" w:cs="Times Armenian"/>
      <w:sz w:val="20"/>
      <w:szCs w:val="20"/>
      <w:lang w:val="ru-RU" w:eastAsia="ru-RU"/>
    </w:rPr>
  </w:style>
  <w:style w:type="paragraph" w:styleId="CommentSubject">
    <w:name w:val="annotation subject"/>
    <w:basedOn w:val="CommentText"/>
    <w:next w:val="CommentText"/>
    <w:link w:val="CommentSubjectChar"/>
    <w:uiPriority w:val="99"/>
    <w:semiHidden/>
    <w:unhideWhenUsed/>
    <w:rsid w:val="00E47EC3"/>
    <w:rPr>
      <w:b/>
      <w:bCs/>
    </w:rPr>
  </w:style>
  <w:style w:type="character" w:customStyle="1" w:styleId="CommentSubjectChar">
    <w:name w:val="Comment Subject Char"/>
    <w:basedOn w:val="CommentTextChar"/>
    <w:link w:val="CommentSubject"/>
    <w:uiPriority w:val="99"/>
    <w:semiHidden/>
    <w:rsid w:val="00E47EC3"/>
    <w:rPr>
      <w:b/>
      <w:bCs/>
    </w:rPr>
  </w:style>
</w:styles>
</file>

<file path=word/webSettings.xml><?xml version="1.0" encoding="utf-8"?>
<w:webSettings xmlns:r="http://schemas.openxmlformats.org/officeDocument/2006/relationships" xmlns:w="http://schemas.openxmlformats.org/wordprocessingml/2006/main">
  <w:divs>
    <w:div w:id="20514595">
      <w:bodyDiv w:val="1"/>
      <w:marLeft w:val="0"/>
      <w:marRight w:val="0"/>
      <w:marTop w:val="0"/>
      <w:marBottom w:val="0"/>
      <w:divBdr>
        <w:top w:val="none" w:sz="0" w:space="0" w:color="auto"/>
        <w:left w:val="none" w:sz="0" w:space="0" w:color="auto"/>
        <w:bottom w:val="none" w:sz="0" w:space="0" w:color="auto"/>
        <w:right w:val="none" w:sz="0" w:space="0" w:color="auto"/>
      </w:divBdr>
    </w:div>
    <w:div w:id="44834468">
      <w:bodyDiv w:val="1"/>
      <w:marLeft w:val="0"/>
      <w:marRight w:val="0"/>
      <w:marTop w:val="0"/>
      <w:marBottom w:val="0"/>
      <w:divBdr>
        <w:top w:val="none" w:sz="0" w:space="0" w:color="auto"/>
        <w:left w:val="none" w:sz="0" w:space="0" w:color="auto"/>
        <w:bottom w:val="none" w:sz="0" w:space="0" w:color="auto"/>
        <w:right w:val="none" w:sz="0" w:space="0" w:color="auto"/>
      </w:divBdr>
    </w:div>
    <w:div w:id="120193372">
      <w:bodyDiv w:val="1"/>
      <w:marLeft w:val="0"/>
      <w:marRight w:val="0"/>
      <w:marTop w:val="0"/>
      <w:marBottom w:val="0"/>
      <w:divBdr>
        <w:top w:val="none" w:sz="0" w:space="0" w:color="auto"/>
        <w:left w:val="none" w:sz="0" w:space="0" w:color="auto"/>
        <w:bottom w:val="none" w:sz="0" w:space="0" w:color="auto"/>
        <w:right w:val="none" w:sz="0" w:space="0" w:color="auto"/>
      </w:divBdr>
    </w:div>
    <w:div w:id="384841247">
      <w:bodyDiv w:val="1"/>
      <w:marLeft w:val="0"/>
      <w:marRight w:val="0"/>
      <w:marTop w:val="0"/>
      <w:marBottom w:val="0"/>
      <w:divBdr>
        <w:top w:val="none" w:sz="0" w:space="0" w:color="auto"/>
        <w:left w:val="none" w:sz="0" w:space="0" w:color="auto"/>
        <w:bottom w:val="none" w:sz="0" w:space="0" w:color="auto"/>
        <w:right w:val="none" w:sz="0" w:space="0" w:color="auto"/>
      </w:divBdr>
    </w:div>
    <w:div w:id="466432361">
      <w:bodyDiv w:val="1"/>
      <w:marLeft w:val="0"/>
      <w:marRight w:val="0"/>
      <w:marTop w:val="0"/>
      <w:marBottom w:val="0"/>
      <w:divBdr>
        <w:top w:val="none" w:sz="0" w:space="0" w:color="auto"/>
        <w:left w:val="none" w:sz="0" w:space="0" w:color="auto"/>
        <w:bottom w:val="none" w:sz="0" w:space="0" w:color="auto"/>
        <w:right w:val="none" w:sz="0" w:space="0" w:color="auto"/>
      </w:divBdr>
    </w:div>
    <w:div w:id="819224859">
      <w:bodyDiv w:val="1"/>
      <w:marLeft w:val="0"/>
      <w:marRight w:val="0"/>
      <w:marTop w:val="0"/>
      <w:marBottom w:val="0"/>
      <w:divBdr>
        <w:top w:val="none" w:sz="0" w:space="0" w:color="auto"/>
        <w:left w:val="none" w:sz="0" w:space="0" w:color="auto"/>
        <w:bottom w:val="none" w:sz="0" w:space="0" w:color="auto"/>
        <w:right w:val="none" w:sz="0" w:space="0" w:color="auto"/>
      </w:divBdr>
    </w:div>
    <w:div w:id="834614118">
      <w:bodyDiv w:val="1"/>
      <w:marLeft w:val="0"/>
      <w:marRight w:val="0"/>
      <w:marTop w:val="0"/>
      <w:marBottom w:val="0"/>
      <w:divBdr>
        <w:top w:val="none" w:sz="0" w:space="0" w:color="auto"/>
        <w:left w:val="none" w:sz="0" w:space="0" w:color="auto"/>
        <w:bottom w:val="none" w:sz="0" w:space="0" w:color="auto"/>
        <w:right w:val="none" w:sz="0" w:space="0" w:color="auto"/>
      </w:divBdr>
    </w:div>
    <w:div w:id="1065030788">
      <w:bodyDiv w:val="1"/>
      <w:marLeft w:val="0"/>
      <w:marRight w:val="0"/>
      <w:marTop w:val="0"/>
      <w:marBottom w:val="0"/>
      <w:divBdr>
        <w:top w:val="none" w:sz="0" w:space="0" w:color="auto"/>
        <w:left w:val="none" w:sz="0" w:space="0" w:color="auto"/>
        <w:bottom w:val="none" w:sz="0" w:space="0" w:color="auto"/>
        <w:right w:val="none" w:sz="0" w:space="0" w:color="auto"/>
      </w:divBdr>
    </w:div>
    <w:div w:id="1097559901">
      <w:bodyDiv w:val="1"/>
      <w:marLeft w:val="0"/>
      <w:marRight w:val="0"/>
      <w:marTop w:val="0"/>
      <w:marBottom w:val="0"/>
      <w:divBdr>
        <w:top w:val="none" w:sz="0" w:space="0" w:color="auto"/>
        <w:left w:val="none" w:sz="0" w:space="0" w:color="auto"/>
        <w:bottom w:val="none" w:sz="0" w:space="0" w:color="auto"/>
        <w:right w:val="none" w:sz="0" w:space="0" w:color="auto"/>
      </w:divBdr>
    </w:div>
    <w:div w:id="1183476981">
      <w:bodyDiv w:val="1"/>
      <w:marLeft w:val="0"/>
      <w:marRight w:val="0"/>
      <w:marTop w:val="0"/>
      <w:marBottom w:val="0"/>
      <w:divBdr>
        <w:top w:val="none" w:sz="0" w:space="0" w:color="auto"/>
        <w:left w:val="none" w:sz="0" w:space="0" w:color="auto"/>
        <w:bottom w:val="none" w:sz="0" w:space="0" w:color="auto"/>
        <w:right w:val="none" w:sz="0" w:space="0" w:color="auto"/>
      </w:divBdr>
    </w:div>
    <w:div w:id="1183737495">
      <w:bodyDiv w:val="1"/>
      <w:marLeft w:val="0"/>
      <w:marRight w:val="0"/>
      <w:marTop w:val="0"/>
      <w:marBottom w:val="0"/>
      <w:divBdr>
        <w:top w:val="none" w:sz="0" w:space="0" w:color="auto"/>
        <w:left w:val="none" w:sz="0" w:space="0" w:color="auto"/>
        <w:bottom w:val="none" w:sz="0" w:space="0" w:color="auto"/>
        <w:right w:val="none" w:sz="0" w:space="0" w:color="auto"/>
      </w:divBdr>
    </w:div>
    <w:div w:id="1249651726">
      <w:bodyDiv w:val="1"/>
      <w:marLeft w:val="0"/>
      <w:marRight w:val="0"/>
      <w:marTop w:val="0"/>
      <w:marBottom w:val="0"/>
      <w:divBdr>
        <w:top w:val="none" w:sz="0" w:space="0" w:color="auto"/>
        <w:left w:val="none" w:sz="0" w:space="0" w:color="auto"/>
        <w:bottom w:val="none" w:sz="0" w:space="0" w:color="auto"/>
        <w:right w:val="none" w:sz="0" w:space="0" w:color="auto"/>
      </w:divBdr>
    </w:div>
    <w:div w:id="1444575061">
      <w:bodyDiv w:val="1"/>
      <w:marLeft w:val="0"/>
      <w:marRight w:val="0"/>
      <w:marTop w:val="0"/>
      <w:marBottom w:val="0"/>
      <w:divBdr>
        <w:top w:val="none" w:sz="0" w:space="0" w:color="auto"/>
        <w:left w:val="none" w:sz="0" w:space="0" w:color="auto"/>
        <w:bottom w:val="none" w:sz="0" w:space="0" w:color="auto"/>
        <w:right w:val="none" w:sz="0" w:space="0" w:color="auto"/>
      </w:divBdr>
    </w:div>
    <w:div w:id="1529104774">
      <w:bodyDiv w:val="1"/>
      <w:marLeft w:val="0"/>
      <w:marRight w:val="0"/>
      <w:marTop w:val="0"/>
      <w:marBottom w:val="0"/>
      <w:divBdr>
        <w:top w:val="none" w:sz="0" w:space="0" w:color="auto"/>
        <w:left w:val="none" w:sz="0" w:space="0" w:color="auto"/>
        <w:bottom w:val="none" w:sz="0" w:space="0" w:color="auto"/>
        <w:right w:val="none" w:sz="0" w:space="0" w:color="auto"/>
      </w:divBdr>
    </w:div>
    <w:div w:id="1750956528">
      <w:bodyDiv w:val="1"/>
      <w:marLeft w:val="0"/>
      <w:marRight w:val="0"/>
      <w:marTop w:val="0"/>
      <w:marBottom w:val="0"/>
      <w:divBdr>
        <w:top w:val="none" w:sz="0" w:space="0" w:color="auto"/>
        <w:left w:val="none" w:sz="0" w:space="0" w:color="auto"/>
        <w:bottom w:val="none" w:sz="0" w:space="0" w:color="auto"/>
        <w:right w:val="none" w:sz="0" w:space="0" w:color="auto"/>
      </w:divBdr>
    </w:div>
    <w:div w:id="18270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33115-5BB1-4775-8E0D-970BF88B0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Mulberry 2.0</cp:keywords>
  <cp:lastModifiedBy>K-Melkonyan</cp:lastModifiedBy>
  <cp:revision>4</cp:revision>
  <dcterms:created xsi:type="dcterms:W3CDTF">2019-12-09T11:56:00Z</dcterms:created>
  <dcterms:modified xsi:type="dcterms:W3CDTF">2019-12-10T06:22:00Z</dcterms:modified>
</cp:coreProperties>
</file>