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8C0" w:rsidRPr="009A34FC" w:rsidRDefault="003278C0" w:rsidP="003278C0">
      <w:pPr>
        <w:tabs>
          <w:tab w:val="left" w:pos="-810"/>
        </w:tabs>
        <w:ind w:firstLine="284"/>
        <w:jc w:val="right"/>
        <w:rPr>
          <w:rFonts w:ascii="GHEA Grapalat" w:eastAsia="Calibri" w:hAnsi="GHEA Grapalat" w:cs="Sylfaen"/>
          <w:bCs/>
          <w:i/>
          <w:sz w:val="20"/>
          <w:szCs w:val="20"/>
        </w:rPr>
      </w:pPr>
      <w:r w:rsidRPr="009A34FC">
        <w:rPr>
          <w:rFonts w:ascii="GHEA Grapalat" w:eastAsia="Calibri" w:hAnsi="GHEA Grapalat" w:cs="Sylfaen"/>
          <w:bCs/>
          <w:i/>
          <w:sz w:val="20"/>
          <w:szCs w:val="20"/>
          <w:lang w:val="hy-AM"/>
        </w:rPr>
        <w:t>ՆԱԽԱԳԻԾ</w:t>
      </w:r>
    </w:p>
    <w:p w:rsidR="003278C0" w:rsidRPr="007E10B9" w:rsidRDefault="003278C0" w:rsidP="003278C0">
      <w:pPr>
        <w:tabs>
          <w:tab w:val="left" w:pos="-810"/>
        </w:tabs>
        <w:ind w:firstLine="284"/>
        <w:jc w:val="right"/>
        <w:rPr>
          <w:rFonts w:ascii="GHEA Grapalat" w:eastAsia="Calibri" w:hAnsi="GHEA Grapalat" w:cs="Sylfaen"/>
          <w:b/>
          <w:bCs/>
          <w:sz w:val="24"/>
          <w:szCs w:val="24"/>
        </w:rPr>
      </w:pPr>
    </w:p>
    <w:p w:rsidR="003278C0" w:rsidRDefault="003278C0" w:rsidP="003278C0">
      <w:pPr>
        <w:tabs>
          <w:tab w:val="left" w:pos="-810"/>
        </w:tabs>
        <w:ind w:firstLine="284"/>
        <w:jc w:val="center"/>
        <w:rPr>
          <w:rFonts w:ascii="GHEA Grapalat" w:eastAsia="Calibri" w:hAnsi="GHEA Grapalat"/>
          <w:b/>
          <w:bCs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:rsidR="003278C0" w:rsidRDefault="003278C0" w:rsidP="003278C0">
      <w:pPr>
        <w:tabs>
          <w:tab w:val="left" w:pos="-810"/>
        </w:tabs>
        <w:ind w:firstLine="284"/>
        <w:jc w:val="center"/>
        <w:rPr>
          <w:rFonts w:ascii="GHEA Grapalat" w:eastAsia="Calibri" w:hAnsi="GHEA Grapalat" w:cs="Sylfaen"/>
          <w:b/>
          <w:bCs/>
          <w:sz w:val="24"/>
          <w:szCs w:val="24"/>
        </w:rPr>
      </w:pPr>
      <w:r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ՈՐՈՇՈՒՄ</w:t>
      </w:r>
    </w:p>
    <w:p w:rsidR="003278C0" w:rsidRPr="007E10B9" w:rsidRDefault="003278C0" w:rsidP="003278C0">
      <w:pPr>
        <w:tabs>
          <w:tab w:val="left" w:pos="-810"/>
        </w:tabs>
        <w:ind w:firstLine="284"/>
        <w:jc w:val="center"/>
        <w:rPr>
          <w:rFonts w:ascii="GHEA Grapalat" w:eastAsia="Calibri" w:hAnsi="GHEA Grapalat"/>
          <w:b/>
          <w:bCs/>
          <w:sz w:val="24"/>
          <w:szCs w:val="24"/>
        </w:rPr>
      </w:pPr>
    </w:p>
    <w:p w:rsidR="003278C0" w:rsidRDefault="003278C0" w:rsidP="003278C0">
      <w:pPr>
        <w:tabs>
          <w:tab w:val="left" w:pos="-810"/>
        </w:tabs>
        <w:ind w:firstLine="284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C7511A">
        <w:rPr>
          <w:rFonts w:ascii="GHEA Grapalat" w:eastAsia="Calibri" w:hAnsi="GHEA Grapalat"/>
          <w:b/>
          <w:sz w:val="24"/>
          <w:szCs w:val="24"/>
        </w:rPr>
        <w:t xml:space="preserve">_______________________   </w:t>
      </w:r>
      <w:r>
        <w:rPr>
          <w:rFonts w:ascii="GHEA Grapalat" w:eastAsia="Calibri" w:hAnsi="GHEA Grapalat"/>
          <w:b/>
          <w:sz w:val="24"/>
          <w:szCs w:val="24"/>
          <w:lang w:val="hy-AM"/>
        </w:rPr>
        <w:t>201</w:t>
      </w:r>
      <w:r w:rsidRPr="00B20634">
        <w:rPr>
          <w:rFonts w:ascii="GHEA Grapalat" w:eastAsia="Calibri" w:hAnsi="GHEA Grapalat"/>
          <w:b/>
          <w:sz w:val="24"/>
          <w:szCs w:val="24"/>
          <w:lang w:val="hy-AM"/>
        </w:rPr>
        <w:t>9</w:t>
      </w: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 թվականի N      -</w:t>
      </w:r>
      <w:r w:rsidR="00733310">
        <w:rPr>
          <w:rFonts w:ascii="GHEA Grapalat" w:eastAsia="Calibri" w:hAnsi="GHEA Grapalat"/>
          <w:b/>
          <w:sz w:val="24"/>
          <w:szCs w:val="24"/>
          <w:lang w:val="hy-AM"/>
        </w:rPr>
        <w:t>Ա</w:t>
      </w:r>
    </w:p>
    <w:p w:rsidR="000818A4" w:rsidRDefault="000818A4" w:rsidP="003278C0">
      <w:pPr>
        <w:tabs>
          <w:tab w:val="left" w:pos="-810"/>
        </w:tabs>
        <w:ind w:firstLine="284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0818A4" w:rsidRDefault="000818A4" w:rsidP="000818A4">
      <w:pPr>
        <w:tabs>
          <w:tab w:val="left" w:pos="-810"/>
        </w:tabs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bookmarkStart w:id="0" w:name="_Hlk520382444"/>
      <w:r w:rsidRPr="00B80E78">
        <w:rPr>
          <w:rFonts w:ascii="GHEA Grapalat" w:eastAsia="Calibri" w:hAnsi="GHEA Grapalat"/>
          <w:b/>
          <w:sz w:val="24"/>
          <w:szCs w:val="24"/>
          <w:lang w:val="hy-AM"/>
        </w:rPr>
        <w:t>ՀԱՅԱՍՏԱՆԻ ՀԱՆՐԱՊԵՏՈՒԹՅԱՆ ԿԱՌԱՎԱՐՈՒԹՅԱՆ 2</w:t>
      </w:r>
      <w:r>
        <w:rPr>
          <w:rFonts w:ascii="GHEA Grapalat" w:eastAsia="Calibri" w:hAnsi="GHEA Grapalat"/>
          <w:b/>
          <w:sz w:val="24"/>
          <w:szCs w:val="24"/>
          <w:lang w:val="hy-AM"/>
        </w:rPr>
        <w:t>019</w:t>
      </w:r>
      <w:r w:rsidRPr="00B80E78">
        <w:rPr>
          <w:rFonts w:ascii="GHEA Grapalat" w:eastAsia="Calibri" w:hAnsi="GHEA Grapalat"/>
          <w:b/>
          <w:sz w:val="24"/>
          <w:szCs w:val="24"/>
          <w:lang w:val="hy-AM"/>
        </w:rPr>
        <w:t xml:space="preserve"> ԹՎԱԿԱՆԻ</w:t>
      </w:r>
      <w:r w:rsidR="00733310" w:rsidRPr="00733310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733310">
        <w:rPr>
          <w:rFonts w:ascii="GHEA Grapalat" w:eastAsia="Calibri" w:hAnsi="GHEA Grapalat"/>
          <w:b/>
          <w:sz w:val="24"/>
          <w:szCs w:val="24"/>
          <w:lang w:val="hy-AM"/>
        </w:rPr>
        <w:t>Մ</w:t>
      </w:r>
      <w:r w:rsidR="00733310" w:rsidRPr="00733310">
        <w:rPr>
          <w:rFonts w:ascii="GHEA Grapalat" w:eastAsia="Calibri" w:hAnsi="GHEA Grapalat"/>
          <w:b/>
          <w:sz w:val="24"/>
          <w:szCs w:val="24"/>
          <w:lang w:val="hy-AM"/>
        </w:rPr>
        <w:t>ԱՅԻՍԻ</w:t>
      </w: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733310">
        <w:rPr>
          <w:rFonts w:ascii="GHEA Grapalat" w:eastAsia="Calibri" w:hAnsi="GHEA Grapalat"/>
          <w:b/>
          <w:sz w:val="24"/>
          <w:szCs w:val="24"/>
          <w:lang w:val="hy-AM"/>
        </w:rPr>
        <w:t>10</w:t>
      </w:r>
      <w:r>
        <w:rPr>
          <w:rFonts w:ascii="GHEA Grapalat" w:eastAsia="Calibri" w:hAnsi="GHEA Grapalat"/>
          <w:b/>
          <w:sz w:val="24"/>
          <w:szCs w:val="24"/>
          <w:lang w:val="hy-AM"/>
        </w:rPr>
        <w:t>-</w:t>
      </w:r>
      <w:r w:rsidRPr="00B80E78">
        <w:rPr>
          <w:rFonts w:ascii="GHEA Grapalat" w:eastAsia="Calibri" w:hAnsi="GHEA Grapalat"/>
          <w:b/>
          <w:sz w:val="24"/>
          <w:szCs w:val="24"/>
          <w:lang w:val="hy-AM"/>
        </w:rPr>
        <w:t xml:space="preserve">Ի </w:t>
      </w:r>
      <w:r w:rsidRPr="00361004">
        <w:rPr>
          <w:rFonts w:ascii="GHEA Grapalat" w:hAnsi="GHEA Grapalat" w:cs="IRTEK Courier"/>
          <w:b/>
          <w:color w:val="000000"/>
          <w:sz w:val="24"/>
          <w:szCs w:val="24"/>
          <w:lang w:val="hy-AM"/>
        </w:rPr>
        <w:t>N</w:t>
      </w: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733310">
        <w:rPr>
          <w:rFonts w:ascii="GHEA Grapalat" w:eastAsia="Calibri" w:hAnsi="GHEA Grapalat"/>
          <w:b/>
          <w:sz w:val="24"/>
          <w:szCs w:val="24"/>
          <w:lang w:val="hy-AM"/>
        </w:rPr>
        <w:t>552</w:t>
      </w:r>
      <w:r w:rsidRPr="00B80E78">
        <w:rPr>
          <w:rFonts w:ascii="GHEA Grapalat" w:eastAsia="Calibri" w:hAnsi="GHEA Grapalat"/>
          <w:b/>
          <w:sz w:val="24"/>
          <w:szCs w:val="24"/>
          <w:lang w:val="hy-AM"/>
        </w:rPr>
        <w:t>-</w:t>
      </w:r>
      <w:r w:rsidR="00733310">
        <w:rPr>
          <w:rFonts w:ascii="GHEA Grapalat" w:eastAsia="Calibri" w:hAnsi="GHEA Grapalat"/>
          <w:b/>
          <w:sz w:val="24"/>
          <w:szCs w:val="24"/>
          <w:lang w:val="hy-AM"/>
        </w:rPr>
        <w:t>Ա</w:t>
      </w:r>
      <w:r w:rsidRPr="00B80E78">
        <w:rPr>
          <w:rFonts w:ascii="GHEA Grapalat" w:eastAsia="Calibri" w:hAnsi="GHEA Grapalat"/>
          <w:b/>
          <w:sz w:val="24"/>
          <w:szCs w:val="24"/>
          <w:lang w:val="hy-AM"/>
        </w:rPr>
        <w:t xml:space="preserve"> ՈՐՈՇՄԱՆ ՄԵՋ</w:t>
      </w:r>
      <w:r w:rsidRPr="000429F7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b/>
          <w:sz w:val="24"/>
          <w:szCs w:val="24"/>
          <w:lang w:val="hy-AM"/>
        </w:rPr>
        <w:t>ՓՈՓՈԽՈՒԹՅՈՒՆ</w:t>
      </w:r>
      <w:bookmarkEnd w:id="0"/>
      <w:r w:rsidR="00C7511A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B80E78">
        <w:rPr>
          <w:rFonts w:ascii="GHEA Grapalat" w:eastAsia="Calibri" w:hAnsi="GHEA Grapalat"/>
          <w:b/>
          <w:sz w:val="24"/>
          <w:szCs w:val="24"/>
          <w:lang w:val="hy-AM"/>
        </w:rPr>
        <w:t>ԿԱՏԱՐԵԼՈՒ ՄԱՍԻՆ</w:t>
      </w:r>
    </w:p>
    <w:p w:rsidR="00F74426" w:rsidRDefault="00F74426" w:rsidP="00F7442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sz w:val="22"/>
          <w:szCs w:val="22"/>
          <w:lang w:val="hy-AM"/>
        </w:rPr>
      </w:pPr>
    </w:p>
    <w:p w:rsidR="00F74426" w:rsidRPr="00B37933" w:rsidRDefault="00F74426" w:rsidP="00B37933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sz w:val="22"/>
          <w:szCs w:val="22"/>
          <w:shd w:val="clear" w:color="auto" w:fill="FFFFFF"/>
          <w:lang w:val="hy-AM"/>
        </w:rPr>
      </w:pPr>
      <w:r w:rsidRPr="00B37933">
        <w:rPr>
          <w:rFonts w:ascii="GHEA Grapalat" w:hAnsi="GHEA Grapalat" w:cs="Sylfaen"/>
          <w:sz w:val="22"/>
          <w:szCs w:val="22"/>
          <w:lang w:val="hy-AM"/>
        </w:rPr>
        <w:t>Հիմք ընդունելով «Նորմատիվ իրավական ակտերի մասին» ՀՀ օրենքի 33-րդ և 34-րդ հոդվածները</w:t>
      </w:r>
      <w:r w:rsidRPr="00B37933">
        <w:rPr>
          <w:rFonts w:ascii="GHEA Grapalat" w:hAnsi="GHEA Grapalat"/>
          <w:sz w:val="22"/>
          <w:szCs w:val="22"/>
          <w:lang w:val="hy-AM"/>
        </w:rPr>
        <w:t xml:space="preserve">՝ </w:t>
      </w:r>
      <w:r w:rsidRPr="00B37933">
        <w:rPr>
          <w:rStyle w:val="Strong"/>
          <w:rFonts w:ascii="GHEA Grapalat" w:hAnsi="GHEA Grapalat"/>
          <w:b w:val="0"/>
          <w:color w:val="000000"/>
          <w:sz w:val="22"/>
          <w:szCs w:val="22"/>
          <w:shd w:val="clear" w:color="auto" w:fill="FFFFFF"/>
          <w:lang w:val="hy-AM"/>
        </w:rPr>
        <w:t>Հայաստանի Հանրապետության կառավարությունը որոշում է.</w:t>
      </w:r>
    </w:p>
    <w:p w:rsidR="00D409F0" w:rsidRPr="00B37933" w:rsidRDefault="002C1A77" w:rsidP="00B37933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Style w:val="Strong"/>
          <w:rFonts w:ascii="GHEA Grapalat" w:hAnsi="GHEA Grapalat"/>
          <w:b w:val="0"/>
          <w:color w:val="000000"/>
          <w:sz w:val="22"/>
          <w:szCs w:val="22"/>
          <w:shd w:val="clear" w:color="auto" w:fill="FFFFFF"/>
          <w:lang w:val="hy-AM"/>
        </w:rPr>
      </w:pPr>
      <w:r w:rsidRPr="00B37933">
        <w:rPr>
          <w:rFonts w:ascii="GHEA Grapalat" w:eastAsia="Calibri" w:hAnsi="GHEA Grapalat"/>
          <w:sz w:val="22"/>
          <w:szCs w:val="22"/>
          <w:lang w:val="hy-AM"/>
        </w:rPr>
        <w:t>Հայաստանի Հանրապետության կառավարության 2019 թվականի մայիսի 10-ի </w:t>
      </w:r>
      <w:r w:rsidRPr="00B37933">
        <w:rPr>
          <w:rStyle w:val="Strong"/>
          <w:rFonts w:ascii="GHEA Grapalat" w:hAnsi="GHEA Grapalat"/>
          <w:b w:val="0"/>
          <w:color w:val="000000"/>
          <w:sz w:val="22"/>
          <w:szCs w:val="22"/>
          <w:shd w:val="clear" w:color="auto" w:fill="FFFFFF"/>
        </w:rPr>
        <w:t>Գույք հետ վերցնելու և ամրացնելու մասին</w:t>
      </w:r>
      <w:r w:rsidRPr="00B37933">
        <w:rPr>
          <w:rFonts w:ascii="GHEA Grapalat" w:hAnsi="GHEA Grapalat" w:cs="IRTEK Courier"/>
          <w:b/>
          <w:color w:val="000000"/>
          <w:sz w:val="22"/>
          <w:szCs w:val="22"/>
          <w:lang w:val="hy-AM"/>
        </w:rPr>
        <w:t xml:space="preserve"> </w:t>
      </w:r>
      <w:r w:rsidRPr="00B37933">
        <w:rPr>
          <w:rFonts w:ascii="GHEA Grapalat" w:hAnsi="GHEA Grapalat" w:cs="IRTEK Courier"/>
          <w:color w:val="000000"/>
          <w:sz w:val="22"/>
          <w:szCs w:val="22"/>
          <w:lang w:val="hy-AM"/>
        </w:rPr>
        <w:t>N</w:t>
      </w:r>
      <w:r w:rsidRPr="00B37933">
        <w:rPr>
          <w:rFonts w:ascii="GHEA Grapalat" w:eastAsia="Calibri" w:hAnsi="GHEA Grapalat"/>
          <w:sz w:val="22"/>
          <w:szCs w:val="22"/>
          <w:lang w:val="hy-AM"/>
        </w:rPr>
        <w:t xml:space="preserve"> 552-Ա որոշման </w:t>
      </w:r>
      <w:r w:rsidR="00D409F0" w:rsidRPr="00B37933">
        <w:rPr>
          <w:rFonts w:ascii="GHEA Grapalat" w:eastAsia="Calibri" w:hAnsi="GHEA Grapalat"/>
          <w:sz w:val="22"/>
          <w:szCs w:val="22"/>
          <w:lang w:val="hy-AM"/>
        </w:rPr>
        <w:t xml:space="preserve">Հավելված </w:t>
      </w:r>
      <w:r w:rsidR="00D875EF" w:rsidRPr="00D875EF">
        <w:rPr>
          <w:rFonts w:ascii="GHEA Grapalat" w:eastAsia="Calibri" w:hAnsi="GHEA Grapalat"/>
          <w:sz w:val="22"/>
          <w:szCs w:val="22"/>
          <w:lang w:val="hy-AM"/>
        </w:rPr>
        <w:t xml:space="preserve">N </w:t>
      </w:r>
      <w:r w:rsidR="00D409F0" w:rsidRPr="00B37933">
        <w:rPr>
          <w:rFonts w:ascii="GHEA Grapalat" w:eastAsia="Calibri" w:hAnsi="GHEA Grapalat"/>
          <w:sz w:val="22"/>
          <w:szCs w:val="22"/>
          <w:lang w:val="hy-AM"/>
        </w:rPr>
        <w:t>2-ի աղյուսակի</w:t>
      </w:r>
      <w:r w:rsidR="003F6824" w:rsidRPr="003F6824">
        <w:rPr>
          <w:rFonts w:ascii="GHEA Grapalat" w:eastAsia="Calibri" w:hAnsi="GHEA Grapalat"/>
          <w:sz w:val="22"/>
          <w:szCs w:val="22"/>
          <w:lang w:val="hy-AM"/>
        </w:rPr>
        <w:t>ց</w:t>
      </w:r>
      <w:r w:rsidR="00D409F0" w:rsidRPr="00B37933">
        <w:rPr>
          <w:rFonts w:ascii="GHEA Grapalat" w:eastAsia="Calibri" w:hAnsi="GHEA Grapalat"/>
          <w:sz w:val="22"/>
          <w:szCs w:val="22"/>
          <w:lang w:val="hy-AM"/>
        </w:rPr>
        <w:t xml:space="preserve"> </w:t>
      </w:r>
      <w:r w:rsidR="003F6824">
        <w:rPr>
          <w:rFonts w:ascii="GHEA Grapalat" w:eastAsia="Calibri" w:hAnsi="GHEA Grapalat"/>
          <w:sz w:val="22"/>
          <w:szCs w:val="22"/>
          <w:lang w:val="hy-AM"/>
        </w:rPr>
        <w:t xml:space="preserve">հանել երկրորդ </w:t>
      </w:r>
      <w:r w:rsidR="00A5654D">
        <w:rPr>
          <w:rFonts w:ascii="GHEA Grapalat" w:eastAsia="Calibri" w:hAnsi="GHEA Grapalat"/>
          <w:sz w:val="22"/>
          <w:szCs w:val="22"/>
          <w:lang w:val="hy-AM"/>
        </w:rPr>
        <w:t>կետ</w:t>
      </w:r>
      <w:bookmarkStart w:id="1" w:name="_GoBack"/>
      <w:bookmarkEnd w:id="1"/>
      <w:r w:rsidR="003F6824">
        <w:rPr>
          <w:rFonts w:ascii="GHEA Grapalat" w:eastAsia="Calibri" w:hAnsi="GHEA Grapalat"/>
          <w:sz w:val="22"/>
          <w:szCs w:val="22"/>
          <w:lang w:val="hy-AM"/>
        </w:rPr>
        <w:t>ը</w:t>
      </w:r>
      <w:r w:rsidR="003F6824" w:rsidRPr="003F6824">
        <w:rPr>
          <w:rFonts w:ascii="GHEA Grapalat" w:eastAsia="Calibri" w:hAnsi="GHEA Grapalat"/>
          <w:sz w:val="22"/>
          <w:szCs w:val="22"/>
          <w:lang w:val="hy-AM"/>
        </w:rPr>
        <w:t>:</w:t>
      </w:r>
      <w:r w:rsidR="00D409F0" w:rsidRPr="00B37933">
        <w:rPr>
          <w:rFonts w:ascii="GHEA Grapalat" w:eastAsia="Calibri" w:hAnsi="GHEA Grapalat"/>
          <w:sz w:val="22"/>
          <w:szCs w:val="22"/>
          <w:lang w:val="hy-AM"/>
        </w:rPr>
        <w:t xml:space="preserve"> </w:t>
      </w:r>
    </w:p>
    <w:p w:rsidR="00B37933" w:rsidRDefault="00B37933" w:rsidP="00B37933">
      <w:pPr>
        <w:pStyle w:val="NormalWeb"/>
        <w:shd w:val="clear" w:color="auto" w:fill="FFFFFF"/>
        <w:spacing w:before="0" w:beforeAutospacing="0" w:after="0" w:afterAutospacing="0" w:line="276" w:lineRule="auto"/>
        <w:ind w:left="360"/>
        <w:jc w:val="both"/>
        <w:rPr>
          <w:rFonts w:ascii="GHEA Grapalat" w:hAnsi="GHEA Grapalat"/>
          <w:color w:val="000000"/>
          <w:lang w:val="hy-AM"/>
        </w:rPr>
      </w:pPr>
    </w:p>
    <w:p w:rsidR="00B37933" w:rsidRDefault="00B37933" w:rsidP="00B37933">
      <w:pPr>
        <w:pStyle w:val="NormalWeb"/>
        <w:shd w:val="clear" w:color="auto" w:fill="FFFFFF"/>
        <w:spacing w:before="0" w:beforeAutospacing="0" w:after="0" w:afterAutospacing="0" w:line="276" w:lineRule="auto"/>
        <w:ind w:left="360"/>
        <w:jc w:val="both"/>
        <w:rPr>
          <w:rFonts w:ascii="GHEA Grapalat" w:hAnsi="GHEA Grapalat"/>
          <w:color w:val="000000"/>
          <w:lang w:val="hy-AM"/>
        </w:rPr>
      </w:pPr>
    </w:p>
    <w:p w:rsidR="00B37933" w:rsidRDefault="00B37933" w:rsidP="00B37933">
      <w:pPr>
        <w:pStyle w:val="NormalWeb"/>
        <w:shd w:val="clear" w:color="auto" w:fill="FFFFFF"/>
        <w:spacing w:before="0" w:beforeAutospacing="0" w:after="0" w:afterAutospacing="0" w:line="276" w:lineRule="auto"/>
        <w:ind w:left="360"/>
        <w:jc w:val="both"/>
        <w:rPr>
          <w:rFonts w:ascii="GHEA Grapalat" w:hAnsi="GHEA Grapalat"/>
          <w:color w:val="000000"/>
          <w:lang w:val="hy-AM"/>
        </w:rPr>
      </w:pPr>
    </w:p>
    <w:p w:rsidR="00B37933" w:rsidRPr="00B37933" w:rsidRDefault="00B37933" w:rsidP="00B37933">
      <w:pPr>
        <w:pStyle w:val="NormalWeb"/>
        <w:shd w:val="clear" w:color="auto" w:fill="FFFFFF"/>
        <w:spacing w:before="0" w:beforeAutospacing="0" w:after="0" w:afterAutospacing="0" w:line="276" w:lineRule="auto"/>
        <w:ind w:left="360"/>
        <w:jc w:val="both"/>
        <w:rPr>
          <w:rFonts w:ascii="GHEA Grapalat" w:hAnsi="GHEA Grapalat"/>
          <w:color w:val="000000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B37933" w:rsidRPr="0029549C" w:rsidTr="000C2048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B37933" w:rsidRPr="00B37933" w:rsidRDefault="00B37933" w:rsidP="000C2048">
            <w:pPr>
              <w:spacing w:before="100" w:beforeAutospacing="1" w:after="100" w:afterAutospacing="1"/>
              <w:jc w:val="center"/>
              <w:rPr>
                <w:rFonts w:ascii="Arial Unicode" w:hAnsi="Arial Unicode"/>
                <w:color w:val="000000"/>
              </w:rPr>
            </w:pPr>
            <w:r w:rsidRPr="00B37933">
              <w:rPr>
                <w:rFonts w:ascii="Arial Unicode" w:hAnsi="Arial Unicode"/>
                <w:b/>
                <w:bCs/>
                <w:color w:val="000000"/>
              </w:rPr>
              <w:t>Հայաստանի Հանրապետության</w:t>
            </w:r>
            <w:r w:rsidRPr="00B37933">
              <w:rPr>
                <w:rFonts w:ascii="Arial Unicode" w:hAnsi="Arial Unicode"/>
                <w:b/>
                <w:bCs/>
                <w:color w:val="000000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B37933" w:rsidRPr="00B37933" w:rsidRDefault="00B37933" w:rsidP="000C2048">
            <w:pPr>
              <w:spacing w:after="0"/>
              <w:jc w:val="center"/>
              <w:rPr>
                <w:rFonts w:ascii="Arial Unicode" w:hAnsi="Arial Unicode"/>
                <w:color w:val="000000"/>
                <w:lang w:val="en-US"/>
              </w:rPr>
            </w:pPr>
            <w:r w:rsidRPr="00B37933">
              <w:rPr>
                <w:rFonts w:ascii="Arial Unicode" w:hAnsi="Arial Unicode"/>
                <w:b/>
                <w:bCs/>
                <w:color w:val="000000"/>
                <w:lang w:val="en-US"/>
              </w:rPr>
              <w:t xml:space="preserve">                       Ն. Փաշինյան</w:t>
            </w:r>
          </w:p>
        </w:tc>
      </w:tr>
    </w:tbl>
    <w:p w:rsidR="002C1A77" w:rsidRPr="002C1A77" w:rsidRDefault="002C1A77" w:rsidP="00B3793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jc w:val="both"/>
        <w:rPr>
          <w:rStyle w:val="Strong"/>
          <w:rFonts w:ascii="GHEA Grapalat" w:hAnsi="GHEA Grapalat"/>
          <w:b w:val="0"/>
          <w:color w:val="000000"/>
          <w:sz w:val="22"/>
          <w:szCs w:val="22"/>
          <w:shd w:val="clear" w:color="auto" w:fill="FFFFFF"/>
          <w:lang w:val="hy-AM"/>
        </w:rPr>
      </w:pPr>
    </w:p>
    <w:p w:rsidR="00F74426" w:rsidRPr="00B80E78" w:rsidRDefault="00F74426" w:rsidP="000818A4">
      <w:pPr>
        <w:tabs>
          <w:tab w:val="left" w:pos="-810"/>
        </w:tabs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0818A4" w:rsidRDefault="000818A4" w:rsidP="003278C0">
      <w:pPr>
        <w:tabs>
          <w:tab w:val="left" w:pos="-810"/>
        </w:tabs>
        <w:ind w:firstLine="284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66104B" w:rsidRDefault="0066104B">
      <w:pPr>
        <w:rPr>
          <w:rFonts w:ascii="Sylfaen" w:hAnsi="Sylfaen"/>
          <w:lang w:val="hy-AM"/>
        </w:rPr>
      </w:pPr>
    </w:p>
    <w:p w:rsidR="00B72B33" w:rsidRDefault="00B72B33">
      <w:pPr>
        <w:rPr>
          <w:rFonts w:ascii="Sylfaen" w:hAnsi="Sylfaen"/>
          <w:lang w:val="hy-AM"/>
        </w:rPr>
      </w:pPr>
    </w:p>
    <w:p w:rsidR="00B72B33" w:rsidRDefault="00B72B33">
      <w:pPr>
        <w:rPr>
          <w:rFonts w:ascii="Sylfaen" w:hAnsi="Sylfaen"/>
          <w:lang w:val="hy-AM"/>
        </w:rPr>
      </w:pPr>
    </w:p>
    <w:p w:rsidR="00B72B33" w:rsidRDefault="00B72B33">
      <w:pPr>
        <w:rPr>
          <w:rFonts w:ascii="Sylfaen" w:hAnsi="Sylfaen"/>
          <w:lang w:val="hy-AM"/>
        </w:rPr>
      </w:pPr>
    </w:p>
    <w:p w:rsidR="00B72B33" w:rsidRDefault="00B72B33" w:rsidP="009353F9">
      <w:pPr>
        <w:jc w:val="center"/>
        <w:rPr>
          <w:rFonts w:ascii="GHEA Grapalat" w:hAnsi="GHEA Grapalat"/>
          <w:lang w:val="hy-AM"/>
        </w:rPr>
      </w:pPr>
    </w:p>
    <w:p w:rsidR="009353F9" w:rsidRPr="003A4BD3" w:rsidRDefault="009353F9" w:rsidP="003A4BD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3A4BD3">
        <w:rPr>
          <w:rFonts w:ascii="GHEA Grapalat" w:hAnsi="GHEA Grapalat"/>
          <w:b/>
          <w:sz w:val="24"/>
          <w:szCs w:val="24"/>
          <w:lang w:val="en-US"/>
        </w:rPr>
        <w:t>ՀԻՄՆԱՎ</w:t>
      </w:r>
      <w:r w:rsidR="006246A5">
        <w:rPr>
          <w:rFonts w:ascii="GHEA Grapalat" w:hAnsi="GHEA Grapalat"/>
          <w:b/>
          <w:sz w:val="24"/>
          <w:szCs w:val="24"/>
          <w:lang w:val="en-US"/>
        </w:rPr>
        <w:t>Ո</w:t>
      </w:r>
      <w:r w:rsidRPr="003A4BD3">
        <w:rPr>
          <w:rFonts w:ascii="GHEA Grapalat" w:hAnsi="GHEA Grapalat"/>
          <w:b/>
          <w:sz w:val="24"/>
          <w:szCs w:val="24"/>
          <w:lang w:val="en-US"/>
        </w:rPr>
        <w:t>ՐՈՒՄ</w:t>
      </w:r>
    </w:p>
    <w:p w:rsidR="009353F9" w:rsidRDefault="009353F9" w:rsidP="003A4BD3">
      <w:pPr>
        <w:tabs>
          <w:tab w:val="left" w:pos="-810"/>
        </w:tabs>
        <w:spacing w:after="0" w:line="360" w:lineRule="auto"/>
        <w:jc w:val="center"/>
        <w:rPr>
          <w:rFonts w:ascii="GHEA Grapalat" w:eastAsia="Calibri" w:hAnsi="GHEA Grapalat"/>
          <w:b/>
          <w:lang w:val="en-US"/>
        </w:rPr>
      </w:pPr>
      <w:r w:rsidRPr="003A4BD3">
        <w:rPr>
          <w:rFonts w:ascii="GHEA Grapalat" w:eastAsia="Calibri" w:hAnsi="GHEA Grapalat"/>
          <w:b/>
          <w:lang w:val="hy-AM"/>
        </w:rPr>
        <w:lastRenderedPageBreak/>
        <w:t xml:space="preserve">ՀԱՅԱՍՏԱՆԻ ՀԱՆՐԱՊԵՏՈՒԹՅԱՆ ԿԱՌԱՎԱՐՈՒԹՅԱՆ 2019 ԹՎԱԿԱՆԻ ՄԱՅԻՍԻ 10-Ի </w:t>
      </w:r>
      <w:r w:rsidRPr="003A4BD3">
        <w:rPr>
          <w:rFonts w:ascii="GHEA Grapalat" w:hAnsi="GHEA Grapalat" w:cs="IRTEK Courier"/>
          <w:b/>
          <w:color w:val="000000"/>
          <w:lang w:val="hy-AM"/>
        </w:rPr>
        <w:t>N</w:t>
      </w:r>
      <w:r w:rsidRPr="003A4BD3">
        <w:rPr>
          <w:rFonts w:ascii="GHEA Grapalat" w:eastAsia="Calibri" w:hAnsi="GHEA Grapalat"/>
          <w:b/>
          <w:lang w:val="hy-AM"/>
        </w:rPr>
        <w:t xml:space="preserve"> 552-Ա ՈՐՈՇՄԱՆ ՄԵՋ ՓՈՓՈԽՈՒԹՅՈՒՆ ԿԱՏԱՐԵԼՈՒ ՄԱՍԻՆ</w:t>
      </w:r>
      <w:r w:rsidRPr="003A4BD3">
        <w:rPr>
          <w:rFonts w:ascii="GHEA Grapalat" w:eastAsia="Calibri" w:hAnsi="GHEA Grapalat"/>
          <w:b/>
          <w:lang w:val="en-US"/>
        </w:rPr>
        <w:t xml:space="preserve"> ՀԱՅԱՍՏԱՆԻ ՀԱՆՐԱ</w:t>
      </w:r>
      <w:r w:rsidR="00834874" w:rsidRPr="003A4BD3">
        <w:rPr>
          <w:rFonts w:ascii="GHEA Grapalat" w:eastAsia="Calibri" w:hAnsi="GHEA Grapalat"/>
          <w:b/>
          <w:lang w:val="en-US"/>
        </w:rPr>
        <w:t>ՊԵՏՈՒԹՅԱՆ</w:t>
      </w:r>
      <w:r w:rsidR="003A4BD3" w:rsidRPr="003A4BD3">
        <w:rPr>
          <w:rFonts w:ascii="GHEA Grapalat" w:eastAsia="Calibri" w:hAnsi="GHEA Grapalat"/>
          <w:b/>
          <w:lang w:val="en-US"/>
        </w:rPr>
        <w:t xml:space="preserve"> ԿԱՌԱՎԱՐՈՒԹՅԱՆ ՈՐՈՇՄԱՆ ՆԱԽԱԳԾԻ</w:t>
      </w:r>
    </w:p>
    <w:p w:rsidR="001750DA" w:rsidRPr="0076470F" w:rsidRDefault="001750DA" w:rsidP="001750DA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GHEA Grapalat"/>
          <w:b/>
          <w:bCs/>
          <w:iCs/>
          <w:lang w:val="en-US"/>
        </w:rPr>
      </w:pPr>
    </w:p>
    <w:p w:rsidR="001750DA" w:rsidRDefault="001750DA" w:rsidP="00B00346">
      <w:pPr>
        <w:tabs>
          <w:tab w:val="left" w:pos="-81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5174BD">
        <w:rPr>
          <w:rFonts w:ascii="GHEA Grapalat" w:hAnsi="GHEA Grapalat" w:cs="GHEA Grapalat"/>
          <w:b/>
          <w:bCs/>
          <w:iCs/>
        </w:rPr>
        <w:t>Անհրաժեշտությունը</w:t>
      </w:r>
      <w:r w:rsidRPr="005174BD">
        <w:rPr>
          <w:rFonts w:ascii="GHEA Grapalat" w:hAnsi="GHEA Grapalat" w:cs="GHEA Grapalat"/>
          <w:b/>
          <w:bCs/>
          <w:iCs/>
          <w:lang w:val="af-ZA"/>
        </w:rPr>
        <w:t>.</w:t>
      </w:r>
      <w:r w:rsidR="00231284">
        <w:rPr>
          <w:rFonts w:ascii="GHEA Grapalat" w:hAnsi="GHEA Grapalat" w:cs="GHEA Grapalat"/>
          <w:b/>
          <w:bCs/>
          <w:iCs/>
          <w:lang w:val="af-ZA"/>
        </w:rPr>
        <w:t xml:space="preserve"> </w:t>
      </w:r>
      <w:r w:rsidR="00231284" w:rsidRPr="00DE5DC3">
        <w:rPr>
          <w:rFonts w:ascii="GHEA Grapalat" w:eastAsia="Calibri" w:hAnsi="GHEA Grapalat"/>
          <w:lang w:val="hy-AM"/>
        </w:rPr>
        <w:t xml:space="preserve">Հայաստանի Հանրապետության կառավարության 2019 թվականի մայիսի 10-ի </w:t>
      </w:r>
      <w:r w:rsidR="00231284" w:rsidRPr="00DE5DC3">
        <w:rPr>
          <w:rFonts w:ascii="GHEA Grapalat" w:hAnsi="GHEA Grapalat" w:cs="IRTEK Courier"/>
          <w:color w:val="000000"/>
          <w:lang w:val="af-ZA"/>
        </w:rPr>
        <w:t>N</w:t>
      </w:r>
      <w:r w:rsidR="00231284" w:rsidRPr="00DE5DC3">
        <w:rPr>
          <w:rFonts w:ascii="GHEA Grapalat" w:eastAsia="Calibri" w:hAnsi="GHEA Grapalat"/>
          <w:lang w:val="hy-AM"/>
        </w:rPr>
        <w:t xml:space="preserve"> 552-Ա </w:t>
      </w:r>
      <w:r w:rsidR="00D875EF" w:rsidRPr="00DE5DC3">
        <w:rPr>
          <w:rFonts w:ascii="GHEA Grapalat" w:eastAsia="Calibri" w:hAnsi="GHEA Grapalat"/>
          <w:lang w:val="hy-AM"/>
        </w:rPr>
        <w:t>որոշման հավելված</w:t>
      </w:r>
      <w:r w:rsidR="00D875EF" w:rsidRPr="00DE5DC3">
        <w:rPr>
          <w:rFonts w:ascii="GHEA Grapalat" w:eastAsia="Calibri" w:hAnsi="GHEA Grapalat"/>
          <w:lang w:val="af-ZA"/>
        </w:rPr>
        <w:t xml:space="preserve"> N </w:t>
      </w:r>
      <w:r w:rsidR="00D875EF" w:rsidRPr="00DE5DC3">
        <w:rPr>
          <w:rFonts w:ascii="GHEA Grapalat" w:eastAsia="Calibri" w:hAnsi="GHEA Grapalat"/>
          <w:lang w:val="hy-AM"/>
        </w:rPr>
        <w:t xml:space="preserve">2-ով 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hy-AM"/>
        </w:rPr>
        <w:t>արտակարգ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hy-AM"/>
        </w:rPr>
        <w:t>իրավիճակների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hy-AM"/>
        </w:rPr>
        <w:t>նախարարությունից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hy-AM"/>
        </w:rPr>
        <w:t>քաղաքաշինության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hy-AM"/>
        </w:rPr>
        <w:t>տեխնիկական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hy-AM"/>
        </w:rPr>
        <w:t>հրդեհային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hy-AM"/>
        </w:rPr>
        <w:t>անվտանգության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hy-AM"/>
        </w:rPr>
        <w:t>տեսչական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875EF" w:rsidRPr="00DE5DC3">
        <w:rPr>
          <w:rFonts w:ascii="GHEA Grapalat" w:hAnsi="GHEA Grapalat"/>
          <w:color w:val="000000"/>
          <w:shd w:val="clear" w:color="auto" w:fill="FFFFFF"/>
          <w:lang w:val="hy-AM"/>
        </w:rPr>
        <w:t>մարմնի</w:t>
      </w:r>
      <w:r w:rsidR="00A7748D" w:rsidRPr="00DE5DC3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A7748D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A7748D" w:rsidRPr="00DE5DC3">
        <w:rPr>
          <w:rFonts w:ascii="GHEA Grapalat" w:hAnsi="GHEA Grapalat"/>
          <w:color w:val="000000"/>
          <w:shd w:val="clear" w:color="auto" w:fill="FFFFFF"/>
          <w:lang w:val="hy-AM"/>
        </w:rPr>
        <w:t>փոխանցվել</w:t>
      </w:r>
      <w:r w:rsidR="00A7748D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A7748D" w:rsidRPr="00DE5DC3">
        <w:rPr>
          <w:rFonts w:ascii="GHEA Grapalat" w:hAnsi="GHEA Grapalat"/>
          <w:color w:val="000000"/>
          <w:shd w:val="clear" w:color="auto" w:fill="FFFFFF"/>
          <w:lang w:val="hy-AM"/>
        </w:rPr>
        <w:t>են</w:t>
      </w:r>
      <w:r w:rsidR="00A7748D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«</w:t>
      </w:r>
      <w:r w:rsidR="00A7748D" w:rsidRPr="00DE5DC3">
        <w:rPr>
          <w:rFonts w:ascii="GHEA Grapalat" w:hAnsi="GHEA Grapalat"/>
          <w:color w:val="000000"/>
          <w:shd w:val="clear" w:color="auto" w:fill="FFFFFF"/>
          <w:lang w:val="hy-AM"/>
        </w:rPr>
        <w:t>Կիա</w:t>
      </w:r>
      <w:r w:rsidR="00A7748D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A7748D" w:rsidRPr="00DE5DC3">
        <w:rPr>
          <w:rFonts w:ascii="GHEA Grapalat" w:hAnsi="GHEA Grapalat"/>
          <w:color w:val="000000"/>
          <w:shd w:val="clear" w:color="auto" w:fill="FFFFFF"/>
          <w:lang w:val="hy-AM"/>
        </w:rPr>
        <w:t>Սորենտո</w:t>
      </w:r>
      <w:r w:rsidR="00A7748D" w:rsidRPr="00DE5DC3">
        <w:rPr>
          <w:rFonts w:ascii="GHEA Grapalat" w:hAnsi="GHEA Grapalat"/>
          <w:color w:val="000000"/>
          <w:shd w:val="clear" w:color="auto" w:fill="FFFFFF"/>
          <w:lang w:val="af-ZA"/>
        </w:rPr>
        <w:t>» (</w:t>
      </w:r>
      <w:r w:rsidR="00DE5DC3" w:rsidRPr="00DE5DC3">
        <w:rPr>
          <w:rFonts w:ascii="GHEA Grapalat" w:hAnsi="GHEA Grapalat"/>
          <w:color w:val="000000"/>
          <w:shd w:val="clear" w:color="auto" w:fill="FFFFFF"/>
          <w:lang w:val="af-ZA"/>
        </w:rPr>
        <w:t>ավտ</w:t>
      </w:r>
      <w:r w:rsidR="00B850FC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ոմեքենայի համարանիշը՝ </w:t>
      </w:r>
      <w:r w:rsidR="00A7748D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192vv01, </w:t>
      </w:r>
      <w:r w:rsidR="00B850FC" w:rsidRPr="00DE5DC3">
        <w:rPr>
          <w:rFonts w:ascii="GHEA Grapalat" w:hAnsi="GHEA Grapalat"/>
          <w:color w:val="000000"/>
          <w:shd w:val="clear" w:color="auto" w:fill="FFFFFF"/>
          <w:lang w:val="af-ZA"/>
        </w:rPr>
        <w:t>արտադրության տարեթիվը՝ 2008</w:t>
      </w:r>
      <w:r w:rsidR="00A7748D" w:rsidRPr="00DE5DC3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="00A7748D" w:rsidRPr="00DE5DC3">
        <w:rPr>
          <w:rFonts w:ascii="GHEA Grapalat" w:hAnsi="GHEA Grapalat"/>
          <w:color w:val="000000"/>
          <w:shd w:val="clear" w:color="auto" w:fill="FFFFFF"/>
          <w:lang w:val="af-ZA"/>
        </w:rPr>
        <w:t>.,</w:t>
      </w:r>
      <w:r w:rsidR="00B850FC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հաշվեկշռային արժեքը՝</w:t>
      </w:r>
      <w:r w:rsidR="00A7748D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3634,0</w:t>
      </w:r>
      <w:r w:rsidR="00B850FC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հազ. դրամ</w:t>
      </w:r>
      <w:r w:rsidR="00A7748D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="00B850FC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նույնականացման համարը՝ </w:t>
      </w:r>
      <w:r w:rsidR="00A7748D" w:rsidRPr="00DE5DC3">
        <w:rPr>
          <w:rFonts w:ascii="GHEA Grapalat" w:hAnsi="GHEA Grapalat"/>
          <w:color w:val="000000"/>
          <w:shd w:val="clear" w:color="auto" w:fill="FFFFFF"/>
          <w:lang w:val="af-ZA"/>
        </w:rPr>
        <w:t>KNDIC735285857236)</w:t>
      </w:r>
      <w:r w:rsidR="00B850FC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և </w:t>
      </w:r>
      <w:r w:rsidR="00DE5DC3" w:rsidRPr="00DE5DC3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DE5DC3" w:rsidRPr="00DE5DC3">
        <w:rPr>
          <w:rFonts w:ascii="GHEA Grapalat" w:hAnsi="GHEA Grapalat"/>
          <w:color w:val="000000"/>
          <w:shd w:val="clear" w:color="auto" w:fill="FFFFFF"/>
          <w:lang w:val="hy-AM"/>
        </w:rPr>
        <w:t>Վազ</w:t>
      </w:r>
      <w:r w:rsidR="00DE5DC3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2107»</w:t>
      </w:r>
      <w:r w:rsid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E5DC3" w:rsidRPr="00DE5DC3">
        <w:rPr>
          <w:rFonts w:ascii="GHEA Grapalat" w:hAnsi="GHEA Grapalat"/>
          <w:color w:val="000000"/>
          <w:shd w:val="clear" w:color="auto" w:fill="FFFFFF"/>
          <w:lang w:val="af-ZA"/>
        </w:rPr>
        <w:t>(ավտոմեքենայի համարանիշը՝ 184vv01, արտադրության տարեթիվը՝ 2005</w:t>
      </w:r>
      <w:r w:rsidR="00DE5DC3" w:rsidRPr="00DE5DC3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="00DE5DC3" w:rsidRPr="00DE5DC3">
        <w:rPr>
          <w:rFonts w:ascii="GHEA Grapalat" w:hAnsi="GHEA Grapalat"/>
          <w:color w:val="000000"/>
          <w:shd w:val="clear" w:color="auto" w:fill="FFFFFF"/>
          <w:lang w:val="af-ZA"/>
        </w:rPr>
        <w:t>., հաշվեկշռային արժեքը՝ 2714,0 հազ. դրամ, նույնականացման համարը՝ XTA21070052100678)</w:t>
      </w:r>
      <w:r w:rsid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մակնիշի ավտոմեքենաները:</w:t>
      </w:r>
      <w:r w:rsidR="00DE5DC3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ՀՀ ոստիկանության Ճանապարհային ոստիկանություն ծառայությունում իրականացվել է </w:t>
      </w:r>
      <w:r w:rsidR="00DE5DC3" w:rsidRPr="00DE5DC3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DE5DC3" w:rsidRPr="00DE5DC3">
        <w:rPr>
          <w:rFonts w:ascii="GHEA Grapalat" w:hAnsi="GHEA Grapalat"/>
          <w:color w:val="000000"/>
          <w:shd w:val="clear" w:color="auto" w:fill="FFFFFF"/>
          <w:lang w:val="hy-AM"/>
        </w:rPr>
        <w:t>Կիա</w:t>
      </w:r>
      <w:r w:rsidR="00DE5DC3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E5DC3" w:rsidRPr="00DE5DC3">
        <w:rPr>
          <w:rFonts w:ascii="GHEA Grapalat" w:hAnsi="GHEA Grapalat"/>
          <w:color w:val="000000"/>
          <w:shd w:val="clear" w:color="auto" w:fill="FFFFFF"/>
          <w:lang w:val="hy-AM"/>
        </w:rPr>
        <w:t>Սորենտո</w:t>
      </w:r>
      <w:r w:rsidR="00DE5DC3" w:rsidRPr="00DE5DC3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 w:rsid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մակնիշի ավտոմեքենայի պետական գրանցումը, իսկ </w:t>
      </w:r>
      <w:r w:rsidR="00DE5DC3" w:rsidRPr="00DE5DC3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DE5DC3" w:rsidRPr="00DE5DC3">
        <w:rPr>
          <w:rFonts w:ascii="GHEA Grapalat" w:hAnsi="GHEA Grapalat"/>
          <w:color w:val="000000"/>
          <w:shd w:val="clear" w:color="auto" w:fill="FFFFFF"/>
          <w:lang w:val="hy-AM"/>
        </w:rPr>
        <w:t>Վազ</w:t>
      </w:r>
      <w:r w:rsidR="00DE5DC3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2107»</w:t>
      </w:r>
      <w:r w:rsid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մակնիշի ավտոմեքենայի պետական գրանցումը չի իրականացվել մեքենայի խոտանված լինելու և օգտագործման համար ոչ պիտանի վիճակում լինելու հետևանքով: </w:t>
      </w:r>
    </w:p>
    <w:p w:rsidR="0066368B" w:rsidRDefault="0066368B" w:rsidP="0066368B">
      <w:pPr>
        <w:tabs>
          <w:tab w:val="left" w:pos="-81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5174BD">
        <w:rPr>
          <w:rFonts w:ascii="GHEA Grapalat" w:hAnsi="GHEA Grapalat" w:cs="GHEA Grapalat"/>
          <w:b/>
          <w:bCs/>
          <w:lang w:val="af-ZA"/>
        </w:rPr>
        <w:t>Ընթացիկ վիճակը.</w:t>
      </w:r>
      <w:r w:rsidRPr="0066368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Արդյունքում, ՀՀ ոստիկանության Ճանապարհային ոստիկանություն ծառայությունում </w:t>
      </w:r>
      <w:r w:rsidRPr="00DE5DC3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DE5DC3">
        <w:rPr>
          <w:rFonts w:ascii="GHEA Grapalat" w:hAnsi="GHEA Grapalat"/>
          <w:color w:val="000000"/>
          <w:shd w:val="clear" w:color="auto" w:fill="FFFFFF"/>
          <w:lang w:val="hy-AM"/>
        </w:rPr>
        <w:t>Վազ</w:t>
      </w:r>
      <w:r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2107»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մակնիշի ավտոմեքենան շարունակում է հաշվառված մնալ ՀՀ արտակարգ իրավիճակների նախարարության անվամբ:</w:t>
      </w:r>
    </w:p>
    <w:p w:rsidR="00DE5DC3" w:rsidRDefault="0066368B" w:rsidP="000E37AB">
      <w:pPr>
        <w:tabs>
          <w:tab w:val="left" w:pos="-81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B14FBD">
        <w:rPr>
          <w:rFonts w:ascii="GHEA Grapalat" w:hAnsi="GHEA Grapalat" w:cs="GHEA Grapalat"/>
          <w:b/>
          <w:bCs/>
          <w:iCs/>
          <w:lang w:val="af-ZA"/>
        </w:rPr>
        <w:t>Ակնկալվող արդյունքը.</w:t>
      </w:r>
      <w:r>
        <w:rPr>
          <w:rFonts w:ascii="GHEA Grapalat" w:hAnsi="GHEA Grapalat" w:cs="GHEA Grapalat"/>
          <w:b/>
          <w:bCs/>
          <w:iCs/>
          <w:lang w:val="af-ZA"/>
        </w:rPr>
        <w:t xml:space="preserve"> </w:t>
      </w:r>
      <w:r w:rsidRPr="000E37AB">
        <w:rPr>
          <w:rFonts w:ascii="GHEA Grapalat" w:hAnsi="GHEA Grapalat" w:cs="GHEA Grapalat"/>
          <w:bCs/>
          <w:iCs/>
          <w:lang w:val="af-ZA"/>
        </w:rPr>
        <w:t>Հաշվի առնելով, որ</w:t>
      </w:r>
      <w:r>
        <w:rPr>
          <w:rFonts w:ascii="GHEA Grapalat" w:hAnsi="GHEA Grapalat" w:cs="GHEA Grapalat"/>
          <w:b/>
          <w:bCs/>
          <w:iCs/>
          <w:lang w:val="af-ZA"/>
        </w:rPr>
        <w:t xml:space="preserve"> </w:t>
      </w:r>
      <w:r w:rsidR="000E37AB" w:rsidRPr="00DE5DC3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0E37AB" w:rsidRPr="00DE5DC3">
        <w:rPr>
          <w:rFonts w:ascii="GHEA Grapalat" w:hAnsi="GHEA Grapalat"/>
          <w:color w:val="000000"/>
          <w:shd w:val="clear" w:color="auto" w:fill="FFFFFF"/>
          <w:lang w:val="hy-AM"/>
        </w:rPr>
        <w:t>Վազ</w:t>
      </w:r>
      <w:r w:rsidR="000E37AB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2107»</w:t>
      </w:r>
      <w:r w:rsidR="000E37AB" w:rsidRPr="000E37A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0E37AB">
        <w:rPr>
          <w:rFonts w:ascii="GHEA Grapalat" w:hAnsi="GHEA Grapalat"/>
          <w:color w:val="000000"/>
          <w:shd w:val="clear" w:color="auto" w:fill="FFFFFF"/>
          <w:lang w:val="af-ZA"/>
        </w:rPr>
        <w:t>մակնիշի ավտոմեքենան հաշվառված է ՀՀ արտակարգ իրավիճակների նախարարության անվամբ, գտնվում է օգտագործման համա</w:t>
      </w:r>
      <w:r w:rsidR="00ED3C9B">
        <w:rPr>
          <w:rFonts w:ascii="GHEA Grapalat" w:hAnsi="GHEA Grapalat"/>
          <w:color w:val="000000"/>
          <w:shd w:val="clear" w:color="auto" w:fill="FFFFFF"/>
          <w:lang w:val="af-ZA"/>
        </w:rPr>
        <w:t xml:space="preserve">ր ոչ պիտանի, խոտանված վիճակում և այն Տեսչական մարմնին փոխանցելը նպատալահարմար չէ, ուստի Նախագծով առաջարկվող փոփոխությամբ </w:t>
      </w:r>
      <w:r w:rsidR="00ED3C9B" w:rsidRPr="00DE5DC3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ED3C9B" w:rsidRPr="00DE5DC3">
        <w:rPr>
          <w:rFonts w:ascii="GHEA Grapalat" w:hAnsi="GHEA Grapalat"/>
          <w:color w:val="000000"/>
          <w:shd w:val="clear" w:color="auto" w:fill="FFFFFF"/>
          <w:lang w:val="hy-AM"/>
        </w:rPr>
        <w:t>Վազ</w:t>
      </w:r>
      <w:r w:rsidR="00ED3C9B" w:rsidRPr="00DE5DC3">
        <w:rPr>
          <w:rFonts w:ascii="GHEA Grapalat" w:hAnsi="GHEA Grapalat"/>
          <w:color w:val="000000"/>
          <w:shd w:val="clear" w:color="auto" w:fill="FFFFFF"/>
          <w:lang w:val="af-ZA"/>
        </w:rPr>
        <w:t xml:space="preserve"> 2107»</w:t>
      </w:r>
      <w:r w:rsidR="00ED3C9B" w:rsidRPr="000E37A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ED3C9B">
        <w:rPr>
          <w:rFonts w:ascii="GHEA Grapalat" w:hAnsi="GHEA Grapalat"/>
          <w:color w:val="000000"/>
          <w:shd w:val="clear" w:color="auto" w:fill="FFFFFF"/>
          <w:lang w:val="af-ZA"/>
        </w:rPr>
        <w:t>մակնիշի ավտոմեքենան Տեսչական մարմնին փոխանցելու անհրաժեշտություն չի լինի:</w:t>
      </w:r>
    </w:p>
    <w:p w:rsidR="00ED3C9B" w:rsidRPr="00E71B17" w:rsidRDefault="00ED3C9B" w:rsidP="00ED3C9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sz w:val="22"/>
          <w:szCs w:val="22"/>
          <w:lang w:val="hy-AM"/>
        </w:rPr>
      </w:pPr>
      <w:r w:rsidRPr="00E71B17">
        <w:rPr>
          <w:rFonts w:ascii="GHEA Grapalat" w:hAnsi="GHEA Grapalat"/>
          <w:b/>
          <w:sz w:val="22"/>
          <w:szCs w:val="22"/>
          <w:lang w:val="hy-AM"/>
        </w:rPr>
        <w:t>Նախագծի մշակման գործընթացում ներգրավված ինստիտուտները և անձինք.</w:t>
      </w:r>
      <w:r w:rsidRPr="00E71B17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5174BD">
        <w:rPr>
          <w:rFonts w:ascii="GHEA Grapalat" w:hAnsi="GHEA Grapalat"/>
          <w:sz w:val="22"/>
          <w:szCs w:val="22"/>
          <w:lang w:val="hy-AM"/>
        </w:rPr>
        <w:t>Որոշման նախագիծը մշակվել է ՀՀ քաղաքաշինության, տեխնիկական և հրդեհային անվտանգության տեսչական մարմնի կողմից:</w:t>
      </w:r>
    </w:p>
    <w:p w:rsidR="00ED3C9B" w:rsidRPr="00ED3C9B" w:rsidRDefault="00ED3C9B" w:rsidP="000E37AB">
      <w:pPr>
        <w:tabs>
          <w:tab w:val="left" w:pos="-81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DE5DC3" w:rsidRPr="00DE5DC3" w:rsidRDefault="00DE5DC3" w:rsidP="00DE5DC3">
      <w:pPr>
        <w:tabs>
          <w:tab w:val="left" w:pos="-810"/>
        </w:tabs>
        <w:spacing w:after="0" w:line="360" w:lineRule="auto"/>
        <w:jc w:val="both"/>
        <w:rPr>
          <w:rFonts w:ascii="GHEA Grapalat" w:eastAsia="Calibri" w:hAnsi="GHEA Grapalat"/>
          <w:lang w:val="af-ZA"/>
        </w:rPr>
      </w:pPr>
    </w:p>
    <w:p w:rsidR="00AF200B" w:rsidRDefault="00AF200B" w:rsidP="005607EB">
      <w:pPr>
        <w:spacing w:after="0" w:line="360" w:lineRule="auto"/>
        <w:contextualSpacing/>
        <w:jc w:val="center"/>
        <w:rPr>
          <w:rFonts w:ascii="GHEA Grapalat" w:eastAsiaTheme="minorHAnsi" w:hAnsi="GHEA Grapalat" w:cstheme="minorBidi"/>
          <w:b/>
          <w:bCs/>
          <w:iCs/>
          <w:noProof/>
          <w:lang w:val="hy-AM" w:eastAsia="en-US"/>
        </w:rPr>
      </w:pPr>
    </w:p>
    <w:p w:rsidR="001D7618" w:rsidRPr="001D7618" w:rsidRDefault="001D7618" w:rsidP="005607EB">
      <w:pPr>
        <w:spacing w:after="0" w:line="360" w:lineRule="auto"/>
        <w:contextualSpacing/>
        <w:jc w:val="center"/>
        <w:rPr>
          <w:rFonts w:ascii="GHEA Grapalat" w:eastAsiaTheme="minorHAnsi" w:hAnsi="GHEA Grapalat" w:cs="GHEA Mariam"/>
          <w:lang w:val="hy-AM" w:eastAsia="en-US"/>
        </w:rPr>
      </w:pPr>
      <w:r w:rsidRPr="001D7618">
        <w:rPr>
          <w:rFonts w:ascii="GHEA Grapalat" w:eastAsiaTheme="minorHAnsi" w:hAnsi="GHEA Grapalat" w:cstheme="minorBidi"/>
          <w:b/>
          <w:bCs/>
          <w:iCs/>
          <w:noProof/>
          <w:lang w:val="hy-AM" w:eastAsia="en-US"/>
        </w:rPr>
        <w:t>ՏԵՂԵԿԱՆՔ N 1</w:t>
      </w:r>
    </w:p>
    <w:p w:rsidR="005607EB" w:rsidRPr="005607EB" w:rsidRDefault="005607EB" w:rsidP="005607EB">
      <w:pPr>
        <w:tabs>
          <w:tab w:val="left" w:pos="-810"/>
        </w:tabs>
        <w:spacing w:after="0" w:line="360" w:lineRule="auto"/>
        <w:jc w:val="center"/>
        <w:rPr>
          <w:rFonts w:ascii="GHEA Grapalat" w:eastAsia="Calibri" w:hAnsi="GHEA Grapalat"/>
          <w:b/>
          <w:lang w:val="hy-AM"/>
        </w:rPr>
      </w:pPr>
      <w:r w:rsidRPr="003A4BD3">
        <w:rPr>
          <w:rFonts w:ascii="GHEA Grapalat" w:eastAsia="Calibri" w:hAnsi="GHEA Grapalat"/>
          <w:b/>
          <w:lang w:val="hy-AM"/>
        </w:rPr>
        <w:lastRenderedPageBreak/>
        <w:t xml:space="preserve">ՀԱՅԱՍՏԱՆԻ ՀԱՆՐԱՊԵՏՈՒԹՅԱՆ ԿԱՌԱՎԱՐՈՒԹՅԱՆ 2019 ԹՎԱԿԱՆԻ ՄԱՅԻՍԻ 10-Ի </w:t>
      </w:r>
      <w:r w:rsidRPr="003A4BD3">
        <w:rPr>
          <w:rFonts w:ascii="GHEA Grapalat" w:hAnsi="GHEA Grapalat" w:cs="IRTEK Courier"/>
          <w:b/>
          <w:color w:val="000000"/>
          <w:lang w:val="hy-AM"/>
        </w:rPr>
        <w:t>N</w:t>
      </w:r>
      <w:r w:rsidRPr="003A4BD3">
        <w:rPr>
          <w:rFonts w:ascii="GHEA Grapalat" w:eastAsia="Calibri" w:hAnsi="GHEA Grapalat"/>
          <w:b/>
          <w:lang w:val="hy-AM"/>
        </w:rPr>
        <w:t xml:space="preserve"> 552-Ա ՈՐՈՇՄԱՆ ՄԵՋ ՓՈՓՈԽՈՒԹՅՈՒՆ ԿԱՏԱՐԵԼՈՒ ՄԱՍԻՆ</w:t>
      </w:r>
      <w:r w:rsidRPr="005607EB">
        <w:rPr>
          <w:rFonts w:ascii="GHEA Grapalat" w:eastAsia="Calibri" w:hAnsi="GHEA Grapalat"/>
          <w:b/>
          <w:lang w:val="hy-AM"/>
        </w:rPr>
        <w:t xml:space="preserve"> ՀԱՅԱՍՏԱՆԻ ՀԱՆՐԱՊԵՏՈՒԹՅԱՆ ԿԱՌԱՎԱՐՈՒԹՅԱՆ ՈՐՈՇՄԱՆ ՆԱԽԱԳԾԻ</w:t>
      </w:r>
    </w:p>
    <w:p w:rsidR="001D7618" w:rsidRPr="001D7618" w:rsidRDefault="001D7618" w:rsidP="005607EB">
      <w:pPr>
        <w:spacing w:after="0" w:line="360" w:lineRule="auto"/>
        <w:jc w:val="center"/>
        <w:rPr>
          <w:rFonts w:ascii="GHEA Grapalat" w:eastAsiaTheme="minorHAnsi" w:hAnsi="GHEA Grapalat" w:cstheme="minorBidi"/>
          <w:lang w:val="hy-AM" w:eastAsia="en-US"/>
        </w:rPr>
      </w:pPr>
      <w:r w:rsidRPr="001D7618">
        <w:rPr>
          <w:rFonts w:ascii="GHEA Grapalat" w:eastAsiaTheme="minorHAnsi" w:hAnsi="GHEA Grapalat" w:cstheme="minorBidi"/>
          <w:b/>
          <w:lang w:val="hy-AM" w:eastAsia="en-US"/>
        </w:rPr>
        <w:t xml:space="preserve">ԸՆԴՈՒՆՄԱՆ </w:t>
      </w:r>
      <w:r w:rsidRPr="001D7618">
        <w:rPr>
          <w:rFonts w:ascii="GHEA Grapalat" w:eastAsiaTheme="minorHAnsi" w:hAnsi="GHEA Grapalat" w:cstheme="minorBidi"/>
          <w:b/>
          <w:bCs/>
          <w:iCs/>
          <w:noProof/>
          <w:lang w:val="hy-AM" w:eastAsia="en-US"/>
        </w:rPr>
        <w:t>ԿԱՊԱԿՑՈՒԹՅԱՄԲ ԱՅԼ ՆՈՐՄԱՏԻՎ ԻՐԱՎԱԿԱՆ ԱԿՏԵՐԻ ԸՆԴՈՒՆՄԱՆ ԱՆՀՐԱԺԵՇՏՈՒԹՅԱՆ ՄԱՍԻՆ</w:t>
      </w:r>
    </w:p>
    <w:p w:rsidR="001D7618" w:rsidRPr="001D7618" w:rsidRDefault="001D7618" w:rsidP="001D7618">
      <w:pPr>
        <w:spacing w:after="0" w:line="360" w:lineRule="auto"/>
        <w:ind w:left="720"/>
        <w:contextualSpacing/>
        <w:jc w:val="both"/>
        <w:rPr>
          <w:rFonts w:ascii="GHEA Grapalat" w:eastAsiaTheme="minorHAnsi" w:hAnsi="GHEA Grapalat" w:cstheme="minorBidi"/>
          <w:b/>
          <w:lang w:val="hy-AM" w:eastAsia="en-US"/>
        </w:rPr>
      </w:pPr>
    </w:p>
    <w:p w:rsidR="001D7618" w:rsidRPr="001D7618" w:rsidRDefault="0076470F" w:rsidP="001D7618">
      <w:pPr>
        <w:spacing w:after="0" w:line="360" w:lineRule="auto"/>
        <w:jc w:val="both"/>
        <w:rPr>
          <w:rFonts w:ascii="GHEA Grapalat" w:eastAsiaTheme="minorHAnsi" w:hAnsi="GHEA Grapalat" w:cstheme="minorBidi"/>
          <w:lang w:val="hy-AM" w:eastAsia="en-US"/>
        </w:rPr>
      </w:pPr>
      <w:r w:rsidRPr="0076470F">
        <w:rPr>
          <w:rFonts w:ascii="GHEA Grapalat" w:eastAsia="Calibri" w:hAnsi="GHEA Grapalat"/>
          <w:lang w:val="hy-AM"/>
        </w:rPr>
        <w:t></w:t>
      </w:r>
      <w:r>
        <w:rPr>
          <w:rFonts w:ascii="GHEA Grapalat" w:eastAsia="Calibri" w:hAnsi="GHEA Grapalat"/>
          <w:lang w:val="hy-AM"/>
        </w:rPr>
        <w:t>Հ</w:t>
      </w:r>
      <w:r w:rsidRPr="0076470F">
        <w:rPr>
          <w:rFonts w:ascii="GHEA Grapalat" w:eastAsia="Calibri" w:hAnsi="GHEA Grapalat"/>
          <w:lang w:val="hy-AM"/>
        </w:rPr>
        <w:t xml:space="preserve">այաստանի </w:t>
      </w:r>
      <w:r>
        <w:rPr>
          <w:rFonts w:ascii="GHEA Grapalat" w:eastAsia="Calibri" w:hAnsi="GHEA Grapalat"/>
          <w:lang w:val="hy-AM"/>
        </w:rPr>
        <w:t>Հ</w:t>
      </w:r>
      <w:r w:rsidRPr="0076470F">
        <w:rPr>
          <w:rFonts w:ascii="GHEA Grapalat" w:eastAsia="Calibri" w:hAnsi="GHEA Grapalat"/>
          <w:lang w:val="hy-AM"/>
        </w:rPr>
        <w:t xml:space="preserve">անրապետության կառավարության 2019 թվականի մայիսի 10-ի </w:t>
      </w:r>
      <w:r w:rsidRPr="0076470F">
        <w:rPr>
          <w:rFonts w:ascii="GHEA Grapalat" w:hAnsi="GHEA Grapalat" w:cs="IRTEK Courier"/>
          <w:color w:val="000000"/>
          <w:lang w:val="hy-AM"/>
        </w:rPr>
        <w:t>N</w:t>
      </w:r>
      <w:r w:rsidRPr="0076470F">
        <w:rPr>
          <w:rFonts w:ascii="GHEA Grapalat" w:eastAsia="Calibri" w:hAnsi="GHEA Grapalat"/>
          <w:lang w:val="hy-AM"/>
        </w:rPr>
        <w:t xml:space="preserve"> 552-Ա որոշման մեջ փոփոխություն կատարելու մասին </w:t>
      </w:r>
      <w:r>
        <w:rPr>
          <w:rFonts w:ascii="GHEA Grapalat" w:eastAsia="Calibri" w:hAnsi="GHEA Grapalat"/>
          <w:lang w:val="hy-AM"/>
        </w:rPr>
        <w:t>Հ</w:t>
      </w:r>
      <w:r w:rsidRPr="0076470F">
        <w:rPr>
          <w:rFonts w:ascii="GHEA Grapalat" w:eastAsia="Calibri" w:hAnsi="GHEA Grapalat"/>
          <w:lang w:val="hy-AM"/>
        </w:rPr>
        <w:t xml:space="preserve">այաստանի </w:t>
      </w:r>
      <w:r>
        <w:rPr>
          <w:rFonts w:ascii="GHEA Grapalat" w:eastAsia="Calibri" w:hAnsi="GHEA Grapalat"/>
          <w:lang w:val="hy-AM"/>
        </w:rPr>
        <w:t>Հ</w:t>
      </w:r>
      <w:r w:rsidRPr="0076470F">
        <w:rPr>
          <w:rFonts w:ascii="GHEA Grapalat" w:eastAsia="Calibri" w:hAnsi="GHEA Grapalat"/>
          <w:lang w:val="hy-AM"/>
        </w:rPr>
        <w:t>անրապետության կառավարության որոշման նախագծի</w:t>
      </w:r>
      <w:r w:rsidRPr="001D7618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 </w:t>
      </w:r>
      <w:r w:rsidR="001D7618" w:rsidRPr="001D7618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>ընդունման կապակցությամբ այլ նորմատիվ իրավական ակտերի ընդունման անհրաժեշտություն չկա:</w:t>
      </w:r>
    </w:p>
    <w:p w:rsidR="001D7618" w:rsidRPr="001D7618" w:rsidRDefault="001D7618" w:rsidP="001D7618">
      <w:pPr>
        <w:rPr>
          <w:rFonts w:ascii="GHEA Grapalat" w:eastAsiaTheme="minorHAnsi" w:hAnsi="GHEA Grapalat" w:cstheme="minorBidi"/>
          <w:lang w:val="hy-AM" w:eastAsia="en-US"/>
        </w:rPr>
      </w:pPr>
    </w:p>
    <w:p w:rsidR="001D7618" w:rsidRPr="001D7618" w:rsidRDefault="001D7618" w:rsidP="005607EB">
      <w:pPr>
        <w:spacing w:after="0" w:line="360" w:lineRule="auto"/>
        <w:rPr>
          <w:rFonts w:ascii="GHEA Grapalat" w:eastAsiaTheme="minorHAnsi" w:hAnsi="GHEA Grapalat" w:cstheme="minorBidi"/>
          <w:lang w:val="hy-AM" w:eastAsia="en-US"/>
        </w:rPr>
      </w:pPr>
    </w:p>
    <w:p w:rsidR="001D7618" w:rsidRDefault="001D7618" w:rsidP="005607EB">
      <w:pPr>
        <w:spacing w:after="0" w:line="360" w:lineRule="auto"/>
        <w:jc w:val="center"/>
        <w:rPr>
          <w:rFonts w:ascii="GHEA Grapalat" w:eastAsiaTheme="minorHAnsi" w:hAnsi="GHEA Grapalat" w:cstheme="minorBidi"/>
          <w:b/>
          <w:bCs/>
          <w:iCs/>
          <w:noProof/>
          <w:lang w:val="hy-AM" w:eastAsia="en-US"/>
        </w:rPr>
      </w:pPr>
      <w:r w:rsidRPr="001D7618">
        <w:rPr>
          <w:rFonts w:ascii="GHEA Grapalat" w:eastAsiaTheme="minorHAnsi" w:hAnsi="GHEA Grapalat" w:cstheme="minorBidi"/>
          <w:b/>
          <w:bCs/>
          <w:iCs/>
          <w:noProof/>
          <w:lang w:val="hy-AM" w:eastAsia="en-US"/>
        </w:rPr>
        <w:t>ՏԵՂԵԿԱՆՔ N 2</w:t>
      </w:r>
    </w:p>
    <w:p w:rsidR="005607EB" w:rsidRPr="001D7618" w:rsidRDefault="005607EB" w:rsidP="005607EB">
      <w:pPr>
        <w:tabs>
          <w:tab w:val="left" w:pos="-810"/>
        </w:tabs>
        <w:spacing w:after="0" w:line="360" w:lineRule="auto"/>
        <w:jc w:val="center"/>
        <w:rPr>
          <w:rFonts w:ascii="GHEA Grapalat" w:eastAsia="Calibri" w:hAnsi="GHEA Grapalat"/>
          <w:b/>
          <w:lang w:val="hy-AM"/>
        </w:rPr>
      </w:pPr>
      <w:r w:rsidRPr="003A4BD3">
        <w:rPr>
          <w:rFonts w:ascii="GHEA Grapalat" w:eastAsia="Calibri" w:hAnsi="GHEA Grapalat"/>
          <w:b/>
          <w:lang w:val="hy-AM"/>
        </w:rPr>
        <w:t xml:space="preserve">ՀԱՅԱՍՏԱՆԻ ՀԱՆՐԱՊԵՏՈՒԹՅԱՆ ԿԱՌԱՎԱՐՈՒԹՅԱՆ 2019 ԹՎԱԿԱՆԻ ՄԱՅԻՍԻ 10-Ի </w:t>
      </w:r>
      <w:r w:rsidRPr="003A4BD3">
        <w:rPr>
          <w:rFonts w:ascii="GHEA Grapalat" w:hAnsi="GHEA Grapalat" w:cs="IRTEK Courier"/>
          <w:b/>
          <w:color w:val="000000"/>
          <w:lang w:val="hy-AM"/>
        </w:rPr>
        <w:t>N</w:t>
      </w:r>
      <w:r w:rsidRPr="003A4BD3">
        <w:rPr>
          <w:rFonts w:ascii="GHEA Grapalat" w:eastAsia="Calibri" w:hAnsi="GHEA Grapalat"/>
          <w:b/>
          <w:lang w:val="hy-AM"/>
        </w:rPr>
        <w:t xml:space="preserve"> 552-Ա ՈՐՈՇՄԱՆ ՄԵՋ ՓՈՓՈԽՈՒԹՅՈՒՆ ԿԱՏԱՐԵԼՈՒ ՄԱՍԻՆ</w:t>
      </w:r>
      <w:r w:rsidRPr="005607EB">
        <w:rPr>
          <w:rFonts w:ascii="GHEA Grapalat" w:eastAsia="Calibri" w:hAnsi="GHEA Grapalat"/>
          <w:b/>
          <w:lang w:val="hy-AM"/>
        </w:rPr>
        <w:t xml:space="preserve"> ՀԱՅԱՍՏԱՆԻ ՀԱՆՐԱՊԵՏՈՒԹՅԱՆ ԿԱՌԱՎԱՐՈՒԹՅԱՆ ՈՐՈՇՄԱՆ ՆԱԽԱԳԾԻ</w:t>
      </w:r>
    </w:p>
    <w:p w:rsidR="005607EB" w:rsidRPr="005607EB" w:rsidRDefault="005607EB" w:rsidP="005607EB">
      <w:pPr>
        <w:shd w:val="clear" w:color="auto" w:fill="FFFFFF"/>
        <w:spacing w:after="0" w:line="360" w:lineRule="auto"/>
        <w:jc w:val="center"/>
        <w:rPr>
          <w:rFonts w:ascii="GHEA Grapalat" w:eastAsiaTheme="minorHAnsi" w:hAnsi="GHEA Grapalat" w:cstheme="minorBidi"/>
          <w:b/>
          <w:bCs/>
          <w:iCs/>
          <w:noProof/>
          <w:lang w:val="hy-AM" w:eastAsia="en-US"/>
        </w:rPr>
      </w:pPr>
      <w:r w:rsidRPr="005607EB">
        <w:rPr>
          <w:rFonts w:ascii="GHEA Grapalat" w:eastAsiaTheme="minorHAnsi" w:hAnsi="GHEA Grapalat" w:cstheme="minorBidi"/>
          <w:b/>
          <w:lang w:val="hy-AM" w:eastAsia="en-US"/>
        </w:rPr>
        <w:t xml:space="preserve">ԸՆԴՈՒՆՄԱՆ </w:t>
      </w:r>
      <w:r w:rsidRPr="005607EB">
        <w:rPr>
          <w:rFonts w:ascii="GHEA Grapalat" w:eastAsiaTheme="minorHAnsi" w:hAnsi="GHEA Grapalat" w:cstheme="minorBidi"/>
          <w:b/>
          <w:bCs/>
          <w:iCs/>
          <w:noProof/>
          <w:lang w:val="hy-AM" w:eastAsia="en-US"/>
        </w:rPr>
        <w:t>ԿԱՊԱԿՑՈՒԹՅԱՄԲ</w:t>
      </w:r>
      <w:r w:rsidRPr="005607EB">
        <w:rPr>
          <w:rFonts w:ascii="GHEA Grapalat" w:eastAsiaTheme="minorHAnsi" w:hAnsi="GHEA Grapalat" w:cstheme="minorBidi"/>
          <w:b/>
          <w:bCs/>
          <w:iCs/>
          <w:noProof/>
          <w:lang w:val="af-ZA" w:eastAsia="en-US"/>
        </w:rPr>
        <w:t xml:space="preserve"> </w:t>
      </w:r>
      <w:r w:rsidRPr="005607EB">
        <w:rPr>
          <w:rFonts w:ascii="GHEA Grapalat" w:eastAsiaTheme="minorHAnsi" w:hAnsi="GHEA Grapalat" w:cstheme="minorBidi"/>
          <w:b/>
          <w:bCs/>
          <w:iCs/>
          <w:noProof/>
          <w:lang w:val="hy-AM" w:eastAsia="en-US"/>
        </w:rPr>
        <w:t>ՊԵՏԱԿԱՆ ԿԱՄ ՏԵՂԱԿԱՆ ԻՆՔՆԱԿԱՌԱՎԱՐՄԱՆ ՄԱՐՄՆԻ ԲՅՈՒՋԵՈՒՄ ԵԿԱՄՈՒՏՆԵՐԻ ԵՎ ԾԱԽՍԵՐԻ ԷԱԿԱՆ ԱՎԵԼԱՑՄԱՆ ԿԱՄ ՆՎԱԶԵՑՄԱՆ ՄԱՍԻՆ</w:t>
      </w:r>
    </w:p>
    <w:p w:rsidR="001D7618" w:rsidRPr="001D7618" w:rsidRDefault="001D7618" w:rsidP="001D7618">
      <w:pPr>
        <w:shd w:val="clear" w:color="auto" w:fill="FFFFFF"/>
        <w:spacing w:after="0" w:line="240" w:lineRule="auto"/>
        <w:jc w:val="center"/>
        <w:rPr>
          <w:rFonts w:ascii="GHEA Grapalat" w:eastAsiaTheme="minorHAnsi" w:hAnsi="GHEA Grapalat" w:cstheme="minorBidi"/>
          <w:b/>
          <w:bCs/>
          <w:iCs/>
          <w:noProof/>
          <w:lang w:val="hy-AM" w:eastAsia="en-US"/>
        </w:rPr>
      </w:pPr>
    </w:p>
    <w:p w:rsidR="001D7618" w:rsidRPr="001D7618" w:rsidRDefault="001D7618" w:rsidP="001D7618">
      <w:pPr>
        <w:jc w:val="center"/>
        <w:rPr>
          <w:rFonts w:ascii="GHEA Grapalat" w:eastAsiaTheme="minorHAnsi" w:hAnsi="GHEA Grapalat" w:cstheme="minorBidi"/>
          <w:lang w:val="hy-AM" w:eastAsia="en-US"/>
        </w:rPr>
      </w:pPr>
    </w:p>
    <w:p w:rsidR="001D7618" w:rsidRPr="001D7618" w:rsidRDefault="0076470F" w:rsidP="001D7618">
      <w:pPr>
        <w:spacing w:after="0" w:line="360" w:lineRule="auto"/>
        <w:jc w:val="both"/>
        <w:rPr>
          <w:rFonts w:ascii="GHEA Grapalat" w:eastAsiaTheme="minorHAnsi" w:hAnsi="GHEA Grapalat" w:cstheme="minorBidi"/>
          <w:bCs/>
          <w:lang w:val="hy-AM" w:eastAsia="en-US"/>
        </w:rPr>
      </w:pPr>
      <w:r w:rsidRPr="0076470F">
        <w:rPr>
          <w:rFonts w:ascii="GHEA Grapalat" w:eastAsia="Calibri" w:hAnsi="GHEA Grapalat"/>
          <w:lang w:val="hy-AM"/>
        </w:rPr>
        <w:t></w:t>
      </w:r>
      <w:r>
        <w:rPr>
          <w:rFonts w:ascii="GHEA Grapalat" w:eastAsia="Calibri" w:hAnsi="GHEA Grapalat"/>
          <w:lang w:val="hy-AM"/>
        </w:rPr>
        <w:t>Հ</w:t>
      </w:r>
      <w:r w:rsidRPr="0076470F">
        <w:rPr>
          <w:rFonts w:ascii="GHEA Grapalat" w:eastAsia="Calibri" w:hAnsi="GHEA Grapalat"/>
          <w:lang w:val="hy-AM"/>
        </w:rPr>
        <w:t xml:space="preserve">այաստանի </w:t>
      </w:r>
      <w:r>
        <w:rPr>
          <w:rFonts w:ascii="GHEA Grapalat" w:eastAsia="Calibri" w:hAnsi="GHEA Grapalat"/>
          <w:lang w:val="hy-AM"/>
        </w:rPr>
        <w:t>Հ</w:t>
      </w:r>
      <w:r w:rsidRPr="0076470F">
        <w:rPr>
          <w:rFonts w:ascii="GHEA Grapalat" w:eastAsia="Calibri" w:hAnsi="GHEA Grapalat"/>
          <w:lang w:val="hy-AM"/>
        </w:rPr>
        <w:t xml:space="preserve">անրապետության կառավարության 2019 թվականի մայիսի 10-ի </w:t>
      </w:r>
      <w:r w:rsidRPr="0076470F">
        <w:rPr>
          <w:rFonts w:ascii="GHEA Grapalat" w:hAnsi="GHEA Grapalat" w:cs="IRTEK Courier"/>
          <w:color w:val="000000"/>
          <w:lang w:val="hy-AM"/>
        </w:rPr>
        <w:t>N</w:t>
      </w:r>
      <w:r w:rsidRPr="0076470F">
        <w:rPr>
          <w:rFonts w:ascii="GHEA Grapalat" w:eastAsia="Calibri" w:hAnsi="GHEA Grapalat"/>
          <w:lang w:val="hy-AM"/>
        </w:rPr>
        <w:t xml:space="preserve"> 552-Ա որոշման մեջ փոփոխություն կատարելու մասին </w:t>
      </w:r>
      <w:r>
        <w:rPr>
          <w:rFonts w:ascii="GHEA Grapalat" w:eastAsia="Calibri" w:hAnsi="GHEA Grapalat"/>
          <w:lang w:val="hy-AM"/>
        </w:rPr>
        <w:t>Հ</w:t>
      </w:r>
      <w:r w:rsidRPr="0076470F">
        <w:rPr>
          <w:rFonts w:ascii="GHEA Grapalat" w:eastAsia="Calibri" w:hAnsi="GHEA Grapalat"/>
          <w:lang w:val="hy-AM"/>
        </w:rPr>
        <w:t xml:space="preserve">այաստանի </w:t>
      </w:r>
      <w:r>
        <w:rPr>
          <w:rFonts w:ascii="GHEA Grapalat" w:eastAsia="Calibri" w:hAnsi="GHEA Grapalat"/>
          <w:lang w:val="hy-AM"/>
        </w:rPr>
        <w:t>Հ</w:t>
      </w:r>
      <w:r w:rsidRPr="0076470F">
        <w:rPr>
          <w:rFonts w:ascii="GHEA Grapalat" w:eastAsia="Calibri" w:hAnsi="GHEA Grapalat"/>
          <w:lang w:val="hy-AM"/>
        </w:rPr>
        <w:t>անրապետության կառավարության որոշման նախագծի</w:t>
      </w:r>
      <w:r w:rsidRPr="001D7618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 </w:t>
      </w:r>
      <w:r w:rsidR="001D7618" w:rsidRPr="001D7618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>ընդունման կապակցությամբ</w:t>
      </w:r>
      <w:r w:rsidR="001D7618" w:rsidRPr="001D7618">
        <w:rPr>
          <w:rFonts w:ascii="GHEA Grapalat" w:eastAsiaTheme="minorHAnsi" w:hAnsi="GHEA Grapalat" w:cstheme="minorBidi"/>
          <w:bCs/>
          <w:lang w:val="hy-AM" w:eastAsia="en-US"/>
        </w:rPr>
        <w:t xml:space="preserve"> պետական կամ տեղական ինքնակառավարման մարմնի բյուջեում եկամուտ</w:t>
      </w:r>
      <w:r w:rsidR="001D7618" w:rsidRPr="001D7618">
        <w:rPr>
          <w:rFonts w:ascii="GHEA Grapalat" w:eastAsiaTheme="minorHAnsi" w:hAnsi="GHEA Grapalat" w:cstheme="minorBidi"/>
          <w:bCs/>
          <w:lang w:val="hy-AM" w:eastAsia="en-US"/>
        </w:rPr>
        <w:softHyphen/>
        <w:t>ների և ծախսերի էական ավելացում կամ նվազեցում չի նախատեսվում:</w:t>
      </w:r>
    </w:p>
    <w:p w:rsidR="009353F9" w:rsidRPr="001D7618" w:rsidRDefault="009353F9" w:rsidP="009353F9">
      <w:pPr>
        <w:tabs>
          <w:tab w:val="left" w:pos="-810"/>
        </w:tabs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9353F9" w:rsidRPr="009353F9" w:rsidRDefault="009353F9" w:rsidP="009353F9">
      <w:pPr>
        <w:jc w:val="center"/>
        <w:rPr>
          <w:rFonts w:ascii="GHEA Grapalat" w:hAnsi="GHEA Grapalat"/>
          <w:lang w:val="hy-AM"/>
        </w:rPr>
      </w:pPr>
    </w:p>
    <w:sectPr w:rsidR="009353F9" w:rsidRPr="009353F9" w:rsidSect="00ED3C9B">
      <w:pgSz w:w="12240" w:h="15840"/>
      <w:pgMar w:top="45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altName w:val="Microsoft Sans Serif"/>
    <w:charset w:val="00"/>
    <w:family w:val="swiss"/>
    <w:pitch w:val="variable"/>
    <w:sig w:usb0="00000001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4B77B7"/>
    <w:multiLevelType w:val="hybridMultilevel"/>
    <w:tmpl w:val="EE003D7C"/>
    <w:lvl w:ilvl="0" w:tplc="2876BA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3F0"/>
    <w:rsid w:val="000818A4"/>
    <w:rsid w:val="000D3A36"/>
    <w:rsid w:val="000E37AB"/>
    <w:rsid w:val="001750DA"/>
    <w:rsid w:val="001D7618"/>
    <w:rsid w:val="00213C56"/>
    <w:rsid w:val="00231284"/>
    <w:rsid w:val="002C1A77"/>
    <w:rsid w:val="00305FBF"/>
    <w:rsid w:val="003278C0"/>
    <w:rsid w:val="003A4BD3"/>
    <w:rsid w:val="003F6824"/>
    <w:rsid w:val="004C5B5F"/>
    <w:rsid w:val="005607EB"/>
    <w:rsid w:val="006246A5"/>
    <w:rsid w:val="0066104B"/>
    <w:rsid w:val="00661D30"/>
    <w:rsid w:val="0066368B"/>
    <w:rsid w:val="00733310"/>
    <w:rsid w:val="0076470F"/>
    <w:rsid w:val="007C43F0"/>
    <w:rsid w:val="00834874"/>
    <w:rsid w:val="0086526F"/>
    <w:rsid w:val="00870016"/>
    <w:rsid w:val="009353F9"/>
    <w:rsid w:val="00A5654D"/>
    <w:rsid w:val="00A7748D"/>
    <w:rsid w:val="00A949E7"/>
    <w:rsid w:val="00AD486B"/>
    <w:rsid w:val="00AF200B"/>
    <w:rsid w:val="00AF711C"/>
    <w:rsid w:val="00B00346"/>
    <w:rsid w:val="00B37933"/>
    <w:rsid w:val="00B72B33"/>
    <w:rsid w:val="00B850FC"/>
    <w:rsid w:val="00BC36EB"/>
    <w:rsid w:val="00BE0540"/>
    <w:rsid w:val="00BF6D1E"/>
    <w:rsid w:val="00C061AB"/>
    <w:rsid w:val="00C07BD9"/>
    <w:rsid w:val="00C7511A"/>
    <w:rsid w:val="00CF43E8"/>
    <w:rsid w:val="00D409F0"/>
    <w:rsid w:val="00D875EF"/>
    <w:rsid w:val="00D92B31"/>
    <w:rsid w:val="00DE5DC3"/>
    <w:rsid w:val="00E96419"/>
    <w:rsid w:val="00ED3C9B"/>
    <w:rsid w:val="00F15A3E"/>
    <w:rsid w:val="00F74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35C89"/>
  <w15:chartTrackingRefBased/>
  <w15:docId w15:val="{47A51950-DFB9-457A-9FFD-EEBE47484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78C0"/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F74426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F744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74426"/>
    <w:rPr>
      <w:rFonts w:ascii="Times New Roman" w:eastAsia="Times New Roman" w:hAnsi="Times New Roman" w:cs="Times New Roman"/>
      <w:sz w:val="24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374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538</Words>
  <Characters>3072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Teschutyun</dc:creator>
  <cp:keywords>https://mul2.gov.am/tasks/178952/oneclick/meqena_naxagic.docx?token=939aef38ddbdb4ba126247754d9eb6d1</cp:keywords>
  <dc:description/>
  <cp:lastModifiedBy>Mariana Shakaryan</cp:lastModifiedBy>
  <cp:revision>4</cp:revision>
  <dcterms:created xsi:type="dcterms:W3CDTF">2019-12-05T11:36:00Z</dcterms:created>
  <dcterms:modified xsi:type="dcterms:W3CDTF">2019-12-20T08:12:00Z</dcterms:modified>
</cp:coreProperties>
</file>