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069" w:rsidRPr="00C24378" w:rsidRDefault="004A5069" w:rsidP="005125E9">
      <w:pPr>
        <w:pStyle w:val="Footer"/>
        <w:tabs>
          <w:tab w:val="left" w:pos="11520"/>
        </w:tabs>
        <w:spacing w:after="0" w:line="240" w:lineRule="auto"/>
        <w:jc w:val="center"/>
        <w:rPr>
          <w:rFonts w:ascii="GHEA Grapalat" w:hAnsi="GHEA Grapalat" w:cs="Sylfaen"/>
          <w:b/>
          <w:sz w:val="24"/>
          <w:szCs w:val="24"/>
        </w:rPr>
      </w:pPr>
      <w:r w:rsidRPr="00C24378">
        <w:rPr>
          <w:rFonts w:ascii="GHEA Grapalat" w:hAnsi="GHEA Grapalat" w:cs="Sylfaen"/>
          <w:b/>
          <w:sz w:val="24"/>
          <w:szCs w:val="24"/>
        </w:rPr>
        <w:t>ԱՄՓՈՓԱԹԵՐԹ</w:t>
      </w:r>
    </w:p>
    <w:p w:rsidR="00164F50" w:rsidRPr="00C24378" w:rsidRDefault="00164F50" w:rsidP="00506BC2">
      <w:pPr>
        <w:pStyle w:val="NormalWeb"/>
        <w:spacing w:before="0" w:beforeAutospacing="0" w:after="0" w:afterAutospacing="0"/>
        <w:ind w:firstLine="313"/>
        <w:jc w:val="center"/>
        <w:rPr>
          <w:rStyle w:val="Strong"/>
          <w:rFonts w:ascii="GHEA Grapalat" w:hAnsi="GHEA Grapalat" w:cs="Sylfaen"/>
          <w:lang w:val="en-US"/>
        </w:rPr>
      </w:pPr>
    </w:p>
    <w:p w:rsidR="00164F50" w:rsidRPr="00C24378" w:rsidRDefault="00164F50" w:rsidP="005E4BCF">
      <w:pPr>
        <w:pStyle w:val="NormalWeb"/>
        <w:spacing w:after="0"/>
        <w:ind w:firstLine="313"/>
        <w:jc w:val="center"/>
        <w:rPr>
          <w:rStyle w:val="Strong"/>
          <w:rFonts w:ascii="GHEA Grapalat" w:hAnsi="GHEA Grapalat" w:cs="Sylfaen"/>
          <w:lang w:val="hy-AM"/>
        </w:rPr>
      </w:pPr>
      <w:r w:rsidRPr="00C24378">
        <w:rPr>
          <w:rFonts w:ascii="GHEA Grapalat" w:eastAsia="Calibri" w:hAnsi="GHEA Grapalat"/>
          <w:b/>
          <w:lang w:val="hy-AM" w:eastAsia="en-US"/>
        </w:rPr>
        <w:t>«</w:t>
      </w:r>
      <w:r w:rsidR="003168FF" w:rsidRPr="00C24378">
        <w:rPr>
          <w:rFonts w:ascii="GHEA Grapalat" w:eastAsia="Calibri" w:hAnsi="GHEA Grapalat" w:cs="Sylfaen"/>
          <w:b/>
          <w:lang w:val="hy-AM" w:eastAsia="en-US"/>
        </w:rPr>
        <w:t>ՀԱՅԱՍՏԱՆԻ ՀԱՆՐԱՊԵՏՈՒԹՅԱՆ ԿԱՌԱՎԱՐՈՒԹՅԱՆ 2002 ԹՎԱԿԱՆԻ ՍԵՊՏԵՄԲԵՐԻ 19-Ի ԹԻՎ</w:t>
      </w:r>
      <w:r w:rsidR="006E6066">
        <w:rPr>
          <w:rFonts w:ascii="GHEA Grapalat" w:eastAsia="Calibri" w:hAnsi="GHEA Grapalat" w:cs="Sylfaen"/>
          <w:b/>
          <w:lang w:val="hy-AM" w:eastAsia="en-US"/>
        </w:rPr>
        <w:t xml:space="preserve"> 17</w:t>
      </w:r>
      <w:r w:rsidR="006E6066">
        <w:rPr>
          <w:rFonts w:ascii="GHEA Grapalat" w:eastAsia="Calibri" w:hAnsi="GHEA Grapalat" w:cs="Sylfaen"/>
          <w:b/>
          <w:lang w:val="en-US" w:eastAsia="en-US"/>
        </w:rPr>
        <w:t>89</w:t>
      </w:r>
      <w:r w:rsidR="003168FF" w:rsidRPr="00C24378">
        <w:rPr>
          <w:rFonts w:ascii="GHEA Grapalat" w:eastAsia="Calibri" w:hAnsi="GHEA Grapalat" w:cs="Sylfaen"/>
          <w:b/>
          <w:lang w:val="hy-AM" w:eastAsia="en-US"/>
        </w:rPr>
        <w:t>-Ն ՈՐՈՇՄԱՆ ՄԵՋ ՓՈՓՈԽՈՒԹՅՈՒՆՆԵՐ ԿԱՏԱՐԵԼՈՒ ՄԱՍԻՆ</w:t>
      </w:r>
      <w:r w:rsidRPr="00C24378">
        <w:rPr>
          <w:rFonts w:ascii="GHEA Grapalat" w:eastAsia="Calibri" w:hAnsi="GHEA Grapalat"/>
          <w:b/>
          <w:lang w:val="hy-AM" w:eastAsia="en-US"/>
        </w:rPr>
        <w:t>»</w:t>
      </w:r>
      <w:r w:rsidRPr="00C24378">
        <w:rPr>
          <w:rFonts w:ascii="GHEA Grapalat" w:eastAsia="Calibri" w:hAnsi="GHEA Grapalat"/>
          <w:b/>
          <w:lang w:val="af-ZA" w:eastAsia="en-US"/>
        </w:rPr>
        <w:t xml:space="preserve"> </w:t>
      </w:r>
      <w:r w:rsidRPr="00C24378">
        <w:rPr>
          <w:rFonts w:ascii="GHEA Grapalat" w:eastAsia="Calibri" w:hAnsi="GHEA Grapalat"/>
          <w:b/>
          <w:lang w:val="hy-AM" w:eastAsia="en-US"/>
        </w:rPr>
        <w:t>Հ</w:t>
      </w:r>
      <w:r w:rsidR="000E72AA" w:rsidRPr="00C24378">
        <w:rPr>
          <w:rFonts w:ascii="GHEA Grapalat" w:eastAsia="Calibri" w:hAnsi="GHEA Grapalat"/>
          <w:b/>
          <w:lang w:val="hy-AM" w:eastAsia="en-US"/>
        </w:rPr>
        <w:t xml:space="preserve">ԱՅԱՍՏԱՆԻ </w:t>
      </w:r>
      <w:r w:rsidRPr="00C24378">
        <w:rPr>
          <w:rFonts w:ascii="GHEA Grapalat" w:eastAsia="Calibri" w:hAnsi="GHEA Grapalat"/>
          <w:b/>
          <w:lang w:val="hy-AM" w:eastAsia="en-US"/>
        </w:rPr>
        <w:t>Հ</w:t>
      </w:r>
      <w:r w:rsidR="000E72AA" w:rsidRPr="00C24378">
        <w:rPr>
          <w:rFonts w:ascii="GHEA Grapalat" w:eastAsia="Calibri" w:hAnsi="GHEA Grapalat"/>
          <w:b/>
          <w:lang w:val="hy-AM" w:eastAsia="en-US"/>
        </w:rPr>
        <w:t>ԱՆՐԱՊԵՏՈՒԹՅԱՆ</w:t>
      </w:r>
      <w:r w:rsidRPr="00C24378">
        <w:rPr>
          <w:rFonts w:ascii="GHEA Grapalat" w:eastAsia="Calibri" w:hAnsi="GHEA Grapalat"/>
          <w:b/>
          <w:lang w:val="af-ZA" w:eastAsia="en-US"/>
        </w:rPr>
        <w:t xml:space="preserve"> </w:t>
      </w:r>
      <w:r w:rsidR="003168FF" w:rsidRPr="00C24378">
        <w:rPr>
          <w:rFonts w:ascii="GHEA Grapalat" w:eastAsia="Calibri" w:hAnsi="GHEA Grapalat"/>
          <w:b/>
          <w:lang w:val="hy-AM" w:eastAsia="en-US"/>
        </w:rPr>
        <w:t>ԿԱՌԱՎԱՐՈՒԹՅԱՆ</w:t>
      </w:r>
      <w:r w:rsidRPr="00C24378">
        <w:rPr>
          <w:rFonts w:ascii="GHEA Grapalat" w:eastAsia="Calibri" w:hAnsi="GHEA Grapalat"/>
          <w:b/>
          <w:lang w:val="af-ZA" w:eastAsia="en-US"/>
        </w:rPr>
        <w:t xml:space="preserve"> </w:t>
      </w:r>
      <w:r w:rsidRPr="00C24378">
        <w:rPr>
          <w:rFonts w:ascii="GHEA Grapalat" w:eastAsia="Calibri" w:hAnsi="GHEA Grapalat"/>
          <w:b/>
          <w:lang w:val="hy-AM" w:eastAsia="en-US"/>
        </w:rPr>
        <w:t>ՈՐՈՇՄԱՆ</w:t>
      </w:r>
      <w:r w:rsidRPr="00C24378">
        <w:rPr>
          <w:rFonts w:ascii="GHEA Grapalat" w:eastAsia="Calibri" w:hAnsi="GHEA Grapalat"/>
          <w:b/>
          <w:lang w:val="af-ZA" w:eastAsia="en-US"/>
        </w:rPr>
        <w:t xml:space="preserve"> </w:t>
      </w:r>
      <w:r w:rsidRPr="00C24378">
        <w:rPr>
          <w:rFonts w:ascii="GHEA Grapalat" w:eastAsia="Calibri" w:hAnsi="GHEA Grapalat"/>
          <w:b/>
          <w:lang w:val="hy-AM" w:eastAsia="en-US"/>
        </w:rPr>
        <w:t>ՆԱԽԱԳԾԻ</w:t>
      </w:r>
      <w:r w:rsidRPr="00C24378">
        <w:rPr>
          <w:rFonts w:ascii="GHEA Grapalat" w:eastAsia="Calibri" w:hAnsi="GHEA Grapalat"/>
          <w:b/>
          <w:lang w:val="af-ZA" w:eastAsia="en-US"/>
        </w:rPr>
        <w:t xml:space="preserve"> </w:t>
      </w:r>
      <w:r w:rsidRPr="00C24378">
        <w:rPr>
          <w:rStyle w:val="Strong"/>
          <w:rFonts w:ascii="GHEA Grapalat" w:hAnsi="GHEA Grapalat" w:cs="Sylfaen"/>
          <w:lang w:val="hy-AM"/>
        </w:rPr>
        <w:t>ԿԱՊ</w:t>
      </w:r>
      <w:r w:rsidR="005B5A3D" w:rsidRPr="00C24378">
        <w:rPr>
          <w:rStyle w:val="Strong"/>
          <w:rFonts w:ascii="GHEA Grapalat" w:hAnsi="GHEA Grapalat" w:cs="Sylfaen"/>
          <w:lang w:val="hy-AM"/>
        </w:rPr>
        <w:t>ԱԿՑՈՒԹՅԱՄԲ ՇԱՀԱԳՐԳԻՌ ՄԱՐՄԻՆՆԵՐԻ</w:t>
      </w:r>
      <w:r w:rsidRPr="00C24378">
        <w:rPr>
          <w:rStyle w:val="Strong"/>
          <w:rFonts w:ascii="GHEA Grapalat" w:hAnsi="GHEA Grapalat" w:cs="Sylfaen"/>
          <w:lang w:val="hy-AM"/>
        </w:rPr>
        <w:t xml:space="preserve"> ԱՌԱՐԿՈՒԹՅՈՒՆՆԵՐԻ ԵՎ ԱՌԱՋԱՐԿՈՒԹՅՈՒՆՆԵՐԻ ՎԵՐԱԲԵՐՅԱԼ</w:t>
      </w:r>
      <w:r w:rsidRPr="00C24378">
        <w:rPr>
          <w:rFonts w:ascii="GHEA Grapalat" w:eastAsia="Calibri" w:hAnsi="GHEA Grapalat"/>
          <w:b/>
          <w:lang w:val="hy-AM" w:eastAsia="en-US"/>
        </w:rPr>
        <w:t xml:space="preserve"> </w:t>
      </w:r>
    </w:p>
    <w:p w:rsidR="004A5069" w:rsidRPr="00C24378" w:rsidRDefault="004A5069" w:rsidP="00160B83">
      <w:pPr>
        <w:pStyle w:val="NormalWeb"/>
        <w:spacing w:before="0" w:beforeAutospacing="0" w:after="0" w:afterAutospacing="0" w:line="276" w:lineRule="auto"/>
        <w:ind w:firstLine="313"/>
        <w:jc w:val="center"/>
        <w:rPr>
          <w:rStyle w:val="Strong"/>
          <w:rFonts w:ascii="GHEA Grapalat" w:hAnsi="GHEA Grapalat" w:cs="Sylfaen"/>
          <w:lang w:val="hy-AM"/>
        </w:rPr>
      </w:pPr>
    </w:p>
    <w:tbl>
      <w:tblPr>
        <w:tblW w:w="55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6395"/>
        <w:gridCol w:w="3318"/>
        <w:gridCol w:w="3232"/>
      </w:tblGrid>
      <w:tr w:rsidR="007B1748" w:rsidRPr="00C24378" w:rsidTr="00BD5FF2">
        <w:trPr>
          <w:trHeight w:val="1724"/>
          <w:jc w:val="center"/>
        </w:trPr>
        <w:tc>
          <w:tcPr>
            <w:tcW w:w="814" w:type="pct"/>
            <w:tcBorders>
              <w:top w:val="single" w:sz="4" w:space="0" w:color="auto"/>
              <w:left w:val="single" w:sz="4" w:space="0" w:color="auto"/>
              <w:bottom w:val="single" w:sz="4" w:space="0" w:color="auto"/>
              <w:right w:val="single" w:sz="4" w:space="0" w:color="auto"/>
            </w:tcBorders>
            <w:vAlign w:val="center"/>
            <w:hideMark/>
          </w:tcPr>
          <w:p w:rsidR="00D0531A" w:rsidRPr="00C24378" w:rsidRDefault="00D0531A" w:rsidP="00160B83">
            <w:pPr>
              <w:pStyle w:val="BodyText"/>
              <w:spacing w:line="276" w:lineRule="auto"/>
              <w:jc w:val="center"/>
              <w:rPr>
                <w:rFonts w:ascii="GHEA Grapalat" w:hAnsi="GHEA Grapalat"/>
                <w:sz w:val="24"/>
                <w:szCs w:val="24"/>
                <w:lang w:val="hy-AM"/>
              </w:rPr>
            </w:pPr>
            <w:r w:rsidRPr="00C24378">
              <w:rPr>
                <w:rFonts w:ascii="GHEA Grapalat" w:hAnsi="GHEA Grapalat"/>
                <w:sz w:val="24"/>
                <w:szCs w:val="24"/>
                <w:lang w:val="hy-AM"/>
              </w:rPr>
              <w:t>Առաջարկության հեղինակը, գրության ամսաթիվը և համարը</w:t>
            </w:r>
          </w:p>
        </w:tc>
        <w:tc>
          <w:tcPr>
            <w:tcW w:w="2068" w:type="pct"/>
            <w:tcBorders>
              <w:top w:val="single" w:sz="4" w:space="0" w:color="auto"/>
              <w:left w:val="single" w:sz="4" w:space="0" w:color="auto"/>
              <w:bottom w:val="single" w:sz="4" w:space="0" w:color="auto"/>
              <w:right w:val="single" w:sz="4" w:space="0" w:color="auto"/>
            </w:tcBorders>
          </w:tcPr>
          <w:p w:rsidR="00D0531A" w:rsidRPr="00C24378" w:rsidRDefault="00D0531A" w:rsidP="00160B83">
            <w:pPr>
              <w:pStyle w:val="BodyText"/>
              <w:spacing w:line="276" w:lineRule="auto"/>
              <w:jc w:val="center"/>
              <w:rPr>
                <w:rFonts w:ascii="GHEA Grapalat" w:hAnsi="GHEA Grapalat"/>
                <w:sz w:val="24"/>
                <w:szCs w:val="24"/>
                <w:lang w:val="hy-AM"/>
              </w:rPr>
            </w:pPr>
            <w:r w:rsidRPr="00C24378">
              <w:rPr>
                <w:rFonts w:ascii="GHEA Grapalat" w:hAnsi="GHEA Grapalat" w:cs="Sylfaen"/>
                <w:sz w:val="24"/>
                <w:szCs w:val="24"/>
              </w:rPr>
              <w:t>Առարկության</w:t>
            </w:r>
            <w:r w:rsidRPr="00C24378">
              <w:rPr>
                <w:rFonts w:ascii="GHEA Grapalat" w:hAnsi="GHEA Grapalat" w:cs="Times Armenian"/>
                <w:sz w:val="24"/>
                <w:szCs w:val="24"/>
              </w:rPr>
              <w:t xml:space="preserve">, </w:t>
            </w:r>
            <w:r w:rsidRPr="00C24378">
              <w:rPr>
                <w:rFonts w:ascii="GHEA Grapalat" w:hAnsi="GHEA Grapalat" w:cs="Sylfaen"/>
                <w:sz w:val="24"/>
                <w:szCs w:val="24"/>
              </w:rPr>
              <w:t>առաջարկության</w:t>
            </w:r>
            <w:r w:rsidRPr="00C24378">
              <w:rPr>
                <w:rFonts w:ascii="GHEA Grapalat" w:hAnsi="GHEA Grapalat" w:cs="Times Armenian"/>
                <w:sz w:val="24"/>
                <w:szCs w:val="24"/>
              </w:rPr>
              <w:t xml:space="preserve"> </w:t>
            </w:r>
            <w:r w:rsidRPr="00C24378">
              <w:rPr>
                <w:rFonts w:ascii="GHEA Grapalat" w:hAnsi="GHEA Grapalat"/>
                <w:sz w:val="24"/>
                <w:szCs w:val="24"/>
              </w:rPr>
              <w:t xml:space="preserve"> </w:t>
            </w:r>
            <w:r w:rsidRPr="00C24378">
              <w:rPr>
                <w:rFonts w:ascii="GHEA Grapalat" w:hAnsi="GHEA Grapalat" w:cs="Sylfaen"/>
                <w:sz w:val="24"/>
                <w:szCs w:val="24"/>
              </w:rPr>
              <w:t>բովանդակությունը</w:t>
            </w:r>
          </w:p>
        </w:tc>
        <w:tc>
          <w:tcPr>
            <w:tcW w:w="1073" w:type="pct"/>
            <w:tcBorders>
              <w:top w:val="single" w:sz="4" w:space="0" w:color="auto"/>
              <w:left w:val="single" w:sz="4" w:space="0" w:color="auto"/>
              <w:bottom w:val="single" w:sz="4" w:space="0" w:color="auto"/>
              <w:right w:val="single" w:sz="4" w:space="0" w:color="auto"/>
            </w:tcBorders>
          </w:tcPr>
          <w:p w:rsidR="00D0531A" w:rsidRPr="00C24378" w:rsidRDefault="00D0531A" w:rsidP="00160B83">
            <w:pPr>
              <w:pStyle w:val="BodyText"/>
              <w:spacing w:line="276" w:lineRule="auto"/>
              <w:jc w:val="center"/>
              <w:rPr>
                <w:rFonts w:ascii="GHEA Grapalat" w:hAnsi="GHEA Grapalat"/>
                <w:sz w:val="24"/>
                <w:szCs w:val="24"/>
                <w:lang w:val="en-US"/>
              </w:rPr>
            </w:pPr>
            <w:r w:rsidRPr="00C24378">
              <w:rPr>
                <w:rFonts w:ascii="GHEA Grapalat" w:hAnsi="GHEA Grapalat"/>
                <w:sz w:val="24"/>
                <w:szCs w:val="24"/>
                <w:lang w:val="en-US"/>
              </w:rPr>
              <w:t>Եզրակացություն</w:t>
            </w:r>
          </w:p>
        </w:tc>
        <w:tc>
          <w:tcPr>
            <w:tcW w:w="1046" w:type="pct"/>
            <w:tcBorders>
              <w:top w:val="single" w:sz="4" w:space="0" w:color="auto"/>
              <w:left w:val="single" w:sz="4" w:space="0" w:color="auto"/>
              <w:bottom w:val="single" w:sz="4" w:space="0" w:color="auto"/>
              <w:right w:val="single" w:sz="4" w:space="0" w:color="auto"/>
            </w:tcBorders>
          </w:tcPr>
          <w:p w:rsidR="00D0531A" w:rsidRPr="00C24378" w:rsidRDefault="00D0531A" w:rsidP="00160B83">
            <w:pPr>
              <w:pStyle w:val="BodyTextIndent2"/>
              <w:tabs>
                <w:tab w:val="left" w:pos="720"/>
              </w:tabs>
              <w:spacing w:after="0" w:line="276" w:lineRule="auto"/>
              <w:ind w:left="0"/>
              <w:jc w:val="center"/>
              <w:rPr>
                <w:rFonts w:ascii="GHEA Grapalat" w:hAnsi="GHEA Grapalat" w:cs="Sylfaen"/>
              </w:rPr>
            </w:pPr>
            <w:r w:rsidRPr="00C24378">
              <w:rPr>
                <w:rFonts w:ascii="GHEA Grapalat" w:hAnsi="GHEA Grapalat" w:cs="Sylfaen"/>
              </w:rPr>
              <w:t>Կատարված</w:t>
            </w:r>
          </w:p>
          <w:p w:rsidR="00D0531A" w:rsidRPr="00C24378" w:rsidRDefault="00D0531A" w:rsidP="00160B83">
            <w:pPr>
              <w:pStyle w:val="BodyTextIndent2"/>
              <w:tabs>
                <w:tab w:val="left" w:pos="720"/>
              </w:tabs>
              <w:spacing w:after="0" w:line="276" w:lineRule="auto"/>
              <w:ind w:left="0"/>
              <w:jc w:val="center"/>
              <w:rPr>
                <w:rFonts w:ascii="GHEA Grapalat" w:hAnsi="GHEA Grapalat" w:cs="Sylfaen"/>
              </w:rPr>
            </w:pPr>
            <w:r w:rsidRPr="00C24378">
              <w:rPr>
                <w:rFonts w:ascii="GHEA Grapalat" w:hAnsi="GHEA Grapalat" w:cs="Sylfaen"/>
              </w:rPr>
              <w:t>փոփոխություն</w:t>
            </w:r>
            <w:r w:rsidR="00F16D04" w:rsidRPr="00C24378">
              <w:rPr>
                <w:rFonts w:ascii="GHEA Grapalat" w:hAnsi="GHEA Grapalat" w:cs="Sylfaen"/>
                <w:lang w:val="hy-AM"/>
              </w:rPr>
              <w:t>ն</w:t>
            </w:r>
            <w:r w:rsidRPr="00C24378">
              <w:rPr>
                <w:rFonts w:ascii="GHEA Grapalat" w:hAnsi="GHEA Grapalat" w:cs="Sylfaen"/>
              </w:rPr>
              <w:t>երը</w:t>
            </w:r>
          </w:p>
        </w:tc>
      </w:tr>
      <w:tr w:rsidR="005001D6" w:rsidRPr="00C24378" w:rsidTr="00BD5FF2">
        <w:trPr>
          <w:trHeight w:val="350"/>
          <w:jc w:val="center"/>
        </w:trPr>
        <w:tc>
          <w:tcPr>
            <w:tcW w:w="814" w:type="pct"/>
            <w:tcBorders>
              <w:top w:val="single" w:sz="4" w:space="0" w:color="auto"/>
              <w:left w:val="single" w:sz="4" w:space="0" w:color="auto"/>
              <w:bottom w:val="single" w:sz="4" w:space="0" w:color="auto"/>
              <w:right w:val="single" w:sz="4" w:space="0" w:color="auto"/>
            </w:tcBorders>
          </w:tcPr>
          <w:p w:rsidR="005001D6" w:rsidRPr="00C24378" w:rsidRDefault="00190502" w:rsidP="00F458BA">
            <w:pPr>
              <w:tabs>
                <w:tab w:val="left" w:pos="18"/>
                <w:tab w:val="left" w:pos="160"/>
              </w:tabs>
              <w:spacing w:after="0"/>
              <w:ind w:firstLine="18"/>
              <w:jc w:val="both"/>
              <w:rPr>
                <w:rFonts w:ascii="GHEA Grapalat" w:hAnsi="GHEA Grapalat"/>
                <w:sz w:val="24"/>
                <w:szCs w:val="24"/>
              </w:rPr>
            </w:pPr>
            <w:bookmarkStart w:id="0" w:name="_GoBack"/>
            <w:bookmarkEnd w:id="0"/>
            <w:r w:rsidRPr="00C24378">
              <w:rPr>
                <w:rFonts w:ascii="GHEA Grapalat" w:hAnsi="GHEA Grapalat"/>
                <w:sz w:val="24"/>
                <w:szCs w:val="24"/>
              </w:rPr>
              <w:t>Ա</w:t>
            </w:r>
            <w:r w:rsidR="005001D6" w:rsidRPr="00C24378">
              <w:rPr>
                <w:rFonts w:ascii="GHEA Grapalat" w:hAnsi="GHEA Grapalat"/>
                <w:sz w:val="24"/>
                <w:szCs w:val="24"/>
              </w:rPr>
              <w:t>րդարադատության նախարարություն</w:t>
            </w:r>
          </w:p>
          <w:p w:rsidR="005001D6" w:rsidRPr="00C24378" w:rsidRDefault="005001D6" w:rsidP="007E00CD">
            <w:pPr>
              <w:tabs>
                <w:tab w:val="left" w:pos="18"/>
                <w:tab w:val="left" w:pos="160"/>
              </w:tabs>
              <w:spacing w:after="0"/>
              <w:ind w:firstLine="18"/>
              <w:jc w:val="both"/>
              <w:rPr>
                <w:rFonts w:ascii="GHEA Grapalat" w:hAnsi="GHEA Grapalat"/>
                <w:sz w:val="24"/>
                <w:szCs w:val="24"/>
              </w:rPr>
            </w:pPr>
          </w:p>
        </w:tc>
        <w:tc>
          <w:tcPr>
            <w:tcW w:w="2068" w:type="pct"/>
            <w:tcBorders>
              <w:top w:val="single" w:sz="4" w:space="0" w:color="auto"/>
              <w:left w:val="single" w:sz="4" w:space="0" w:color="auto"/>
              <w:bottom w:val="single" w:sz="4" w:space="0" w:color="auto"/>
              <w:right w:val="single" w:sz="4" w:space="0" w:color="auto"/>
            </w:tcBorders>
          </w:tcPr>
          <w:p w:rsidR="006E6066" w:rsidRPr="006E6066" w:rsidRDefault="006E6066" w:rsidP="006E6066">
            <w:pPr>
              <w:tabs>
                <w:tab w:val="left" w:pos="0"/>
              </w:tabs>
              <w:spacing w:after="0" w:line="240" w:lineRule="auto"/>
              <w:jc w:val="both"/>
              <w:rPr>
                <w:rFonts w:ascii="GHEA Grapalat" w:hAnsi="GHEA Grapalat" w:cs="Sylfaen"/>
                <w:sz w:val="24"/>
                <w:szCs w:val="24"/>
                <w:lang w:val="hy-AM"/>
              </w:rPr>
            </w:pPr>
            <w:r w:rsidRPr="006E6066">
              <w:rPr>
                <w:rFonts w:ascii="GHEA Grapalat" w:hAnsi="GHEA Grapalat" w:cs="Sylfaen"/>
                <w:sz w:val="24"/>
                <w:szCs w:val="24"/>
                <w:lang w:val="hy-AM"/>
              </w:rPr>
              <w:t>1.Նախագծի 1-ին կետի 1-ին ենթակետում «մարզպետարանի» բառից հետո անհրաժեշտ է լրացնել «աշխատակազմի» բառը՝ նկատի ունենալով ՀՀ կառավարության 2002 թվականի սեպտեմբերի 19-ի թիվ 1789-Ն որոշման վերնագրի և 2-րդ հավելվածի վերնագրի պահանջները:</w:t>
            </w:r>
          </w:p>
          <w:p w:rsidR="006E6066" w:rsidRPr="006E6066" w:rsidRDefault="006E6066" w:rsidP="006E6066">
            <w:pPr>
              <w:tabs>
                <w:tab w:val="left" w:pos="0"/>
              </w:tabs>
              <w:spacing w:after="0" w:line="240" w:lineRule="auto"/>
              <w:jc w:val="both"/>
              <w:rPr>
                <w:rFonts w:ascii="GHEA Grapalat" w:hAnsi="GHEA Grapalat" w:cs="Sylfaen"/>
                <w:sz w:val="24"/>
                <w:szCs w:val="24"/>
                <w:lang w:val="hy-AM"/>
              </w:rPr>
            </w:pPr>
            <w:r w:rsidRPr="006E6066">
              <w:rPr>
                <w:rFonts w:ascii="GHEA Grapalat" w:hAnsi="GHEA Grapalat" w:cs="Sylfaen"/>
                <w:sz w:val="24"/>
                <w:szCs w:val="24"/>
                <w:lang w:val="hy-AM"/>
              </w:rPr>
              <w:t>2.Նախագծի 1-ին կետի 2-րդ ենթակետն անհրաժեշտ է շարադրել հետևյալ խմբագրությամբ.«Հանել Որոշմամբ հաստատված 2-րդ հավելվածի 3-րդ Բաժնի «Ներքին աուդիտի բաժին» բառերը»: Անհրաժեշտ է նկատի ունենալով, որ «Ներքին աուդիտի բաժին» բառերը տող է, այլ ոչ թե պարբերություն, իսկ տողը չի կարող ուժը կորցրած ճանաչվել: Հիշյալ դիտողությունը բխում է «Նորմատիվ իրավական ակտերի մասին» ՀՀ օրենքի 33-րդ հոդվածի պահանջներից, որոնց համաձայն ուժը կորցրած կարող են ճանաչվել բաժինները, գլուխները, հոդվածները, մասերը, կետերը, ենթակետերը և պարբերությունները:</w:t>
            </w:r>
          </w:p>
          <w:p w:rsidR="005001D6" w:rsidRPr="006E6066" w:rsidRDefault="006E6066" w:rsidP="006E6066">
            <w:pPr>
              <w:tabs>
                <w:tab w:val="left" w:pos="0"/>
              </w:tabs>
              <w:spacing w:after="0" w:line="240" w:lineRule="auto"/>
              <w:jc w:val="both"/>
              <w:rPr>
                <w:rFonts w:ascii="GHEA Grapalat" w:hAnsi="GHEA Grapalat" w:cs="Sylfaen"/>
                <w:sz w:val="24"/>
                <w:szCs w:val="24"/>
                <w:lang w:val="hy-AM"/>
              </w:rPr>
            </w:pPr>
            <w:r w:rsidRPr="006E6066">
              <w:rPr>
                <w:rFonts w:ascii="GHEA Grapalat" w:hAnsi="GHEA Grapalat" w:cs="Sylfaen"/>
                <w:sz w:val="24"/>
                <w:szCs w:val="24"/>
                <w:lang w:val="hy-AM"/>
              </w:rPr>
              <w:lastRenderedPageBreak/>
              <w:tab/>
              <w:t>3. Նախագիծն անհրաժեշտ է համաձայնեցնել շահագրգիռ մարմինների հետ:</w:t>
            </w:r>
          </w:p>
        </w:tc>
        <w:tc>
          <w:tcPr>
            <w:tcW w:w="1073" w:type="pct"/>
            <w:tcBorders>
              <w:top w:val="single" w:sz="4" w:space="0" w:color="auto"/>
              <w:left w:val="single" w:sz="4" w:space="0" w:color="auto"/>
              <w:bottom w:val="single" w:sz="4" w:space="0" w:color="auto"/>
              <w:right w:val="single" w:sz="4" w:space="0" w:color="auto"/>
            </w:tcBorders>
          </w:tcPr>
          <w:p w:rsidR="005001D6" w:rsidRPr="00C24378" w:rsidRDefault="007E00CD" w:rsidP="00F458BA">
            <w:pPr>
              <w:spacing w:after="0"/>
              <w:ind w:firstLine="7"/>
              <w:jc w:val="both"/>
              <w:rPr>
                <w:rFonts w:ascii="GHEA Grapalat" w:hAnsi="GHEA Grapalat" w:cs="Sylfaen"/>
                <w:color w:val="FF0000"/>
                <w:sz w:val="24"/>
                <w:szCs w:val="24"/>
                <w:lang w:val="hy-AM"/>
              </w:rPr>
            </w:pPr>
            <w:r w:rsidRPr="00C24378">
              <w:rPr>
                <w:rFonts w:ascii="GHEA Grapalat" w:hAnsi="GHEA Grapalat" w:cs="Sylfaen"/>
                <w:sz w:val="24"/>
                <w:szCs w:val="24"/>
              </w:rPr>
              <w:lastRenderedPageBreak/>
              <w:t>Ընդունվել է</w:t>
            </w:r>
            <w:r w:rsidR="00190502" w:rsidRPr="00C24378">
              <w:rPr>
                <w:rFonts w:ascii="GHEA Grapalat" w:hAnsi="GHEA Grapalat" w:cs="Sylfaen"/>
                <w:sz w:val="24"/>
                <w:szCs w:val="24"/>
                <w:lang w:val="hy-AM"/>
              </w:rPr>
              <w:t xml:space="preserve"> ի գիտություն</w:t>
            </w:r>
            <w:r w:rsidRPr="00C24378">
              <w:rPr>
                <w:rFonts w:ascii="GHEA Grapalat" w:hAnsi="GHEA Grapalat" w:cs="Sylfaen"/>
                <w:sz w:val="24"/>
                <w:szCs w:val="24"/>
                <w:lang w:val="hy-AM"/>
              </w:rPr>
              <w:t>:</w:t>
            </w:r>
          </w:p>
        </w:tc>
        <w:tc>
          <w:tcPr>
            <w:tcW w:w="1046" w:type="pct"/>
            <w:tcBorders>
              <w:top w:val="single" w:sz="4" w:space="0" w:color="auto"/>
              <w:left w:val="single" w:sz="4" w:space="0" w:color="auto"/>
              <w:bottom w:val="single" w:sz="4" w:space="0" w:color="auto"/>
              <w:right w:val="single" w:sz="4" w:space="0" w:color="auto"/>
            </w:tcBorders>
          </w:tcPr>
          <w:p w:rsidR="005001D6" w:rsidRPr="00C24378" w:rsidRDefault="005001D6" w:rsidP="00F458BA">
            <w:pPr>
              <w:spacing w:after="0"/>
              <w:ind w:firstLine="7"/>
              <w:jc w:val="both"/>
              <w:rPr>
                <w:rFonts w:ascii="GHEA Grapalat" w:hAnsi="GHEA Grapalat" w:cs="Sylfaen"/>
                <w:color w:val="FF0000"/>
                <w:sz w:val="24"/>
                <w:szCs w:val="24"/>
                <w:lang w:val="hy-AM"/>
              </w:rPr>
            </w:pPr>
          </w:p>
        </w:tc>
      </w:tr>
      <w:tr w:rsidR="0000470F" w:rsidRPr="00C24378" w:rsidTr="00BD5FF2">
        <w:trPr>
          <w:trHeight w:val="800"/>
          <w:jc w:val="center"/>
        </w:trPr>
        <w:tc>
          <w:tcPr>
            <w:tcW w:w="814" w:type="pct"/>
            <w:tcBorders>
              <w:top w:val="single" w:sz="4" w:space="0" w:color="auto"/>
              <w:left w:val="single" w:sz="4" w:space="0" w:color="auto"/>
              <w:bottom w:val="single" w:sz="4" w:space="0" w:color="auto"/>
              <w:right w:val="single" w:sz="4" w:space="0" w:color="auto"/>
            </w:tcBorders>
          </w:tcPr>
          <w:p w:rsidR="0000470F" w:rsidRPr="00C24378" w:rsidRDefault="00190502" w:rsidP="00F458BA">
            <w:pPr>
              <w:tabs>
                <w:tab w:val="left" w:pos="18"/>
                <w:tab w:val="left" w:pos="160"/>
              </w:tabs>
              <w:spacing w:after="0"/>
              <w:ind w:firstLine="18"/>
              <w:jc w:val="both"/>
              <w:rPr>
                <w:rFonts w:ascii="GHEA Grapalat" w:hAnsi="GHEA Grapalat"/>
                <w:sz w:val="24"/>
                <w:szCs w:val="24"/>
                <w:lang w:val="hy-AM"/>
              </w:rPr>
            </w:pPr>
            <w:r w:rsidRPr="00C24378">
              <w:rPr>
                <w:rFonts w:ascii="GHEA Grapalat" w:hAnsi="GHEA Grapalat"/>
                <w:sz w:val="24"/>
                <w:szCs w:val="24"/>
                <w:lang w:val="hy-AM"/>
              </w:rPr>
              <w:lastRenderedPageBreak/>
              <w:t>Ֆ</w:t>
            </w:r>
            <w:r w:rsidR="0000470F" w:rsidRPr="00C24378">
              <w:rPr>
                <w:rFonts w:ascii="GHEA Grapalat" w:hAnsi="GHEA Grapalat"/>
                <w:sz w:val="24"/>
                <w:szCs w:val="24"/>
                <w:lang w:val="hy-AM"/>
              </w:rPr>
              <w:t>ինանսների նախարարություն</w:t>
            </w:r>
          </w:p>
          <w:p w:rsidR="0000470F" w:rsidRPr="00C24378" w:rsidRDefault="0000470F" w:rsidP="007E00CD">
            <w:pPr>
              <w:tabs>
                <w:tab w:val="left" w:pos="18"/>
                <w:tab w:val="left" w:pos="160"/>
              </w:tabs>
              <w:spacing w:after="0"/>
              <w:ind w:firstLine="18"/>
              <w:jc w:val="both"/>
              <w:rPr>
                <w:rFonts w:ascii="GHEA Grapalat" w:hAnsi="GHEA Grapalat"/>
                <w:sz w:val="24"/>
                <w:szCs w:val="24"/>
                <w:lang w:val="hy-AM"/>
              </w:rPr>
            </w:pPr>
          </w:p>
        </w:tc>
        <w:tc>
          <w:tcPr>
            <w:tcW w:w="2068" w:type="pct"/>
            <w:tcBorders>
              <w:top w:val="single" w:sz="4" w:space="0" w:color="auto"/>
              <w:left w:val="single" w:sz="4" w:space="0" w:color="auto"/>
              <w:bottom w:val="single" w:sz="4" w:space="0" w:color="auto"/>
              <w:right w:val="single" w:sz="4" w:space="0" w:color="auto"/>
            </w:tcBorders>
          </w:tcPr>
          <w:p w:rsidR="000B6DFE" w:rsidRPr="000B6DFE" w:rsidRDefault="000B6DFE" w:rsidP="000B6DFE">
            <w:pPr>
              <w:tabs>
                <w:tab w:val="left" w:pos="0"/>
                <w:tab w:val="left" w:pos="10206"/>
              </w:tabs>
              <w:spacing w:line="240" w:lineRule="auto"/>
              <w:contextualSpacing/>
              <w:jc w:val="both"/>
              <w:rPr>
                <w:rFonts w:ascii="GHEA Grapalat" w:hAnsi="GHEA Grapalat" w:cs="Sylfaen"/>
                <w:sz w:val="24"/>
                <w:szCs w:val="24"/>
                <w:lang w:val="hy-AM"/>
              </w:rPr>
            </w:pPr>
            <w:r w:rsidRPr="000B6DFE">
              <w:rPr>
                <w:rFonts w:ascii="GHEA Grapalat" w:hAnsi="GHEA Grapalat" w:cs="Sylfaen"/>
                <w:sz w:val="24"/>
                <w:szCs w:val="24"/>
                <w:lang w:val="hy-AM"/>
              </w:rPr>
              <w:t xml:space="preserve">«Հայաստանի Հանրապետության կառավարության 2002 թվականի սեպտեմբերի 19-ի N 1789-Ն որոշման մեջ փոփոխություններ կատարելու մասին» ՀՀ կառավարության որոշումով նախատեսվում է կրճատել ներքին աուդիտի ստորաբաժանումը, առաջարկում ենք քննարկել աշխատողների ընդհանուր թվաքանակն առնվազն կրճատվող ստորաբաժանման աշխատողների թվով կրճատելու հարցը։ </w:t>
            </w:r>
          </w:p>
          <w:p w:rsidR="0000470F" w:rsidRPr="000B6DFE" w:rsidRDefault="000B6DFE" w:rsidP="000B6DFE">
            <w:pPr>
              <w:tabs>
                <w:tab w:val="left" w:pos="0"/>
                <w:tab w:val="left" w:pos="10206"/>
              </w:tabs>
              <w:spacing w:line="240" w:lineRule="auto"/>
              <w:contextualSpacing/>
              <w:jc w:val="both"/>
              <w:rPr>
                <w:rFonts w:ascii="GHEA Grapalat" w:hAnsi="GHEA Grapalat" w:cs="Sylfaen"/>
                <w:sz w:val="24"/>
                <w:szCs w:val="24"/>
                <w:lang w:val="hy-AM"/>
              </w:rPr>
            </w:pPr>
            <w:r w:rsidRPr="000B6DFE">
              <w:rPr>
                <w:rFonts w:ascii="GHEA Grapalat" w:hAnsi="GHEA Grapalat" w:cs="Sylfaen"/>
                <w:sz w:val="24"/>
                <w:szCs w:val="24"/>
                <w:lang w:val="hy-AM"/>
              </w:rPr>
              <w:t>Ընդ որում, ներքին աուդիտի ծառայությունը «Ներքին աուդիտի մասին» ՀՀ օրենքի 5-րդ հոդվածի 2-րդ մասի համապատասխան, հրավիրված անձանց միջոցով կազմակերպելու նպատակով առաջարկում ենք կազմակերպել ներքին աուդիտի ծառայությունների գնման գործընթաց՝ համաձայն Հանձնարարականի 1-ին կետի, իսկ նշված ծառայության ձեռքբերման համար անհրաժեշտ միջոցներն ապահովել ՀՀ պետական բյուջեով պահպանման գծով հատկացված միջոցների հաշվին՝ ներքին հոդվածային վերաբաշխում կատարելու միջոցով, այդ նպատակով օգտագործելով կրճատված հաստիքների պահպանման գծով նախատեսված միջոցները, առանց լրացուցիչ միջոցներ հատկացնելու անհրաժեշտությամբ։</w:t>
            </w:r>
          </w:p>
        </w:tc>
        <w:tc>
          <w:tcPr>
            <w:tcW w:w="1073" w:type="pct"/>
            <w:tcBorders>
              <w:top w:val="single" w:sz="4" w:space="0" w:color="auto"/>
              <w:left w:val="single" w:sz="4" w:space="0" w:color="auto"/>
              <w:bottom w:val="single" w:sz="4" w:space="0" w:color="auto"/>
              <w:right w:val="single" w:sz="4" w:space="0" w:color="auto"/>
            </w:tcBorders>
          </w:tcPr>
          <w:p w:rsidR="0000470F" w:rsidRPr="00C24378" w:rsidRDefault="0000470F" w:rsidP="00F458BA">
            <w:pPr>
              <w:spacing w:after="0"/>
              <w:ind w:firstLine="7"/>
              <w:jc w:val="both"/>
              <w:rPr>
                <w:rFonts w:ascii="GHEA Grapalat" w:hAnsi="GHEA Grapalat" w:cs="Sylfaen"/>
                <w:sz w:val="24"/>
                <w:szCs w:val="24"/>
              </w:rPr>
            </w:pPr>
            <w:r w:rsidRPr="00C24378">
              <w:rPr>
                <w:rFonts w:ascii="GHEA Grapalat" w:hAnsi="GHEA Grapalat" w:cs="Sylfaen"/>
                <w:sz w:val="24"/>
                <w:szCs w:val="24"/>
              </w:rPr>
              <w:t>Ընդունվել է ի գիտություն</w:t>
            </w:r>
            <w:r w:rsidR="007E00CD" w:rsidRPr="00C24378">
              <w:rPr>
                <w:rFonts w:ascii="GHEA Grapalat" w:hAnsi="GHEA Grapalat" w:cs="Sylfaen"/>
                <w:sz w:val="24"/>
                <w:szCs w:val="24"/>
                <w:lang w:val="hy-AM"/>
              </w:rPr>
              <w:t>:</w:t>
            </w:r>
            <w:r w:rsidRPr="00C24378">
              <w:rPr>
                <w:rFonts w:ascii="GHEA Grapalat" w:hAnsi="GHEA Grapalat" w:cs="Sylfaen"/>
                <w:sz w:val="24"/>
                <w:szCs w:val="24"/>
              </w:rPr>
              <w:t xml:space="preserve"> </w:t>
            </w:r>
          </w:p>
        </w:tc>
        <w:tc>
          <w:tcPr>
            <w:tcW w:w="1046" w:type="pct"/>
            <w:tcBorders>
              <w:top w:val="single" w:sz="4" w:space="0" w:color="auto"/>
              <w:left w:val="single" w:sz="4" w:space="0" w:color="auto"/>
              <w:bottom w:val="single" w:sz="4" w:space="0" w:color="auto"/>
              <w:right w:val="single" w:sz="4" w:space="0" w:color="auto"/>
            </w:tcBorders>
          </w:tcPr>
          <w:p w:rsidR="0000470F" w:rsidRPr="00C24378" w:rsidRDefault="0000470F" w:rsidP="00BE2CD2">
            <w:pPr>
              <w:spacing w:after="0" w:line="240" w:lineRule="auto"/>
              <w:ind w:firstLine="7"/>
              <w:jc w:val="both"/>
              <w:rPr>
                <w:rFonts w:ascii="GHEA Grapalat" w:hAnsi="GHEA Grapalat" w:cs="Sylfaen"/>
                <w:sz w:val="24"/>
                <w:szCs w:val="24"/>
              </w:rPr>
            </w:pPr>
          </w:p>
        </w:tc>
      </w:tr>
    </w:tbl>
    <w:p w:rsidR="000F72D8" w:rsidRPr="00C24378" w:rsidRDefault="000F72D8" w:rsidP="000E72AA">
      <w:pPr>
        <w:spacing w:after="0"/>
        <w:jc w:val="both"/>
        <w:rPr>
          <w:rFonts w:ascii="GHEA Grapalat" w:hAnsi="GHEA Grapalat"/>
          <w:sz w:val="24"/>
          <w:szCs w:val="24"/>
          <w:lang w:val="hy-AM"/>
        </w:rPr>
      </w:pPr>
    </w:p>
    <w:sectPr w:rsidR="000F72D8" w:rsidRPr="00C24378" w:rsidSect="0000470F">
      <w:pgSz w:w="16838" w:h="11906" w:orient="landscape"/>
      <w:pgMar w:top="360" w:right="1440" w:bottom="4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6F1F" w:rsidRDefault="00196F1F" w:rsidP="00664015">
      <w:pPr>
        <w:spacing w:after="0" w:line="240" w:lineRule="auto"/>
      </w:pPr>
      <w:r>
        <w:separator/>
      </w:r>
    </w:p>
  </w:endnote>
  <w:endnote w:type="continuationSeparator" w:id="0">
    <w:p w:rsidR="00196F1F" w:rsidRDefault="00196F1F" w:rsidP="00664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6F1F" w:rsidRDefault="00196F1F" w:rsidP="00664015">
      <w:pPr>
        <w:spacing w:after="0" w:line="240" w:lineRule="auto"/>
      </w:pPr>
      <w:r>
        <w:separator/>
      </w:r>
    </w:p>
  </w:footnote>
  <w:footnote w:type="continuationSeparator" w:id="0">
    <w:p w:rsidR="00196F1F" w:rsidRDefault="00196F1F" w:rsidP="00664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834EB"/>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7C70658"/>
    <w:multiLevelType w:val="hybridMultilevel"/>
    <w:tmpl w:val="728E508C"/>
    <w:lvl w:ilvl="0" w:tplc="C6207574">
      <w:start w:val="1"/>
      <w:numFmt w:val="decimal"/>
      <w:lvlText w:val="%1."/>
      <w:lvlJc w:val="left"/>
      <w:pPr>
        <w:ind w:left="378" w:hanging="360"/>
      </w:pPr>
      <w:rPr>
        <w:rFonts w:hint="default"/>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2" w15:restartNumberingAfterBreak="0">
    <w:nsid w:val="087F29C5"/>
    <w:multiLevelType w:val="hybridMultilevel"/>
    <w:tmpl w:val="AF5A8BC6"/>
    <w:lvl w:ilvl="0" w:tplc="29B6AC18">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3802C3"/>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4" w15:restartNumberingAfterBreak="0">
    <w:nsid w:val="15035A05"/>
    <w:multiLevelType w:val="hybridMultilevel"/>
    <w:tmpl w:val="2F400568"/>
    <w:lvl w:ilvl="0" w:tplc="13726738">
      <w:start w:val="1"/>
      <w:numFmt w:val="decimal"/>
      <w:lvlText w:val="%1)"/>
      <w:lvlJc w:val="left"/>
      <w:pPr>
        <w:ind w:left="927" w:hanging="360"/>
      </w:pPr>
      <w:rPr>
        <w:rFonts w:cs="Sylfae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0B32FD5"/>
    <w:multiLevelType w:val="hybridMultilevel"/>
    <w:tmpl w:val="74C4F708"/>
    <w:lvl w:ilvl="0" w:tplc="04090011">
      <w:start w:val="1"/>
      <w:numFmt w:val="decimal"/>
      <w:lvlText w:val="%1)"/>
      <w:lvlJc w:val="left"/>
      <w:pPr>
        <w:ind w:left="1148" w:hanging="360"/>
      </w:pPr>
      <w:rPr>
        <w:rFonts w:cs="Times New Roman"/>
      </w:rPr>
    </w:lvl>
    <w:lvl w:ilvl="1" w:tplc="04090019" w:tentative="1">
      <w:start w:val="1"/>
      <w:numFmt w:val="lowerLetter"/>
      <w:lvlText w:val="%2."/>
      <w:lvlJc w:val="left"/>
      <w:pPr>
        <w:ind w:left="1868" w:hanging="360"/>
      </w:pPr>
      <w:rPr>
        <w:rFonts w:cs="Times New Roman"/>
      </w:rPr>
    </w:lvl>
    <w:lvl w:ilvl="2" w:tplc="0409001B" w:tentative="1">
      <w:start w:val="1"/>
      <w:numFmt w:val="lowerRoman"/>
      <w:lvlText w:val="%3."/>
      <w:lvlJc w:val="right"/>
      <w:pPr>
        <w:ind w:left="2588" w:hanging="180"/>
      </w:pPr>
      <w:rPr>
        <w:rFonts w:cs="Times New Roman"/>
      </w:rPr>
    </w:lvl>
    <w:lvl w:ilvl="3" w:tplc="0409000F" w:tentative="1">
      <w:start w:val="1"/>
      <w:numFmt w:val="decimal"/>
      <w:lvlText w:val="%4."/>
      <w:lvlJc w:val="left"/>
      <w:pPr>
        <w:ind w:left="3308" w:hanging="360"/>
      </w:pPr>
      <w:rPr>
        <w:rFonts w:cs="Times New Roman"/>
      </w:rPr>
    </w:lvl>
    <w:lvl w:ilvl="4" w:tplc="04090019" w:tentative="1">
      <w:start w:val="1"/>
      <w:numFmt w:val="lowerLetter"/>
      <w:lvlText w:val="%5."/>
      <w:lvlJc w:val="left"/>
      <w:pPr>
        <w:ind w:left="4028" w:hanging="360"/>
      </w:pPr>
      <w:rPr>
        <w:rFonts w:cs="Times New Roman"/>
      </w:rPr>
    </w:lvl>
    <w:lvl w:ilvl="5" w:tplc="0409001B" w:tentative="1">
      <w:start w:val="1"/>
      <w:numFmt w:val="lowerRoman"/>
      <w:lvlText w:val="%6."/>
      <w:lvlJc w:val="right"/>
      <w:pPr>
        <w:ind w:left="4748" w:hanging="180"/>
      </w:pPr>
      <w:rPr>
        <w:rFonts w:cs="Times New Roman"/>
      </w:rPr>
    </w:lvl>
    <w:lvl w:ilvl="6" w:tplc="0409000F" w:tentative="1">
      <w:start w:val="1"/>
      <w:numFmt w:val="decimal"/>
      <w:lvlText w:val="%7."/>
      <w:lvlJc w:val="left"/>
      <w:pPr>
        <w:ind w:left="5468" w:hanging="360"/>
      </w:pPr>
      <w:rPr>
        <w:rFonts w:cs="Times New Roman"/>
      </w:rPr>
    </w:lvl>
    <w:lvl w:ilvl="7" w:tplc="04090019" w:tentative="1">
      <w:start w:val="1"/>
      <w:numFmt w:val="lowerLetter"/>
      <w:lvlText w:val="%8."/>
      <w:lvlJc w:val="left"/>
      <w:pPr>
        <w:ind w:left="6188" w:hanging="360"/>
      </w:pPr>
      <w:rPr>
        <w:rFonts w:cs="Times New Roman"/>
      </w:rPr>
    </w:lvl>
    <w:lvl w:ilvl="8" w:tplc="0409001B" w:tentative="1">
      <w:start w:val="1"/>
      <w:numFmt w:val="lowerRoman"/>
      <w:lvlText w:val="%9."/>
      <w:lvlJc w:val="right"/>
      <w:pPr>
        <w:ind w:left="6908" w:hanging="180"/>
      </w:pPr>
      <w:rPr>
        <w:rFonts w:cs="Times New Roman"/>
      </w:rPr>
    </w:lvl>
  </w:abstractNum>
  <w:abstractNum w:abstractNumId="6" w15:restartNumberingAfterBreak="0">
    <w:nsid w:val="22717E17"/>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39709FE"/>
    <w:multiLevelType w:val="hybridMultilevel"/>
    <w:tmpl w:val="414EADE0"/>
    <w:lvl w:ilvl="0" w:tplc="06809BC4">
      <w:start w:val="5"/>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227C75"/>
    <w:multiLevelType w:val="hybridMultilevel"/>
    <w:tmpl w:val="B470B01E"/>
    <w:lvl w:ilvl="0" w:tplc="21CC00F6">
      <w:start w:val="1"/>
      <w:numFmt w:val="decimal"/>
      <w:lvlText w:val="%1)"/>
      <w:lvlJc w:val="left"/>
      <w:pPr>
        <w:ind w:left="360" w:hanging="360"/>
      </w:pPr>
      <w:rPr>
        <w:rFonts w:ascii="GHEA Grapalat" w:hAnsi="GHEA Grapalat" w:cs="Times New Roman" w:hint="default"/>
        <w:b w:val="0"/>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9" w15:restartNumberingAfterBreak="0">
    <w:nsid w:val="280D29A2"/>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10" w15:restartNumberingAfterBreak="0">
    <w:nsid w:val="2A356C74"/>
    <w:multiLevelType w:val="hybridMultilevel"/>
    <w:tmpl w:val="A3069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13188D"/>
    <w:multiLevelType w:val="hybridMultilevel"/>
    <w:tmpl w:val="BA2A6176"/>
    <w:lvl w:ilvl="0" w:tplc="F1ACF530">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2" w15:restartNumberingAfterBreak="0">
    <w:nsid w:val="328D01F2"/>
    <w:multiLevelType w:val="hybridMultilevel"/>
    <w:tmpl w:val="940E5DD0"/>
    <w:lvl w:ilvl="0" w:tplc="04190011">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15:restartNumberingAfterBreak="0">
    <w:nsid w:val="35F07764"/>
    <w:multiLevelType w:val="hybridMultilevel"/>
    <w:tmpl w:val="FBA47AD6"/>
    <w:lvl w:ilvl="0" w:tplc="04090011">
      <w:start w:val="1"/>
      <w:numFmt w:val="decimal"/>
      <w:lvlText w:val="%1)"/>
      <w:lvlJc w:val="left"/>
      <w:pPr>
        <w:ind w:left="63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5" w15:restartNumberingAfterBreak="0">
    <w:nsid w:val="39AC35DB"/>
    <w:multiLevelType w:val="hybridMultilevel"/>
    <w:tmpl w:val="D464A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E47AE9"/>
    <w:multiLevelType w:val="hybridMultilevel"/>
    <w:tmpl w:val="74C4F708"/>
    <w:lvl w:ilvl="0" w:tplc="04090011">
      <w:start w:val="1"/>
      <w:numFmt w:val="decimal"/>
      <w:lvlText w:val="%1)"/>
      <w:lvlJc w:val="left"/>
      <w:pPr>
        <w:ind w:left="1170" w:hanging="360"/>
      </w:pPr>
      <w:rPr>
        <w:rFonts w:cs="Times New Roman"/>
      </w:rPr>
    </w:lvl>
    <w:lvl w:ilvl="1" w:tplc="04090019" w:tentative="1">
      <w:start w:val="1"/>
      <w:numFmt w:val="lowerLetter"/>
      <w:lvlText w:val="%2."/>
      <w:lvlJc w:val="left"/>
      <w:pPr>
        <w:ind w:left="1868" w:hanging="360"/>
      </w:pPr>
      <w:rPr>
        <w:rFonts w:cs="Times New Roman"/>
      </w:rPr>
    </w:lvl>
    <w:lvl w:ilvl="2" w:tplc="0409001B" w:tentative="1">
      <w:start w:val="1"/>
      <w:numFmt w:val="lowerRoman"/>
      <w:lvlText w:val="%3."/>
      <w:lvlJc w:val="right"/>
      <w:pPr>
        <w:ind w:left="2588" w:hanging="180"/>
      </w:pPr>
      <w:rPr>
        <w:rFonts w:cs="Times New Roman"/>
      </w:rPr>
    </w:lvl>
    <w:lvl w:ilvl="3" w:tplc="0409000F" w:tentative="1">
      <w:start w:val="1"/>
      <w:numFmt w:val="decimal"/>
      <w:lvlText w:val="%4."/>
      <w:lvlJc w:val="left"/>
      <w:pPr>
        <w:ind w:left="3308" w:hanging="360"/>
      </w:pPr>
      <w:rPr>
        <w:rFonts w:cs="Times New Roman"/>
      </w:rPr>
    </w:lvl>
    <w:lvl w:ilvl="4" w:tplc="04090019" w:tentative="1">
      <w:start w:val="1"/>
      <w:numFmt w:val="lowerLetter"/>
      <w:lvlText w:val="%5."/>
      <w:lvlJc w:val="left"/>
      <w:pPr>
        <w:ind w:left="4028" w:hanging="360"/>
      </w:pPr>
      <w:rPr>
        <w:rFonts w:cs="Times New Roman"/>
      </w:rPr>
    </w:lvl>
    <w:lvl w:ilvl="5" w:tplc="0409001B" w:tentative="1">
      <w:start w:val="1"/>
      <w:numFmt w:val="lowerRoman"/>
      <w:lvlText w:val="%6."/>
      <w:lvlJc w:val="right"/>
      <w:pPr>
        <w:ind w:left="4748" w:hanging="180"/>
      </w:pPr>
      <w:rPr>
        <w:rFonts w:cs="Times New Roman"/>
      </w:rPr>
    </w:lvl>
    <w:lvl w:ilvl="6" w:tplc="0409000F" w:tentative="1">
      <w:start w:val="1"/>
      <w:numFmt w:val="decimal"/>
      <w:lvlText w:val="%7."/>
      <w:lvlJc w:val="left"/>
      <w:pPr>
        <w:ind w:left="5468" w:hanging="360"/>
      </w:pPr>
      <w:rPr>
        <w:rFonts w:cs="Times New Roman"/>
      </w:rPr>
    </w:lvl>
    <w:lvl w:ilvl="7" w:tplc="04090019" w:tentative="1">
      <w:start w:val="1"/>
      <w:numFmt w:val="lowerLetter"/>
      <w:lvlText w:val="%8."/>
      <w:lvlJc w:val="left"/>
      <w:pPr>
        <w:ind w:left="6188" w:hanging="360"/>
      </w:pPr>
      <w:rPr>
        <w:rFonts w:cs="Times New Roman"/>
      </w:rPr>
    </w:lvl>
    <w:lvl w:ilvl="8" w:tplc="0409001B" w:tentative="1">
      <w:start w:val="1"/>
      <w:numFmt w:val="lowerRoman"/>
      <w:lvlText w:val="%9."/>
      <w:lvlJc w:val="right"/>
      <w:pPr>
        <w:ind w:left="6908" w:hanging="180"/>
      </w:pPr>
      <w:rPr>
        <w:rFonts w:cs="Times New Roman"/>
      </w:rPr>
    </w:lvl>
  </w:abstractNum>
  <w:abstractNum w:abstractNumId="17" w15:restartNumberingAfterBreak="0">
    <w:nsid w:val="464D3D26"/>
    <w:multiLevelType w:val="hybridMultilevel"/>
    <w:tmpl w:val="56F8DC70"/>
    <w:lvl w:ilvl="0" w:tplc="7BF4C1F4">
      <w:start w:val="1"/>
      <w:numFmt w:val="decimal"/>
      <w:lvlText w:val="%1."/>
      <w:lvlJc w:val="left"/>
      <w:pPr>
        <w:ind w:left="367" w:hanging="360"/>
      </w:pPr>
      <w:rPr>
        <w:rFonts w:cs="Times New Roman" w:hint="default"/>
      </w:rPr>
    </w:lvl>
    <w:lvl w:ilvl="1" w:tplc="04090019" w:tentative="1">
      <w:start w:val="1"/>
      <w:numFmt w:val="lowerLetter"/>
      <w:lvlText w:val="%2."/>
      <w:lvlJc w:val="left"/>
      <w:pPr>
        <w:ind w:left="1087" w:hanging="360"/>
      </w:pPr>
    </w:lvl>
    <w:lvl w:ilvl="2" w:tplc="0409001B" w:tentative="1">
      <w:start w:val="1"/>
      <w:numFmt w:val="lowerRoman"/>
      <w:lvlText w:val="%3."/>
      <w:lvlJc w:val="right"/>
      <w:pPr>
        <w:ind w:left="1807" w:hanging="180"/>
      </w:pPr>
    </w:lvl>
    <w:lvl w:ilvl="3" w:tplc="0409000F" w:tentative="1">
      <w:start w:val="1"/>
      <w:numFmt w:val="decimal"/>
      <w:lvlText w:val="%4."/>
      <w:lvlJc w:val="left"/>
      <w:pPr>
        <w:ind w:left="2527" w:hanging="360"/>
      </w:pPr>
    </w:lvl>
    <w:lvl w:ilvl="4" w:tplc="04090019" w:tentative="1">
      <w:start w:val="1"/>
      <w:numFmt w:val="lowerLetter"/>
      <w:lvlText w:val="%5."/>
      <w:lvlJc w:val="left"/>
      <w:pPr>
        <w:ind w:left="3247" w:hanging="360"/>
      </w:pPr>
    </w:lvl>
    <w:lvl w:ilvl="5" w:tplc="0409001B" w:tentative="1">
      <w:start w:val="1"/>
      <w:numFmt w:val="lowerRoman"/>
      <w:lvlText w:val="%6."/>
      <w:lvlJc w:val="right"/>
      <w:pPr>
        <w:ind w:left="3967" w:hanging="180"/>
      </w:pPr>
    </w:lvl>
    <w:lvl w:ilvl="6" w:tplc="0409000F" w:tentative="1">
      <w:start w:val="1"/>
      <w:numFmt w:val="decimal"/>
      <w:lvlText w:val="%7."/>
      <w:lvlJc w:val="left"/>
      <w:pPr>
        <w:ind w:left="4687" w:hanging="360"/>
      </w:pPr>
    </w:lvl>
    <w:lvl w:ilvl="7" w:tplc="04090019" w:tentative="1">
      <w:start w:val="1"/>
      <w:numFmt w:val="lowerLetter"/>
      <w:lvlText w:val="%8."/>
      <w:lvlJc w:val="left"/>
      <w:pPr>
        <w:ind w:left="5407" w:hanging="360"/>
      </w:pPr>
    </w:lvl>
    <w:lvl w:ilvl="8" w:tplc="0409001B" w:tentative="1">
      <w:start w:val="1"/>
      <w:numFmt w:val="lowerRoman"/>
      <w:lvlText w:val="%9."/>
      <w:lvlJc w:val="right"/>
      <w:pPr>
        <w:ind w:left="6127" w:hanging="180"/>
      </w:pPr>
    </w:lvl>
  </w:abstractNum>
  <w:abstractNum w:abstractNumId="18" w15:restartNumberingAfterBreak="0">
    <w:nsid w:val="46975F96"/>
    <w:multiLevelType w:val="hybridMultilevel"/>
    <w:tmpl w:val="5DA60EF4"/>
    <w:lvl w:ilvl="0" w:tplc="D4B839E4">
      <w:start w:val="8"/>
      <w:numFmt w:val="bullet"/>
      <w:lvlText w:val="-"/>
      <w:lvlJc w:val="left"/>
      <w:pPr>
        <w:ind w:left="535" w:hanging="360"/>
      </w:pPr>
      <w:rPr>
        <w:rFonts w:ascii="GHEA Grapalat" w:eastAsia="Calibri" w:hAnsi="GHEA Grapalat" w:cs="Times New Roman" w:hint="default"/>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19" w15:restartNumberingAfterBreak="0">
    <w:nsid w:val="489C5C8F"/>
    <w:multiLevelType w:val="hybridMultilevel"/>
    <w:tmpl w:val="56C405D2"/>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6B7CA6"/>
    <w:multiLevelType w:val="hybridMultilevel"/>
    <w:tmpl w:val="74C4F708"/>
    <w:lvl w:ilvl="0" w:tplc="04090011">
      <w:start w:val="1"/>
      <w:numFmt w:val="decimal"/>
      <w:lvlText w:val="%1)"/>
      <w:lvlJc w:val="left"/>
      <w:pPr>
        <w:ind w:left="1170" w:hanging="360"/>
      </w:pPr>
      <w:rPr>
        <w:rFonts w:cs="Times New Roman"/>
      </w:rPr>
    </w:lvl>
    <w:lvl w:ilvl="1" w:tplc="04090019" w:tentative="1">
      <w:start w:val="1"/>
      <w:numFmt w:val="lowerLetter"/>
      <w:lvlText w:val="%2."/>
      <w:lvlJc w:val="left"/>
      <w:pPr>
        <w:ind w:left="1868" w:hanging="360"/>
      </w:pPr>
      <w:rPr>
        <w:rFonts w:cs="Times New Roman"/>
      </w:rPr>
    </w:lvl>
    <w:lvl w:ilvl="2" w:tplc="0409001B" w:tentative="1">
      <w:start w:val="1"/>
      <w:numFmt w:val="lowerRoman"/>
      <w:lvlText w:val="%3."/>
      <w:lvlJc w:val="right"/>
      <w:pPr>
        <w:ind w:left="2588" w:hanging="180"/>
      </w:pPr>
      <w:rPr>
        <w:rFonts w:cs="Times New Roman"/>
      </w:rPr>
    </w:lvl>
    <w:lvl w:ilvl="3" w:tplc="0409000F" w:tentative="1">
      <w:start w:val="1"/>
      <w:numFmt w:val="decimal"/>
      <w:lvlText w:val="%4."/>
      <w:lvlJc w:val="left"/>
      <w:pPr>
        <w:ind w:left="3308" w:hanging="360"/>
      </w:pPr>
      <w:rPr>
        <w:rFonts w:cs="Times New Roman"/>
      </w:rPr>
    </w:lvl>
    <w:lvl w:ilvl="4" w:tplc="04090019" w:tentative="1">
      <w:start w:val="1"/>
      <w:numFmt w:val="lowerLetter"/>
      <w:lvlText w:val="%5."/>
      <w:lvlJc w:val="left"/>
      <w:pPr>
        <w:ind w:left="4028" w:hanging="360"/>
      </w:pPr>
      <w:rPr>
        <w:rFonts w:cs="Times New Roman"/>
      </w:rPr>
    </w:lvl>
    <w:lvl w:ilvl="5" w:tplc="0409001B" w:tentative="1">
      <w:start w:val="1"/>
      <w:numFmt w:val="lowerRoman"/>
      <w:lvlText w:val="%6."/>
      <w:lvlJc w:val="right"/>
      <w:pPr>
        <w:ind w:left="4748" w:hanging="180"/>
      </w:pPr>
      <w:rPr>
        <w:rFonts w:cs="Times New Roman"/>
      </w:rPr>
    </w:lvl>
    <w:lvl w:ilvl="6" w:tplc="0409000F" w:tentative="1">
      <w:start w:val="1"/>
      <w:numFmt w:val="decimal"/>
      <w:lvlText w:val="%7."/>
      <w:lvlJc w:val="left"/>
      <w:pPr>
        <w:ind w:left="5468" w:hanging="360"/>
      </w:pPr>
      <w:rPr>
        <w:rFonts w:cs="Times New Roman"/>
      </w:rPr>
    </w:lvl>
    <w:lvl w:ilvl="7" w:tplc="04090019" w:tentative="1">
      <w:start w:val="1"/>
      <w:numFmt w:val="lowerLetter"/>
      <w:lvlText w:val="%8."/>
      <w:lvlJc w:val="left"/>
      <w:pPr>
        <w:ind w:left="6188" w:hanging="360"/>
      </w:pPr>
      <w:rPr>
        <w:rFonts w:cs="Times New Roman"/>
      </w:rPr>
    </w:lvl>
    <w:lvl w:ilvl="8" w:tplc="0409001B" w:tentative="1">
      <w:start w:val="1"/>
      <w:numFmt w:val="lowerRoman"/>
      <w:lvlText w:val="%9."/>
      <w:lvlJc w:val="right"/>
      <w:pPr>
        <w:ind w:left="6908" w:hanging="180"/>
      </w:pPr>
      <w:rPr>
        <w:rFonts w:cs="Times New Roman"/>
      </w:rPr>
    </w:lvl>
  </w:abstractNum>
  <w:abstractNum w:abstractNumId="21" w15:restartNumberingAfterBreak="0">
    <w:nsid w:val="4EA01D83"/>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22" w15:restartNumberingAfterBreak="0">
    <w:nsid w:val="52D85FF3"/>
    <w:multiLevelType w:val="hybridMultilevel"/>
    <w:tmpl w:val="27DCAE52"/>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B442F2"/>
    <w:multiLevelType w:val="hybridMultilevel"/>
    <w:tmpl w:val="4FF4B8B2"/>
    <w:lvl w:ilvl="0" w:tplc="8B1C12B6">
      <w:start w:val="1"/>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4" w15:restartNumberingAfterBreak="0">
    <w:nsid w:val="5C6426FA"/>
    <w:multiLevelType w:val="hybridMultilevel"/>
    <w:tmpl w:val="55A4C588"/>
    <w:lvl w:ilvl="0" w:tplc="98C89602">
      <w:start w:val="1"/>
      <w:numFmt w:val="decimal"/>
      <w:lvlText w:val="%1."/>
      <w:lvlJc w:val="left"/>
      <w:pPr>
        <w:ind w:left="591" w:hanging="360"/>
      </w:pPr>
      <w:rPr>
        <w:rFonts w:hint="default"/>
      </w:rPr>
    </w:lvl>
    <w:lvl w:ilvl="1" w:tplc="04090019" w:tentative="1">
      <w:start w:val="1"/>
      <w:numFmt w:val="lowerLetter"/>
      <w:lvlText w:val="%2."/>
      <w:lvlJc w:val="left"/>
      <w:pPr>
        <w:ind w:left="1311" w:hanging="360"/>
      </w:pPr>
    </w:lvl>
    <w:lvl w:ilvl="2" w:tplc="0409001B" w:tentative="1">
      <w:start w:val="1"/>
      <w:numFmt w:val="lowerRoman"/>
      <w:lvlText w:val="%3."/>
      <w:lvlJc w:val="right"/>
      <w:pPr>
        <w:ind w:left="2031" w:hanging="180"/>
      </w:pPr>
    </w:lvl>
    <w:lvl w:ilvl="3" w:tplc="0409000F" w:tentative="1">
      <w:start w:val="1"/>
      <w:numFmt w:val="decimal"/>
      <w:lvlText w:val="%4."/>
      <w:lvlJc w:val="left"/>
      <w:pPr>
        <w:ind w:left="2751" w:hanging="360"/>
      </w:pPr>
    </w:lvl>
    <w:lvl w:ilvl="4" w:tplc="04090019" w:tentative="1">
      <w:start w:val="1"/>
      <w:numFmt w:val="lowerLetter"/>
      <w:lvlText w:val="%5."/>
      <w:lvlJc w:val="left"/>
      <w:pPr>
        <w:ind w:left="3471" w:hanging="360"/>
      </w:pPr>
    </w:lvl>
    <w:lvl w:ilvl="5" w:tplc="0409001B" w:tentative="1">
      <w:start w:val="1"/>
      <w:numFmt w:val="lowerRoman"/>
      <w:lvlText w:val="%6."/>
      <w:lvlJc w:val="right"/>
      <w:pPr>
        <w:ind w:left="4191" w:hanging="180"/>
      </w:pPr>
    </w:lvl>
    <w:lvl w:ilvl="6" w:tplc="0409000F" w:tentative="1">
      <w:start w:val="1"/>
      <w:numFmt w:val="decimal"/>
      <w:lvlText w:val="%7."/>
      <w:lvlJc w:val="left"/>
      <w:pPr>
        <w:ind w:left="4911" w:hanging="360"/>
      </w:pPr>
    </w:lvl>
    <w:lvl w:ilvl="7" w:tplc="04090019" w:tentative="1">
      <w:start w:val="1"/>
      <w:numFmt w:val="lowerLetter"/>
      <w:lvlText w:val="%8."/>
      <w:lvlJc w:val="left"/>
      <w:pPr>
        <w:ind w:left="5631" w:hanging="360"/>
      </w:pPr>
    </w:lvl>
    <w:lvl w:ilvl="8" w:tplc="0409001B" w:tentative="1">
      <w:start w:val="1"/>
      <w:numFmt w:val="lowerRoman"/>
      <w:lvlText w:val="%9."/>
      <w:lvlJc w:val="right"/>
      <w:pPr>
        <w:ind w:left="6351" w:hanging="180"/>
      </w:pPr>
    </w:lvl>
  </w:abstractNum>
  <w:abstractNum w:abstractNumId="25" w15:restartNumberingAfterBreak="0">
    <w:nsid w:val="5DFE1546"/>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26" w15:restartNumberingAfterBreak="0">
    <w:nsid w:val="5ED25C3B"/>
    <w:multiLevelType w:val="hybridMultilevel"/>
    <w:tmpl w:val="5E567986"/>
    <w:lvl w:ilvl="0" w:tplc="189220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6423690F"/>
    <w:multiLevelType w:val="hybridMultilevel"/>
    <w:tmpl w:val="F37A3688"/>
    <w:lvl w:ilvl="0" w:tplc="53206B12">
      <w:start w:val="5"/>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65205F"/>
    <w:multiLevelType w:val="hybridMultilevel"/>
    <w:tmpl w:val="28B03076"/>
    <w:lvl w:ilvl="0" w:tplc="F05ED5DE">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2428C9"/>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6CC92333"/>
    <w:multiLevelType w:val="hybridMultilevel"/>
    <w:tmpl w:val="7CE27168"/>
    <w:lvl w:ilvl="0" w:tplc="849A94A2">
      <w:start w:val="1"/>
      <w:numFmt w:val="decimal"/>
      <w:lvlText w:val="%1."/>
      <w:lvlJc w:val="left"/>
      <w:pPr>
        <w:ind w:left="951" w:hanging="360"/>
      </w:pPr>
      <w:rPr>
        <w:rFonts w:hint="default"/>
      </w:rPr>
    </w:lvl>
    <w:lvl w:ilvl="1" w:tplc="04090019" w:tentative="1">
      <w:start w:val="1"/>
      <w:numFmt w:val="lowerLetter"/>
      <w:lvlText w:val="%2."/>
      <w:lvlJc w:val="left"/>
      <w:pPr>
        <w:ind w:left="1671" w:hanging="360"/>
      </w:pPr>
    </w:lvl>
    <w:lvl w:ilvl="2" w:tplc="0409001B" w:tentative="1">
      <w:start w:val="1"/>
      <w:numFmt w:val="lowerRoman"/>
      <w:lvlText w:val="%3."/>
      <w:lvlJc w:val="right"/>
      <w:pPr>
        <w:ind w:left="2391" w:hanging="180"/>
      </w:pPr>
    </w:lvl>
    <w:lvl w:ilvl="3" w:tplc="0409000F" w:tentative="1">
      <w:start w:val="1"/>
      <w:numFmt w:val="decimal"/>
      <w:lvlText w:val="%4."/>
      <w:lvlJc w:val="left"/>
      <w:pPr>
        <w:ind w:left="3111" w:hanging="360"/>
      </w:pPr>
    </w:lvl>
    <w:lvl w:ilvl="4" w:tplc="04090019" w:tentative="1">
      <w:start w:val="1"/>
      <w:numFmt w:val="lowerLetter"/>
      <w:lvlText w:val="%5."/>
      <w:lvlJc w:val="left"/>
      <w:pPr>
        <w:ind w:left="3831" w:hanging="360"/>
      </w:pPr>
    </w:lvl>
    <w:lvl w:ilvl="5" w:tplc="0409001B" w:tentative="1">
      <w:start w:val="1"/>
      <w:numFmt w:val="lowerRoman"/>
      <w:lvlText w:val="%6."/>
      <w:lvlJc w:val="right"/>
      <w:pPr>
        <w:ind w:left="4551" w:hanging="180"/>
      </w:pPr>
    </w:lvl>
    <w:lvl w:ilvl="6" w:tplc="0409000F" w:tentative="1">
      <w:start w:val="1"/>
      <w:numFmt w:val="decimal"/>
      <w:lvlText w:val="%7."/>
      <w:lvlJc w:val="left"/>
      <w:pPr>
        <w:ind w:left="5271" w:hanging="360"/>
      </w:pPr>
    </w:lvl>
    <w:lvl w:ilvl="7" w:tplc="04090019" w:tentative="1">
      <w:start w:val="1"/>
      <w:numFmt w:val="lowerLetter"/>
      <w:lvlText w:val="%8."/>
      <w:lvlJc w:val="left"/>
      <w:pPr>
        <w:ind w:left="5991" w:hanging="360"/>
      </w:pPr>
    </w:lvl>
    <w:lvl w:ilvl="8" w:tplc="0409001B" w:tentative="1">
      <w:start w:val="1"/>
      <w:numFmt w:val="lowerRoman"/>
      <w:lvlText w:val="%9."/>
      <w:lvlJc w:val="right"/>
      <w:pPr>
        <w:ind w:left="6711" w:hanging="180"/>
      </w:pPr>
    </w:lvl>
  </w:abstractNum>
  <w:abstractNum w:abstractNumId="31" w15:restartNumberingAfterBreak="0">
    <w:nsid w:val="6E40630A"/>
    <w:multiLevelType w:val="hybridMultilevel"/>
    <w:tmpl w:val="6F989BC2"/>
    <w:lvl w:ilvl="0" w:tplc="0409000F">
      <w:start w:val="1"/>
      <w:numFmt w:val="decimal"/>
      <w:lvlText w:val="%1."/>
      <w:lvlJc w:val="left"/>
      <w:pPr>
        <w:ind w:left="1080" w:hanging="360"/>
      </w:pPr>
      <w:rPr>
        <w:rFonts w:cs="Times New Roman"/>
      </w:rPr>
    </w:lvl>
    <w:lvl w:ilvl="1" w:tplc="04090019">
      <w:start w:val="1"/>
      <w:numFmt w:val="lowerLetter"/>
      <w:lvlText w:val="%2."/>
      <w:lvlJc w:val="left"/>
      <w:pPr>
        <w:ind w:left="2014" w:hanging="360"/>
      </w:pPr>
      <w:rPr>
        <w:rFonts w:cs="Times New Roman"/>
      </w:rPr>
    </w:lvl>
    <w:lvl w:ilvl="2" w:tplc="0409001B" w:tentative="1">
      <w:start w:val="1"/>
      <w:numFmt w:val="lowerRoman"/>
      <w:lvlText w:val="%3."/>
      <w:lvlJc w:val="right"/>
      <w:pPr>
        <w:ind w:left="2734" w:hanging="180"/>
      </w:pPr>
      <w:rPr>
        <w:rFonts w:cs="Times New Roman"/>
      </w:rPr>
    </w:lvl>
    <w:lvl w:ilvl="3" w:tplc="0409000F" w:tentative="1">
      <w:start w:val="1"/>
      <w:numFmt w:val="decimal"/>
      <w:lvlText w:val="%4."/>
      <w:lvlJc w:val="left"/>
      <w:pPr>
        <w:ind w:left="3454" w:hanging="360"/>
      </w:pPr>
      <w:rPr>
        <w:rFonts w:cs="Times New Roman"/>
      </w:rPr>
    </w:lvl>
    <w:lvl w:ilvl="4" w:tplc="04090019" w:tentative="1">
      <w:start w:val="1"/>
      <w:numFmt w:val="lowerLetter"/>
      <w:lvlText w:val="%5."/>
      <w:lvlJc w:val="left"/>
      <w:pPr>
        <w:ind w:left="4174" w:hanging="360"/>
      </w:pPr>
      <w:rPr>
        <w:rFonts w:cs="Times New Roman"/>
      </w:rPr>
    </w:lvl>
    <w:lvl w:ilvl="5" w:tplc="0409001B" w:tentative="1">
      <w:start w:val="1"/>
      <w:numFmt w:val="lowerRoman"/>
      <w:lvlText w:val="%6."/>
      <w:lvlJc w:val="right"/>
      <w:pPr>
        <w:ind w:left="4894" w:hanging="180"/>
      </w:pPr>
      <w:rPr>
        <w:rFonts w:cs="Times New Roman"/>
      </w:rPr>
    </w:lvl>
    <w:lvl w:ilvl="6" w:tplc="0409000F" w:tentative="1">
      <w:start w:val="1"/>
      <w:numFmt w:val="decimal"/>
      <w:lvlText w:val="%7."/>
      <w:lvlJc w:val="left"/>
      <w:pPr>
        <w:ind w:left="5614" w:hanging="360"/>
      </w:pPr>
      <w:rPr>
        <w:rFonts w:cs="Times New Roman"/>
      </w:rPr>
    </w:lvl>
    <w:lvl w:ilvl="7" w:tplc="04090019" w:tentative="1">
      <w:start w:val="1"/>
      <w:numFmt w:val="lowerLetter"/>
      <w:lvlText w:val="%8."/>
      <w:lvlJc w:val="left"/>
      <w:pPr>
        <w:ind w:left="6334" w:hanging="360"/>
      </w:pPr>
      <w:rPr>
        <w:rFonts w:cs="Times New Roman"/>
      </w:rPr>
    </w:lvl>
    <w:lvl w:ilvl="8" w:tplc="0409001B" w:tentative="1">
      <w:start w:val="1"/>
      <w:numFmt w:val="lowerRoman"/>
      <w:lvlText w:val="%9."/>
      <w:lvlJc w:val="right"/>
      <w:pPr>
        <w:ind w:left="7054" w:hanging="180"/>
      </w:pPr>
      <w:rPr>
        <w:rFonts w:cs="Times New Roman"/>
      </w:rPr>
    </w:lvl>
  </w:abstractNum>
  <w:abstractNum w:abstractNumId="32" w15:restartNumberingAfterBreak="0">
    <w:nsid w:val="72B978C1"/>
    <w:multiLevelType w:val="hybridMultilevel"/>
    <w:tmpl w:val="3C32C984"/>
    <w:lvl w:ilvl="0" w:tplc="861C77E0">
      <w:start w:val="1"/>
      <w:numFmt w:val="decimal"/>
      <w:lvlText w:val="%1."/>
      <w:lvlJc w:val="left"/>
      <w:pPr>
        <w:ind w:left="1080" w:hanging="360"/>
      </w:pPr>
      <w:rPr>
        <w:color w:val="auto"/>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964343A"/>
    <w:multiLevelType w:val="hybridMultilevel"/>
    <w:tmpl w:val="3B7A3A74"/>
    <w:lvl w:ilvl="0" w:tplc="5EF43A70">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34" w15:restartNumberingAfterBreak="0">
    <w:nsid w:val="7AB42B94"/>
    <w:multiLevelType w:val="hybridMultilevel"/>
    <w:tmpl w:val="ADC4E2DE"/>
    <w:lvl w:ilvl="0" w:tplc="E61409D6">
      <w:start w:val="1"/>
      <w:numFmt w:val="decimal"/>
      <w:lvlText w:val="%1."/>
      <w:lvlJc w:val="left"/>
      <w:pPr>
        <w:ind w:left="631" w:hanging="360"/>
      </w:pPr>
      <w:rPr>
        <w:rFonts w:hint="default"/>
      </w:rPr>
    </w:lvl>
    <w:lvl w:ilvl="1" w:tplc="04090019" w:tentative="1">
      <w:start w:val="1"/>
      <w:numFmt w:val="lowerLetter"/>
      <w:lvlText w:val="%2."/>
      <w:lvlJc w:val="left"/>
      <w:pPr>
        <w:ind w:left="1351" w:hanging="360"/>
      </w:pPr>
    </w:lvl>
    <w:lvl w:ilvl="2" w:tplc="0409001B" w:tentative="1">
      <w:start w:val="1"/>
      <w:numFmt w:val="lowerRoman"/>
      <w:lvlText w:val="%3."/>
      <w:lvlJc w:val="right"/>
      <w:pPr>
        <w:ind w:left="2071" w:hanging="180"/>
      </w:pPr>
    </w:lvl>
    <w:lvl w:ilvl="3" w:tplc="0409000F" w:tentative="1">
      <w:start w:val="1"/>
      <w:numFmt w:val="decimal"/>
      <w:lvlText w:val="%4."/>
      <w:lvlJc w:val="left"/>
      <w:pPr>
        <w:ind w:left="2791" w:hanging="360"/>
      </w:pPr>
    </w:lvl>
    <w:lvl w:ilvl="4" w:tplc="04090019" w:tentative="1">
      <w:start w:val="1"/>
      <w:numFmt w:val="lowerLetter"/>
      <w:lvlText w:val="%5."/>
      <w:lvlJc w:val="left"/>
      <w:pPr>
        <w:ind w:left="3511" w:hanging="360"/>
      </w:pPr>
    </w:lvl>
    <w:lvl w:ilvl="5" w:tplc="0409001B" w:tentative="1">
      <w:start w:val="1"/>
      <w:numFmt w:val="lowerRoman"/>
      <w:lvlText w:val="%6."/>
      <w:lvlJc w:val="right"/>
      <w:pPr>
        <w:ind w:left="4231" w:hanging="180"/>
      </w:pPr>
    </w:lvl>
    <w:lvl w:ilvl="6" w:tplc="0409000F" w:tentative="1">
      <w:start w:val="1"/>
      <w:numFmt w:val="decimal"/>
      <w:lvlText w:val="%7."/>
      <w:lvlJc w:val="left"/>
      <w:pPr>
        <w:ind w:left="4951" w:hanging="360"/>
      </w:pPr>
    </w:lvl>
    <w:lvl w:ilvl="7" w:tplc="04090019" w:tentative="1">
      <w:start w:val="1"/>
      <w:numFmt w:val="lowerLetter"/>
      <w:lvlText w:val="%8."/>
      <w:lvlJc w:val="left"/>
      <w:pPr>
        <w:ind w:left="5671" w:hanging="360"/>
      </w:pPr>
    </w:lvl>
    <w:lvl w:ilvl="8" w:tplc="0409001B" w:tentative="1">
      <w:start w:val="1"/>
      <w:numFmt w:val="lowerRoman"/>
      <w:lvlText w:val="%9."/>
      <w:lvlJc w:val="right"/>
      <w:pPr>
        <w:ind w:left="6391" w:hanging="180"/>
      </w:pPr>
    </w:lvl>
  </w:abstractNum>
  <w:abstractNum w:abstractNumId="35" w15:restartNumberingAfterBreak="0">
    <w:nsid w:val="7EE01ECD"/>
    <w:multiLevelType w:val="hybridMultilevel"/>
    <w:tmpl w:val="6F989BC2"/>
    <w:lvl w:ilvl="0" w:tplc="0409000F">
      <w:start w:val="1"/>
      <w:numFmt w:val="decimal"/>
      <w:lvlText w:val="%1."/>
      <w:lvlJc w:val="left"/>
      <w:pPr>
        <w:ind w:left="1211" w:hanging="360"/>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num w:numId="1">
    <w:abstractNumId w:val="1"/>
  </w:num>
  <w:num w:numId="2">
    <w:abstractNumId w:val="31"/>
  </w:num>
  <w:num w:numId="3">
    <w:abstractNumId w:val="24"/>
  </w:num>
  <w:num w:numId="4">
    <w:abstractNumId w:val="30"/>
  </w:num>
  <w:num w:numId="5">
    <w:abstractNumId w:val="15"/>
  </w:num>
  <w:num w:numId="6">
    <w:abstractNumId w:val="10"/>
  </w:num>
  <w:num w:numId="7">
    <w:abstractNumId w:val="28"/>
  </w:num>
  <w:num w:numId="8">
    <w:abstractNumId w:val="35"/>
  </w:num>
  <w:num w:numId="9">
    <w:abstractNumId w:val="4"/>
  </w:num>
  <w:num w:numId="10">
    <w:abstractNumId w:val="14"/>
  </w:num>
  <w:num w:numId="11">
    <w:abstractNumId w:val="2"/>
  </w:num>
  <w:num w:numId="12">
    <w:abstractNumId w:val="34"/>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num>
  <w:num w:numId="15">
    <w:abstractNumId w:val="6"/>
  </w:num>
  <w:num w:numId="16">
    <w:abstractNumId w:val="29"/>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23"/>
  </w:num>
  <w:num w:numId="20">
    <w:abstractNumId w:val="16"/>
  </w:num>
  <w:num w:numId="21">
    <w:abstractNumId w:val="20"/>
  </w:num>
  <w:num w:numId="22">
    <w:abstractNumId w:val="22"/>
  </w:num>
  <w:num w:numId="23">
    <w:abstractNumId w:val="17"/>
  </w:num>
  <w:num w:numId="24">
    <w:abstractNumId w:val="8"/>
  </w:num>
  <w:num w:numId="25">
    <w:abstractNumId w:val="27"/>
  </w:num>
  <w:num w:numId="26">
    <w:abstractNumId w:val="7"/>
  </w:num>
  <w:num w:numId="27">
    <w:abstractNumId w:val="5"/>
  </w:num>
  <w:num w:numId="28">
    <w:abstractNumId w:val="3"/>
  </w:num>
  <w:num w:numId="29">
    <w:abstractNumId w:val="18"/>
  </w:num>
  <w:num w:numId="30">
    <w:abstractNumId w:val="21"/>
  </w:num>
  <w:num w:numId="31">
    <w:abstractNumId w:val="19"/>
  </w:num>
  <w:num w:numId="32">
    <w:abstractNumId w:val="25"/>
  </w:num>
  <w:num w:numId="33">
    <w:abstractNumId w:val="9"/>
  </w:num>
  <w:num w:numId="34">
    <w:abstractNumId w:val="13"/>
  </w:num>
  <w:num w:numId="35">
    <w:abstractNumId w:val="33"/>
  </w:num>
  <w:num w:numId="36">
    <w:abstractNumId w:val="11"/>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DB9"/>
    <w:rsid w:val="0000470F"/>
    <w:rsid w:val="00020D04"/>
    <w:rsid w:val="000247D6"/>
    <w:rsid w:val="00024C7E"/>
    <w:rsid w:val="0002553B"/>
    <w:rsid w:val="00027568"/>
    <w:rsid w:val="000301E2"/>
    <w:rsid w:val="0003238A"/>
    <w:rsid w:val="000357A3"/>
    <w:rsid w:val="00040FD7"/>
    <w:rsid w:val="00041338"/>
    <w:rsid w:val="0004756B"/>
    <w:rsid w:val="000519B4"/>
    <w:rsid w:val="0005239F"/>
    <w:rsid w:val="00055C70"/>
    <w:rsid w:val="00056B2D"/>
    <w:rsid w:val="00060C01"/>
    <w:rsid w:val="00060DDB"/>
    <w:rsid w:val="0006192F"/>
    <w:rsid w:val="0006389A"/>
    <w:rsid w:val="000676C1"/>
    <w:rsid w:val="00075BD5"/>
    <w:rsid w:val="000824DB"/>
    <w:rsid w:val="000826ED"/>
    <w:rsid w:val="000838B8"/>
    <w:rsid w:val="00086FFE"/>
    <w:rsid w:val="000959C5"/>
    <w:rsid w:val="000A2F10"/>
    <w:rsid w:val="000A6AFB"/>
    <w:rsid w:val="000B0BC8"/>
    <w:rsid w:val="000B643B"/>
    <w:rsid w:val="000B6DFE"/>
    <w:rsid w:val="000C0733"/>
    <w:rsid w:val="000C7E96"/>
    <w:rsid w:val="000D7008"/>
    <w:rsid w:val="000E167E"/>
    <w:rsid w:val="000E3286"/>
    <w:rsid w:val="000E72AA"/>
    <w:rsid w:val="000F0EB5"/>
    <w:rsid w:val="000F72D8"/>
    <w:rsid w:val="00103362"/>
    <w:rsid w:val="00103D8D"/>
    <w:rsid w:val="001048C2"/>
    <w:rsid w:val="0010700B"/>
    <w:rsid w:val="00110992"/>
    <w:rsid w:val="00112269"/>
    <w:rsid w:val="00112F10"/>
    <w:rsid w:val="0012369C"/>
    <w:rsid w:val="00125B6D"/>
    <w:rsid w:val="00130F45"/>
    <w:rsid w:val="00131F81"/>
    <w:rsid w:val="001336E9"/>
    <w:rsid w:val="001338FC"/>
    <w:rsid w:val="00141114"/>
    <w:rsid w:val="0014290F"/>
    <w:rsid w:val="001450B1"/>
    <w:rsid w:val="001544A0"/>
    <w:rsid w:val="00157880"/>
    <w:rsid w:val="00157C39"/>
    <w:rsid w:val="00160B83"/>
    <w:rsid w:val="00162228"/>
    <w:rsid w:val="001627FC"/>
    <w:rsid w:val="001648A0"/>
    <w:rsid w:val="00164F50"/>
    <w:rsid w:val="00171A4E"/>
    <w:rsid w:val="00174714"/>
    <w:rsid w:val="00175041"/>
    <w:rsid w:val="00182151"/>
    <w:rsid w:val="00182645"/>
    <w:rsid w:val="00185396"/>
    <w:rsid w:val="00185CA4"/>
    <w:rsid w:val="00185F98"/>
    <w:rsid w:val="001874E8"/>
    <w:rsid w:val="00190502"/>
    <w:rsid w:val="00190FA5"/>
    <w:rsid w:val="00194442"/>
    <w:rsid w:val="00195D72"/>
    <w:rsid w:val="00196F1F"/>
    <w:rsid w:val="001A43DC"/>
    <w:rsid w:val="001A4689"/>
    <w:rsid w:val="001B05C8"/>
    <w:rsid w:val="001C6AA0"/>
    <w:rsid w:val="001D01EA"/>
    <w:rsid w:val="001D052B"/>
    <w:rsid w:val="001E0305"/>
    <w:rsid w:val="001E6CAD"/>
    <w:rsid w:val="001E7449"/>
    <w:rsid w:val="001F15FC"/>
    <w:rsid w:val="001F23F3"/>
    <w:rsid w:val="001F2A8F"/>
    <w:rsid w:val="001F7C2D"/>
    <w:rsid w:val="002007C2"/>
    <w:rsid w:val="00200B00"/>
    <w:rsid w:val="002038C6"/>
    <w:rsid w:val="00205C02"/>
    <w:rsid w:val="0021079B"/>
    <w:rsid w:val="00225066"/>
    <w:rsid w:val="0023308B"/>
    <w:rsid w:val="00234B99"/>
    <w:rsid w:val="00243E12"/>
    <w:rsid w:val="00245EF6"/>
    <w:rsid w:val="00263D46"/>
    <w:rsid w:val="00282599"/>
    <w:rsid w:val="002911F1"/>
    <w:rsid w:val="002A063E"/>
    <w:rsid w:val="002A7371"/>
    <w:rsid w:val="002B0E97"/>
    <w:rsid w:val="002B1610"/>
    <w:rsid w:val="002C06B2"/>
    <w:rsid w:val="002C0DE2"/>
    <w:rsid w:val="002C2705"/>
    <w:rsid w:val="002C5102"/>
    <w:rsid w:val="002C5A25"/>
    <w:rsid w:val="002C63D8"/>
    <w:rsid w:val="002D27D3"/>
    <w:rsid w:val="002D43C9"/>
    <w:rsid w:val="002D47F7"/>
    <w:rsid w:val="002D4BD3"/>
    <w:rsid w:val="002E5CFE"/>
    <w:rsid w:val="002E7F61"/>
    <w:rsid w:val="002F0381"/>
    <w:rsid w:val="002F39FD"/>
    <w:rsid w:val="002F7B83"/>
    <w:rsid w:val="00301C78"/>
    <w:rsid w:val="00304F5A"/>
    <w:rsid w:val="00310A65"/>
    <w:rsid w:val="003113EB"/>
    <w:rsid w:val="00312433"/>
    <w:rsid w:val="003148D6"/>
    <w:rsid w:val="003167CA"/>
    <w:rsid w:val="003168FF"/>
    <w:rsid w:val="003219E4"/>
    <w:rsid w:val="00325550"/>
    <w:rsid w:val="00325578"/>
    <w:rsid w:val="00325963"/>
    <w:rsid w:val="0032614D"/>
    <w:rsid w:val="0032749E"/>
    <w:rsid w:val="003319F1"/>
    <w:rsid w:val="003343E4"/>
    <w:rsid w:val="00340F0F"/>
    <w:rsid w:val="003417D1"/>
    <w:rsid w:val="003419E6"/>
    <w:rsid w:val="0034280D"/>
    <w:rsid w:val="00343351"/>
    <w:rsid w:val="00353CC2"/>
    <w:rsid w:val="00357735"/>
    <w:rsid w:val="003639B6"/>
    <w:rsid w:val="00364234"/>
    <w:rsid w:val="003643FD"/>
    <w:rsid w:val="00366069"/>
    <w:rsid w:val="00366F4E"/>
    <w:rsid w:val="0038176F"/>
    <w:rsid w:val="00381924"/>
    <w:rsid w:val="003853FE"/>
    <w:rsid w:val="00390967"/>
    <w:rsid w:val="00390ECD"/>
    <w:rsid w:val="00395E15"/>
    <w:rsid w:val="003A3863"/>
    <w:rsid w:val="003A7666"/>
    <w:rsid w:val="003B1E19"/>
    <w:rsid w:val="003B23E9"/>
    <w:rsid w:val="003B478F"/>
    <w:rsid w:val="003B65BC"/>
    <w:rsid w:val="003C112D"/>
    <w:rsid w:val="003C4000"/>
    <w:rsid w:val="003C4BB2"/>
    <w:rsid w:val="003C58AF"/>
    <w:rsid w:val="003D127C"/>
    <w:rsid w:val="003D4E51"/>
    <w:rsid w:val="003F2508"/>
    <w:rsid w:val="003F27CD"/>
    <w:rsid w:val="003F28E5"/>
    <w:rsid w:val="003F481E"/>
    <w:rsid w:val="00404A91"/>
    <w:rsid w:val="004127D0"/>
    <w:rsid w:val="00414AC6"/>
    <w:rsid w:val="0041699E"/>
    <w:rsid w:val="00425FB4"/>
    <w:rsid w:val="004308C8"/>
    <w:rsid w:val="004337C5"/>
    <w:rsid w:val="0043778B"/>
    <w:rsid w:val="004465F1"/>
    <w:rsid w:val="00453B89"/>
    <w:rsid w:val="00454E6A"/>
    <w:rsid w:val="00460D1A"/>
    <w:rsid w:val="0046600F"/>
    <w:rsid w:val="00466697"/>
    <w:rsid w:val="00485D17"/>
    <w:rsid w:val="00486AAD"/>
    <w:rsid w:val="00487609"/>
    <w:rsid w:val="0049045A"/>
    <w:rsid w:val="00491639"/>
    <w:rsid w:val="00492B5F"/>
    <w:rsid w:val="00494CA9"/>
    <w:rsid w:val="004A022A"/>
    <w:rsid w:val="004A5069"/>
    <w:rsid w:val="004B600D"/>
    <w:rsid w:val="004C52D9"/>
    <w:rsid w:val="004D0650"/>
    <w:rsid w:val="004D19F9"/>
    <w:rsid w:val="004D3E25"/>
    <w:rsid w:val="004D5DF2"/>
    <w:rsid w:val="004E1123"/>
    <w:rsid w:val="004E7D8B"/>
    <w:rsid w:val="005001D6"/>
    <w:rsid w:val="005011E5"/>
    <w:rsid w:val="005033A3"/>
    <w:rsid w:val="00503E87"/>
    <w:rsid w:val="005064C5"/>
    <w:rsid w:val="00506B66"/>
    <w:rsid w:val="00506BC2"/>
    <w:rsid w:val="00506FE7"/>
    <w:rsid w:val="00507964"/>
    <w:rsid w:val="005125E9"/>
    <w:rsid w:val="005170BB"/>
    <w:rsid w:val="005271BF"/>
    <w:rsid w:val="005337D3"/>
    <w:rsid w:val="00533B2F"/>
    <w:rsid w:val="00535FF8"/>
    <w:rsid w:val="00542C43"/>
    <w:rsid w:val="00544F3C"/>
    <w:rsid w:val="0054640D"/>
    <w:rsid w:val="00560C13"/>
    <w:rsid w:val="0056461E"/>
    <w:rsid w:val="00567D37"/>
    <w:rsid w:val="00570AE2"/>
    <w:rsid w:val="00572C94"/>
    <w:rsid w:val="00573DDB"/>
    <w:rsid w:val="00575699"/>
    <w:rsid w:val="00582D66"/>
    <w:rsid w:val="00596CBB"/>
    <w:rsid w:val="005A0A36"/>
    <w:rsid w:val="005A2DE8"/>
    <w:rsid w:val="005B1D4B"/>
    <w:rsid w:val="005B5A3D"/>
    <w:rsid w:val="005C4FA2"/>
    <w:rsid w:val="005E4273"/>
    <w:rsid w:val="005E4ACE"/>
    <w:rsid w:val="005E4BCF"/>
    <w:rsid w:val="005E5111"/>
    <w:rsid w:val="005F0712"/>
    <w:rsid w:val="005F08AD"/>
    <w:rsid w:val="005F179A"/>
    <w:rsid w:val="00601FC5"/>
    <w:rsid w:val="006023C9"/>
    <w:rsid w:val="00605EC7"/>
    <w:rsid w:val="00606399"/>
    <w:rsid w:val="00616394"/>
    <w:rsid w:val="00622FEE"/>
    <w:rsid w:val="00623E67"/>
    <w:rsid w:val="00624609"/>
    <w:rsid w:val="00624741"/>
    <w:rsid w:val="006267AC"/>
    <w:rsid w:val="006307C0"/>
    <w:rsid w:val="00631FC2"/>
    <w:rsid w:val="006325FB"/>
    <w:rsid w:val="00633110"/>
    <w:rsid w:val="0063597C"/>
    <w:rsid w:val="00640B91"/>
    <w:rsid w:val="00646F3B"/>
    <w:rsid w:val="006543DA"/>
    <w:rsid w:val="00661229"/>
    <w:rsid w:val="00664015"/>
    <w:rsid w:val="00667760"/>
    <w:rsid w:val="00670556"/>
    <w:rsid w:val="00670F82"/>
    <w:rsid w:val="0067137F"/>
    <w:rsid w:val="006760B5"/>
    <w:rsid w:val="00677F8A"/>
    <w:rsid w:val="00681BBE"/>
    <w:rsid w:val="00681C05"/>
    <w:rsid w:val="00682AB6"/>
    <w:rsid w:val="00685692"/>
    <w:rsid w:val="006871B0"/>
    <w:rsid w:val="006905D7"/>
    <w:rsid w:val="00690EC5"/>
    <w:rsid w:val="00691CCE"/>
    <w:rsid w:val="00693C17"/>
    <w:rsid w:val="00695C1D"/>
    <w:rsid w:val="006A2090"/>
    <w:rsid w:val="006A57E3"/>
    <w:rsid w:val="006B6DAE"/>
    <w:rsid w:val="006C0D1B"/>
    <w:rsid w:val="006C2921"/>
    <w:rsid w:val="006C2C30"/>
    <w:rsid w:val="006C5837"/>
    <w:rsid w:val="006C67AB"/>
    <w:rsid w:val="006C7823"/>
    <w:rsid w:val="006E2773"/>
    <w:rsid w:val="006E6066"/>
    <w:rsid w:val="006F0EC4"/>
    <w:rsid w:val="006F40BF"/>
    <w:rsid w:val="006F4B14"/>
    <w:rsid w:val="00701CAE"/>
    <w:rsid w:val="00704CE0"/>
    <w:rsid w:val="0071091D"/>
    <w:rsid w:val="007119B0"/>
    <w:rsid w:val="00713FC3"/>
    <w:rsid w:val="007147EE"/>
    <w:rsid w:val="007159C3"/>
    <w:rsid w:val="00715E3B"/>
    <w:rsid w:val="00725038"/>
    <w:rsid w:val="007272E0"/>
    <w:rsid w:val="00740D61"/>
    <w:rsid w:val="00741B8C"/>
    <w:rsid w:val="00746277"/>
    <w:rsid w:val="00752A5F"/>
    <w:rsid w:val="00764159"/>
    <w:rsid w:val="0077445E"/>
    <w:rsid w:val="007766FE"/>
    <w:rsid w:val="00776BA9"/>
    <w:rsid w:val="00777BDD"/>
    <w:rsid w:val="0078134F"/>
    <w:rsid w:val="00781431"/>
    <w:rsid w:val="00783289"/>
    <w:rsid w:val="0078470B"/>
    <w:rsid w:val="007855AB"/>
    <w:rsid w:val="00787254"/>
    <w:rsid w:val="00793759"/>
    <w:rsid w:val="00794741"/>
    <w:rsid w:val="0079481F"/>
    <w:rsid w:val="00795EED"/>
    <w:rsid w:val="00795FEC"/>
    <w:rsid w:val="007A0D13"/>
    <w:rsid w:val="007A27F9"/>
    <w:rsid w:val="007A2D56"/>
    <w:rsid w:val="007A4750"/>
    <w:rsid w:val="007B1748"/>
    <w:rsid w:val="007B3DD4"/>
    <w:rsid w:val="007B4028"/>
    <w:rsid w:val="007B4E8B"/>
    <w:rsid w:val="007C2F25"/>
    <w:rsid w:val="007C3BC4"/>
    <w:rsid w:val="007C58EF"/>
    <w:rsid w:val="007C5BE2"/>
    <w:rsid w:val="007C694A"/>
    <w:rsid w:val="007C7C0E"/>
    <w:rsid w:val="007D0787"/>
    <w:rsid w:val="007D2089"/>
    <w:rsid w:val="007D2FA7"/>
    <w:rsid w:val="007E00CD"/>
    <w:rsid w:val="007E64BC"/>
    <w:rsid w:val="007F1A2F"/>
    <w:rsid w:val="0080589D"/>
    <w:rsid w:val="00806210"/>
    <w:rsid w:val="008104AE"/>
    <w:rsid w:val="00815807"/>
    <w:rsid w:val="0082146F"/>
    <w:rsid w:val="008252EE"/>
    <w:rsid w:val="00832B4E"/>
    <w:rsid w:val="008355B6"/>
    <w:rsid w:val="00845915"/>
    <w:rsid w:val="00847DA5"/>
    <w:rsid w:val="0085139F"/>
    <w:rsid w:val="008619A9"/>
    <w:rsid w:val="00861F99"/>
    <w:rsid w:val="00862DB9"/>
    <w:rsid w:val="008670A2"/>
    <w:rsid w:val="008720E8"/>
    <w:rsid w:val="0087214E"/>
    <w:rsid w:val="0087509C"/>
    <w:rsid w:val="00880520"/>
    <w:rsid w:val="00883600"/>
    <w:rsid w:val="00884610"/>
    <w:rsid w:val="00890042"/>
    <w:rsid w:val="00896291"/>
    <w:rsid w:val="008A4507"/>
    <w:rsid w:val="008B1F75"/>
    <w:rsid w:val="008B4FF5"/>
    <w:rsid w:val="008B639E"/>
    <w:rsid w:val="008B69C2"/>
    <w:rsid w:val="008C14E7"/>
    <w:rsid w:val="008C27FC"/>
    <w:rsid w:val="008C4AF7"/>
    <w:rsid w:val="008C673E"/>
    <w:rsid w:val="008D2621"/>
    <w:rsid w:val="008D32F5"/>
    <w:rsid w:val="008D6520"/>
    <w:rsid w:val="008D78EE"/>
    <w:rsid w:val="008D7CD8"/>
    <w:rsid w:val="008E0284"/>
    <w:rsid w:val="008E0349"/>
    <w:rsid w:val="008E7CE3"/>
    <w:rsid w:val="00901F8C"/>
    <w:rsid w:val="009103C3"/>
    <w:rsid w:val="00913A79"/>
    <w:rsid w:val="00917993"/>
    <w:rsid w:val="00920F1D"/>
    <w:rsid w:val="00923247"/>
    <w:rsid w:val="009249C4"/>
    <w:rsid w:val="00925064"/>
    <w:rsid w:val="00925B03"/>
    <w:rsid w:val="0094033B"/>
    <w:rsid w:val="0094109A"/>
    <w:rsid w:val="00941707"/>
    <w:rsid w:val="00947E28"/>
    <w:rsid w:val="00950A5A"/>
    <w:rsid w:val="00951CFF"/>
    <w:rsid w:val="009601F1"/>
    <w:rsid w:val="009609A9"/>
    <w:rsid w:val="009718FD"/>
    <w:rsid w:val="00981915"/>
    <w:rsid w:val="00981CC3"/>
    <w:rsid w:val="00983CCB"/>
    <w:rsid w:val="00987BD9"/>
    <w:rsid w:val="00990778"/>
    <w:rsid w:val="00995820"/>
    <w:rsid w:val="009B33D4"/>
    <w:rsid w:val="009C0BA4"/>
    <w:rsid w:val="009D49DA"/>
    <w:rsid w:val="009D50CA"/>
    <w:rsid w:val="009D5F9F"/>
    <w:rsid w:val="009E0BC6"/>
    <w:rsid w:val="009F092D"/>
    <w:rsid w:val="009F54EF"/>
    <w:rsid w:val="009F5F27"/>
    <w:rsid w:val="00A02852"/>
    <w:rsid w:val="00A02F87"/>
    <w:rsid w:val="00A0442C"/>
    <w:rsid w:val="00A0550F"/>
    <w:rsid w:val="00A143AE"/>
    <w:rsid w:val="00A147AC"/>
    <w:rsid w:val="00A17462"/>
    <w:rsid w:val="00A20803"/>
    <w:rsid w:val="00A2299D"/>
    <w:rsid w:val="00A305F3"/>
    <w:rsid w:val="00A34423"/>
    <w:rsid w:val="00A36021"/>
    <w:rsid w:val="00A37637"/>
    <w:rsid w:val="00A379BA"/>
    <w:rsid w:val="00A4004D"/>
    <w:rsid w:val="00A42B3E"/>
    <w:rsid w:val="00A444BF"/>
    <w:rsid w:val="00A475C3"/>
    <w:rsid w:val="00A52167"/>
    <w:rsid w:val="00A530F1"/>
    <w:rsid w:val="00A53CC4"/>
    <w:rsid w:val="00A57EFD"/>
    <w:rsid w:val="00A61FDB"/>
    <w:rsid w:val="00A721B2"/>
    <w:rsid w:val="00A73F41"/>
    <w:rsid w:val="00A777CB"/>
    <w:rsid w:val="00A879CD"/>
    <w:rsid w:val="00A9218C"/>
    <w:rsid w:val="00A932A7"/>
    <w:rsid w:val="00A95D16"/>
    <w:rsid w:val="00A96F74"/>
    <w:rsid w:val="00AA0D03"/>
    <w:rsid w:val="00AA2661"/>
    <w:rsid w:val="00AA5086"/>
    <w:rsid w:val="00AA5D1D"/>
    <w:rsid w:val="00AA71BD"/>
    <w:rsid w:val="00AB6304"/>
    <w:rsid w:val="00AC0A8A"/>
    <w:rsid w:val="00AC19D4"/>
    <w:rsid w:val="00AC3F2B"/>
    <w:rsid w:val="00AC55C7"/>
    <w:rsid w:val="00AC7CE9"/>
    <w:rsid w:val="00AD4049"/>
    <w:rsid w:val="00AD63BC"/>
    <w:rsid w:val="00AE061B"/>
    <w:rsid w:val="00AE2806"/>
    <w:rsid w:val="00AE3063"/>
    <w:rsid w:val="00AE393A"/>
    <w:rsid w:val="00AE6785"/>
    <w:rsid w:val="00AF4558"/>
    <w:rsid w:val="00B046EF"/>
    <w:rsid w:val="00B06927"/>
    <w:rsid w:val="00B071CA"/>
    <w:rsid w:val="00B10594"/>
    <w:rsid w:val="00B146BF"/>
    <w:rsid w:val="00B22A5F"/>
    <w:rsid w:val="00B23225"/>
    <w:rsid w:val="00B234F3"/>
    <w:rsid w:val="00B269C8"/>
    <w:rsid w:val="00B300BB"/>
    <w:rsid w:val="00B31E93"/>
    <w:rsid w:val="00B33225"/>
    <w:rsid w:val="00B35C2D"/>
    <w:rsid w:val="00B41B4D"/>
    <w:rsid w:val="00B41F5D"/>
    <w:rsid w:val="00B432AD"/>
    <w:rsid w:val="00B46FF1"/>
    <w:rsid w:val="00B522DA"/>
    <w:rsid w:val="00B64013"/>
    <w:rsid w:val="00B70248"/>
    <w:rsid w:val="00B706BA"/>
    <w:rsid w:val="00B711F8"/>
    <w:rsid w:val="00B75E58"/>
    <w:rsid w:val="00B76416"/>
    <w:rsid w:val="00B77A9B"/>
    <w:rsid w:val="00B77BA2"/>
    <w:rsid w:val="00B8029D"/>
    <w:rsid w:val="00B84DE9"/>
    <w:rsid w:val="00B94470"/>
    <w:rsid w:val="00BA15DD"/>
    <w:rsid w:val="00BA4991"/>
    <w:rsid w:val="00BA55D4"/>
    <w:rsid w:val="00BA6115"/>
    <w:rsid w:val="00BB5DB5"/>
    <w:rsid w:val="00BB6F77"/>
    <w:rsid w:val="00BC2C0D"/>
    <w:rsid w:val="00BD0C90"/>
    <w:rsid w:val="00BD1C07"/>
    <w:rsid w:val="00BD2601"/>
    <w:rsid w:val="00BD5FF2"/>
    <w:rsid w:val="00BD640C"/>
    <w:rsid w:val="00BE2172"/>
    <w:rsid w:val="00BE22FF"/>
    <w:rsid w:val="00BE2CD2"/>
    <w:rsid w:val="00BE4743"/>
    <w:rsid w:val="00BE6CA0"/>
    <w:rsid w:val="00BF12D0"/>
    <w:rsid w:val="00BF1C51"/>
    <w:rsid w:val="00BF2E29"/>
    <w:rsid w:val="00BF4112"/>
    <w:rsid w:val="00BF569F"/>
    <w:rsid w:val="00BF6D1D"/>
    <w:rsid w:val="00C00FF4"/>
    <w:rsid w:val="00C036BF"/>
    <w:rsid w:val="00C10B14"/>
    <w:rsid w:val="00C14CEE"/>
    <w:rsid w:val="00C24378"/>
    <w:rsid w:val="00C243AD"/>
    <w:rsid w:val="00C34338"/>
    <w:rsid w:val="00C35893"/>
    <w:rsid w:val="00C41BC8"/>
    <w:rsid w:val="00C4320F"/>
    <w:rsid w:val="00C444BF"/>
    <w:rsid w:val="00C44B9B"/>
    <w:rsid w:val="00C45BDD"/>
    <w:rsid w:val="00C46A8D"/>
    <w:rsid w:val="00C50DDC"/>
    <w:rsid w:val="00C53F62"/>
    <w:rsid w:val="00C54FFD"/>
    <w:rsid w:val="00C57B2A"/>
    <w:rsid w:val="00C62715"/>
    <w:rsid w:val="00C62B54"/>
    <w:rsid w:val="00C67079"/>
    <w:rsid w:val="00C72939"/>
    <w:rsid w:val="00C73F97"/>
    <w:rsid w:val="00C7711B"/>
    <w:rsid w:val="00C80510"/>
    <w:rsid w:val="00C83661"/>
    <w:rsid w:val="00C83ED5"/>
    <w:rsid w:val="00C86A1B"/>
    <w:rsid w:val="00C87B85"/>
    <w:rsid w:val="00C9021D"/>
    <w:rsid w:val="00C9193D"/>
    <w:rsid w:val="00C93382"/>
    <w:rsid w:val="00C93653"/>
    <w:rsid w:val="00CA1509"/>
    <w:rsid w:val="00CA153C"/>
    <w:rsid w:val="00CA3B77"/>
    <w:rsid w:val="00CA4B67"/>
    <w:rsid w:val="00CA6899"/>
    <w:rsid w:val="00CB4F32"/>
    <w:rsid w:val="00CC2F7B"/>
    <w:rsid w:val="00CC3772"/>
    <w:rsid w:val="00CC37D9"/>
    <w:rsid w:val="00CE13DC"/>
    <w:rsid w:val="00CE2104"/>
    <w:rsid w:val="00CE3B52"/>
    <w:rsid w:val="00CE42B6"/>
    <w:rsid w:val="00CE5A2A"/>
    <w:rsid w:val="00CF0D90"/>
    <w:rsid w:val="00CF259E"/>
    <w:rsid w:val="00D0531A"/>
    <w:rsid w:val="00D12A2F"/>
    <w:rsid w:val="00D13FFE"/>
    <w:rsid w:val="00D14B44"/>
    <w:rsid w:val="00D2064B"/>
    <w:rsid w:val="00D22A9F"/>
    <w:rsid w:val="00D244D3"/>
    <w:rsid w:val="00D2672F"/>
    <w:rsid w:val="00D26E1D"/>
    <w:rsid w:val="00D27D74"/>
    <w:rsid w:val="00D319B5"/>
    <w:rsid w:val="00D32FB6"/>
    <w:rsid w:val="00D33F12"/>
    <w:rsid w:val="00D40067"/>
    <w:rsid w:val="00D40E02"/>
    <w:rsid w:val="00D4233E"/>
    <w:rsid w:val="00D433C8"/>
    <w:rsid w:val="00D43835"/>
    <w:rsid w:val="00D47F12"/>
    <w:rsid w:val="00D50B14"/>
    <w:rsid w:val="00D51D61"/>
    <w:rsid w:val="00D52228"/>
    <w:rsid w:val="00D547D9"/>
    <w:rsid w:val="00D56104"/>
    <w:rsid w:val="00D56792"/>
    <w:rsid w:val="00D56E56"/>
    <w:rsid w:val="00D630EA"/>
    <w:rsid w:val="00D64D7B"/>
    <w:rsid w:val="00D72BC2"/>
    <w:rsid w:val="00D745B2"/>
    <w:rsid w:val="00D824BD"/>
    <w:rsid w:val="00D82AA6"/>
    <w:rsid w:val="00D85822"/>
    <w:rsid w:val="00D9233E"/>
    <w:rsid w:val="00D96B95"/>
    <w:rsid w:val="00D9739A"/>
    <w:rsid w:val="00DA3B13"/>
    <w:rsid w:val="00DA5815"/>
    <w:rsid w:val="00DB3291"/>
    <w:rsid w:val="00DB6588"/>
    <w:rsid w:val="00DC0424"/>
    <w:rsid w:val="00DC19D3"/>
    <w:rsid w:val="00DC50A4"/>
    <w:rsid w:val="00DC7BC7"/>
    <w:rsid w:val="00DD0068"/>
    <w:rsid w:val="00DD0510"/>
    <w:rsid w:val="00DD0CCF"/>
    <w:rsid w:val="00DD567F"/>
    <w:rsid w:val="00DD63D1"/>
    <w:rsid w:val="00DE1CC5"/>
    <w:rsid w:val="00DE4203"/>
    <w:rsid w:val="00DF2C37"/>
    <w:rsid w:val="00DF7281"/>
    <w:rsid w:val="00E02092"/>
    <w:rsid w:val="00E0312E"/>
    <w:rsid w:val="00E04091"/>
    <w:rsid w:val="00E1016E"/>
    <w:rsid w:val="00E10F8B"/>
    <w:rsid w:val="00E11DC2"/>
    <w:rsid w:val="00E1386C"/>
    <w:rsid w:val="00E1510A"/>
    <w:rsid w:val="00E16910"/>
    <w:rsid w:val="00E22967"/>
    <w:rsid w:val="00E26463"/>
    <w:rsid w:val="00E270F1"/>
    <w:rsid w:val="00E273E5"/>
    <w:rsid w:val="00E32E1F"/>
    <w:rsid w:val="00E42462"/>
    <w:rsid w:val="00E425C8"/>
    <w:rsid w:val="00E503F8"/>
    <w:rsid w:val="00E5496C"/>
    <w:rsid w:val="00E606ED"/>
    <w:rsid w:val="00E62818"/>
    <w:rsid w:val="00E647AC"/>
    <w:rsid w:val="00E7203A"/>
    <w:rsid w:val="00E80345"/>
    <w:rsid w:val="00E84639"/>
    <w:rsid w:val="00E84CA7"/>
    <w:rsid w:val="00E85C6B"/>
    <w:rsid w:val="00E86548"/>
    <w:rsid w:val="00E944F9"/>
    <w:rsid w:val="00E969FF"/>
    <w:rsid w:val="00EA03CF"/>
    <w:rsid w:val="00EA3E27"/>
    <w:rsid w:val="00EA6E02"/>
    <w:rsid w:val="00EA783A"/>
    <w:rsid w:val="00EB318C"/>
    <w:rsid w:val="00EB3358"/>
    <w:rsid w:val="00EB3F11"/>
    <w:rsid w:val="00EB5473"/>
    <w:rsid w:val="00EB62F5"/>
    <w:rsid w:val="00EB7F9A"/>
    <w:rsid w:val="00EC10E6"/>
    <w:rsid w:val="00EC344F"/>
    <w:rsid w:val="00EC538A"/>
    <w:rsid w:val="00EC5821"/>
    <w:rsid w:val="00EC756D"/>
    <w:rsid w:val="00ED0768"/>
    <w:rsid w:val="00ED0790"/>
    <w:rsid w:val="00ED4810"/>
    <w:rsid w:val="00EE402E"/>
    <w:rsid w:val="00EE48B5"/>
    <w:rsid w:val="00EF043C"/>
    <w:rsid w:val="00EF19C4"/>
    <w:rsid w:val="00EF1D56"/>
    <w:rsid w:val="00EF473D"/>
    <w:rsid w:val="00F02FD4"/>
    <w:rsid w:val="00F16D04"/>
    <w:rsid w:val="00F2011A"/>
    <w:rsid w:val="00F33F15"/>
    <w:rsid w:val="00F3476B"/>
    <w:rsid w:val="00F42A7D"/>
    <w:rsid w:val="00F458BA"/>
    <w:rsid w:val="00F46229"/>
    <w:rsid w:val="00F46468"/>
    <w:rsid w:val="00F5203C"/>
    <w:rsid w:val="00F53A27"/>
    <w:rsid w:val="00F5594D"/>
    <w:rsid w:val="00F55DF8"/>
    <w:rsid w:val="00F602B9"/>
    <w:rsid w:val="00F613A6"/>
    <w:rsid w:val="00F7016B"/>
    <w:rsid w:val="00F75AA9"/>
    <w:rsid w:val="00F75D53"/>
    <w:rsid w:val="00F75E48"/>
    <w:rsid w:val="00F77469"/>
    <w:rsid w:val="00F82972"/>
    <w:rsid w:val="00F829E7"/>
    <w:rsid w:val="00F86357"/>
    <w:rsid w:val="00F96C60"/>
    <w:rsid w:val="00F97B8E"/>
    <w:rsid w:val="00FA1A5D"/>
    <w:rsid w:val="00FA2D90"/>
    <w:rsid w:val="00FA2D9C"/>
    <w:rsid w:val="00FA5121"/>
    <w:rsid w:val="00FA77A7"/>
    <w:rsid w:val="00FB328A"/>
    <w:rsid w:val="00FB3692"/>
    <w:rsid w:val="00FB797E"/>
    <w:rsid w:val="00FB7D4C"/>
    <w:rsid w:val="00FB7E11"/>
    <w:rsid w:val="00FC05D1"/>
    <w:rsid w:val="00FC6C75"/>
    <w:rsid w:val="00FC72E6"/>
    <w:rsid w:val="00FD1890"/>
    <w:rsid w:val="00FD3276"/>
    <w:rsid w:val="00FD4905"/>
    <w:rsid w:val="00FD58D4"/>
    <w:rsid w:val="00FE0AD8"/>
    <w:rsid w:val="00FE1E8D"/>
    <w:rsid w:val="00FE51B2"/>
    <w:rsid w:val="00FF0DAA"/>
    <w:rsid w:val="00FF6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8F4F"/>
  <w15:docId w15:val="{F0D72ABD-B9E2-4FF8-B3E7-6FA8FE92D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06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4A5069"/>
    <w:pPr>
      <w:tabs>
        <w:tab w:val="center" w:pos="4680"/>
        <w:tab w:val="right" w:pos="9360"/>
      </w:tabs>
    </w:pPr>
    <w:rPr>
      <w:rFonts w:eastAsia="Times New Roman"/>
      <w:sz w:val="20"/>
      <w:szCs w:val="20"/>
      <w:lang w:val="x-none" w:eastAsia="x-none"/>
    </w:rPr>
  </w:style>
  <w:style w:type="character" w:customStyle="1" w:styleId="FooterChar">
    <w:name w:val="Footer Char"/>
    <w:link w:val="Footer"/>
    <w:rsid w:val="004A5069"/>
    <w:rPr>
      <w:rFonts w:ascii="Calibri" w:eastAsia="Times New Roman" w:hAnsi="Calibri" w:cs="Times New Roman"/>
      <w:sz w:val="20"/>
      <w:szCs w:val="20"/>
      <w:lang w:eastAsia="x-none"/>
    </w:rPr>
  </w:style>
  <w:style w:type="paragraph" w:styleId="BodyText">
    <w:name w:val="Body Text"/>
    <w:basedOn w:val="Normal"/>
    <w:link w:val="BodyTextChar"/>
    <w:unhideWhenUsed/>
    <w:rsid w:val="004A5069"/>
    <w:pPr>
      <w:spacing w:after="0" w:line="360" w:lineRule="auto"/>
    </w:pPr>
    <w:rPr>
      <w:rFonts w:ascii="Times Armenian" w:eastAsia="Times New Roman" w:hAnsi="Times Armenian"/>
      <w:sz w:val="28"/>
      <w:szCs w:val="20"/>
      <w:lang w:val="x-none" w:eastAsia="ru-RU"/>
    </w:rPr>
  </w:style>
  <w:style w:type="character" w:customStyle="1" w:styleId="BodyTextChar">
    <w:name w:val="Body Text Char"/>
    <w:link w:val="BodyText"/>
    <w:rsid w:val="004A5069"/>
    <w:rPr>
      <w:rFonts w:ascii="Times Armenian" w:eastAsia="Times New Roman" w:hAnsi="Times Armenian" w:cs="Times New Roman"/>
      <w:sz w:val="28"/>
      <w:szCs w:val="20"/>
      <w:lang w:val="x-none" w:eastAsia="ru-RU"/>
    </w:rPr>
  </w:style>
  <w:style w:type="character" w:styleId="Strong">
    <w:name w:val="Strong"/>
    <w:uiPriority w:val="99"/>
    <w:qFormat/>
    <w:rsid w:val="004A5069"/>
    <w:rPr>
      <w:b/>
      <w:bCs/>
    </w:rPr>
  </w:style>
  <w:style w:type="paragraph" w:styleId="NormalWeb">
    <w:name w:val="Normal (Web)"/>
    <w:basedOn w:val="Normal"/>
    <w:uiPriority w:val="99"/>
    <w:unhideWhenUsed/>
    <w:rsid w:val="004A5069"/>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Header">
    <w:name w:val="header"/>
    <w:basedOn w:val="Normal"/>
    <w:link w:val="HeaderChar"/>
    <w:uiPriority w:val="99"/>
    <w:unhideWhenUsed/>
    <w:rsid w:val="004A5069"/>
    <w:pPr>
      <w:tabs>
        <w:tab w:val="center" w:pos="4513"/>
        <w:tab w:val="right" w:pos="9026"/>
      </w:tabs>
      <w:spacing w:after="0" w:line="240" w:lineRule="auto"/>
    </w:pPr>
    <w:rPr>
      <w:rFonts w:ascii="Times New Roman" w:eastAsia="Times New Roman" w:hAnsi="Times New Roman"/>
      <w:sz w:val="20"/>
      <w:szCs w:val="20"/>
      <w:lang w:val="x-none" w:eastAsia="ru-RU"/>
    </w:rPr>
  </w:style>
  <w:style w:type="character" w:customStyle="1" w:styleId="HeaderChar">
    <w:name w:val="Header Char"/>
    <w:link w:val="Header"/>
    <w:uiPriority w:val="99"/>
    <w:rsid w:val="004A5069"/>
    <w:rPr>
      <w:rFonts w:ascii="Times New Roman" w:eastAsia="Times New Roman" w:hAnsi="Times New Roman" w:cs="Times New Roman"/>
      <w:sz w:val="20"/>
      <w:szCs w:val="20"/>
      <w:lang w:val="x-none" w:eastAsia="ru-RU"/>
    </w:rPr>
  </w:style>
  <w:style w:type="paragraph" w:styleId="ListParagraph">
    <w:name w:val="List Paragraph"/>
    <w:basedOn w:val="Normal"/>
    <w:uiPriority w:val="34"/>
    <w:qFormat/>
    <w:rsid w:val="00AF4558"/>
    <w:pPr>
      <w:spacing w:after="0" w:line="240" w:lineRule="auto"/>
      <w:ind w:left="720"/>
    </w:pPr>
    <w:rPr>
      <w:rFonts w:ascii="Times New Roman" w:eastAsia="Times New Roman" w:hAnsi="Times New Roman"/>
      <w:sz w:val="24"/>
      <w:szCs w:val="24"/>
      <w:lang w:val="ru-RU" w:eastAsia="ru-RU"/>
    </w:rPr>
  </w:style>
  <w:style w:type="character" w:customStyle="1" w:styleId="apple-converted-space">
    <w:name w:val="apple-converted-space"/>
    <w:rsid w:val="003C112D"/>
  </w:style>
  <w:style w:type="paragraph" w:customStyle="1" w:styleId="Char1CharCharCharCharCharCharCharCharCharCharCharCharCharChar">
    <w:name w:val="Char1 Char Char Char Char Char Char Char Char Char Char Char Char Char Char"/>
    <w:basedOn w:val="Normal"/>
    <w:rsid w:val="0080621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752A5F"/>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752A5F"/>
    <w:rPr>
      <w:rFonts w:ascii="Tahoma" w:hAnsi="Tahoma" w:cs="Tahoma"/>
      <w:sz w:val="16"/>
      <w:szCs w:val="16"/>
    </w:rPr>
  </w:style>
  <w:style w:type="paragraph" w:styleId="BodyTextIndent2">
    <w:name w:val="Body Text Indent 2"/>
    <w:basedOn w:val="Normal"/>
    <w:link w:val="BodyTextIndent2Char"/>
    <w:unhideWhenUsed/>
    <w:rsid w:val="00D0531A"/>
    <w:pPr>
      <w:spacing w:after="120" w:line="480" w:lineRule="auto"/>
      <w:ind w:left="360"/>
    </w:pPr>
    <w:rPr>
      <w:rFonts w:ascii="Times New Roman" w:eastAsia="Times New Roman" w:hAnsi="Times New Roman"/>
      <w:sz w:val="24"/>
      <w:szCs w:val="24"/>
      <w:lang w:val="ru-RU" w:eastAsia="ru-RU"/>
    </w:rPr>
  </w:style>
  <w:style w:type="character" w:customStyle="1" w:styleId="BodyTextIndent2Char">
    <w:name w:val="Body Text Indent 2 Char"/>
    <w:link w:val="BodyTextIndent2"/>
    <w:rsid w:val="00D0531A"/>
    <w:rPr>
      <w:rFonts w:ascii="Times New Roman" w:eastAsia="Times New Roman" w:hAnsi="Times New Roman"/>
      <w:sz w:val="24"/>
      <w:szCs w:val="24"/>
      <w:lang w:val="ru-RU" w:eastAsia="ru-RU"/>
    </w:rPr>
  </w:style>
  <w:style w:type="character" w:styleId="Hyperlink">
    <w:name w:val="Hyperlink"/>
    <w:unhideWhenUsed/>
    <w:rsid w:val="009601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479120">
      <w:bodyDiv w:val="1"/>
      <w:marLeft w:val="0"/>
      <w:marRight w:val="0"/>
      <w:marTop w:val="0"/>
      <w:marBottom w:val="0"/>
      <w:divBdr>
        <w:top w:val="none" w:sz="0" w:space="0" w:color="auto"/>
        <w:left w:val="none" w:sz="0" w:space="0" w:color="auto"/>
        <w:bottom w:val="none" w:sz="0" w:space="0" w:color="auto"/>
        <w:right w:val="none" w:sz="0" w:space="0" w:color="auto"/>
      </w:divBdr>
    </w:div>
    <w:div w:id="974258470">
      <w:bodyDiv w:val="1"/>
      <w:marLeft w:val="0"/>
      <w:marRight w:val="0"/>
      <w:marTop w:val="0"/>
      <w:marBottom w:val="0"/>
      <w:divBdr>
        <w:top w:val="none" w:sz="0" w:space="0" w:color="auto"/>
        <w:left w:val="none" w:sz="0" w:space="0" w:color="auto"/>
        <w:bottom w:val="none" w:sz="0" w:space="0" w:color="auto"/>
        <w:right w:val="none" w:sz="0" w:space="0" w:color="auto"/>
      </w:divBdr>
    </w:div>
    <w:div w:id="1203252558">
      <w:bodyDiv w:val="1"/>
      <w:marLeft w:val="0"/>
      <w:marRight w:val="0"/>
      <w:marTop w:val="0"/>
      <w:marBottom w:val="0"/>
      <w:divBdr>
        <w:top w:val="none" w:sz="0" w:space="0" w:color="auto"/>
        <w:left w:val="none" w:sz="0" w:space="0" w:color="auto"/>
        <w:bottom w:val="none" w:sz="0" w:space="0" w:color="auto"/>
        <w:right w:val="none" w:sz="0" w:space="0" w:color="auto"/>
      </w:divBdr>
    </w:div>
    <w:div w:id="1371494105">
      <w:bodyDiv w:val="1"/>
      <w:marLeft w:val="0"/>
      <w:marRight w:val="0"/>
      <w:marTop w:val="0"/>
      <w:marBottom w:val="0"/>
      <w:divBdr>
        <w:top w:val="none" w:sz="0" w:space="0" w:color="auto"/>
        <w:left w:val="none" w:sz="0" w:space="0" w:color="auto"/>
        <w:bottom w:val="none" w:sz="0" w:space="0" w:color="auto"/>
        <w:right w:val="none" w:sz="0" w:space="0" w:color="auto"/>
      </w:divBdr>
    </w:div>
    <w:div w:id="1373187329">
      <w:bodyDiv w:val="1"/>
      <w:marLeft w:val="0"/>
      <w:marRight w:val="0"/>
      <w:marTop w:val="0"/>
      <w:marBottom w:val="0"/>
      <w:divBdr>
        <w:top w:val="none" w:sz="0" w:space="0" w:color="auto"/>
        <w:left w:val="none" w:sz="0" w:space="0" w:color="auto"/>
        <w:bottom w:val="none" w:sz="0" w:space="0" w:color="auto"/>
        <w:right w:val="none" w:sz="0" w:space="0" w:color="auto"/>
      </w:divBdr>
    </w:div>
    <w:div w:id="1761177256">
      <w:bodyDiv w:val="1"/>
      <w:marLeft w:val="0"/>
      <w:marRight w:val="0"/>
      <w:marTop w:val="0"/>
      <w:marBottom w:val="0"/>
      <w:divBdr>
        <w:top w:val="none" w:sz="0" w:space="0" w:color="auto"/>
        <w:left w:val="none" w:sz="0" w:space="0" w:color="auto"/>
        <w:bottom w:val="none" w:sz="0" w:space="0" w:color="auto"/>
        <w:right w:val="none" w:sz="0" w:space="0" w:color="auto"/>
      </w:divBdr>
    </w:div>
    <w:div w:id="1774201068">
      <w:bodyDiv w:val="1"/>
      <w:marLeft w:val="0"/>
      <w:marRight w:val="0"/>
      <w:marTop w:val="0"/>
      <w:marBottom w:val="0"/>
      <w:divBdr>
        <w:top w:val="none" w:sz="0" w:space="0" w:color="auto"/>
        <w:left w:val="none" w:sz="0" w:space="0" w:color="auto"/>
        <w:bottom w:val="none" w:sz="0" w:space="0" w:color="auto"/>
        <w:right w:val="none" w:sz="0" w:space="0" w:color="auto"/>
      </w:divBdr>
    </w:div>
    <w:div w:id="1809123987">
      <w:bodyDiv w:val="1"/>
      <w:marLeft w:val="0"/>
      <w:marRight w:val="0"/>
      <w:marTop w:val="0"/>
      <w:marBottom w:val="0"/>
      <w:divBdr>
        <w:top w:val="none" w:sz="0" w:space="0" w:color="auto"/>
        <w:left w:val="none" w:sz="0" w:space="0" w:color="auto"/>
        <w:bottom w:val="none" w:sz="0" w:space="0" w:color="auto"/>
        <w:right w:val="none" w:sz="0" w:space="0" w:color="auto"/>
      </w:divBdr>
    </w:div>
    <w:div w:id="1909458407">
      <w:bodyDiv w:val="1"/>
      <w:marLeft w:val="0"/>
      <w:marRight w:val="0"/>
      <w:marTop w:val="0"/>
      <w:marBottom w:val="0"/>
      <w:divBdr>
        <w:top w:val="none" w:sz="0" w:space="0" w:color="auto"/>
        <w:left w:val="none" w:sz="0" w:space="0" w:color="auto"/>
        <w:bottom w:val="none" w:sz="0" w:space="0" w:color="auto"/>
        <w:right w:val="none" w:sz="0" w:space="0" w:color="auto"/>
      </w:divBdr>
    </w:div>
    <w:div w:id="205607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248</Words>
  <Characters>2016</Characters>
  <Application>Microsoft Office Word</Application>
  <DocSecurity>0</DocSecurity>
  <Lines>106</Lines>
  <Paragraphs>37</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 Miqayelyan</dc:creator>
  <cp:keywords>Mulberry 2.0</cp:keywords>
  <cp:lastModifiedBy>Lusine Miqayelyan</cp:lastModifiedBy>
  <cp:revision>9</cp:revision>
  <cp:lastPrinted>2019-12-19T06:59:00Z</cp:lastPrinted>
  <dcterms:created xsi:type="dcterms:W3CDTF">2019-12-19T15:21:00Z</dcterms:created>
  <dcterms:modified xsi:type="dcterms:W3CDTF">2019-12-25T05:48:00Z</dcterms:modified>
</cp:coreProperties>
</file>