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069" w:rsidRPr="00C24378" w:rsidRDefault="004A5069" w:rsidP="005125E9">
      <w:pPr>
        <w:pStyle w:val="Footer"/>
        <w:tabs>
          <w:tab w:val="left" w:pos="11520"/>
        </w:tabs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C24378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164F50" w:rsidRPr="00C24378" w:rsidRDefault="00164F50" w:rsidP="00506BC2">
      <w:pPr>
        <w:pStyle w:val="NormalWeb"/>
        <w:spacing w:before="0" w:beforeAutospacing="0" w:after="0" w:afterAutospacing="0"/>
        <w:ind w:firstLine="313"/>
        <w:jc w:val="center"/>
        <w:rPr>
          <w:rStyle w:val="Strong"/>
          <w:rFonts w:ascii="GHEA Grapalat" w:hAnsi="GHEA Grapalat" w:cs="Sylfaen"/>
          <w:lang w:val="en-US"/>
        </w:rPr>
      </w:pPr>
    </w:p>
    <w:p w:rsidR="00164F50" w:rsidRPr="00C24378" w:rsidRDefault="00164F50" w:rsidP="005E4BCF">
      <w:pPr>
        <w:pStyle w:val="NormalWeb"/>
        <w:spacing w:after="0"/>
        <w:ind w:firstLine="313"/>
        <w:jc w:val="center"/>
        <w:rPr>
          <w:rStyle w:val="Strong"/>
          <w:rFonts w:ascii="GHEA Grapalat" w:hAnsi="GHEA Grapalat" w:cs="Sylfaen"/>
          <w:lang w:val="hy-AM"/>
        </w:rPr>
      </w:pPr>
      <w:r w:rsidRPr="00C24378">
        <w:rPr>
          <w:rFonts w:ascii="GHEA Grapalat" w:eastAsia="Calibri" w:hAnsi="GHEA Grapalat"/>
          <w:b/>
          <w:lang w:val="hy-AM" w:eastAsia="en-US"/>
        </w:rPr>
        <w:t>«</w:t>
      </w:r>
      <w:r w:rsidR="005476D4" w:rsidRPr="005476D4">
        <w:rPr>
          <w:rFonts w:ascii="GHEA Grapalat" w:eastAsia="Calibri" w:hAnsi="GHEA Grapalat" w:cs="Sylfaen"/>
          <w:b/>
          <w:lang w:val="hy-AM" w:eastAsia="en-US"/>
        </w:rPr>
        <w:t>ՀԱՅԱՍՏԱՆԻ ՀԱՆՐԱՊԵՏՈՒԹՅԱՆ ԿԱՌԱՎԱՐՈՒԹՅԱՆ 2002 ԹՎԱԿԱՆԻ ՍԵՊՏԵՄԲԵՐԻ 19-Ի</w:t>
      </w:r>
      <w:r w:rsidR="008B6ED3">
        <w:rPr>
          <w:rFonts w:ascii="GHEA Grapalat" w:eastAsia="Calibri" w:hAnsi="GHEA Grapalat" w:cs="Sylfaen"/>
          <w:b/>
          <w:lang w:val="hy-AM" w:eastAsia="en-US"/>
        </w:rPr>
        <w:t xml:space="preserve"> N 1795</w:t>
      </w:r>
      <w:r w:rsidR="005476D4" w:rsidRPr="005476D4">
        <w:rPr>
          <w:rFonts w:ascii="GHEA Grapalat" w:eastAsia="Calibri" w:hAnsi="GHEA Grapalat" w:cs="Sylfaen"/>
          <w:b/>
          <w:lang w:val="hy-AM" w:eastAsia="en-US"/>
        </w:rPr>
        <w:t>-Ն ՈՐՈՇՄԱՆ ՄԵՋ ՓՈՓՈԽՈՒԹՅՈՒՆՆԵՐ ԿԱՏԱՐԵԼՈՒ ՄԱՍԻՆ</w:t>
      </w:r>
      <w:r w:rsidRPr="00C24378">
        <w:rPr>
          <w:rFonts w:ascii="GHEA Grapalat" w:eastAsia="Calibri" w:hAnsi="GHEA Grapalat"/>
          <w:b/>
          <w:lang w:val="hy-AM" w:eastAsia="en-US"/>
        </w:rPr>
        <w:t>»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Pr="00C24378">
        <w:rPr>
          <w:rFonts w:ascii="GHEA Grapalat" w:eastAsia="Calibri" w:hAnsi="GHEA Grapalat"/>
          <w:b/>
          <w:lang w:val="hy-AM" w:eastAsia="en-US"/>
        </w:rPr>
        <w:t>Հ</w:t>
      </w:r>
      <w:r w:rsidR="000E72AA" w:rsidRPr="00C24378">
        <w:rPr>
          <w:rFonts w:ascii="GHEA Grapalat" w:eastAsia="Calibri" w:hAnsi="GHEA Grapalat"/>
          <w:b/>
          <w:lang w:val="hy-AM" w:eastAsia="en-US"/>
        </w:rPr>
        <w:t xml:space="preserve">ԱՅԱՍՏԱՆԻ </w:t>
      </w:r>
      <w:r w:rsidRPr="00C24378">
        <w:rPr>
          <w:rFonts w:ascii="GHEA Grapalat" w:eastAsia="Calibri" w:hAnsi="GHEA Grapalat"/>
          <w:b/>
          <w:lang w:val="hy-AM" w:eastAsia="en-US"/>
        </w:rPr>
        <w:t>Հ</w:t>
      </w:r>
      <w:r w:rsidR="000E72AA" w:rsidRPr="00C24378">
        <w:rPr>
          <w:rFonts w:ascii="GHEA Grapalat" w:eastAsia="Calibri" w:hAnsi="GHEA Grapalat"/>
          <w:b/>
          <w:lang w:val="hy-AM" w:eastAsia="en-US"/>
        </w:rPr>
        <w:t>ԱՆՐԱՊԵՏՈՒԹՅԱՆ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="003168FF" w:rsidRPr="00C24378">
        <w:rPr>
          <w:rFonts w:ascii="GHEA Grapalat" w:eastAsia="Calibri" w:hAnsi="GHEA Grapalat"/>
          <w:b/>
          <w:lang w:val="hy-AM" w:eastAsia="en-US"/>
        </w:rPr>
        <w:t>ԿԱՌԱՎԱՐՈՒԹՅԱՆ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Pr="00C24378">
        <w:rPr>
          <w:rFonts w:ascii="GHEA Grapalat" w:eastAsia="Calibri" w:hAnsi="GHEA Grapalat"/>
          <w:b/>
          <w:lang w:val="hy-AM" w:eastAsia="en-US"/>
        </w:rPr>
        <w:t>ՈՐՈՇՄԱՆ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Pr="00C24378">
        <w:rPr>
          <w:rFonts w:ascii="GHEA Grapalat" w:eastAsia="Calibri" w:hAnsi="GHEA Grapalat"/>
          <w:b/>
          <w:lang w:val="hy-AM" w:eastAsia="en-US"/>
        </w:rPr>
        <w:t>ՆԱԽԱԳԾԻ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Pr="00C24378">
        <w:rPr>
          <w:rStyle w:val="Strong"/>
          <w:rFonts w:ascii="GHEA Grapalat" w:hAnsi="GHEA Grapalat" w:cs="Sylfaen"/>
          <w:lang w:val="hy-AM"/>
        </w:rPr>
        <w:t>ԿԱՊ</w:t>
      </w:r>
      <w:r w:rsidR="005B5A3D" w:rsidRPr="00C24378">
        <w:rPr>
          <w:rStyle w:val="Strong"/>
          <w:rFonts w:ascii="GHEA Grapalat" w:hAnsi="GHEA Grapalat" w:cs="Sylfaen"/>
          <w:lang w:val="hy-AM"/>
        </w:rPr>
        <w:t>ԱԿՑՈՒԹՅԱՄԲ ՇԱՀԱԳՐԳԻՌ ՄԱՐՄԻՆՆԵՐԻ</w:t>
      </w:r>
      <w:r w:rsidRPr="00C24378">
        <w:rPr>
          <w:rStyle w:val="Strong"/>
          <w:rFonts w:ascii="GHEA Grapalat" w:hAnsi="GHEA Grapalat" w:cs="Sylfaen"/>
          <w:lang w:val="hy-AM"/>
        </w:rPr>
        <w:t xml:space="preserve"> ԱՌԱՐԿՈՒԹՅՈՒՆՆԵՐԻ ԵՎ ԱՌԱՋԱՐԿՈՒԹՅՈՒՆՆԵՐԻ ՎԵՐԱԲԵՐՅԱԼ</w:t>
      </w:r>
      <w:r w:rsidRPr="00C24378">
        <w:rPr>
          <w:rFonts w:ascii="GHEA Grapalat" w:eastAsia="Calibri" w:hAnsi="GHEA Grapalat"/>
          <w:b/>
          <w:lang w:val="hy-AM" w:eastAsia="en-US"/>
        </w:rPr>
        <w:t xml:space="preserve"> </w:t>
      </w:r>
    </w:p>
    <w:p w:rsidR="004A5069" w:rsidRPr="00C24378" w:rsidRDefault="004A5069" w:rsidP="00160B83">
      <w:pPr>
        <w:pStyle w:val="NormalWeb"/>
        <w:spacing w:before="0" w:beforeAutospacing="0" w:after="0" w:afterAutospacing="0" w:line="276" w:lineRule="auto"/>
        <w:ind w:firstLine="313"/>
        <w:jc w:val="center"/>
        <w:rPr>
          <w:rStyle w:val="Strong"/>
          <w:rFonts w:ascii="GHEA Grapalat" w:hAnsi="GHEA Grapalat" w:cs="Sylfaen"/>
          <w:lang w:val="hy-AM"/>
        </w:rPr>
      </w:pPr>
    </w:p>
    <w:tbl>
      <w:tblPr>
        <w:tblW w:w="55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395"/>
        <w:gridCol w:w="3318"/>
        <w:gridCol w:w="3232"/>
      </w:tblGrid>
      <w:tr w:rsidR="007B1748" w:rsidRPr="00C24378" w:rsidTr="00CE1631">
        <w:trPr>
          <w:trHeight w:val="1724"/>
          <w:jc w:val="center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31A" w:rsidRPr="00C24378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/>
                <w:sz w:val="24"/>
                <w:szCs w:val="24"/>
                <w:lang w:val="hy-AM"/>
              </w:rPr>
              <w:t>Առաջարկության հեղինակը, գրության ամսաթիվը և համարը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C24378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 w:cs="Sylfaen"/>
                <w:sz w:val="24"/>
                <w:szCs w:val="24"/>
              </w:rPr>
              <w:t>Առարկության</w:t>
            </w:r>
            <w:r w:rsidRPr="00C24378">
              <w:rPr>
                <w:rFonts w:ascii="GHEA Grapalat" w:hAnsi="GHEA Grapalat" w:cs="Times Armenian"/>
                <w:sz w:val="24"/>
                <w:szCs w:val="24"/>
              </w:rPr>
              <w:t xml:space="preserve">, </w:t>
            </w:r>
            <w:r w:rsidRPr="00C24378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r w:rsidRPr="00C24378">
              <w:rPr>
                <w:rFonts w:ascii="GHEA Grapalat" w:hAnsi="GHEA Grapalat" w:cs="Times Armenian"/>
                <w:sz w:val="24"/>
                <w:szCs w:val="24"/>
              </w:rPr>
              <w:t xml:space="preserve"> </w:t>
            </w:r>
            <w:r w:rsidRPr="00C2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24378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C24378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24378">
              <w:rPr>
                <w:rFonts w:ascii="GHEA Grapalat" w:hAnsi="GHEA Grapalat"/>
                <w:sz w:val="24"/>
                <w:szCs w:val="24"/>
                <w:lang w:val="en-US"/>
              </w:rPr>
              <w:t>Եզրակացություն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C24378" w:rsidRDefault="00D0531A" w:rsidP="00160B83">
            <w:pPr>
              <w:pStyle w:val="BodyTextIndent2"/>
              <w:tabs>
                <w:tab w:val="left" w:pos="720"/>
              </w:tabs>
              <w:spacing w:after="0" w:line="276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C24378">
              <w:rPr>
                <w:rFonts w:ascii="GHEA Grapalat" w:hAnsi="GHEA Grapalat" w:cs="Sylfaen"/>
              </w:rPr>
              <w:t>Կատարված</w:t>
            </w:r>
          </w:p>
          <w:p w:rsidR="00D0531A" w:rsidRPr="00C24378" w:rsidRDefault="00D0531A" w:rsidP="00160B83">
            <w:pPr>
              <w:pStyle w:val="BodyTextIndent2"/>
              <w:tabs>
                <w:tab w:val="left" w:pos="720"/>
              </w:tabs>
              <w:spacing w:after="0" w:line="276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C24378">
              <w:rPr>
                <w:rFonts w:ascii="GHEA Grapalat" w:hAnsi="GHEA Grapalat" w:cs="Sylfaen"/>
              </w:rPr>
              <w:t>փոփոխություն</w:t>
            </w:r>
            <w:r w:rsidR="00F16D04" w:rsidRPr="00C24378">
              <w:rPr>
                <w:rFonts w:ascii="GHEA Grapalat" w:hAnsi="GHEA Grapalat" w:cs="Sylfaen"/>
                <w:lang w:val="hy-AM"/>
              </w:rPr>
              <w:t>ն</w:t>
            </w:r>
            <w:r w:rsidRPr="00C24378">
              <w:rPr>
                <w:rFonts w:ascii="GHEA Grapalat" w:hAnsi="GHEA Grapalat" w:cs="Sylfaen"/>
              </w:rPr>
              <w:t>երը</w:t>
            </w:r>
          </w:p>
        </w:tc>
      </w:tr>
      <w:tr w:rsidR="00615C48" w:rsidRPr="00C24378" w:rsidTr="00CE1631">
        <w:trPr>
          <w:trHeight w:val="1724"/>
          <w:jc w:val="center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48" w:rsidRDefault="00615C48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5C48">
              <w:rPr>
                <w:rFonts w:ascii="GHEA Grapalat" w:hAnsi="GHEA Grapalat"/>
                <w:sz w:val="24"/>
                <w:szCs w:val="24"/>
                <w:lang w:val="hy-AM"/>
              </w:rPr>
              <w:t>Քաղաքացիական ծառայության գրասենյակ</w:t>
            </w:r>
          </w:p>
          <w:p w:rsidR="00F27BD7" w:rsidRDefault="00087BF5" w:rsidP="00F27BD7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="00F27BD7" w:rsidRPr="007C4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27BD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F27BD7" w:rsidRPr="007C47C7">
              <w:rPr>
                <w:rFonts w:ascii="GHEA Grapalat" w:hAnsi="GHEA Grapalat"/>
                <w:sz w:val="24"/>
                <w:szCs w:val="24"/>
                <w:lang w:val="hy-AM"/>
              </w:rPr>
              <w:t>ունվար 2020</w:t>
            </w:r>
          </w:p>
          <w:p w:rsidR="00615C48" w:rsidRPr="00C24378" w:rsidRDefault="00087BF5" w:rsidP="00087BF5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7BF5">
              <w:rPr>
                <w:rFonts w:ascii="GHEA Grapalat" w:hAnsi="GHEA Grapalat"/>
                <w:sz w:val="24"/>
                <w:szCs w:val="24"/>
                <w:lang w:val="hy-AM"/>
              </w:rPr>
              <w:t>ԶԿ/223-2020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F5" w:rsidRPr="00087BF5" w:rsidRDefault="00087BF5" w:rsidP="00087BF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7BF5">
              <w:rPr>
                <w:rFonts w:ascii="GHEA Grapalat" w:hAnsi="GHEA Grapalat" w:cs="Sylfaen"/>
                <w:sz w:val="24"/>
                <w:szCs w:val="24"/>
                <w:lang w:val="hy-AM"/>
              </w:rPr>
              <w:t>1.  Նախագծի 1-ին կետն անհրաժեշտ է շարադրել հետևյալ խմբագրությամբ`</w:t>
            </w:r>
          </w:p>
          <w:p w:rsidR="00087BF5" w:rsidRPr="00087BF5" w:rsidRDefault="00087BF5" w:rsidP="00087BF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7BF5">
              <w:rPr>
                <w:rFonts w:ascii="GHEA Grapalat" w:hAnsi="GHEA Grapalat" w:cs="Sylfaen"/>
                <w:sz w:val="24"/>
                <w:szCs w:val="24"/>
                <w:lang w:val="hy-AM"/>
              </w:rPr>
              <w:t>«1</w:t>
            </w:r>
            <w:r w:rsidRPr="00087BF5">
              <w:rPr>
                <w:rFonts w:ascii="Times New Roman" w:hAnsi="Times New Roman"/>
                <w:sz w:val="24"/>
                <w:szCs w:val="24"/>
                <w:lang w:val="hy-AM"/>
              </w:rPr>
              <w:t>․</w:t>
            </w:r>
            <w:r w:rsidRPr="00087BF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2002 թվականի սեպտեմբերի 19-ի «Հայաստանի Հանրապետության Սյունիքի մարզպետարանի աշխատակազմ» պետական կառավարչական հիմնարկ ստեղծելու, Հայաստանի Հանրապետության Սյունիքի մարզպետարանի կանոնադրությունը և աշխատակազմի կառուցվածքը հաստատելու մասին» N 1795-Ն որոշման (այսուհետ՝ Որոշում) մեջ կատարել հետևյալ փոփոխությունները՝</w:t>
            </w:r>
          </w:p>
          <w:p w:rsidR="00087BF5" w:rsidRPr="00087BF5" w:rsidRDefault="00087BF5" w:rsidP="00087BF5">
            <w:pPr>
              <w:numPr>
                <w:ilvl w:val="0"/>
                <w:numId w:val="38"/>
              </w:numPr>
              <w:tabs>
                <w:tab w:val="left" w:pos="900"/>
              </w:tabs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7BF5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 հաստատված Սյունիքի մարզպետարանի կառուցվածքում դադարեցնել Ներքին աուդիտի բաժնի գործունեությունը.</w:t>
            </w:r>
          </w:p>
          <w:p w:rsidR="00087BF5" w:rsidRPr="00087BF5" w:rsidRDefault="00087BF5" w:rsidP="00087BF5">
            <w:pPr>
              <w:numPr>
                <w:ilvl w:val="0"/>
                <w:numId w:val="38"/>
              </w:numPr>
              <w:tabs>
                <w:tab w:val="left" w:pos="900"/>
              </w:tabs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7BF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Այդ կապակցությամբ ուժը կորցրած ճանաչել Որոշմամբ հաստատված N 2 հավելվածի «3</w:t>
            </w:r>
            <w:r w:rsidRPr="00087BF5">
              <w:rPr>
                <w:rFonts w:ascii="Times New Roman" w:hAnsi="Times New Roman"/>
                <w:sz w:val="24"/>
                <w:szCs w:val="24"/>
                <w:lang w:val="hy-AM"/>
              </w:rPr>
              <w:t>․</w:t>
            </w:r>
            <w:r w:rsidRPr="00087B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Բաժիններ» բաժնի «Ներքին աուդիտի բաժին» տողը։»:</w:t>
            </w:r>
          </w:p>
          <w:p w:rsidR="00087BF5" w:rsidRPr="00087BF5" w:rsidRDefault="00087BF5" w:rsidP="00087BF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7BF5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եմ նաև, որ «Հայաuտանի Հանրապետության վարչապետի 2018 թվականի հունիսի 11-ի թիվ 706-Ա որոշման մեջ փոփոխություն կատարելու մաuին» Հայաստանի Հանրապետության վարչապետի որոշման նախագծի վերաբերյալ առաջարկություններ և դիտողություններ չունենք։</w:t>
            </w:r>
          </w:p>
          <w:p w:rsidR="00615C48" w:rsidRPr="00087BF5" w:rsidRDefault="00087BF5" w:rsidP="00087BF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7B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առաջարկում եմ հաշվի առնել այն հանքամանքը, որ «Կառավարչական իրավահարաբերությունների կարգավորման մասին» օրենքի 9-րդ հոդվածի համաձայն՝ մարզպետարանների կանոնադրությունը հաստատում է վարչապետը, իսկ նույն օրենքի 25-րդ հոդվածի 2-րդ մասի համաձայն՝ </w:t>
            </w:r>
            <w:r w:rsidRPr="00087BF5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087BF5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 օրենքի ուժի մեջ մտնելուց հետո` հինգ ամսվա ընթացքում, պետական մարմինների կանոնադրությունները համապատասխանեցվում են սույն օրենքի պահանջներին և հաշվառվում: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C48" w:rsidRPr="00615C48" w:rsidRDefault="00615C48" w:rsidP="00087BF5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C48" w:rsidRPr="00C24378" w:rsidRDefault="00615C48" w:rsidP="00160B83">
            <w:pPr>
              <w:pStyle w:val="BodyTextIndent2"/>
              <w:tabs>
                <w:tab w:val="left" w:pos="720"/>
              </w:tabs>
              <w:spacing w:after="0" w:line="276" w:lineRule="auto"/>
              <w:ind w:left="0"/>
              <w:jc w:val="center"/>
              <w:rPr>
                <w:rFonts w:ascii="GHEA Grapalat" w:hAnsi="GHEA Grapalat" w:cs="Sylfaen"/>
              </w:rPr>
            </w:pPr>
          </w:p>
        </w:tc>
      </w:tr>
      <w:tr w:rsidR="005001D6" w:rsidRPr="00DE04DE" w:rsidTr="00CE1631">
        <w:trPr>
          <w:trHeight w:val="350"/>
          <w:jc w:val="center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Default="00190502" w:rsidP="00F458BA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24378">
              <w:rPr>
                <w:rFonts w:ascii="GHEA Grapalat" w:hAnsi="GHEA Grapalat"/>
                <w:sz w:val="24"/>
                <w:szCs w:val="24"/>
              </w:rPr>
              <w:lastRenderedPageBreak/>
              <w:t>Ա</w:t>
            </w:r>
            <w:r w:rsidR="005001D6" w:rsidRPr="00C24378">
              <w:rPr>
                <w:rFonts w:ascii="GHEA Grapalat" w:hAnsi="GHEA Grapalat"/>
                <w:sz w:val="24"/>
                <w:szCs w:val="24"/>
              </w:rPr>
              <w:t>րդարադատության նախարարություն</w:t>
            </w:r>
          </w:p>
          <w:p w:rsidR="005210ED" w:rsidRPr="00C24378" w:rsidRDefault="008B6ED3" w:rsidP="00F458BA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</w:t>
            </w:r>
            <w:r w:rsidR="005210ED" w:rsidRPr="005210ED">
              <w:rPr>
                <w:rFonts w:ascii="GHEA Grapalat" w:hAnsi="GHEA Grapalat"/>
                <w:sz w:val="24"/>
                <w:szCs w:val="24"/>
              </w:rPr>
              <w:t xml:space="preserve"> հունվար 2020</w:t>
            </w:r>
          </w:p>
          <w:p w:rsidR="005001D6" w:rsidRPr="00C24378" w:rsidRDefault="008B6ED3" w:rsidP="007E00CD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B6ED3">
              <w:rPr>
                <w:rFonts w:ascii="GHEA Grapalat" w:hAnsi="GHEA Grapalat"/>
                <w:sz w:val="24"/>
                <w:szCs w:val="24"/>
              </w:rPr>
              <w:t>01/27.1/1460-2020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ED3" w:rsidRPr="008B6ED3" w:rsidRDefault="005210ED" w:rsidP="008B6ED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210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</w:t>
            </w:r>
            <w:r w:rsidR="008B6ED3" w:rsidRPr="008B6E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1. Նախագծում «դեկտեմբերի»  բառն անհրաժեշտ է փոխարինել «հունվարի»  բառով, իսկ «2019» թիվը փոխարինել «2020» թվով:</w:t>
            </w:r>
          </w:p>
          <w:p w:rsidR="008B6ED3" w:rsidRPr="008B6ED3" w:rsidRDefault="008B6ED3" w:rsidP="008B6ED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B6E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2.  Նախագծով նախատեսվում է ուժը կորցրած ճանաչել Հայաստանի Հանրապետության կառավարության 2002 թվականի սեպտեմբերի 19-ի «Հայաստանի Հանրապետության Սյունիքի մարզպետարանի </w:t>
            </w:r>
            <w:r w:rsidRPr="008B6ED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աշխատակազմ» պետական կառավարչական հիմնարկ ստեղծելու, Հայաստանի Հանրապետության Սյունիքի մարզպետարանի կանոնադրությունը և աշխատակազմի կառուցվածքը հաստատելու մասին» N 1795-Ն որոշմամբ հաստատված N 2 հավելվածի «3</w:t>
            </w:r>
            <w:r w:rsidRPr="008B6ED3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8B6E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Բաժիններ» բաժնի «Ներքին աուդիտի բաժին» տողը: Մինչդեռ հիշյալ որոշման համաձայն՝ Հայաստանի Հանրապետության Սյունիքի մարզպետարանի աշխատակազմի կառուցվածքում գործում է Ներքին աուդիտի բաժինը և այժմ անհրաժեշտություն է առաջացել դադարեցնել նրա գործունեությունը։ </w:t>
            </w:r>
          </w:p>
          <w:p w:rsidR="008B6ED3" w:rsidRPr="008B6ED3" w:rsidRDefault="008B6ED3" w:rsidP="008B6ED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B6ED3">
              <w:rPr>
                <w:rFonts w:ascii="GHEA Grapalat" w:hAnsi="GHEA Grapalat" w:cs="Sylfaen"/>
                <w:sz w:val="24"/>
                <w:szCs w:val="24"/>
                <w:lang w:val="hy-AM"/>
              </w:rPr>
              <w:t>Նկատի ունենալով, որ «Կառավարչական իրավահարաբերությունների կարգավորման մասին» օրենքի 21-րդ հոդվածի 1-ին մասի համաձայն՝ պետական մարմնի կառուցվածքային փոփոխությունն իրականացվում է (…) կառուցվածքային ստորաբաժանման գործունեության դադարեցման եղանակներով, առաջարկում ենք նախագծի 1-ին կետով նախ դադարեցնել նշված բաժնի գործունեությունը, այնուհետև հաջորդ կետով ուժը կորցրած ճանաչել համապատասխան ենթակետը:</w:t>
            </w:r>
          </w:p>
          <w:p w:rsidR="008B6ED3" w:rsidRPr="008B6ED3" w:rsidRDefault="008B6ED3" w:rsidP="008B6ED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B6ED3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3. Նախագծի 2-րդ կետում անհրաժեշտ է հստակ նշել հիշյալ որոշման ուժի մեջ մտնելու ժամկետը՝ համաձայն «Նորմատիվ իրավական ակտերի մասին» Հայաստանի Հանրապետության օրենքի 23-րդ հոդվածի պահանջների:</w:t>
            </w:r>
          </w:p>
          <w:p w:rsidR="005001D6" w:rsidRPr="006E6066" w:rsidRDefault="008B6ED3" w:rsidP="008B6ED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B6E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4. Նախագիծն անհրաժեշտ է համաձայնեցնել շահագրգիռ մարմինների հետ: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Pr="00C24378" w:rsidRDefault="00BE4F36" w:rsidP="00F458BA">
            <w:pPr>
              <w:spacing w:after="0"/>
              <w:ind w:firstLine="7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Pr="00C24378" w:rsidRDefault="005001D6" w:rsidP="00F458BA">
            <w:pPr>
              <w:spacing w:after="0"/>
              <w:ind w:firstLine="7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</w:p>
        </w:tc>
      </w:tr>
      <w:tr w:rsidR="00CE1631" w:rsidRPr="00CE1631" w:rsidTr="00CE1631">
        <w:trPr>
          <w:trHeight w:val="800"/>
          <w:jc w:val="center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631" w:rsidRPr="00C24378" w:rsidRDefault="00CE1631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Ֆինանսների նախարարություն</w:t>
            </w:r>
          </w:p>
          <w:p w:rsidR="00CE1631" w:rsidRDefault="0011355E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="007C47C7" w:rsidRPr="007C4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C47C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7C47C7" w:rsidRPr="007C47C7">
              <w:rPr>
                <w:rFonts w:ascii="GHEA Grapalat" w:hAnsi="GHEA Grapalat"/>
                <w:sz w:val="24"/>
                <w:szCs w:val="24"/>
                <w:lang w:val="hy-AM"/>
              </w:rPr>
              <w:t>ունվար 2020</w:t>
            </w:r>
          </w:p>
          <w:p w:rsidR="007C47C7" w:rsidRPr="00C24378" w:rsidRDefault="0011355E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355E">
              <w:rPr>
                <w:rFonts w:ascii="GHEA Grapalat" w:hAnsi="GHEA Grapalat"/>
                <w:sz w:val="24"/>
                <w:szCs w:val="24"/>
                <w:lang w:val="hy-AM"/>
              </w:rPr>
              <w:t>01/11-1/815-202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5E" w:rsidRPr="0011355E" w:rsidRDefault="0011355E" w:rsidP="0011355E">
            <w:pPr>
              <w:spacing w:after="0" w:line="240" w:lineRule="auto"/>
              <w:ind w:right="-1044" w:firstLine="450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  <w:r w:rsidRPr="0011355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1135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2002 թվականի սեպտեմբերի 19-ի N 1795-Ն որոշման մեջ փոփոխություններ կատարելու մասին» ՀՀ կառավարության և «Հայաստանի Հանրապետության վարչապետի 2018 թվականի </w:t>
            </w:r>
            <w:r w:rsidRPr="001135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հունիսի 11-ի N 706-Ա որոշման մեջ փոփոխություն կատարելու մասին» ՀՀ վարչապետի որոշումների նախագծերը</w:t>
            </w:r>
            <w:r w:rsidRPr="0011355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առաջարկում է ներքին աուդիտի ծառայությունը «Ներքին աուդիտի մասին» ՀՀ օրենքի 5-րդ հոդվածի 2-րդ մասի համապատասխան, հրավիրված անձանց միջոցով կազմակերպելու նպատակով կազմակերպել ներքին աուդիտի ծառայությունների գնման գործընթաց՝ համաձայն ՀՀ վարչապետի 2019 թվականի հոկտեմբերի 15-ի թիվ 02/16</w:t>
            </w:r>
            <w:r w:rsidRPr="0011355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hy-AM"/>
              </w:rPr>
              <w:t>․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4/46533-2019 </w:t>
            </w:r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հանձնարարականի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1-</w:t>
            </w:r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ին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կետի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իսկ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նշված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ծառայության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ձեռքբերման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համար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անհրաժեշտ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միջոցներն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ապահովել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ՀՀ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պետակա</w:t>
            </w:r>
            <w:bookmarkStart w:id="0" w:name="_GoBack"/>
            <w:bookmarkEnd w:id="0"/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ն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բյուջեով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պահպանման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գծով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11355E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հատկացվ</w:t>
            </w:r>
            <w:r w:rsidRPr="0011355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ած միջոցների հաշվին՝ ներքին հոդվածային վերաբաշխում կատարելու միջոցով, այդ նպատակով օգտագործելով կրճատված հաստիքների պահպանման գծով նախատեսված միջոցները, առանց լրացուցիչ միջոցներ հատկացնելու անհրաժեշտությամբ։</w:t>
            </w:r>
          </w:p>
          <w:p w:rsidR="00CE1631" w:rsidRPr="000B6DFE" w:rsidRDefault="0011355E" w:rsidP="0011355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355E">
              <w:rPr>
                <w:rFonts w:ascii="GHEA Grapalat" w:hAnsi="GHEA Grapalat"/>
                <w:sz w:val="24"/>
                <w:szCs w:val="24"/>
                <w:lang w:val="hy-AM"/>
              </w:rPr>
              <w:t>Միաժամանակ, ն</w:t>
            </w:r>
            <w:r w:rsidRPr="001135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կատի ունենալով, որ «Կառավարչական իրավահարաբերությունների մասին» օրենքի 21-րդ հովածի 1-ին մասի համաձայն՝ </w:t>
            </w:r>
            <w:r w:rsidRPr="0011355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պետական մարմնի կառուցվածքային փոփոխությունն իրականացվում է կառուցվածքային ստորաբաժանումների միաձուլման, միացման, առանձնացման, բաժանման, վերակազմավորման կամ կառուցվածքային ստորաբաժանման գործունեության դադարեցման </w:t>
            </w:r>
            <w:r w:rsidRPr="001135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եղանակներով, առաջարկում ենք առաջնորդվել նշված իրավակարգավորմամբ և նախագծով նախևառաջ դադարեցնել ներքին աուդիտի վարչության գործունեությունը: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631" w:rsidRPr="00615C48" w:rsidRDefault="00CE1631" w:rsidP="0011355E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631" w:rsidRPr="00CE1631" w:rsidRDefault="00CE1631" w:rsidP="00CE1631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0F72D8" w:rsidRPr="00C24378" w:rsidRDefault="000F72D8" w:rsidP="000E72AA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F72D8" w:rsidRPr="00C24378" w:rsidSect="0000470F">
      <w:pgSz w:w="16838" w:h="11906" w:orient="landscape"/>
      <w:pgMar w:top="360" w:right="1440" w:bottom="45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2FF" w:rsidRDefault="004312FF" w:rsidP="00664015">
      <w:pPr>
        <w:spacing w:after="0" w:line="240" w:lineRule="auto"/>
      </w:pPr>
      <w:r>
        <w:separator/>
      </w:r>
    </w:p>
  </w:endnote>
  <w:endnote w:type="continuationSeparator" w:id="0">
    <w:p w:rsidR="004312FF" w:rsidRDefault="004312FF" w:rsidP="00664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2FF" w:rsidRDefault="004312FF" w:rsidP="00664015">
      <w:pPr>
        <w:spacing w:after="0" w:line="240" w:lineRule="auto"/>
      </w:pPr>
      <w:r>
        <w:separator/>
      </w:r>
    </w:p>
  </w:footnote>
  <w:footnote w:type="continuationSeparator" w:id="0">
    <w:p w:rsidR="004312FF" w:rsidRDefault="004312FF" w:rsidP="006640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834EB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C70658"/>
    <w:multiLevelType w:val="hybridMultilevel"/>
    <w:tmpl w:val="728E508C"/>
    <w:lvl w:ilvl="0" w:tplc="C6207574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2" w15:restartNumberingAfterBreak="0">
    <w:nsid w:val="087F29C5"/>
    <w:multiLevelType w:val="hybridMultilevel"/>
    <w:tmpl w:val="AF5A8BC6"/>
    <w:lvl w:ilvl="0" w:tplc="29B6AC1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3802C3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4" w15:restartNumberingAfterBreak="0">
    <w:nsid w:val="15035A05"/>
    <w:multiLevelType w:val="hybridMultilevel"/>
    <w:tmpl w:val="2F400568"/>
    <w:lvl w:ilvl="0" w:tplc="1372673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0B32FD5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4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6" w15:restartNumberingAfterBreak="0">
    <w:nsid w:val="22717E17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9709FE"/>
    <w:multiLevelType w:val="hybridMultilevel"/>
    <w:tmpl w:val="414EADE0"/>
    <w:lvl w:ilvl="0" w:tplc="06809BC4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227C75"/>
    <w:multiLevelType w:val="hybridMultilevel"/>
    <w:tmpl w:val="B470B01E"/>
    <w:lvl w:ilvl="0" w:tplc="21CC00F6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9" w15:restartNumberingAfterBreak="0">
    <w:nsid w:val="27592F02"/>
    <w:multiLevelType w:val="hybridMultilevel"/>
    <w:tmpl w:val="59046AFC"/>
    <w:lvl w:ilvl="0" w:tplc="BC7A1FD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280D29A2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11" w15:restartNumberingAfterBreak="0">
    <w:nsid w:val="2A356C74"/>
    <w:multiLevelType w:val="hybridMultilevel"/>
    <w:tmpl w:val="A30696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3188D"/>
    <w:multiLevelType w:val="hybridMultilevel"/>
    <w:tmpl w:val="BA2A6176"/>
    <w:lvl w:ilvl="0" w:tplc="F1ACF53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3" w15:restartNumberingAfterBreak="0">
    <w:nsid w:val="328D01F2"/>
    <w:multiLevelType w:val="hybridMultilevel"/>
    <w:tmpl w:val="940E5DD0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E81B86"/>
    <w:multiLevelType w:val="hybridMultilevel"/>
    <w:tmpl w:val="56268A4C"/>
    <w:lvl w:ilvl="0" w:tplc="19CE6020">
      <w:start w:val="1"/>
      <w:numFmt w:val="decimal"/>
      <w:lvlText w:val="%1)"/>
      <w:lvlJc w:val="left"/>
      <w:pPr>
        <w:ind w:left="1287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 w15:restartNumberingAfterBreak="0">
    <w:nsid w:val="35F07764"/>
    <w:multiLevelType w:val="hybridMultilevel"/>
    <w:tmpl w:val="FBA47AD6"/>
    <w:lvl w:ilvl="0" w:tplc="04090011">
      <w:start w:val="1"/>
      <w:numFmt w:val="decimal"/>
      <w:lvlText w:val="%1)"/>
      <w:lvlJc w:val="left"/>
      <w:pPr>
        <w:ind w:left="63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16" w15:restartNumberingAfterBreak="0">
    <w:nsid w:val="39AC35DB"/>
    <w:multiLevelType w:val="hybridMultilevel"/>
    <w:tmpl w:val="D464A3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E47AE9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18" w15:restartNumberingAfterBreak="0">
    <w:nsid w:val="464D3D26"/>
    <w:multiLevelType w:val="hybridMultilevel"/>
    <w:tmpl w:val="56F8DC70"/>
    <w:lvl w:ilvl="0" w:tplc="7BF4C1F4">
      <w:start w:val="1"/>
      <w:numFmt w:val="decimal"/>
      <w:lvlText w:val="%1."/>
      <w:lvlJc w:val="left"/>
      <w:pPr>
        <w:ind w:left="36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7" w:hanging="360"/>
      </w:pPr>
    </w:lvl>
    <w:lvl w:ilvl="2" w:tplc="0409001B" w:tentative="1">
      <w:start w:val="1"/>
      <w:numFmt w:val="lowerRoman"/>
      <w:lvlText w:val="%3."/>
      <w:lvlJc w:val="right"/>
      <w:pPr>
        <w:ind w:left="1807" w:hanging="180"/>
      </w:pPr>
    </w:lvl>
    <w:lvl w:ilvl="3" w:tplc="0409000F" w:tentative="1">
      <w:start w:val="1"/>
      <w:numFmt w:val="decimal"/>
      <w:lvlText w:val="%4."/>
      <w:lvlJc w:val="left"/>
      <w:pPr>
        <w:ind w:left="2527" w:hanging="360"/>
      </w:pPr>
    </w:lvl>
    <w:lvl w:ilvl="4" w:tplc="04090019" w:tentative="1">
      <w:start w:val="1"/>
      <w:numFmt w:val="lowerLetter"/>
      <w:lvlText w:val="%5."/>
      <w:lvlJc w:val="left"/>
      <w:pPr>
        <w:ind w:left="3247" w:hanging="360"/>
      </w:pPr>
    </w:lvl>
    <w:lvl w:ilvl="5" w:tplc="0409001B" w:tentative="1">
      <w:start w:val="1"/>
      <w:numFmt w:val="lowerRoman"/>
      <w:lvlText w:val="%6."/>
      <w:lvlJc w:val="right"/>
      <w:pPr>
        <w:ind w:left="3967" w:hanging="180"/>
      </w:pPr>
    </w:lvl>
    <w:lvl w:ilvl="6" w:tplc="0409000F" w:tentative="1">
      <w:start w:val="1"/>
      <w:numFmt w:val="decimal"/>
      <w:lvlText w:val="%7."/>
      <w:lvlJc w:val="left"/>
      <w:pPr>
        <w:ind w:left="4687" w:hanging="360"/>
      </w:pPr>
    </w:lvl>
    <w:lvl w:ilvl="7" w:tplc="04090019" w:tentative="1">
      <w:start w:val="1"/>
      <w:numFmt w:val="lowerLetter"/>
      <w:lvlText w:val="%8."/>
      <w:lvlJc w:val="left"/>
      <w:pPr>
        <w:ind w:left="5407" w:hanging="360"/>
      </w:pPr>
    </w:lvl>
    <w:lvl w:ilvl="8" w:tplc="04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9" w15:restartNumberingAfterBreak="0">
    <w:nsid w:val="46975F96"/>
    <w:multiLevelType w:val="hybridMultilevel"/>
    <w:tmpl w:val="5DA60EF4"/>
    <w:lvl w:ilvl="0" w:tplc="D4B839E4">
      <w:start w:val="8"/>
      <w:numFmt w:val="bullet"/>
      <w:lvlText w:val="-"/>
      <w:lvlJc w:val="left"/>
      <w:pPr>
        <w:ind w:left="535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20" w15:restartNumberingAfterBreak="0">
    <w:nsid w:val="489C5C8F"/>
    <w:multiLevelType w:val="hybridMultilevel"/>
    <w:tmpl w:val="56C405D2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6B7CA6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22" w15:restartNumberingAfterBreak="0">
    <w:nsid w:val="4EA01D83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23" w15:restartNumberingAfterBreak="0">
    <w:nsid w:val="52D85FF3"/>
    <w:multiLevelType w:val="hybridMultilevel"/>
    <w:tmpl w:val="27DCAE52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B442F2"/>
    <w:multiLevelType w:val="hybridMultilevel"/>
    <w:tmpl w:val="4FF4B8B2"/>
    <w:lvl w:ilvl="0" w:tplc="8B1C12B6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 w15:restartNumberingAfterBreak="0">
    <w:nsid w:val="5C6426FA"/>
    <w:multiLevelType w:val="hybridMultilevel"/>
    <w:tmpl w:val="55A4C588"/>
    <w:lvl w:ilvl="0" w:tplc="98C89602">
      <w:start w:val="1"/>
      <w:numFmt w:val="decimal"/>
      <w:lvlText w:val="%1."/>
      <w:lvlJc w:val="left"/>
      <w:pPr>
        <w:ind w:left="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1" w:hanging="360"/>
      </w:pPr>
    </w:lvl>
    <w:lvl w:ilvl="2" w:tplc="0409001B" w:tentative="1">
      <w:start w:val="1"/>
      <w:numFmt w:val="lowerRoman"/>
      <w:lvlText w:val="%3."/>
      <w:lvlJc w:val="right"/>
      <w:pPr>
        <w:ind w:left="2031" w:hanging="180"/>
      </w:pPr>
    </w:lvl>
    <w:lvl w:ilvl="3" w:tplc="0409000F" w:tentative="1">
      <w:start w:val="1"/>
      <w:numFmt w:val="decimal"/>
      <w:lvlText w:val="%4."/>
      <w:lvlJc w:val="left"/>
      <w:pPr>
        <w:ind w:left="2751" w:hanging="360"/>
      </w:pPr>
    </w:lvl>
    <w:lvl w:ilvl="4" w:tplc="04090019" w:tentative="1">
      <w:start w:val="1"/>
      <w:numFmt w:val="lowerLetter"/>
      <w:lvlText w:val="%5."/>
      <w:lvlJc w:val="left"/>
      <w:pPr>
        <w:ind w:left="3471" w:hanging="360"/>
      </w:pPr>
    </w:lvl>
    <w:lvl w:ilvl="5" w:tplc="0409001B" w:tentative="1">
      <w:start w:val="1"/>
      <w:numFmt w:val="lowerRoman"/>
      <w:lvlText w:val="%6."/>
      <w:lvlJc w:val="right"/>
      <w:pPr>
        <w:ind w:left="4191" w:hanging="180"/>
      </w:pPr>
    </w:lvl>
    <w:lvl w:ilvl="6" w:tplc="0409000F" w:tentative="1">
      <w:start w:val="1"/>
      <w:numFmt w:val="decimal"/>
      <w:lvlText w:val="%7."/>
      <w:lvlJc w:val="left"/>
      <w:pPr>
        <w:ind w:left="4911" w:hanging="360"/>
      </w:pPr>
    </w:lvl>
    <w:lvl w:ilvl="7" w:tplc="04090019" w:tentative="1">
      <w:start w:val="1"/>
      <w:numFmt w:val="lowerLetter"/>
      <w:lvlText w:val="%8."/>
      <w:lvlJc w:val="left"/>
      <w:pPr>
        <w:ind w:left="5631" w:hanging="360"/>
      </w:pPr>
    </w:lvl>
    <w:lvl w:ilvl="8" w:tplc="0409001B" w:tentative="1">
      <w:start w:val="1"/>
      <w:numFmt w:val="lowerRoman"/>
      <w:lvlText w:val="%9."/>
      <w:lvlJc w:val="right"/>
      <w:pPr>
        <w:ind w:left="6351" w:hanging="180"/>
      </w:pPr>
    </w:lvl>
  </w:abstractNum>
  <w:abstractNum w:abstractNumId="26" w15:restartNumberingAfterBreak="0">
    <w:nsid w:val="5DFE1546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27" w15:restartNumberingAfterBreak="0">
    <w:nsid w:val="5ED25C3B"/>
    <w:multiLevelType w:val="hybridMultilevel"/>
    <w:tmpl w:val="5E567986"/>
    <w:lvl w:ilvl="0" w:tplc="189220B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423690F"/>
    <w:multiLevelType w:val="hybridMultilevel"/>
    <w:tmpl w:val="F37A3688"/>
    <w:lvl w:ilvl="0" w:tplc="53206B12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65205F"/>
    <w:multiLevelType w:val="hybridMultilevel"/>
    <w:tmpl w:val="28B03076"/>
    <w:lvl w:ilvl="0" w:tplc="F05ED5D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2428C9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CC92333"/>
    <w:multiLevelType w:val="hybridMultilevel"/>
    <w:tmpl w:val="7CE27168"/>
    <w:lvl w:ilvl="0" w:tplc="849A94A2">
      <w:start w:val="1"/>
      <w:numFmt w:val="decimal"/>
      <w:lvlText w:val="%1."/>
      <w:lvlJc w:val="left"/>
      <w:pPr>
        <w:ind w:left="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1" w:hanging="360"/>
      </w:pPr>
    </w:lvl>
    <w:lvl w:ilvl="2" w:tplc="0409001B" w:tentative="1">
      <w:start w:val="1"/>
      <w:numFmt w:val="lowerRoman"/>
      <w:lvlText w:val="%3."/>
      <w:lvlJc w:val="right"/>
      <w:pPr>
        <w:ind w:left="2391" w:hanging="180"/>
      </w:pPr>
    </w:lvl>
    <w:lvl w:ilvl="3" w:tplc="0409000F" w:tentative="1">
      <w:start w:val="1"/>
      <w:numFmt w:val="decimal"/>
      <w:lvlText w:val="%4."/>
      <w:lvlJc w:val="left"/>
      <w:pPr>
        <w:ind w:left="3111" w:hanging="360"/>
      </w:pPr>
    </w:lvl>
    <w:lvl w:ilvl="4" w:tplc="04090019" w:tentative="1">
      <w:start w:val="1"/>
      <w:numFmt w:val="lowerLetter"/>
      <w:lvlText w:val="%5."/>
      <w:lvlJc w:val="left"/>
      <w:pPr>
        <w:ind w:left="3831" w:hanging="360"/>
      </w:pPr>
    </w:lvl>
    <w:lvl w:ilvl="5" w:tplc="0409001B" w:tentative="1">
      <w:start w:val="1"/>
      <w:numFmt w:val="lowerRoman"/>
      <w:lvlText w:val="%6."/>
      <w:lvlJc w:val="right"/>
      <w:pPr>
        <w:ind w:left="4551" w:hanging="180"/>
      </w:pPr>
    </w:lvl>
    <w:lvl w:ilvl="6" w:tplc="0409000F" w:tentative="1">
      <w:start w:val="1"/>
      <w:numFmt w:val="decimal"/>
      <w:lvlText w:val="%7."/>
      <w:lvlJc w:val="left"/>
      <w:pPr>
        <w:ind w:left="5271" w:hanging="360"/>
      </w:pPr>
    </w:lvl>
    <w:lvl w:ilvl="7" w:tplc="04090019" w:tentative="1">
      <w:start w:val="1"/>
      <w:numFmt w:val="lowerLetter"/>
      <w:lvlText w:val="%8."/>
      <w:lvlJc w:val="left"/>
      <w:pPr>
        <w:ind w:left="5991" w:hanging="360"/>
      </w:pPr>
    </w:lvl>
    <w:lvl w:ilvl="8" w:tplc="0409001B" w:tentative="1">
      <w:start w:val="1"/>
      <w:numFmt w:val="lowerRoman"/>
      <w:lvlText w:val="%9."/>
      <w:lvlJc w:val="right"/>
      <w:pPr>
        <w:ind w:left="6711" w:hanging="180"/>
      </w:pPr>
    </w:lvl>
  </w:abstractNum>
  <w:abstractNum w:abstractNumId="32" w15:restartNumberingAfterBreak="0">
    <w:nsid w:val="6E40630A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33" w15:restartNumberingAfterBreak="0">
    <w:nsid w:val="72B978C1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964343A"/>
    <w:multiLevelType w:val="hybridMultilevel"/>
    <w:tmpl w:val="3B7A3A74"/>
    <w:lvl w:ilvl="0" w:tplc="5EF43A7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5" w15:restartNumberingAfterBreak="0">
    <w:nsid w:val="7AB42B94"/>
    <w:multiLevelType w:val="hybridMultilevel"/>
    <w:tmpl w:val="ADC4E2DE"/>
    <w:lvl w:ilvl="0" w:tplc="E61409D6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36" w15:restartNumberingAfterBreak="0">
    <w:nsid w:val="7EE01ECD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32"/>
  </w:num>
  <w:num w:numId="3">
    <w:abstractNumId w:val="25"/>
  </w:num>
  <w:num w:numId="4">
    <w:abstractNumId w:val="31"/>
  </w:num>
  <w:num w:numId="5">
    <w:abstractNumId w:val="16"/>
  </w:num>
  <w:num w:numId="6">
    <w:abstractNumId w:val="11"/>
  </w:num>
  <w:num w:numId="7">
    <w:abstractNumId w:val="29"/>
  </w:num>
  <w:num w:numId="8">
    <w:abstractNumId w:val="36"/>
  </w:num>
  <w:num w:numId="9">
    <w:abstractNumId w:val="4"/>
  </w:num>
  <w:num w:numId="10">
    <w:abstractNumId w:val="15"/>
  </w:num>
  <w:num w:numId="11">
    <w:abstractNumId w:val="2"/>
  </w:num>
  <w:num w:numId="12">
    <w:abstractNumId w:val="35"/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</w:num>
  <w:num w:numId="15">
    <w:abstractNumId w:val="6"/>
  </w:num>
  <w:num w:numId="16">
    <w:abstractNumId w:val="30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4"/>
  </w:num>
  <w:num w:numId="20">
    <w:abstractNumId w:val="17"/>
  </w:num>
  <w:num w:numId="21">
    <w:abstractNumId w:val="21"/>
  </w:num>
  <w:num w:numId="22">
    <w:abstractNumId w:val="23"/>
  </w:num>
  <w:num w:numId="23">
    <w:abstractNumId w:val="18"/>
  </w:num>
  <w:num w:numId="24">
    <w:abstractNumId w:val="8"/>
  </w:num>
  <w:num w:numId="25">
    <w:abstractNumId w:val="28"/>
  </w:num>
  <w:num w:numId="26">
    <w:abstractNumId w:val="7"/>
  </w:num>
  <w:num w:numId="27">
    <w:abstractNumId w:val="5"/>
  </w:num>
  <w:num w:numId="28">
    <w:abstractNumId w:val="3"/>
  </w:num>
  <w:num w:numId="29">
    <w:abstractNumId w:val="19"/>
  </w:num>
  <w:num w:numId="30">
    <w:abstractNumId w:val="22"/>
  </w:num>
  <w:num w:numId="31">
    <w:abstractNumId w:val="20"/>
  </w:num>
  <w:num w:numId="32">
    <w:abstractNumId w:val="26"/>
  </w:num>
  <w:num w:numId="33">
    <w:abstractNumId w:val="10"/>
  </w:num>
  <w:num w:numId="34">
    <w:abstractNumId w:val="14"/>
  </w:num>
  <w:num w:numId="35">
    <w:abstractNumId w:val="34"/>
  </w:num>
  <w:num w:numId="36">
    <w:abstractNumId w:val="12"/>
  </w:num>
  <w:num w:numId="37">
    <w:abstractNumId w:val="1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DB9"/>
    <w:rsid w:val="0000470F"/>
    <w:rsid w:val="00020D04"/>
    <w:rsid w:val="000247D6"/>
    <w:rsid w:val="00024C7E"/>
    <w:rsid w:val="0002553B"/>
    <w:rsid w:val="00027568"/>
    <w:rsid w:val="000301E2"/>
    <w:rsid w:val="0003238A"/>
    <w:rsid w:val="000357A3"/>
    <w:rsid w:val="00040FD7"/>
    <w:rsid w:val="00041338"/>
    <w:rsid w:val="0004756B"/>
    <w:rsid w:val="000519B4"/>
    <w:rsid w:val="0005239F"/>
    <w:rsid w:val="00055C70"/>
    <w:rsid w:val="00056B2D"/>
    <w:rsid w:val="00060C01"/>
    <w:rsid w:val="00060DDB"/>
    <w:rsid w:val="0006192F"/>
    <w:rsid w:val="0006389A"/>
    <w:rsid w:val="000676C1"/>
    <w:rsid w:val="00075BD5"/>
    <w:rsid w:val="000824DB"/>
    <w:rsid w:val="000826ED"/>
    <w:rsid w:val="000838B8"/>
    <w:rsid w:val="00086FFE"/>
    <w:rsid w:val="00087BF5"/>
    <w:rsid w:val="000959C5"/>
    <w:rsid w:val="000A2F10"/>
    <w:rsid w:val="000A6AFB"/>
    <w:rsid w:val="000B0BC8"/>
    <w:rsid w:val="000B643B"/>
    <w:rsid w:val="000B6DFE"/>
    <w:rsid w:val="000C0733"/>
    <w:rsid w:val="000C7E96"/>
    <w:rsid w:val="000D7008"/>
    <w:rsid w:val="000E167E"/>
    <w:rsid w:val="000E3286"/>
    <w:rsid w:val="000E72AA"/>
    <w:rsid w:val="000F0EB5"/>
    <w:rsid w:val="000F72D8"/>
    <w:rsid w:val="00103362"/>
    <w:rsid w:val="00103D8D"/>
    <w:rsid w:val="001048C2"/>
    <w:rsid w:val="0010700B"/>
    <w:rsid w:val="00110992"/>
    <w:rsid w:val="00112269"/>
    <w:rsid w:val="00112F10"/>
    <w:rsid w:val="0011355E"/>
    <w:rsid w:val="0012369C"/>
    <w:rsid w:val="00125B6D"/>
    <w:rsid w:val="00130F45"/>
    <w:rsid w:val="00131F81"/>
    <w:rsid w:val="001336E9"/>
    <w:rsid w:val="001338FC"/>
    <w:rsid w:val="00141114"/>
    <w:rsid w:val="0014290F"/>
    <w:rsid w:val="001450B1"/>
    <w:rsid w:val="001544A0"/>
    <w:rsid w:val="00157880"/>
    <w:rsid w:val="00157C39"/>
    <w:rsid w:val="00160B83"/>
    <w:rsid w:val="00162228"/>
    <w:rsid w:val="001627FC"/>
    <w:rsid w:val="001648A0"/>
    <w:rsid w:val="00164F50"/>
    <w:rsid w:val="00171A4E"/>
    <w:rsid w:val="00174714"/>
    <w:rsid w:val="00175041"/>
    <w:rsid w:val="00182151"/>
    <w:rsid w:val="00182645"/>
    <w:rsid w:val="00185396"/>
    <w:rsid w:val="00185CA4"/>
    <w:rsid w:val="00185F98"/>
    <w:rsid w:val="001874E8"/>
    <w:rsid w:val="00190502"/>
    <w:rsid w:val="00190FA5"/>
    <w:rsid w:val="00194442"/>
    <w:rsid w:val="00195D72"/>
    <w:rsid w:val="00196F1F"/>
    <w:rsid w:val="001A43DC"/>
    <w:rsid w:val="001A4689"/>
    <w:rsid w:val="001B05C8"/>
    <w:rsid w:val="001C6AA0"/>
    <w:rsid w:val="001D01EA"/>
    <w:rsid w:val="001D052B"/>
    <w:rsid w:val="001E0305"/>
    <w:rsid w:val="001E6CAD"/>
    <w:rsid w:val="001E7449"/>
    <w:rsid w:val="001F15FC"/>
    <w:rsid w:val="001F23F3"/>
    <w:rsid w:val="001F2A8F"/>
    <w:rsid w:val="001F7C2D"/>
    <w:rsid w:val="002007C2"/>
    <w:rsid w:val="00200B00"/>
    <w:rsid w:val="002038C6"/>
    <w:rsid w:val="00205C02"/>
    <w:rsid w:val="0021079B"/>
    <w:rsid w:val="00225066"/>
    <w:rsid w:val="0023308B"/>
    <w:rsid w:val="00234B99"/>
    <w:rsid w:val="00243E12"/>
    <w:rsid w:val="00245EF6"/>
    <w:rsid w:val="00263D46"/>
    <w:rsid w:val="00282599"/>
    <w:rsid w:val="002911F1"/>
    <w:rsid w:val="002A063E"/>
    <w:rsid w:val="002A7371"/>
    <w:rsid w:val="002B0E97"/>
    <w:rsid w:val="002B1610"/>
    <w:rsid w:val="002C06B2"/>
    <w:rsid w:val="002C0DE2"/>
    <w:rsid w:val="002C2705"/>
    <w:rsid w:val="002C5102"/>
    <w:rsid w:val="002C5A25"/>
    <w:rsid w:val="002C63D8"/>
    <w:rsid w:val="002D27D3"/>
    <w:rsid w:val="002D43C9"/>
    <w:rsid w:val="002D47F7"/>
    <w:rsid w:val="002D4BD3"/>
    <w:rsid w:val="002E5CFE"/>
    <w:rsid w:val="002E7F61"/>
    <w:rsid w:val="002F0381"/>
    <w:rsid w:val="002F39FD"/>
    <w:rsid w:val="002F7B83"/>
    <w:rsid w:val="00301C78"/>
    <w:rsid w:val="00304F5A"/>
    <w:rsid w:val="00310A65"/>
    <w:rsid w:val="003113EB"/>
    <w:rsid w:val="00312433"/>
    <w:rsid w:val="003148D6"/>
    <w:rsid w:val="003167CA"/>
    <w:rsid w:val="003168FF"/>
    <w:rsid w:val="003219E4"/>
    <w:rsid w:val="00325550"/>
    <w:rsid w:val="00325578"/>
    <w:rsid w:val="00325963"/>
    <w:rsid w:val="0032614D"/>
    <w:rsid w:val="0032749E"/>
    <w:rsid w:val="003319F1"/>
    <w:rsid w:val="003343E4"/>
    <w:rsid w:val="00340F0F"/>
    <w:rsid w:val="003417D1"/>
    <w:rsid w:val="003419E6"/>
    <w:rsid w:val="0034280D"/>
    <w:rsid w:val="00343351"/>
    <w:rsid w:val="00353CC2"/>
    <w:rsid w:val="00357735"/>
    <w:rsid w:val="003639B6"/>
    <w:rsid w:val="00364234"/>
    <w:rsid w:val="003643FD"/>
    <w:rsid w:val="00366069"/>
    <w:rsid w:val="00366F4E"/>
    <w:rsid w:val="0038176F"/>
    <w:rsid w:val="00381924"/>
    <w:rsid w:val="003853FE"/>
    <w:rsid w:val="00390967"/>
    <w:rsid w:val="00390ECD"/>
    <w:rsid w:val="00395E15"/>
    <w:rsid w:val="003A3863"/>
    <w:rsid w:val="003A7666"/>
    <w:rsid w:val="003B1E19"/>
    <w:rsid w:val="003B23E9"/>
    <w:rsid w:val="003B478F"/>
    <w:rsid w:val="003B65BC"/>
    <w:rsid w:val="003C112D"/>
    <w:rsid w:val="003C4000"/>
    <w:rsid w:val="003C4BB2"/>
    <w:rsid w:val="003C58AF"/>
    <w:rsid w:val="003D127C"/>
    <w:rsid w:val="003D4E51"/>
    <w:rsid w:val="003F2508"/>
    <w:rsid w:val="003F27CD"/>
    <w:rsid w:val="003F28E5"/>
    <w:rsid w:val="003F481E"/>
    <w:rsid w:val="00404A91"/>
    <w:rsid w:val="004127D0"/>
    <w:rsid w:val="00414AC6"/>
    <w:rsid w:val="0041699E"/>
    <w:rsid w:val="00425FB4"/>
    <w:rsid w:val="004308C8"/>
    <w:rsid w:val="004312FF"/>
    <w:rsid w:val="004337C5"/>
    <w:rsid w:val="0043778B"/>
    <w:rsid w:val="004465F1"/>
    <w:rsid w:val="00453B89"/>
    <w:rsid w:val="00454E6A"/>
    <w:rsid w:val="00460D1A"/>
    <w:rsid w:val="0046600F"/>
    <w:rsid w:val="00466697"/>
    <w:rsid w:val="00485D17"/>
    <w:rsid w:val="00486AAD"/>
    <w:rsid w:val="00487609"/>
    <w:rsid w:val="0049045A"/>
    <w:rsid w:val="00491639"/>
    <w:rsid w:val="00492B5F"/>
    <w:rsid w:val="00494CA9"/>
    <w:rsid w:val="004A022A"/>
    <w:rsid w:val="004A5069"/>
    <w:rsid w:val="004B600D"/>
    <w:rsid w:val="004C52D9"/>
    <w:rsid w:val="004D0650"/>
    <w:rsid w:val="004D19F9"/>
    <w:rsid w:val="004D3E25"/>
    <w:rsid w:val="004D5DF2"/>
    <w:rsid w:val="004E1123"/>
    <w:rsid w:val="004E7D8B"/>
    <w:rsid w:val="005001D6"/>
    <w:rsid w:val="005011E5"/>
    <w:rsid w:val="005033A3"/>
    <w:rsid w:val="00503E87"/>
    <w:rsid w:val="005064C5"/>
    <w:rsid w:val="00506B66"/>
    <w:rsid w:val="00506BC2"/>
    <w:rsid w:val="00506FE7"/>
    <w:rsid w:val="00507964"/>
    <w:rsid w:val="005125E9"/>
    <w:rsid w:val="005170BB"/>
    <w:rsid w:val="005210ED"/>
    <w:rsid w:val="005271BF"/>
    <w:rsid w:val="005337D3"/>
    <w:rsid w:val="00533B2F"/>
    <w:rsid w:val="00535FF8"/>
    <w:rsid w:val="00542C43"/>
    <w:rsid w:val="00544F3C"/>
    <w:rsid w:val="0054640D"/>
    <w:rsid w:val="005476D4"/>
    <w:rsid w:val="00560C13"/>
    <w:rsid w:val="0056461E"/>
    <w:rsid w:val="00567D37"/>
    <w:rsid w:val="00570AE2"/>
    <w:rsid w:val="00572C94"/>
    <w:rsid w:val="00573DDB"/>
    <w:rsid w:val="00575699"/>
    <w:rsid w:val="00582D66"/>
    <w:rsid w:val="00596CBB"/>
    <w:rsid w:val="005A0A36"/>
    <w:rsid w:val="005A2DE8"/>
    <w:rsid w:val="005A3C8D"/>
    <w:rsid w:val="005B1D4B"/>
    <w:rsid w:val="005B5A3D"/>
    <w:rsid w:val="005C4FA2"/>
    <w:rsid w:val="005E4273"/>
    <w:rsid w:val="005E4ACE"/>
    <w:rsid w:val="005E4BCF"/>
    <w:rsid w:val="005E5111"/>
    <w:rsid w:val="005F0712"/>
    <w:rsid w:val="005F08AD"/>
    <w:rsid w:val="005F179A"/>
    <w:rsid w:val="00601FC5"/>
    <w:rsid w:val="006023C9"/>
    <w:rsid w:val="00605EC7"/>
    <w:rsid w:val="00606399"/>
    <w:rsid w:val="00615C48"/>
    <w:rsid w:val="00616394"/>
    <w:rsid w:val="00622FEE"/>
    <w:rsid w:val="00623E67"/>
    <w:rsid w:val="00624609"/>
    <w:rsid w:val="00624741"/>
    <w:rsid w:val="006267AC"/>
    <w:rsid w:val="006307C0"/>
    <w:rsid w:val="00631FC2"/>
    <w:rsid w:val="006325FB"/>
    <w:rsid w:val="00633110"/>
    <w:rsid w:val="0063597C"/>
    <w:rsid w:val="00640B91"/>
    <w:rsid w:val="00646F3B"/>
    <w:rsid w:val="006543DA"/>
    <w:rsid w:val="00661229"/>
    <w:rsid w:val="00664015"/>
    <w:rsid w:val="00667760"/>
    <w:rsid w:val="00670556"/>
    <w:rsid w:val="00670F82"/>
    <w:rsid w:val="0067137F"/>
    <w:rsid w:val="006760B5"/>
    <w:rsid w:val="00677F8A"/>
    <w:rsid w:val="00681BBE"/>
    <w:rsid w:val="00681C05"/>
    <w:rsid w:val="00682AB6"/>
    <w:rsid w:val="00685692"/>
    <w:rsid w:val="006871B0"/>
    <w:rsid w:val="006905D7"/>
    <w:rsid w:val="00690EC5"/>
    <w:rsid w:val="00691CCE"/>
    <w:rsid w:val="00693C17"/>
    <w:rsid w:val="00695C1D"/>
    <w:rsid w:val="006A2090"/>
    <w:rsid w:val="006A57E3"/>
    <w:rsid w:val="006B6DAE"/>
    <w:rsid w:val="006C0D1B"/>
    <w:rsid w:val="006C2921"/>
    <w:rsid w:val="006C2C30"/>
    <w:rsid w:val="006C5837"/>
    <w:rsid w:val="006C67AB"/>
    <w:rsid w:val="006C7823"/>
    <w:rsid w:val="006E2773"/>
    <w:rsid w:val="006E6066"/>
    <w:rsid w:val="006F0EC4"/>
    <w:rsid w:val="006F40BF"/>
    <w:rsid w:val="006F4B14"/>
    <w:rsid w:val="00701CAE"/>
    <w:rsid w:val="00704CE0"/>
    <w:rsid w:val="0071091D"/>
    <w:rsid w:val="007119B0"/>
    <w:rsid w:val="00713FC3"/>
    <w:rsid w:val="007147EE"/>
    <w:rsid w:val="007159C3"/>
    <w:rsid w:val="00715E3B"/>
    <w:rsid w:val="00725038"/>
    <w:rsid w:val="007272E0"/>
    <w:rsid w:val="00740D61"/>
    <w:rsid w:val="00741B8C"/>
    <w:rsid w:val="00746277"/>
    <w:rsid w:val="00752A5F"/>
    <w:rsid w:val="00764159"/>
    <w:rsid w:val="0077445E"/>
    <w:rsid w:val="007766FE"/>
    <w:rsid w:val="00776BA9"/>
    <w:rsid w:val="00777BDD"/>
    <w:rsid w:val="0078134F"/>
    <w:rsid w:val="00781431"/>
    <w:rsid w:val="00783289"/>
    <w:rsid w:val="0078470B"/>
    <w:rsid w:val="007855AB"/>
    <w:rsid w:val="00787254"/>
    <w:rsid w:val="00793759"/>
    <w:rsid w:val="00794741"/>
    <w:rsid w:val="0079481F"/>
    <w:rsid w:val="00795EED"/>
    <w:rsid w:val="00795FEC"/>
    <w:rsid w:val="007A0D13"/>
    <w:rsid w:val="007A27F9"/>
    <w:rsid w:val="007A2D56"/>
    <w:rsid w:val="007A4750"/>
    <w:rsid w:val="007B1748"/>
    <w:rsid w:val="007B3DD4"/>
    <w:rsid w:val="007B4028"/>
    <w:rsid w:val="007B4E8B"/>
    <w:rsid w:val="007C2F25"/>
    <w:rsid w:val="007C3BC4"/>
    <w:rsid w:val="007C47C7"/>
    <w:rsid w:val="007C52ED"/>
    <w:rsid w:val="007C58EF"/>
    <w:rsid w:val="007C5BE2"/>
    <w:rsid w:val="007C694A"/>
    <w:rsid w:val="007C7C0E"/>
    <w:rsid w:val="007D0787"/>
    <w:rsid w:val="007D2089"/>
    <w:rsid w:val="007D2FA7"/>
    <w:rsid w:val="007E00CD"/>
    <w:rsid w:val="007E64BC"/>
    <w:rsid w:val="007F1A2F"/>
    <w:rsid w:val="0080589D"/>
    <w:rsid w:val="00806210"/>
    <w:rsid w:val="008104AE"/>
    <w:rsid w:val="00815807"/>
    <w:rsid w:val="0082146F"/>
    <w:rsid w:val="008252EE"/>
    <w:rsid w:val="00832B4E"/>
    <w:rsid w:val="008355B6"/>
    <w:rsid w:val="00845915"/>
    <w:rsid w:val="00847DA5"/>
    <w:rsid w:val="0085139F"/>
    <w:rsid w:val="00856647"/>
    <w:rsid w:val="008619A9"/>
    <w:rsid w:val="00861F99"/>
    <w:rsid w:val="00862DB9"/>
    <w:rsid w:val="008670A2"/>
    <w:rsid w:val="008720E8"/>
    <w:rsid w:val="0087214E"/>
    <w:rsid w:val="0087509C"/>
    <w:rsid w:val="00880520"/>
    <w:rsid w:val="00883600"/>
    <w:rsid w:val="00884610"/>
    <w:rsid w:val="00890042"/>
    <w:rsid w:val="00896291"/>
    <w:rsid w:val="008A4507"/>
    <w:rsid w:val="008B1F75"/>
    <w:rsid w:val="008B4FF5"/>
    <w:rsid w:val="008B639E"/>
    <w:rsid w:val="008B69C2"/>
    <w:rsid w:val="008B6ED3"/>
    <w:rsid w:val="008C14E7"/>
    <w:rsid w:val="008C27FC"/>
    <w:rsid w:val="008C4AF7"/>
    <w:rsid w:val="008C673E"/>
    <w:rsid w:val="008D2621"/>
    <w:rsid w:val="008D32F5"/>
    <w:rsid w:val="008D6520"/>
    <w:rsid w:val="008D78EE"/>
    <w:rsid w:val="008D7CD8"/>
    <w:rsid w:val="008E0284"/>
    <w:rsid w:val="008E0349"/>
    <w:rsid w:val="008E7CE3"/>
    <w:rsid w:val="00901F8C"/>
    <w:rsid w:val="009103C3"/>
    <w:rsid w:val="00913A79"/>
    <w:rsid w:val="00917993"/>
    <w:rsid w:val="009203F9"/>
    <w:rsid w:val="00920F1D"/>
    <w:rsid w:val="00923247"/>
    <w:rsid w:val="009249C4"/>
    <w:rsid w:val="00925064"/>
    <w:rsid w:val="00925B03"/>
    <w:rsid w:val="0094033B"/>
    <w:rsid w:val="0094109A"/>
    <w:rsid w:val="00941707"/>
    <w:rsid w:val="00947E28"/>
    <w:rsid w:val="00950A5A"/>
    <w:rsid w:val="00951CFF"/>
    <w:rsid w:val="009601F1"/>
    <w:rsid w:val="009609A9"/>
    <w:rsid w:val="009718FD"/>
    <w:rsid w:val="00981915"/>
    <w:rsid w:val="00981CC3"/>
    <w:rsid w:val="00983CCB"/>
    <w:rsid w:val="00987BD9"/>
    <w:rsid w:val="00990778"/>
    <w:rsid w:val="00995820"/>
    <w:rsid w:val="009B33D4"/>
    <w:rsid w:val="009C0BA4"/>
    <w:rsid w:val="009D49DA"/>
    <w:rsid w:val="009D50CA"/>
    <w:rsid w:val="009D5F9F"/>
    <w:rsid w:val="009E0BC6"/>
    <w:rsid w:val="009F092D"/>
    <w:rsid w:val="009F54EF"/>
    <w:rsid w:val="009F5F27"/>
    <w:rsid w:val="00A02852"/>
    <w:rsid w:val="00A02F87"/>
    <w:rsid w:val="00A0442C"/>
    <w:rsid w:val="00A0550F"/>
    <w:rsid w:val="00A143AE"/>
    <w:rsid w:val="00A147AC"/>
    <w:rsid w:val="00A17462"/>
    <w:rsid w:val="00A20803"/>
    <w:rsid w:val="00A2299D"/>
    <w:rsid w:val="00A305F3"/>
    <w:rsid w:val="00A34423"/>
    <w:rsid w:val="00A36021"/>
    <w:rsid w:val="00A37637"/>
    <w:rsid w:val="00A379BA"/>
    <w:rsid w:val="00A4004D"/>
    <w:rsid w:val="00A42B3E"/>
    <w:rsid w:val="00A444BF"/>
    <w:rsid w:val="00A475C3"/>
    <w:rsid w:val="00A52167"/>
    <w:rsid w:val="00A530F1"/>
    <w:rsid w:val="00A53CC4"/>
    <w:rsid w:val="00A57EFD"/>
    <w:rsid w:val="00A61FDB"/>
    <w:rsid w:val="00A721B2"/>
    <w:rsid w:val="00A73F41"/>
    <w:rsid w:val="00A777CB"/>
    <w:rsid w:val="00A879CD"/>
    <w:rsid w:val="00A9218C"/>
    <w:rsid w:val="00A932A7"/>
    <w:rsid w:val="00A95D16"/>
    <w:rsid w:val="00A96F74"/>
    <w:rsid w:val="00AA0D03"/>
    <w:rsid w:val="00AA2661"/>
    <w:rsid w:val="00AA5086"/>
    <w:rsid w:val="00AA5D1D"/>
    <w:rsid w:val="00AA71BD"/>
    <w:rsid w:val="00AB6304"/>
    <w:rsid w:val="00AC0A8A"/>
    <w:rsid w:val="00AC19D4"/>
    <w:rsid w:val="00AC3F2B"/>
    <w:rsid w:val="00AC55C7"/>
    <w:rsid w:val="00AC7CE9"/>
    <w:rsid w:val="00AD4049"/>
    <w:rsid w:val="00AD63BC"/>
    <w:rsid w:val="00AE061B"/>
    <w:rsid w:val="00AE2806"/>
    <w:rsid w:val="00AE3063"/>
    <w:rsid w:val="00AE393A"/>
    <w:rsid w:val="00AE6785"/>
    <w:rsid w:val="00AF4558"/>
    <w:rsid w:val="00B046EF"/>
    <w:rsid w:val="00B06927"/>
    <w:rsid w:val="00B071CA"/>
    <w:rsid w:val="00B10594"/>
    <w:rsid w:val="00B146BF"/>
    <w:rsid w:val="00B22A5F"/>
    <w:rsid w:val="00B23225"/>
    <w:rsid w:val="00B234F3"/>
    <w:rsid w:val="00B269C8"/>
    <w:rsid w:val="00B300BB"/>
    <w:rsid w:val="00B31E93"/>
    <w:rsid w:val="00B33225"/>
    <w:rsid w:val="00B35C2D"/>
    <w:rsid w:val="00B41B4D"/>
    <w:rsid w:val="00B41F5D"/>
    <w:rsid w:val="00B43079"/>
    <w:rsid w:val="00B432AD"/>
    <w:rsid w:val="00B46FF1"/>
    <w:rsid w:val="00B522DA"/>
    <w:rsid w:val="00B64013"/>
    <w:rsid w:val="00B70248"/>
    <w:rsid w:val="00B706BA"/>
    <w:rsid w:val="00B711F8"/>
    <w:rsid w:val="00B75E58"/>
    <w:rsid w:val="00B76416"/>
    <w:rsid w:val="00B77A9B"/>
    <w:rsid w:val="00B77BA2"/>
    <w:rsid w:val="00B8029D"/>
    <w:rsid w:val="00B84DE9"/>
    <w:rsid w:val="00B9398B"/>
    <w:rsid w:val="00B94470"/>
    <w:rsid w:val="00BA15DD"/>
    <w:rsid w:val="00BA4991"/>
    <w:rsid w:val="00BA55D4"/>
    <w:rsid w:val="00BA6115"/>
    <w:rsid w:val="00BB5DB5"/>
    <w:rsid w:val="00BB6F77"/>
    <w:rsid w:val="00BC2C0D"/>
    <w:rsid w:val="00BD0C90"/>
    <w:rsid w:val="00BD1C07"/>
    <w:rsid w:val="00BD2601"/>
    <w:rsid w:val="00BD5FF2"/>
    <w:rsid w:val="00BD640C"/>
    <w:rsid w:val="00BE2172"/>
    <w:rsid w:val="00BE22FF"/>
    <w:rsid w:val="00BE2CD2"/>
    <w:rsid w:val="00BE4743"/>
    <w:rsid w:val="00BE4F36"/>
    <w:rsid w:val="00BE6CA0"/>
    <w:rsid w:val="00BF12D0"/>
    <w:rsid w:val="00BF1C51"/>
    <w:rsid w:val="00BF2E29"/>
    <w:rsid w:val="00BF4112"/>
    <w:rsid w:val="00BF569F"/>
    <w:rsid w:val="00BF6D1D"/>
    <w:rsid w:val="00C00FF4"/>
    <w:rsid w:val="00C036BF"/>
    <w:rsid w:val="00C10B14"/>
    <w:rsid w:val="00C14CEE"/>
    <w:rsid w:val="00C24378"/>
    <w:rsid w:val="00C243AD"/>
    <w:rsid w:val="00C34338"/>
    <w:rsid w:val="00C35893"/>
    <w:rsid w:val="00C41BC8"/>
    <w:rsid w:val="00C4320F"/>
    <w:rsid w:val="00C444BF"/>
    <w:rsid w:val="00C44B9B"/>
    <w:rsid w:val="00C45BDD"/>
    <w:rsid w:val="00C46A8D"/>
    <w:rsid w:val="00C50DDC"/>
    <w:rsid w:val="00C53F62"/>
    <w:rsid w:val="00C54FFD"/>
    <w:rsid w:val="00C57B2A"/>
    <w:rsid w:val="00C62715"/>
    <w:rsid w:val="00C62B54"/>
    <w:rsid w:val="00C67079"/>
    <w:rsid w:val="00C72939"/>
    <w:rsid w:val="00C73F97"/>
    <w:rsid w:val="00C74A85"/>
    <w:rsid w:val="00C7711B"/>
    <w:rsid w:val="00C80510"/>
    <w:rsid w:val="00C83661"/>
    <w:rsid w:val="00C83ED5"/>
    <w:rsid w:val="00C86A1B"/>
    <w:rsid w:val="00C87B85"/>
    <w:rsid w:val="00C9021D"/>
    <w:rsid w:val="00C9193D"/>
    <w:rsid w:val="00C93382"/>
    <w:rsid w:val="00C93653"/>
    <w:rsid w:val="00CA1509"/>
    <w:rsid w:val="00CA153C"/>
    <w:rsid w:val="00CA3B77"/>
    <w:rsid w:val="00CA4B67"/>
    <w:rsid w:val="00CA6899"/>
    <w:rsid w:val="00CB4F32"/>
    <w:rsid w:val="00CC2F7B"/>
    <w:rsid w:val="00CC3772"/>
    <w:rsid w:val="00CC37D9"/>
    <w:rsid w:val="00CE13DC"/>
    <w:rsid w:val="00CE1631"/>
    <w:rsid w:val="00CE2104"/>
    <w:rsid w:val="00CE3B52"/>
    <w:rsid w:val="00CE42B6"/>
    <w:rsid w:val="00CE5A2A"/>
    <w:rsid w:val="00CF0D90"/>
    <w:rsid w:val="00CF259E"/>
    <w:rsid w:val="00D0531A"/>
    <w:rsid w:val="00D12A2F"/>
    <w:rsid w:val="00D13FFE"/>
    <w:rsid w:val="00D14B44"/>
    <w:rsid w:val="00D2064B"/>
    <w:rsid w:val="00D22A9F"/>
    <w:rsid w:val="00D244D3"/>
    <w:rsid w:val="00D2672F"/>
    <w:rsid w:val="00D26E1D"/>
    <w:rsid w:val="00D27D74"/>
    <w:rsid w:val="00D319B5"/>
    <w:rsid w:val="00D32FB6"/>
    <w:rsid w:val="00D33F12"/>
    <w:rsid w:val="00D40067"/>
    <w:rsid w:val="00D40E02"/>
    <w:rsid w:val="00D4233E"/>
    <w:rsid w:val="00D433C8"/>
    <w:rsid w:val="00D43835"/>
    <w:rsid w:val="00D47F12"/>
    <w:rsid w:val="00D50B14"/>
    <w:rsid w:val="00D51D61"/>
    <w:rsid w:val="00D52228"/>
    <w:rsid w:val="00D547D9"/>
    <w:rsid w:val="00D56104"/>
    <w:rsid w:val="00D56792"/>
    <w:rsid w:val="00D56E56"/>
    <w:rsid w:val="00D630EA"/>
    <w:rsid w:val="00D64D7B"/>
    <w:rsid w:val="00D72BC2"/>
    <w:rsid w:val="00D745B2"/>
    <w:rsid w:val="00D824BD"/>
    <w:rsid w:val="00D82AA6"/>
    <w:rsid w:val="00D85822"/>
    <w:rsid w:val="00D9233E"/>
    <w:rsid w:val="00D96B95"/>
    <w:rsid w:val="00D9739A"/>
    <w:rsid w:val="00DA3B13"/>
    <w:rsid w:val="00DA5815"/>
    <w:rsid w:val="00DB3291"/>
    <w:rsid w:val="00DB6588"/>
    <w:rsid w:val="00DC0424"/>
    <w:rsid w:val="00DC19D3"/>
    <w:rsid w:val="00DC50A4"/>
    <w:rsid w:val="00DC7BC7"/>
    <w:rsid w:val="00DD0068"/>
    <w:rsid w:val="00DD0510"/>
    <w:rsid w:val="00DD0CCF"/>
    <w:rsid w:val="00DD567F"/>
    <w:rsid w:val="00DD63D1"/>
    <w:rsid w:val="00DE04DE"/>
    <w:rsid w:val="00DE1CC5"/>
    <w:rsid w:val="00DE4203"/>
    <w:rsid w:val="00DF2C37"/>
    <w:rsid w:val="00DF7281"/>
    <w:rsid w:val="00E02092"/>
    <w:rsid w:val="00E0312E"/>
    <w:rsid w:val="00E04091"/>
    <w:rsid w:val="00E1016E"/>
    <w:rsid w:val="00E10F8B"/>
    <w:rsid w:val="00E11DC2"/>
    <w:rsid w:val="00E1386C"/>
    <w:rsid w:val="00E1510A"/>
    <w:rsid w:val="00E16910"/>
    <w:rsid w:val="00E22967"/>
    <w:rsid w:val="00E26463"/>
    <w:rsid w:val="00E270F1"/>
    <w:rsid w:val="00E273E5"/>
    <w:rsid w:val="00E32E1F"/>
    <w:rsid w:val="00E42462"/>
    <w:rsid w:val="00E425C8"/>
    <w:rsid w:val="00E503F8"/>
    <w:rsid w:val="00E5496C"/>
    <w:rsid w:val="00E54D63"/>
    <w:rsid w:val="00E606ED"/>
    <w:rsid w:val="00E62818"/>
    <w:rsid w:val="00E647AC"/>
    <w:rsid w:val="00E7203A"/>
    <w:rsid w:val="00E80345"/>
    <w:rsid w:val="00E84639"/>
    <w:rsid w:val="00E84CA7"/>
    <w:rsid w:val="00E85C6B"/>
    <w:rsid w:val="00E86548"/>
    <w:rsid w:val="00E944F9"/>
    <w:rsid w:val="00E969FF"/>
    <w:rsid w:val="00EA03CF"/>
    <w:rsid w:val="00EA3E27"/>
    <w:rsid w:val="00EA6E02"/>
    <w:rsid w:val="00EA783A"/>
    <w:rsid w:val="00EB318C"/>
    <w:rsid w:val="00EB3358"/>
    <w:rsid w:val="00EB3F11"/>
    <w:rsid w:val="00EB5473"/>
    <w:rsid w:val="00EB62F5"/>
    <w:rsid w:val="00EB7F9A"/>
    <w:rsid w:val="00EC10E6"/>
    <w:rsid w:val="00EC344F"/>
    <w:rsid w:val="00EC538A"/>
    <w:rsid w:val="00EC5821"/>
    <w:rsid w:val="00EC756D"/>
    <w:rsid w:val="00ED0768"/>
    <w:rsid w:val="00ED0790"/>
    <w:rsid w:val="00ED4810"/>
    <w:rsid w:val="00EE402E"/>
    <w:rsid w:val="00EE48B5"/>
    <w:rsid w:val="00EF043C"/>
    <w:rsid w:val="00EF19C4"/>
    <w:rsid w:val="00EF1D56"/>
    <w:rsid w:val="00EF473D"/>
    <w:rsid w:val="00F02FD4"/>
    <w:rsid w:val="00F16D04"/>
    <w:rsid w:val="00F2011A"/>
    <w:rsid w:val="00F27BD7"/>
    <w:rsid w:val="00F33F15"/>
    <w:rsid w:val="00F3476B"/>
    <w:rsid w:val="00F42A7D"/>
    <w:rsid w:val="00F458BA"/>
    <w:rsid w:val="00F46229"/>
    <w:rsid w:val="00F46468"/>
    <w:rsid w:val="00F5203C"/>
    <w:rsid w:val="00F53A27"/>
    <w:rsid w:val="00F5594D"/>
    <w:rsid w:val="00F55DF8"/>
    <w:rsid w:val="00F602B9"/>
    <w:rsid w:val="00F613A6"/>
    <w:rsid w:val="00F7016B"/>
    <w:rsid w:val="00F75AA9"/>
    <w:rsid w:val="00F75D53"/>
    <w:rsid w:val="00F75E48"/>
    <w:rsid w:val="00F77469"/>
    <w:rsid w:val="00F82972"/>
    <w:rsid w:val="00F829E7"/>
    <w:rsid w:val="00F86357"/>
    <w:rsid w:val="00F96C60"/>
    <w:rsid w:val="00F97B8E"/>
    <w:rsid w:val="00FA1A5D"/>
    <w:rsid w:val="00FA2D90"/>
    <w:rsid w:val="00FA2D9C"/>
    <w:rsid w:val="00FA5121"/>
    <w:rsid w:val="00FA77A7"/>
    <w:rsid w:val="00FB328A"/>
    <w:rsid w:val="00FB3692"/>
    <w:rsid w:val="00FB797E"/>
    <w:rsid w:val="00FB7D4C"/>
    <w:rsid w:val="00FB7E11"/>
    <w:rsid w:val="00FC05D1"/>
    <w:rsid w:val="00FC6C75"/>
    <w:rsid w:val="00FC72E6"/>
    <w:rsid w:val="00FD1890"/>
    <w:rsid w:val="00FD3276"/>
    <w:rsid w:val="00FD4905"/>
    <w:rsid w:val="00FD58D4"/>
    <w:rsid w:val="00FE0AD8"/>
    <w:rsid w:val="00FE1E8D"/>
    <w:rsid w:val="00FE51B2"/>
    <w:rsid w:val="00FF0DAA"/>
    <w:rsid w:val="00FF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6E34C"/>
  <w15:docId w15:val="{F0D72ABD-B9E2-4FF8-B3E7-6FA8FE92D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506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nhideWhenUsed/>
    <w:rsid w:val="004A5069"/>
    <w:pPr>
      <w:tabs>
        <w:tab w:val="center" w:pos="4680"/>
        <w:tab w:val="right" w:pos="9360"/>
      </w:tabs>
    </w:pPr>
    <w:rPr>
      <w:rFonts w:eastAsia="Times New Roman"/>
      <w:sz w:val="20"/>
      <w:szCs w:val="20"/>
      <w:lang w:val="x-none" w:eastAsia="x-none"/>
    </w:rPr>
  </w:style>
  <w:style w:type="character" w:customStyle="1" w:styleId="FooterChar">
    <w:name w:val="Footer Char"/>
    <w:link w:val="Footer"/>
    <w:rsid w:val="004A5069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4A5069"/>
    <w:pPr>
      <w:spacing w:after="0" w:line="360" w:lineRule="auto"/>
    </w:pPr>
    <w:rPr>
      <w:rFonts w:ascii="Times Armenian" w:eastAsia="Times New Roman" w:hAnsi="Times Armenian"/>
      <w:sz w:val="28"/>
      <w:szCs w:val="20"/>
      <w:lang w:val="x-none" w:eastAsia="ru-RU"/>
    </w:rPr>
  </w:style>
  <w:style w:type="character" w:customStyle="1" w:styleId="BodyTextChar">
    <w:name w:val="Body Text Char"/>
    <w:link w:val="BodyText"/>
    <w:rsid w:val="004A5069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styleId="Strong">
    <w:name w:val="Strong"/>
    <w:uiPriority w:val="99"/>
    <w:qFormat/>
    <w:rsid w:val="004A5069"/>
    <w:rPr>
      <w:b/>
      <w:bCs/>
    </w:rPr>
  </w:style>
  <w:style w:type="paragraph" w:styleId="NormalWeb">
    <w:name w:val="Normal (Web)"/>
    <w:basedOn w:val="Normal"/>
    <w:uiPriority w:val="99"/>
    <w:unhideWhenUsed/>
    <w:rsid w:val="004A50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4A5069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HeaderChar">
    <w:name w:val="Header Char"/>
    <w:link w:val="Header"/>
    <w:uiPriority w:val="99"/>
    <w:rsid w:val="004A506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ListParagraph">
    <w:name w:val="List Paragraph"/>
    <w:basedOn w:val="Normal"/>
    <w:uiPriority w:val="34"/>
    <w:qFormat/>
    <w:rsid w:val="00AF4558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3C112D"/>
  </w:style>
  <w:style w:type="paragraph" w:customStyle="1" w:styleId="Char1CharCharCharCharCharCharCharCharCharCharCharCharCharChar">
    <w:name w:val="Char1 Char Char Char Char Char Char Char Char Char Char Char Char Char Char"/>
    <w:basedOn w:val="Normal"/>
    <w:rsid w:val="0080621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A5F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52A5F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nhideWhenUsed/>
    <w:rsid w:val="00D0531A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D0531A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unhideWhenUsed/>
    <w:rsid w:val="009601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4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4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Miqayelyan</dc:creator>
  <cp:keywords>Mulberry 2.0</cp:keywords>
  <cp:lastModifiedBy>Lusine Miqayelyan</cp:lastModifiedBy>
  <cp:revision>24</cp:revision>
  <cp:lastPrinted>2019-12-19T06:59:00Z</cp:lastPrinted>
  <dcterms:created xsi:type="dcterms:W3CDTF">2019-12-19T15:21:00Z</dcterms:created>
  <dcterms:modified xsi:type="dcterms:W3CDTF">2020-01-30T05:23:00Z</dcterms:modified>
</cp:coreProperties>
</file>