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2CA" w:rsidRDefault="004972CA" w:rsidP="004972CA">
      <w:pPr>
        <w:spacing w:after="0" w:line="240" w:lineRule="auto"/>
        <w:jc w:val="right"/>
        <w:rPr>
          <w:rFonts w:ascii="GHEA Grapalat" w:hAnsi="GHEA Grapalat" w:cs="Sylfaen"/>
          <w:b/>
          <w:spacing w:val="60"/>
          <w:sz w:val="24"/>
          <w:szCs w:val="24"/>
          <w:lang w:val="hy-AM"/>
        </w:rPr>
      </w:pPr>
      <w:r>
        <w:rPr>
          <w:rFonts w:ascii="GHEA Grapalat" w:hAnsi="GHEA Grapalat" w:cs="Sylfaen"/>
          <w:b/>
          <w:spacing w:val="60"/>
          <w:sz w:val="24"/>
          <w:szCs w:val="24"/>
          <w:lang w:val="hy-AM"/>
        </w:rPr>
        <w:t>ՆԱԽԱԳԻԾ</w:t>
      </w:r>
    </w:p>
    <w:p w:rsidR="004972CA" w:rsidRDefault="004972CA" w:rsidP="004972CA">
      <w:pPr>
        <w:spacing w:after="0" w:line="240" w:lineRule="auto"/>
        <w:jc w:val="right"/>
        <w:rPr>
          <w:rFonts w:ascii="GHEA Grapalat" w:hAnsi="GHEA Grapalat" w:cs="Sylfaen"/>
          <w:b/>
          <w:spacing w:val="60"/>
          <w:sz w:val="24"/>
          <w:szCs w:val="24"/>
          <w:lang w:val="hy-AM"/>
        </w:rPr>
      </w:pPr>
    </w:p>
    <w:p w:rsidR="004972CA" w:rsidRDefault="004972CA" w:rsidP="004972CA">
      <w:pPr>
        <w:spacing w:after="0" w:line="240" w:lineRule="auto"/>
        <w:jc w:val="right"/>
        <w:rPr>
          <w:rFonts w:ascii="GHEA Grapalat" w:hAnsi="GHEA Grapalat" w:cs="Sylfaen"/>
          <w:b/>
          <w:spacing w:val="60"/>
          <w:sz w:val="24"/>
          <w:szCs w:val="24"/>
          <w:lang w:val="hy-AM"/>
        </w:rPr>
      </w:pPr>
    </w:p>
    <w:p w:rsidR="004972CA" w:rsidRDefault="004972CA" w:rsidP="004972CA">
      <w:pPr>
        <w:spacing w:after="0" w:line="240" w:lineRule="auto"/>
        <w:jc w:val="right"/>
        <w:rPr>
          <w:rFonts w:ascii="GHEA Grapalat" w:hAnsi="GHEA Grapalat" w:cs="Sylfaen"/>
          <w:b/>
          <w:spacing w:val="60"/>
          <w:sz w:val="24"/>
          <w:szCs w:val="24"/>
          <w:lang w:val="hy-AM"/>
        </w:rPr>
      </w:pPr>
    </w:p>
    <w:p w:rsidR="004972CA" w:rsidRPr="00C256BD" w:rsidRDefault="004972CA" w:rsidP="004972CA">
      <w:pPr>
        <w:spacing w:after="0" w:line="240" w:lineRule="auto"/>
        <w:jc w:val="center"/>
        <w:rPr>
          <w:rFonts w:ascii="GHEA Grapalat" w:hAnsi="GHEA Grapalat"/>
          <w:b/>
          <w:spacing w:val="60"/>
          <w:sz w:val="24"/>
          <w:szCs w:val="24"/>
        </w:rPr>
      </w:pPr>
      <w:r w:rsidRPr="00C256BD">
        <w:rPr>
          <w:rFonts w:ascii="GHEA Grapalat" w:hAnsi="GHEA Grapalat" w:cs="Sylfaen"/>
          <w:b/>
          <w:spacing w:val="60"/>
          <w:sz w:val="24"/>
          <w:szCs w:val="24"/>
        </w:rPr>
        <w:t>ՀԱՅԱՍՏԱՆԻ</w:t>
      </w:r>
      <w:r w:rsidRPr="00C256BD">
        <w:rPr>
          <w:rFonts w:ascii="GHEA Grapalat" w:hAnsi="GHEA Grapalat" w:cs="Dallak Time"/>
          <w:b/>
          <w:spacing w:val="60"/>
          <w:sz w:val="24"/>
          <w:szCs w:val="24"/>
        </w:rPr>
        <w:t xml:space="preserve"> </w:t>
      </w:r>
      <w:r w:rsidRPr="00C256BD">
        <w:rPr>
          <w:rFonts w:ascii="GHEA Grapalat" w:hAnsi="GHEA Grapalat" w:cs="Sylfaen"/>
          <w:b/>
          <w:spacing w:val="60"/>
          <w:sz w:val="24"/>
          <w:szCs w:val="24"/>
        </w:rPr>
        <w:t>ՀԱՆՐԱՊԵՏՈՒԹՅԱՆ</w:t>
      </w:r>
    </w:p>
    <w:p w:rsidR="004972CA" w:rsidRPr="00C256BD" w:rsidRDefault="004972CA" w:rsidP="004972CA">
      <w:pPr>
        <w:spacing w:after="0" w:line="240" w:lineRule="auto"/>
        <w:jc w:val="center"/>
        <w:rPr>
          <w:rFonts w:ascii="GHEA Grapalat" w:hAnsi="GHEA Grapalat"/>
          <w:b/>
          <w:spacing w:val="60"/>
          <w:sz w:val="24"/>
          <w:szCs w:val="24"/>
        </w:rPr>
      </w:pPr>
      <w:r w:rsidRPr="00C256BD">
        <w:rPr>
          <w:rFonts w:ascii="GHEA Grapalat" w:hAnsi="GHEA Grapalat" w:cs="Sylfaen"/>
          <w:b/>
          <w:spacing w:val="60"/>
          <w:sz w:val="24"/>
          <w:szCs w:val="24"/>
        </w:rPr>
        <w:t>ԿԱՌԱՎԱՐՈՒԹՅՈՒՆ</w:t>
      </w:r>
    </w:p>
    <w:p w:rsidR="004972CA" w:rsidRPr="00C256BD" w:rsidRDefault="004972CA" w:rsidP="004972CA">
      <w:pPr>
        <w:spacing w:after="0" w:line="240" w:lineRule="auto"/>
        <w:jc w:val="center"/>
        <w:rPr>
          <w:rFonts w:ascii="GHEA Grapalat" w:hAnsi="GHEA Grapalat" w:cs="Sylfaen"/>
          <w:b/>
          <w:spacing w:val="60"/>
          <w:sz w:val="24"/>
          <w:szCs w:val="24"/>
        </w:rPr>
      </w:pPr>
      <w:r w:rsidRPr="00C256BD">
        <w:rPr>
          <w:rFonts w:ascii="GHEA Grapalat" w:hAnsi="GHEA Grapalat" w:cs="Sylfaen"/>
          <w:b/>
          <w:spacing w:val="60"/>
          <w:sz w:val="24"/>
          <w:szCs w:val="24"/>
        </w:rPr>
        <w:t>ՈՐՈՇՈՒՄ</w:t>
      </w:r>
    </w:p>
    <w:p w:rsidR="004972CA" w:rsidRDefault="004972CA" w:rsidP="004972CA">
      <w:pPr>
        <w:jc w:val="center"/>
        <w:rPr>
          <w:rStyle w:val="Heading1Char"/>
          <w:rFonts w:ascii="GHEA Grapalat" w:eastAsiaTheme="minorEastAsia" w:hAnsi="GHEA Grapalat"/>
          <w:szCs w:val="24"/>
          <w:lang w:val="hy-AM"/>
        </w:rPr>
      </w:pPr>
      <w:r w:rsidRPr="00C256BD">
        <w:rPr>
          <w:rFonts w:ascii="GHEA Grapalat" w:hAnsi="GHEA Grapalat"/>
          <w:sz w:val="24"/>
          <w:szCs w:val="24"/>
        </w:rPr>
        <w:t xml:space="preserve">                       </w:t>
      </w:r>
      <w:r>
        <w:rPr>
          <w:rFonts w:ascii="GHEA Grapalat" w:hAnsi="GHEA Grapalat"/>
          <w:sz w:val="24"/>
          <w:szCs w:val="24"/>
          <w:lang w:val="hy-AM"/>
        </w:rPr>
        <w:t xml:space="preserve">______ </w:t>
      </w:r>
      <w:r w:rsidR="00F31EC6">
        <w:rPr>
          <w:rFonts w:ascii="GHEA Grapalat" w:hAnsi="GHEA Grapalat"/>
          <w:sz w:val="24"/>
          <w:szCs w:val="24"/>
          <w:lang w:val="hy-AM"/>
        </w:rPr>
        <w:t>հունվար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F31EC6">
        <w:rPr>
          <w:rFonts w:ascii="GHEA Grapalat" w:hAnsi="GHEA Grapalat"/>
          <w:sz w:val="24"/>
          <w:szCs w:val="24"/>
        </w:rPr>
        <w:t xml:space="preserve"> 20</w:t>
      </w:r>
      <w:r w:rsidR="00F31EC6">
        <w:rPr>
          <w:rFonts w:ascii="GHEA Grapalat" w:hAnsi="GHEA Grapalat"/>
          <w:sz w:val="24"/>
          <w:szCs w:val="24"/>
          <w:lang w:val="hy-AM"/>
        </w:rPr>
        <w:t>20</w:t>
      </w:r>
      <w:r w:rsidRPr="00C256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256BD">
        <w:rPr>
          <w:rFonts w:ascii="GHEA Grapalat" w:hAnsi="GHEA Grapalat"/>
          <w:sz w:val="24"/>
          <w:szCs w:val="24"/>
        </w:rPr>
        <w:t>թվականի</w:t>
      </w:r>
      <w:proofErr w:type="spellEnd"/>
      <w:r w:rsidRPr="00C256BD">
        <w:rPr>
          <w:rFonts w:ascii="GHEA Grapalat" w:hAnsi="GHEA Grapalat"/>
          <w:sz w:val="24"/>
          <w:szCs w:val="24"/>
        </w:rPr>
        <w:t xml:space="preserve">       N</w:t>
      </w:r>
      <w:r>
        <w:rPr>
          <w:rFonts w:ascii="GHEA Grapalat" w:hAnsi="GHEA Grapalat"/>
          <w:sz w:val="24"/>
          <w:szCs w:val="24"/>
          <w:lang w:val="hy-AM"/>
        </w:rPr>
        <w:t>_______Ն</w:t>
      </w:r>
      <w:r w:rsidRPr="00C256BD">
        <w:rPr>
          <w:rFonts w:ascii="GHEA Grapalat" w:hAnsi="GHEA Grapalat"/>
          <w:sz w:val="24"/>
          <w:szCs w:val="24"/>
        </w:rPr>
        <w:t xml:space="preserve">  </w:t>
      </w:r>
      <w:r w:rsidRPr="00C256BD">
        <w:rPr>
          <w:rStyle w:val="Heading1Char"/>
          <w:rFonts w:ascii="GHEA Grapalat" w:eastAsiaTheme="minorEastAsia" w:hAnsi="GHEA Grapalat"/>
          <w:szCs w:val="24"/>
        </w:rPr>
        <w:tab/>
      </w:r>
    </w:p>
    <w:p w:rsidR="004972CA" w:rsidRPr="00C256BD" w:rsidRDefault="004972CA" w:rsidP="004972CA">
      <w:pPr>
        <w:jc w:val="center"/>
        <w:rPr>
          <w:rFonts w:ascii="GHEA Grapalat" w:hAnsi="GHEA Grapalat" w:cs="Sylfaen"/>
          <w:sz w:val="24"/>
          <w:szCs w:val="24"/>
        </w:rPr>
      </w:pPr>
      <w:r w:rsidRPr="00C256BD">
        <w:rPr>
          <w:rStyle w:val="Heading1Char"/>
          <w:rFonts w:ascii="GHEA Grapalat" w:eastAsiaTheme="minorEastAsia" w:hAnsi="GHEA Grapalat"/>
          <w:szCs w:val="24"/>
        </w:rPr>
        <w:tab/>
      </w:r>
    </w:p>
    <w:p w:rsidR="004972CA" w:rsidRDefault="004972CA" w:rsidP="004972C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256BD">
        <w:rPr>
          <w:rFonts w:ascii="GHEA Grapalat" w:hAnsi="GHEA Grapalat" w:cs="Sylfaen"/>
          <w:b/>
          <w:sz w:val="24"/>
          <w:szCs w:val="24"/>
        </w:rPr>
        <w:t xml:space="preserve">ՀԱՅԱՍՏԱՆԻ ՀԱՆՐԱՊԵՏՈՒԹՅԱՆ ԿԱՌԱՎԱՐՈՒԹՅԱՆ 2002 ԹՎԱԿԱՆԻ ՍԵՊՏԵՄԲԵՐԻ 19-Ի N1795-Ն ՈՐՈՇՄԱՆ ՄԵՋ ՓՈՓՈԽՈՒԹՅՈՒՆՆԵՐ </w:t>
      </w:r>
      <w:proofErr w:type="gramStart"/>
      <w:r w:rsidRPr="00C256BD">
        <w:rPr>
          <w:rFonts w:ascii="GHEA Grapalat" w:hAnsi="GHEA Grapalat" w:cs="Sylfaen"/>
          <w:b/>
          <w:sz w:val="24"/>
          <w:szCs w:val="24"/>
        </w:rPr>
        <w:t xml:space="preserve">ԿԱՏԱՐԵԼՈՒ </w:t>
      </w:r>
      <w:r w:rsidRPr="00C256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C256BD">
        <w:rPr>
          <w:rFonts w:ascii="GHEA Grapalat" w:hAnsi="GHEA Grapalat" w:cs="Sylfaen"/>
          <w:b/>
          <w:sz w:val="24"/>
          <w:szCs w:val="24"/>
        </w:rPr>
        <w:t>ՄԱՍԻՆ</w:t>
      </w:r>
      <w:proofErr w:type="gramEnd"/>
    </w:p>
    <w:p w:rsidR="004972CA" w:rsidRPr="00353B18" w:rsidRDefault="004972CA" w:rsidP="004972CA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1EC6" w:rsidRDefault="00F31EC6" w:rsidP="00F31EC6">
      <w:pPr>
        <w:spacing w:after="0" w:line="360" w:lineRule="auto"/>
        <w:ind w:firstLine="708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/>
          <w:lang w:val="hy-AM"/>
        </w:rPr>
        <w:t xml:space="preserve">Ղեկավարվելով </w:t>
      </w:r>
      <w:r w:rsidRPr="00EA7ABD">
        <w:rPr>
          <w:rFonts w:ascii="GHEA Grapalat" w:hAnsi="GHEA Grapalat"/>
          <w:lang w:val="hy-AM"/>
        </w:rPr>
        <w:t xml:space="preserve">«Կառավարչական իրավահարաբերությունների կարգավորման մասին» </w:t>
      </w:r>
      <w:r>
        <w:rPr>
          <w:rFonts w:ascii="GHEA Grapalat" w:hAnsi="GHEA Grapalat"/>
          <w:lang w:val="hy-AM"/>
        </w:rPr>
        <w:t xml:space="preserve">ՀՀ </w:t>
      </w:r>
      <w:r w:rsidRPr="00EA7ABD">
        <w:rPr>
          <w:rFonts w:ascii="GHEA Grapalat" w:hAnsi="GHEA Grapalat"/>
          <w:lang w:val="hy-AM"/>
        </w:rPr>
        <w:t>օրենքի 21-րդ հոդվածի 1-ին և 5-րդ մասեր</w:t>
      </w:r>
      <w:r>
        <w:rPr>
          <w:rFonts w:ascii="GHEA Grapalat" w:hAnsi="GHEA Grapalat"/>
          <w:lang w:val="hy-AM"/>
        </w:rPr>
        <w:t>ով</w:t>
      </w:r>
      <w:r w:rsidRPr="00EA7ABD">
        <w:rPr>
          <w:rFonts w:ascii="GHEA Grapalat" w:hAnsi="GHEA Grapalat"/>
          <w:lang w:val="hy-AM"/>
        </w:rPr>
        <w:t xml:space="preserve">, «Նորմատիվ իրավական ակտերի մասին» </w:t>
      </w:r>
      <w:r>
        <w:rPr>
          <w:rFonts w:ascii="GHEA Grapalat" w:hAnsi="GHEA Grapalat"/>
          <w:lang w:val="hy-AM"/>
        </w:rPr>
        <w:t xml:space="preserve">ՀՀ </w:t>
      </w:r>
      <w:r w:rsidRPr="00EA7ABD">
        <w:rPr>
          <w:rFonts w:ascii="GHEA Grapalat" w:hAnsi="GHEA Grapalat"/>
          <w:lang w:val="hy-AM"/>
        </w:rPr>
        <w:t>օրենքի   33-րդ հոդված</w:t>
      </w:r>
      <w:r>
        <w:rPr>
          <w:rFonts w:ascii="GHEA Grapalat" w:hAnsi="GHEA Grapalat"/>
          <w:lang w:val="hy-AM"/>
        </w:rPr>
        <w:t>ով</w:t>
      </w:r>
      <w:r w:rsidRPr="00EA7ABD">
        <w:rPr>
          <w:rFonts w:ascii="GHEA Grapalat" w:hAnsi="GHEA Grapalat"/>
          <w:lang w:val="hy-AM"/>
        </w:rPr>
        <w:t xml:space="preserve"> և 34-րդ հոդվածի 1-ին մաս</w:t>
      </w:r>
      <w:r>
        <w:rPr>
          <w:rFonts w:ascii="GHEA Grapalat" w:hAnsi="GHEA Grapalat"/>
          <w:lang w:val="hy-AM"/>
        </w:rPr>
        <w:t>ով</w:t>
      </w:r>
      <w:r w:rsidRPr="00EA7ABD">
        <w:rPr>
          <w:rFonts w:ascii="GHEA Grapalat" w:hAnsi="GHEA Grapalat" w:cs="Sylfaen"/>
          <w:lang w:val="af-ZA"/>
        </w:rPr>
        <w:t xml:space="preserve">` </w:t>
      </w:r>
      <w:r w:rsidRPr="00EA7ABD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կառավարությունը </w:t>
      </w:r>
      <w:r w:rsidRPr="00EA7ABD">
        <w:rPr>
          <w:rFonts w:ascii="GHEA Grapalat" w:hAnsi="GHEA Grapalat"/>
          <w:b/>
          <w:lang w:val="hy-AM"/>
        </w:rPr>
        <w:t xml:space="preserve">որոշում </w:t>
      </w:r>
      <w:r w:rsidRPr="00EA7ABD">
        <w:rPr>
          <w:rFonts w:ascii="GHEA Grapalat" w:hAnsi="GHEA Grapalat" w:cs="Sylfaen"/>
          <w:b/>
          <w:lang w:val="hy-AM"/>
        </w:rPr>
        <w:t>է</w:t>
      </w:r>
      <w:r w:rsidRPr="00EA7ABD">
        <w:rPr>
          <w:rFonts w:ascii="GHEA Grapalat" w:hAnsi="GHEA Grapalat" w:cs="Sylfaen"/>
          <w:b/>
          <w:lang w:val="af-ZA"/>
        </w:rPr>
        <w:t>.</w:t>
      </w:r>
    </w:p>
    <w:p w:rsidR="00F31EC6" w:rsidRPr="00F31EC6" w:rsidRDefault="00F31EC6" w:rsidP="00F31EC6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hd w:val="clear" w:color="auto" w:fill="FFFFFF"/>
          <w:lang w:val="hy-AM"/>
        </w:rPr>
      </w:pPr>
      <w:r w:rsidRPr="00F31EC6">
        <w:rPr>
          <w:rFonts w:ascii="GHEA Grapalat" w:eastAsia="Times New Roman" w:hAnsi="GHEA Grapalat" w:cs="Times New Roman"/>
          <w:lang w:val="hy-AM"/>
        </w:rPr>
        <w:t xml:space="preserve">1. </w:t>
      </w:r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F31EC6">
        <w:rPr>
          <w:rFonts w:ascii="GHEA Grapalat" w:eastAsia="Times New Roman" w:hAnsi="GHEA Grapalat" w:cs="Times Armenian"/>
          <w:shd w:val="clear" w:color="auto" w:fill="FFFFFF"/>
          <w:lang w:val="hy-AM"/>
        </w:rPr>
        <w:t>«</w:t>
      </w:r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>Հայաստանի Հանրապետության Սյունիքի մարզպետարանի աշխատակազմ</w:t>
      </w:r>
      <w:r w:rsidRPr="00F31EC6">
        <w:rPr>
          <w:rFonts w:ascii="GHEA Grapalat" w:eastAsia="Times New Roman" w:hAnsi="GHEA Grapalat" w:cs="Times Armenian"/>
          <w:shd w:val="clear" w:color="auto" w:fill="FFFFFF"/>
          <w:lang w:val="hy-AM"/>
        </w:rPr>
        <w:t>»</w:t>
      </w:r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 xml:space="preserve"> պետական կառավարչական հիմնարկ ստեղծելու, Հայաստանի Հանրապետության Սյունիքի մարզպետարանի կանոնադրությունը և աշխատակազմի կառուցվածքը հաստատելու մասին</w:t>
      </w:r>
      <w:r w:rsidRPr="00F31EC6">
        <w:rPr>
          <w:rFonts w:ascii="GHEA Grapalat" w:eastAsia="Times New Roman" w:hAnsi="GHEA Grapalat" w:cs="Times Armenian"/>
          <w:shd w:val="clear" w:color="auto" w:fill="FFFFFF"/>
          <w:lang w:val="hy-AM"/>
        </w:rPr>
        <w:t>»</w:t>
      </w:r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 xml:space="preserve"> N </w:t>
      </w:r>
      <w:r>
        <w:rPr>
          <w:rFonts w:ascii="GHEA Grapalat" w:eastAsia="Times New Roman" w:hAnsi="GHEA Grapalat" w:cs="Times New Roman"/>
          <w:shd w:val="clear" w:color="auto" w:fill="FFFFFF"/>
          <w:lang w:val="hy-AM"/>
        </w:rPr>
        <w:t>1795</w:t>
      </w:r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 xml:space="preserve">-Ն որոշման (այսուհետ՝ Որոշում) մեջ կատարել </w:t>
      </w:r>
      <w:proofErr w:type="spellStart"/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>հետևյալ</w:t>
      </w:r>
      <w:proofErr w:type="spellEnd"/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 xml:space="preserve"> փոփոխությունները</w:t>
      </w:r>
      <w:r w:rsidRPr="00F31EC6">
        <w:rPr>
          <w:rFonts w:ascii="Times New Roman" w:eastAsia="Times New Roman" w:hAnsi="Times New Roman" w:cs="Times New Roman"/>
          <w:shd w:val="clear" w:color="auto" w:fill="FFFFFF"/>
          <w:lang w:val="hy-AM"/>
        </w:rPr>
        <w:t>․</w:t>
      </w:r>
    </w:p>
    <w:p w:rsidR="00F31EC6" w:rsidRPr="00F31EC6" w:rsidRDefault="00F31EC6" w:rsidP="00F31EC6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hd w:val="clear" w:color="auto" w:fill="FFFFFF"/>
          <w:lang w:val="hy-AM"/>
        </w:rPr>
      </w:pPr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 xml:space="preserve">1) Որոշմամբ հաստատված Հայաստանի Հանրապետության </w:t>
      </w:r>
      <w:proofErr w:type="spellStart"/>
      <w:r w:rsidRPr="008A1AB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Սյունիքի</w:t>
      </w:r>
      <w:proofErr w:type="spellEnd"/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 xml:space="preserve"> մարզպետարանի կառուցվածքում դադարեցնել Ներքին աուդիտի բաժնի գործունեությունը,</w:t>
      </w:r>
    </w:p>
    <w:p w:rsidR="00F31EC6" w:rsidRPr="00F31EC6" w:rsidRDefault="00F31EC6" w:rsidP="00F31EC6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b/>
          <w:lang w:val="hy-AM"/>
        </w:rPr>
      </w:pPr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 xml:space="preserve">2) Այդ կապակցությամբ ուժը կորցրած ճանաչել Որոշման </w:t>
      </w:r>
      <w:r w:rsidRPr="00F31EC6">
        <w:rPr>
          <w:rFonts w:ascii="GHEA Grapalat" w:eastAsia="Times New Roman" w:hAnsi="GHEA Grapalat" w:cs="Times New Roman"/>
          <w:lang w:val="hy-AM"/>
        </w:rPr>
        <w:t xml:space="preserve">N 2 հավելվածի </w:t>
      </w:r>
      <w:r w:rsidRPr="00F31EC6">
        <w:rPr>
          <w:rFonts w:ascii="GHEA Grapalat" w:eastAsia="Times New Roman" w:hAnsi="GHEA Grapalat" w:cs="Times Armenian"/>
          <w:shd w:val="clear" w:color="auto" w:fill="FFFFFF"/>
          <w:lang w:val="hy-AM"/>
        </w:rPr>
        <w:t>«3</w:t>
      </w:r>
      <w:r w:rsidRPr="00F31EC6">
        <w:rPr>
          <w:rFonts w:ascii="Times New Roman" w:eastAsia="Times New Roman" w:hAnsi="Times New Roman" w:cs="Times New Roman"/>
          <w:shd w:val="clear" w:color="auto" w:fill="FFFFFF"/>
          <w:lang w:val="hy-AM"/>
        </w:rPr>
        <w:t>․</w:t>
      </w:r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>Բաժիններ</w:t>
      </w:r>
      <w:r w:rsidRPr="00F31EC6">
        <w:rPr>
          <w:rFonts w:ascii="GHEA Grapalat" w:eastAsia="Times New Roman" w:hAnsi="GHEA Grapalat" w:cs="Times Armenian"/>
          <w:lang w:val="af-ZA"/>
        </w:rPr>
        <w:t>»</w:t>
      </w:r>
      <w:r w:rsidRPr="00F31EC6">
        <w:rPr>
          <w:rFonts w:ascii="GHEA Grapalat" w:eastAsia="Times New Roman" w:hAnsi="GHEA Grapalat" w:cs="Times Armenian"/>
          <w:lang w:val="hy-AM"/>
        </w:rPr>
        <w:t xml:space="preserve"> բաժնի </w:t>
      </w:r>
      <w:r w:rsidRPr="00F31EC6">
        <w:rPr>
          <w:rFonts w:ascii="GHEA Grapalat" w:eastAsia="Times New Roman" w:hAnsi="GHEA Grapalat" w:cs="Times Armenian"/>
          <w:shd w:val="clear" w:color="auto" w:fill="FFFFFF"/>
          <w:lang w:val="hy-AM"/>
        </w:rPr>
        <w:t>«</w:t>
      </w:r>
      <w:r w:rsidRPr="00F31EC6">
        <w:rPr>
          <w:rFonts w:ascii="GHEA Grapalat" w:eastAsia="Times New Roman" w:hAnsi="GHEA Grapalat" w:cs="Times New Roman"/>
          <w:shd w:val="clear" w:color="auto" w:fill="FFFFFF"/>
          <w:lang w:val="hy-AM"/>
        </w:rPr>
        <w:t>Ներքին աուդիտի բաժին</w:t>
      </w:r>
      <w:r w:rsidRPr="00F31EC6">
        <w:rPr>
          <w:rFonts w:ascii="GHEA Grapalat" w:eastAsia="Times New Roman" w:hAnsi="GHEA Grapalat" w:cs="Times Armenian"/>
          <w:lang w:val="af-ZA"/>
        </w:rPr>
        <w:t>»</w:t>
      </w:r>
      <w:r w:rsidRPr="00F31EC6">
        <w:rPr>
          <w:rFonts w:ascii="GHEA Grapalat" w:eastAsia="Times New Roman" w:hAnsi="GHEA Grapalat" w:cs="Times Armenian"/>
          <w:lang w:val="hy-AM"/>
        </w:rPr>
        <w:t xml:space="preserve"> պարբերությունը</w:t>
      </w:r>
      <w:r w:rsidRPr="00F31EC6">
        <w:rPr>
          <w:rFonts w:ascii="GHEA Grapalat" w:eastAsia="Times New Roman" w:hAnsi="GHEA Grapalat" w:cs="Times New Roman"/>
          <w:lang w:val="hy-AM"/>
        </w:rPr>
        <w:t>։</w:t>
      </w:r>
    </w:p>
    <w:p w:rsidR="00F31EC6" w:rsidRPr="00F31EC6" w:rsidRDefault="00F31EC6" w:rsidP="00F31EC6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b/>
          <w:lang w:val="hy-AM"/>
        </w:rPr>
      </w:pPr>
      <w:r w:rsidRPr="00F31EC6">
        <w:rPr>
          <w:rFonts w:ascii="GHEA Grapalat" w:eastAsia="Times New Roman" w:hAnsi="GHEA Grapalat" w:cs="Times New Roman"/>
          <w:lang w:val="hy-AM"/>
        </w:rPr>
        <w:t>2. Սույն որոշումն ուժի մեջ է մտնում 2020 թվականի մարտի 1-ից:</w:t>
      </w:r>
    </w:p>
    <w:p w:rsidR="00F31EC6" w:rsidRPr="00F31EC6" w:rsidRDefault="00F31EC6" w:rsidP="004972CA">
      <w:pPr>
        <w:spacing w:after="0" w:line="240" w:lineRule="auto"/>
        <w:ind w:firstLine="708"/>
        <w:jc w:val="both"/>
        <w:rPr>
          <w:rFonts w:ascii="GHEA Grapalat" w:hAnsi="GHEA Grapalat" w:cs="Sylfaen"/>
          <w:b/>
          <w:lang w:val="hy-AM"/>
        </w:rPr>
      </w:pPr>
    </w:p>
    <w:p w:rsidR="004972CA" w:rsidRDefault="004972CA" w:rsidP="004972CA">
      <w:pPr>
        <w:spacing w:after="0" w:line="240" w:lineRule="auto"/>
        <w:ind w:right="-720"/>
        <w:rPr>
          <w:rFonts w:ascii="GHEA Grapalat" w:hAnsi="GHEA Grapalat" w:cs="Sylfaen"/>
          <w:b/>
          <w:sz w:val="24"/>
          <w:szCs w:val="24"/>
          <w:lang w:val="hy-AM"/>
        </w:rPr>
      </w:pPr>
      <w:r w:rsidRPr="009556AD">
        <w:rPr>
          <w:rFonts w:ascii="GHEA Grapalat" w:hAnsi="GHEA Grapalat"/>
          <w:b/>
          <w:sz w:val="24"/>
          <w:szCs w:val="24"/>
          <w:lang w:val="af-ZA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556AD">
        <w:rPr>
          <w:rFonts w:ascii="GHEA Grapalat" w:hAnsi="GHEA Grapalat"/>
          <w:b/>
          <w:sz w:val="24"/>
          <w:szCs w:val="24"/>
          <w:lang w:val="af-ZA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4972CA" w:rsidRDefault="004972CA" w:rsidP="004972CA">
      <w:pPr>
        <w:spacing w:after="0" w:line="240" w:lineRule="auto"/>
        <w:ind w:right="-720"/>
        <w:rPr>
          <w:rFonts w:ascii="GHEA Grapalat" w:hAnsi="GHEA Grapalat"/>
          <w:b/>
          <w:sz w:val="24"/>
          <w:szCs w:val="24"/>
          <w:lang w:val="hy-AM"/>
        </w:rPr>
      </w:pPr>
      <w:r w:rsidRPr="009556AD">
        <w:rPr>
          <w:rFonts w:ascii="GHEA Grapalat" w:hAnsi="GHEA Grapalat"/>
          <w:b/>
          <w:sz w:val="24"/>
          <w:szCs w:val="24"/>
          <w:lang w:val="hy-AM"/>
        </w:rPr>
        <w:t>ՎԱՐՉԱ</w:t>
      </w:r>
      <w:r w:rsidRPr="009556AD">
        <w:rPr>
          <w:rFonts w:ascii="GHEA Grapalat" w:hAnsi="GHEA Grapalat"/>
          <w:b/>
          <w:sz w:val="24"/>
          <w:szCs w:val="24"/>
          <w:lang w:val="af-ZA"/>
        </w:rPr>
        <w:t>ՊԵՏ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                         </w:t>
      </w:r>
      <w:r w:rsidRPr="009556AD">
        <w:rPr>
          <w:rFonts w:ascii="GHEA Grapalat" w:hAnsi="GHEA Grapalat" w:cs="Sylfaen"/>
          <w:b/>
          <w:sz w:val="24"/>
          <w:szCs w:val="24"/>
          <w:lang w:val="hy-AM"/>
        </w:rPr>
        <w:t>Ն. ՓԱՇԻՆ</w:t>
      </w:r>
      <w:r w:rsidRPr="009556AD">
        <w:rPr>
          <w:rFonts w:ascii="GHEA Grapalat" w:hAnsi="GHEA Grapalat"/>
          <w:b/>
          <w:sz w:val="24"/>
          <w:szCs w:val="24"/>
          <w:lang w:val="af-ZA"/>
        </w:rPr>
        <w:t>ՅԱՆ</w:t>
      </w:r>
    </w:p>
    <w:p w:rsidR="004972CA" w:rsidRDefault="004972CA" w:rsidP="004972CA">
      <w:pPr>
        <w:spacing w:after="0" w:line="240" w:lineRule="auto"/>
        <w:ind w:right="-720"/>
        <w:rPr>
          <w:rFonts w:ascii="GHEA Grapalat" w:hAnsi="GHEA Grapalat"/>
          <w:b/>
          <w:sz w:val="24"/>
          <w:szCs w:val="24"/>
          <w:lang w:val="hy-AM"/>
        </w:rPr>
      </w:pPr>
    </w:p>
    <w:p w:rsidR="004972CA" w:rsidRPr="009556AD" w:rsidRDefault="00F31EC6" w:rsidP="004972CA">
      <w:pPr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2020</w:t>
      </w:r>
      <w:r w:rsidR="004972CA" w:rsidRPr="009556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="004972CA" w:rsidRPr="009556AD">
        <w:rPr>
          <w:rFonts w:ascii="GHEA Grapalat" w:hAnsi="GHEA Grapalat"/>
          <w:b/>
          <w:sz w:val="24"/>
          <w:szCs w:val="24"/>
          <w:lang w:val="af-ZA"/>
        </w:rPr>
        <w:t>թվականի</w:t>
      </w:r>
      <w:proofErr w:type="spellEnd"/>
      <w:r w:rsidR="004972CA" w:rsidRPr="009556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հունվար</w:t>
      </w:r>
      <w:r w:rsidR="004972CA" w:rsidRPr="009556AD">
        <w:rPr>
          <w:rFonts w:ascii="GHEA Grapalat" w:hAnsi="GHEA Grapalat"/>
          <w:b/>
          <w:sz w:val="24"/>
          <w:szCs w:val="24"/>
          <w:lang w:val="af-ZA"/>
        </w:rPr>
        <w:t>ի</w:t>
      </w:r>
      <w:r w:rsidR="004972CA" w:rsidRPr="009556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4972CA">
        <w:rPr>
          <w:rFonts w:ascii="GHEA Grapalat" w:hAnsi="GHEA Grapalat" w:cs="Sylfaen"/>
          <w:b/>
          <w:sz w:val="24"/>
          <w:szCs w:val="24"/>
          <w:lang w:val="hy-AM"/>
        </w:rPr>
        <w:t>_</w:t>
      </w:r>
      <w:r w:rsidR="004972CA" w:rsidRPr="009556AD">
        <w:rPr>
          <w:rFonts w:ascii="GHEA Grapalat" w:hAnsi="GHEA Grapalat" w:cs="Sylfaen"/>
          <w:b/>
          <w:sz w:val="24"/>
          <w:szCs w:val="24"/>
          <w:lang w:val="af-ZA"/>
        </w:rPr>
        <w:t>_____</w:t>
      </w:r>
    </w:p>
    <w:p w:rsidR="007F1B4D" w:rsidRDefault="004972CA" w:rsidP="00F31EC6">
      <w:pPr>
        <w:ind w:right="596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556AD">
        <w:rPr>
          <w:rFonts w:ascii="GHEA Grapalat" w:hAnsi="GHEA Grapalat"/>
          <w:b/>
          <w:sz w:val="24"/>
          <w:szCs w:val="24"/>
          <w:lang w:val="af-ZA"/>
        </w:rPr>
        <w:t>ք</w:t>
      </w:r>
      <w:r w:rsidRPr="009556AD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proofErr w:type="spellStart"/>
      <w:r w:rsidRPr="009556AD">
        <w:rPr>
          <w:rFonts w:ascii="GHEA Grapalat" w:hAnsi="GHEA Grapalat" w:cs="Sylfaen"/>
          <w:b/>
          <w:sz w:val="24"/>
          <w:szCs w:val="24"/>
          <w:lang w:val="hy-AM"/>
        </w:rPr>
        <w:t>Երև</w:t>
      </w:r>
      <w:r w:rsidRPr="009556AD">
        <w:rPr>
          <w:rFonts w:ascii="GHEA Grapalat" w:hAnsi="GHEA Grapalat"/>
          <w:b/>
          <w:sz w:val="24"/>
          <w:szCs w:val="24"/>
          <w:lang w:val="af-ZA"/>
        </w:rPr>
        <w:t>ան</w:t>
      </w:r>
      <w:proofErr w:type="spellEnd"/>
    </w:p>
    <w:p w:rsidR="007F1B4D" w:rsidRPr="006E1AB2" w:rsidRDefault="007F1B4D" w:rsidP="007F1B4D">
      <w:pPr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br w:type="page"/>
      </w:r>
      <w:r w:rsidRPr="006E1AB2">
        <w:rPr>
          <w:rFonts w:ascii="GHEA Grapalat" w:hAnsi="GHEA Grapalat"/>
          <w:bCs/>
          <w:sz w:val="24"/>
          <w:szCs w:val="24"/>
          <w:lang w:val="hy-AM"/>
        </w:rPr>
        <w:lastRenderedPageBreak/>
        <w:t>ՀԻՄՆԱՎՈՐՈՒՄ</w:t>
      </w:r>
    </w:p>
    <w:p w:rsidR="007F1B4D" w:rsidRPr="006E1AB2" w:rsidRDefault="007F1B4D" w:rsidP="007F1B4D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6E1AB2">
        <w:rPr>
          <w:rFonts w:ascii="GHEA Grapalat" w:hAnsi="GHEA Grapalat"/>
          <w:sz w:val="24"/>
          <w:szCs w:val="24"/>
          <w:lang w:val="af-ZA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ՍՅՈՒ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ՆԻՔԻ ՄԱՐԶՊԵՏԱՐԱՆԻ ԱՇԽԱՏԱԿԱԶՄ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ՈՒՆԻՔԻ ՄԱՐԶՊԵՏԱՐԱՆԻ ԿԱՆՈՆԱԴՐՈՒԹՅՈՒՆԸ ԵՎ ԱՇԽԱՏԱԿԱԶՄԻ ԿԱՌՈՒՑՎԱԾՔԸ ՀԱՍՏԱՏԵԼՈՒ ՄԱՍԻՆ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1795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6E1AB2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6E1AB2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6E1AB2">
        <w:rPr>
          <w:rFonts w:ascii="GHEA Grapalat" w:hAnsi="GHEA Grapalat"/>
          <w:sz w:val="24"/>
          <w:szCs w:val="24"/>
          <w:lang w:val="af-ZA"/>
        </w:rPr>
        <w:t>ՈՐՈՇ</w:t>
      </w:r>
      <w:r w:rsidRPr="006E1AB2">
        <w:rPr>
          <w:rFonts w:ascii="GHEA Grapalat" w:hAnsi="GHEA Grapalat"/>
          <w:sz w:val="24"/>
          <w:szCs w:val="24"/>
          <w:lang w:val="hy-AM"/>
        </w:rPr>
        <w:t xml:space="preserve">ՄԱՆ </w:t>
      </w:r>
      <w:r w:rsidRPr="006E1AB2">
        <w:rPr>
          <w:rFonts w:ascii="GHEA Grapalat" w:hAnsi="GHEA Grapalat"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E1AB2">
        <w:rPr>
          <w:rFonts w:ascii="GHEA Grapalat" w:hAnsi="GHEA Grapalat"/>
          <w:bCs/>
          <w:sz w:val="24"/>
          <w:szCs w:val="24"/>
          <w:lang w:val="hy-AM"/>
        </w:rPr>
        <w:t>ՎԵՐԱԲԵՐՅԱԼ</w:t>
      </w:r>
    </w:p>
    <w:p w:rsidR="007F1B4D" w:rsidRPr="006E1AB2" w:rsidRDefault="007F1B4D" w:rsidP="007F1B4D">
      <w:pPr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7F1B4D" w:rsidRPr="006E1AB2" w:rsidRDefault="007F1B4D" w:rsidP="007F1B4D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6E1AB2">
        <w:rPr>
          <w:rFonts w:ascii="GHEA Grapalat" w:hAnsi="GHEA Grapalat" w:cs="GHEA Grapalat"/>
          <w:bCs/>
          <w:sz w:val="24"/>
          <w:szCs w:val="24"/>
          <w:u w:val="single"/>
          <w:lang w:val="hy-AM"/>
        </w:rPr>
        <w:t>1</w:t>
      </w:r>
      <w:r w:rsidRPr="006E1AB2">
        <w:rPr>
          <w:rFonts w:ascii="Cambria Math" w:hAnsi="Cambria Math" w:cs="Cambria Math"/>
          <w:bCs/>
          <w:sz w:val="24"/>
          <w:szCs w:val="24"/>
          <w:u w:val="single"/>
          <w:lang w:val="hy-AM"/>
        </w:rPr>
        <w:t>․</w:t>
      </w:r>
      <w:r w:rsidRPr="006E1AB2">
        <w:rPr>
          <w:rFonts w:ascii="GHEA Grapalat" w:hAnsi="GHEA Grapalat"/>
          <w:sz w:val="24"/>
          <w:szCs w:val="24"/>
          <w:u w:val="single"/>
          <w:lang w:val="hy-AM"/>
        </w:rPr>
        <w:t>Իրավական ակտի անհրաժեշտությունը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</w:p>
    <w:p w:rsidR="007F1B4D" w:rsidRPr="006E1AB2" w:rsidRDefault="007F1B4D" w:rsidP="007F1B4D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6E1AB2">
        <w:rPr>
          <w:rFonts w:ascii="GHEA Grapalat" w:hAnsi="GHEA Grapalat"/>
          <w:sz w:val="24"/>
          <w:szCs w:val="24"/>
          <w:lang w:val="af-ZA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ունիքի մարզպետարանի աշխատակազմ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ունիքի մարզպետարանի կանոնադրությունը և աշխատակազմի կառուցվածքը հաստատելու մասին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1795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6E1AB2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6E1AB2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6E1AB2">
        <w:rPr>
          <w:rFonts w:ascii="GHEA Grapalat" w:hAnsi="GHEA Grapalat"/>
          <w:sz w:val="24"/>
          <w:szCs w:val="24"/>
          <w:lang w:val="af-ZA"/>
        </w:rPr>
        <w:t>որոշ</w:t>
      </w:r>
      <w:proofErr w:type="spellEnd"/>
      <w:r w:rsidRPr="006E1AB2">
        <w:rPr>
          <w:rFonts w:ascii="GHEA Grapalat" w:hAnsi="GHEA Grapalat"/>
          <w:sz w:val="24"/>
          <w:szCs w:val="24"/>
          <w:lang w:val="hy-AM"/>
        </w:rPr>
        <w:t>ման նախ</w:t>
      </w:r>
      <w:r w:rsidRPr="006E1AB2">
        <w:rPr>
          <w:rFonts w:ascii="GHEA Grapalat" w:hAnsi="GHEA Grapalat"/>
          <w:bCs/>
          <w:sz w:val="24"/>
          <w:szCs w:val="24"/>
          <w:lang w:val="hy-AM"/>
        </w:rPr>
        <w:t xml:space="preserve">ագծի ընդունման անհրաժեշտությունը պայմանավորված է 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6E1AB2">
        <w:rPr>
          <w:rFonts w:ascii="GHEA Grapalat" w:hAnsi="GHEA Grapalat"/>
          <w:sz w:val="24"/>
          <w:szCs w:val="24"/>
          <w:lang w:val="hy-AM"/>
        </w:rPr>
        <w:t xml:space="preserve"> վարչապետի աշխատակազմի ղեկավարի 2019 թվականի հոկտեմբերի 15-ի </w:t>
      </w:r>
      <w:r w:rsidRPr="006E1AB2">
        <w:rPr>
          <w:rFonts w:ascii="GHEA Grapalat" w:hAnsi="GHEA Grapalat" w:cs="Sylfaen"/>
          <w:sz w:val="24"/>
          <w:szCs w:val="24"/>
          <w:lang w:val="hy-AM"/>
        </w:rPr>
        <w:t>N 02/16</w:t>
      </w:r>
      <w:r w:rsidRPr="006E1AB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E1AB2">
        <w:rPr>
          <w:rFonts w:ascii="GHEA Grapalat" w:hAnsi="GHEA Grapalat" w:cs="Cambria Math"/>
          <w:sz w:val="24"/>
          <w:szCs w:val="24"/>
          <w:lang w:val="hy-AM"/>
        </w:rPr>
        <w:t>4</w:t>
      </w:r>
      <w:r w:rsidRPr="006E1AB2">
        <w:rPr>
          <w:rFonts w:ascii="GHEA Grapalat" w:hAnsi="GHEA Grapalat" w:cs="Sylfaen"/>
          <w:sz w:val="24"/>
          <w:szCs w:val="24"/>
          <w:lang w:val="hy-AM"/>
        </w:rPr>
        <w:t xml:space="preserve">/46533-2019 հանձնարարականի </w:t>
      </w:r>
      <w:r w:rsidRPr="006E1AB2">
        <w:rPr>
          <w:rFonts w:ascii="GHEA Grapalat" w:hAnsi="GHEA Grapalat"/>
          <w:sz w:val="24"/>
          <w:szCs w:val="24"/>
          <w:lang w:val="hy-AM"/>
        </w:rPr>
        <w:t>կատարումով:</w:t>
      </w:r>
    </w:p>
    <w:p w:rsidR="007F1B4D" w:rsidRPr="006E1AB2" w:rsidRDefault="007F1B4D" w:rsidP="007F1B4D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6E1AB2">
        <w:rPr>
          <w:rFonts w:ascii="GHEA Grapalat" w:hAnsi="GHEA Grapalat" w:cs="GHEA Grapalat"/>
          <w:sz w:val="24"/>
          <w:szCs w:val="24"/>
          <w:u w:val="single"/>
          <w:lang w:val="hy-AM"/>
        </w:rPr>
        <w:t>2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  <w:r w:rsidRPr="006E1AB2">
        <w:rPr>
          <w:rFonts w:ascii="GHEA Grapalat" w:hAnsi="GHEA Grapalat"/>
          <w:sz w:val="24"/>
          <w:szCs w:val="24"/>
          <w:u w:val="single"/>
          <w:lang w:val="hy-AM"/>
        </w:rPr>
        <w:t>Ընթացիկ իրավիճակը և խնդիրները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</w:p>
    <w:p w:rsidR="007F1B4D" w:rsidRPr="006E1AB2" w:rsidRDefault="00487DB3" w:rsidP="007F1B4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87DB3">
        <w:rPr>
          <w:rFonts w:ascii="GHEA Grapalat" w:hAnsi="GHEA Grapalat"/>
          <w:sz w:val="24"/>
          <w:szCs w:val="24"/>
          <w:lang w:val="hy-AM"/>
        </w:rPr>
        <w:t>Ներկայումս Հայաստանի Հանրապետության Սյունիքի մարզպետարանի կառուցվածքում գործում է Ներքին աուդիտի բաժինը, որը ստեղծվել է Հայաստանի Հանրապետության կառավարության 2012 թվականի մարտի 29-ի N 365-Ն որոշմամբ և այժմ անհրաժեշտություն է առաջացել դադարեցնել նրա գործունեությունը։</w:t>
      </w:r>
      <w:bookmarkStart w:id="0" w:name="_GoBack"/>
      <w:bookmarkEnd w:id="0"/>
    </w:p>
    <w:p w:rsidR="007F1B4D" w:rsidRPr="006E1AB2" w:rsidRDefault="007F1B4D" w:rsidP="007F1B4D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6E1AB2">
        <w:rPr>
          <w:rFonts w:ascii="GHEA Grapalat" w:hAnsi="GHEA Grapalat"/>
          <w:sz w:val="24"/>
          <w:szCs w:val="24"/>
          <w:u w:val="single"/>
          <w:lang w:val="hy-AM"/>
        </w:rPr>
        <w:t>3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  <w:r w:rsidRPr="006E1AB2">
        <w:rPr>
          <w:rFonts w:ascii="GHEA Grapalat" w:hAnsi="GHEA Grapalat"/>
          <w:sz w:val="24"/>
          <w:szCs w:val="24"/>
          <w:u w:val="single"/>
          <w:lang w:val="hy-AM"/>
        </w:rPr>
        <w:t>Նախագծի մշակման գործընթացում</w:t>
      </w:r>
      <w:r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Pr="006E1AB2">
        <w:rPr>
          <w:rFonts w:ascii="GHEA Grapalat" w:hAnsi="GHEA Grapalat"/>
          <w:sz w:val="24"/>
          <w:szCs w:val="24"/>
          <w:u w:val="single"/>
          <w:lang w:val="hy-AM"/>
        </w:rPr>
        <w:t>ներգրավված ինստիտուտները և անձինք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</w:p>
    <w:p w:rsidR="007F1B4D" w:rsidRPr="006E1AB2" w:rsidRDefault="007F1B4D" w:rsidP="007F1B4D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E1AB2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>
        <w:rPr>
          <w:rFonts w:ascii="GHEA Grapalat" w:hAnsi="GHEA Grapalat"/>
          <w:sz w:val="24"/>
          <w:szCs w:val="24"/>
          <w:lang w:val="hy-AM"/>
        </w:rPr>
        <w:t>Սյ</w:t>
      </w:r>
      <w:r w:rsidRPr="006E1AB2">
        <w:rPr>
          <w:rFonts w:ascii="GHEA Grapalat" w:hAnsi="GHEA Grapalat"/>
          <w:sz w:val="24"/>
          <w:szCs w:val="24"/>
          <w:lang w:val="hy-AM"/>
        </w:rPr>
        <w:t>ունիքի մարզպետարանի կողմից</w:t>
      </w:r>
      <w:r w:rsidRPr="006E1AB2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7F1B4D" w:rsidRPr="006E1AB2" w:rsidRDefault="007F1B4D" w:rsidP="007F1B4D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6E1AB2">
        <w:rPr>
          <w:rFonts w:ascii="GHEA Grapalat" w:hAnsi="GHEA Grapalat" w:cs="GHEA Grapalat"/>
          <w:sz w:val="24"/>
          <w:szCs w:val="24"/>
          <w:u w:val="single"/>
          <w:lang w:val="hy-AM"/>
        </w:rPr>
        <w:lastRenderedPageBreak/>
        <w:t>4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  <w:r w:rsidRPr="006E1AB2">
        <w:rPr>
          <w:rFonts w:ascii="GHEA Grapalat" w:hAnsi="GHEA Grapalat"/>
          <w:sz w:val="24"/>
          <w:szCs w:val="24"/>
          <w:u w:val="single"/>
          <w:lang w:val="hy-AM"/>
        </w:rPr>
        <w:t>Իրավական ակտի կիրառման դեպքում ակնկալվող արդյունքը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</w:p>
    <w:p w:rsidR="007F1B4D" w:rsidRPr="006E1AB2" w:rsidRDefault="007F1B4D" w:rsidP="007F1B4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E1AB2">
        <w:rPr>
          <w:rFonts w:ascii="GHEA Grapalat" w:hAnsi="GHEA Grapalat"/>
          <w:sz w:val="24"/>
          <w:szCs w:val="24"/>
          <w:lang w:val="af-ZA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4143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ունիքի մարզպետարանի աշխատակազմ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74143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ունիքի մարզպետարանի կանոնադրությունը և աշխատակազմի կառուցվածքը հաստատելու մասին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</w:t>
      </w:r>
      <w:r w:rsidR="0074143C">
        <w:rPr>
          <w:rFonts w:ascii="GHEA Grapalat" w:hAnsi="GHEA Grapalat"/>
          <w:sz w:val="24"/>
          <w:szCs w:val="24"/>
          <w:shd w:val="clear" w:color="auto" w:fill="FFFFFF"/>
          <w:lang w:val="hy-AM"/>
        </w:rPr>
        <w:t>1795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6E1AB2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6E1AB2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6E1AB2">
        <w:rPr>
          <w:rFonts w:ascii="GHEA Grapalat" w:hAnsi="GHEA Grapalat"/>
          <w:sz w:val="24"/>
          <w:szCs w:val="24"/>
          <w:lang w:val="af-ZA"/>
        </w:rPr>
        <w:t>որոշ</w:t>
      </w:r>
      <w:proofErr w:type="spellEnd"/>
      <w:r w:rsidRPr="006E1AB2">
        <w:rPr>
          <w:rFonts w:ascii="GHEA Grapalat" w:hAnsi="GHEA Grapalat"/>
          <w:sz w:val="24"/>
          <w:szCs w:val="24"/>
          <w:lang w:val="hy-AM"/>
        </w:rPr>
        <w:t>ման նախ</w:t>
      </w:r>
      <w:r w:rsidRPr="006E1AB2">
        <w:rPr>
          <w:rFonts w:ascii="GHEA Grapalat" w:hAnsi="GHEA Grapalat"/>
          <w:bCs/>
          <w:sz w:val="24"/>
          <w:szCs w:val="24"/>
          <w:lang w:val="hy-AM"/>
        </w:rPr>
        <w:t>ա</w:t>
      </w:r>
      <w:r w:rsidRPr="006E1AB2">
        <w:rPr>
          <w:rFonts w:ascii="GHEA Grapalat" w:hAnsi="GHEA Grapalat"/>
          <w:sz w:val="24"/>
          <w:szCs w:val="24"/>
          <w:lang w:val="hy-AM"/>
        </w:rPr>
        <w:t xml:space="preserve">գիծը </w:t>
      </w:r>
      <w:r w:rsidRPr="006E1AB2">
        <w:rPr>
          <w:rFonts w:ascii="GHEA Grapalat" w:hAnsi="GHEA Grapalat"/>
          <w:bCs/>
          <w:sz w:val="24"/>
          <w:szCs w:val="24"/>
          <w:lang w:val="hy-AM"/>
        </w:rPr>
        <w:t xml:space="preserve">ընդունելու </w:t>
      </w:r>
      <w:r w:rsidRPr="006E1AB2">
        <w:rPr>
          <w:rFonts w:ascii="GHEA Grapalat" w:hAnsi="GHEA Grapalat"/>
          <w:sz w:val="24"/>
          <w:szCs w:val="24"/>
          <w:lang w:val="hy-AM"/>
        </w:rPr>
        <w:t xml:space="preserve">արդյունքում ակնկալվում է 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4143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ունիքի մարզպետարանի </w:t>
      </w:r>
      <w:r w:rsidRPr="006E1AB2">
        <w:rPr>
          <w:rFonts w:ascii="GHEA Grapalat" w:hAnsi="GHEA Grapalat"/>
          <w:sz w:val="24"/>
          <w:szCs w:val="24"/>
          <w:lang w:val="hy-AM"/>
        </w:rPr>
        <w:t xml:space="preserve">կառուցվածքում </w:t>
      </w:r>
      <w:r w:rsidRPr="006E1AB2">
        <w:rPr>
          <w:rFonts w:ascii="GHEA Grapalat" w:hAnsi="GHEA Grapalat"/>
          <w:i/>
          <w:sz w:val="24"/>
          <w:szCs w:val="24"/>
          <w:lang w:val="hy-AM"/>
        </w:rPr>
        <w:t>2020 թվականի մարտի 1-ից</w:t>
      </w:r>
      <w:r w:rsidRPr="006E1AB2">
        <w:rPr>
          <w:rFonts w:ascii="GHEA Grapalat" w:hAnsi="GHEA Grapalat"/>
          <w:sz w:val="24"/>
          <w:szCs w:val="24"/>
          <w:lang w:val="hy-AM"/>
        </w:rPr>
        <w:t xml:space="preserve"> դադարեցնել ներքին աուդիտի բաժնի գործունեությունը, հաշվի առնելով </w:t>
      </w:r>
      <w:r w:rsidRPr="006E1AB2">
        <w:rPr>
          <w:rFonts w:ascii="GHEA Grapalat" w:hAnsi="GHEA Grapalat"/>
          <w:sz w:val="24"/>
          <w:szCs w:val="24"/>
          <w:lang w:val="af-ZA"/>
        </w:rPr>
        <w:t>«</w:t>
      </w:r>
      <w:r w:rsidRPr="006E1AB2">
        <w:rPr>
          <w:rFonts w:ascii="GHEA Grapalat" w:hAnsi="GHEA Grapalat"/>
          <w:sz w:val="24"/>
          <w:szCs w:val="24"/>
          <w:lang w:val="hy-AM"/>
        </w:rPr>
        <w:t>Ներքին աուդիտի մասին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 օրենքի 12-րդ հոդվածի 3-րդ մասի պահանջը՝</w:t>
      </w:r>
      <w:r w:rsidRPr="006E1AB2">
        <w:rPr>
          <w:rFonts w:ascii="GHEA Grapalat" w:hAnsi="GHEA Grapalat"/>
          <w:sz w:val="24"/>
          <w:szCs w:val="24"/>
          <w:lang w:val="af-ZA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3. Ներքին աուդիտի ստորաբաժանման ղեկավարը պատրաստում և կազմակերպության ղեկավարի միջոցով </w:t>
      </w:r>
      <w:proofErr w:type="spellStart"/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յուրաքանչյուր տարվա մարտի 1-ը լիազոր մարմին է ներկայացնում նախորդող տարվա ներքին աուդիտի տարեկան ամփոփ հաշվետվությունը: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»։</w:t>
      </w:r>
    </w:p>
    <w:p w:rsidR="007F1B4D" w:rsidRDefault="007F1B4D">
      <w:pPr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:rsidR="007F1B4D" w:rsidRPr="00EA7ABD" w:rsidRDefault="007F1B4D" w:rsidP="007F1B4D">
      <w:pPr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ՏԵՂԵԿԱՆՔ</w:t>
      </w:r>
    </w:p>
    <w:p w:rsidR="007F1B4D" w:rsidRPr="00EA7ABD" w:rsidRDefault="007F1B4D" w:rsidP="007F1B4D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A7ABD">
        <w:rPr>
          <w:rFonts w:ascii="GHEA Grapalat" w:hAnsi="GHEA Grapalat"/>
          <w:b/>
          <w:sz w:val="24"/>
          <w:szCs w:val="24"/>
          <w:lang w:val="af-ZA"/>
        </w:rPr>
        <w:t>«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4143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ՍՅ</w:t>
      </w:r>
      <w:r w:rsidRPr="006E1AB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ՈՒՆԻՔ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Ի ՄԱՐԶՊԵՏԱՐԱՆԻ ԱՇԽԱՏԱԿԱԶՄ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74143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ՍՅ</w:t>
      </w:r>
      <w:r w:rsidRPr="006E1AB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ՈՒՆԻՔ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Ի ՄԱՐԶՊԵՏԱՐԱՆԻ ԿԱՆՈՆԱԴՐՈՒԹՅՈՒՆԸ ԵՎ ԱՇԽԱՏԱԿԱԶՄԻ ԿԱՌՈՒՑՎԱԾՔԸ ՀԱՍՏԱՏԵԼՈՒ ՄԱՍԻՆ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</w:t>
      </w:r>
      <w:r w:rsidR="0074143C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5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EA7ABD"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 w:rsidRPr="00EA7ABD"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EA7ABD">
        <w:rPr>
          <w:rFonts w:ascii="GHEA Grapalat" w:hAnsi="GHEA Grapalat"/>
          <w:b/>
          <w:sz w:val="24"/>
          <w:szCs w:val="24"/>
          <w:lang w:val="af-ZA"/>
        </w:rPr>
        <w:t>ՈՐՈՇ</w:t>
      </w:r>
      <w:r w:rsidRPr="00EA7ABD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ԻՐԱՎԱԿԱՆ</w:t>
      </w:r>
      <w:r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ԱԿՏԵՐԻ</w:t>
      </w:r>
      <w:r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ԸՆԴՈՒՆՄԱՆԱՆ</w:t>
      </w:r>
      <w:r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ՀՐԱԺԵՇՏՈՒԹՅԱՆ</w:t>
      </w:r>
      <w:r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7F1B4D" w:rsidRPr="00EA7ABD" w:rsidRDefault="007F1B4D" w:rsidP="007F1B4D">
      <w:pPr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7F1B4D" w:rsidRPr="00EA7ABD" w:rsidRDefault="007F1B4D" w:rsidP="007F1B4D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A7ABD">
        <w:rPr>
          <w:rFonts w:ascii="GHEA Grapalat" w:hAnsi="GHEA Grapalat"/>
          <w:sz w:val="24"/>
          <w:szCs w:val="24"/>
          <w:lang w:val="af-ZA"/>
        </w:rPr>
        <w:t>«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4143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</w:t>
      </w:r>
      <w:r w:rsidRP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ունիք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մարզպետարանի աշխատակազմ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Հայաստանի Հանրապետության </w:t>
      </w:r>
      <w:r w:rsidR="0074143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</w:t>
      </w:r>
      <w:r w:rsidRP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ունիքի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="0074143C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EA7ABD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EA7ABD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EA7ABD">
        <w:rPr>
          <w:rFonts w:ascii="GHEA Grapalat" w:hAnsi="GHEA Grapalat"/>
          <w:sz w:val="24"/>
          <w:szCs w:val="24"/>
          <w:lang w:val="af-ZA"/>
        </w:rPr>
        <w:t>որոշ</w:t>
      </w:r>
      <w:proofErr w:type="spellEnd"/>
      <w:r w:rsidRPr="00EA7ABD">
        <w:rPr>
          <w:rFonts w:ascii="GHEA Grapalat" w:hAnsi="GHEA Grapalat"/>
          <w:sz w:val="24"/>
          <w:szCs w:val="24"/>
          <w:lang w:val="hy-AM"/>
        </w:rPr>
        <w:t>ման նախագծի ըն</w:t>
      </w:r>
      <w:r w:rsidRPr="00EA7ABD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EA7ABD">
        <w:rPr>
          <w:rFonts w:ascii="GHEA Grapalat" w:hAnsi="GHEA Grapalat"/>
          <w:sz w:val="24"/>
          <w:szCs w:val="24"/>
          <w:lang w:val="hy-AM"/>
        </w:rPr>
        <w:t>դունման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այլ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իրավական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ակտեր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ընդունելու</w:t>
      </w:r>
      <w:r w:rsidR="007414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չկա</w:t>
      </w:r>
      <w:r w:rsidRPr="00EA7ABD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7F1B4D" w:rsidRDefault="007F1B4D">
      <w:pPr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br w:type="page"/>
      </w:r>
    </w:p>
    <w:p w:rsidR="007F1B4D" w:rsidRPr="00EA7ABD" w:rsidRDefault="007F1B4D" w:rsidP="007F1B4D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A7ABD">
        <w:rPr>
          <w:rFonts w:ascii="GHEA Grapalat" w:hAnsi="GHEA Grapalat"/>
          <w:b/>
          <w:bCs/>
          <w:sz w:val="24"/>
          <w:szCs w:val="24"/>
          <w:lang w:val="af-ZA"/>
        </w:rPr>
        <w:lastRenderedPageBreak/>
        <w:t>ՏԵՂԵԿԱՆՔ</w:t>
      </w:r>
    </w:p>
    <w:p w:rsidR="007F1B4D" w:rsidRPr="00EA7ABD" w:rsidRDefault="007F1B4D" w:rsidP="007F1B4D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A7ABD">
        <w:rPr>
          <w:rFonts w:ascii="GHEA Grapalat" w:hAnsi="GHEA Grapalat"/>
          <w:b/>
          <w:sz w:val="24"/>
          <w:szCs w:val="24"/>
          <w:lang w:val="af-ZA"/>
        </w:rPr>
        <w:t>«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4143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ՍՅ</w:t>
      </w:r>
      <w:r w:rsidRPr="00676B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ՈՒՆԻՔԻ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74143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ՍՅ</w:t>
      </w:r>
      <w:r w:rsidRPr="00676B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ՈՒՆԻՔ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Ի ՄԱՐԶՊԵՏԱՐԱՆԻ ԿԱՆՈՆԱԴՐՈՒԹՅՈՒՆԸ ԵՎ ԱՇԽԱՏԱԿԱԶՄԻ ԿԱՌՈՒՑՎԱԾՔԸ ՀԱՍՏԱՏԵԼՈՒ ՄԱՍԻՆ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</w:t>
      </w:r>
      <w:r w:rsidR="0074143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5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EA7ABD"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 w:rsidRPr="00EA7ABD"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EA7ABD">
        <w:rPr>
          <w:rFonts w:ascii="GHEA Grapalat" w:hAnsi="GHEA Grapalat"/>
          <w:b/>
          <w:sz w:val="24"/>
          <w:szCs w:val="24"/>
          <w:lang w:val="af-ZA"/>
        </w:rPr>
        <w:t>ՈՐՈՇ</w:t>
      </w:r>
      <w:r w:rsidRPr="00EA7ABD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af-ZA"/>
        </w:rPr>
        <w:t>ՊԵՏԱԿԱՆ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ՏԵՂԱԿԱՆ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ԻՆՔՆԱԿԱՌԱՎԱՐՄԱՆ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ՄԱՐՄՆԻ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af-ZA"/>
        </w:rPr>
        <w:t>ԲՅՈՒՋԵՈՒՄ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af-ZA"/>
        </w:rPr>
        <w:t>ԵԿԱՄՈՒՏՆԵՐԻ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af-ZA"/>
        </w:rPr>
        <w:t>ԵՎ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af-ZA"/>
        </w:rPr>
        <w:t>ԾԱԽՍԵՐԻ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ԱՎԵԼԱՑՄԱՆ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ՆՎԱԶԵՑՄԱՆ</w:t>
      </w:r>
      <w:r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b/>
          <w:bCs/>
          <w:sz w:val="24"/>
          <w:szCs w:val="24"/>
          <w:lang w:val="af-ZA"/>
        </w:rPr>
        <w:t>ՄԱՍԻՆ</w:t>
      </w:r>
    </w:p>
    <w:p w:rsidR="007F1B4D" w:rsidRPr="00EA7ABD" w:rsidRDefault="007F1B4D" w:rsidP="007F1B4D">
      <w:pPr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2945B6" w:rsidRPr="007F1B4D" w:rsidRDefault="007F1B4D" w:rsidP="007F1B4D">
      <w:pPr>
        <w:spacing w:line="360" w:lineRule="auto"/>
        <w:ind w:firstLine="708"/>
        <w:jc w:val="both"/>
        <w:rPr>
          <w:lang w:val="af-ZA"/>
        </w:rPr>
      </w:pPr>
      <w:r w:rsidRPr="00EA7ABD">
        <w:rPr>
          <w:rFonts w:ascii="GHEA Grapalat" w:hAnsi="GHEA Grapalat"/>
          <w:sz w:val="24"/>
          <w:szCs w:val="24"/>
          <w:lang w:val="af-ZA"/>
        </w:rPr>
        <w:t>«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4143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</w:t>
      </w:r>
      <w:r w:rsidRP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ունիք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մարզպետարանի աշխատակազմ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74143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</w:t>
      </w:r>
      <w:r w:rsidRP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ունիք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մարզպետարանի կանոնադրությունը և աշխատակազմի կառուցվածքը հաստատելու մասին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="0074143C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EA7ABD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EA7ABD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EA7ABD">
        <w:rPr>
          <w:rFonts w:ascii="GHEA Grapalat" w:hAnsi="GHEA Grapalat"/>
          <w:sz w:val="24"/>
          <w:szCs w:val="24"/>
          <w:lang w:val="af-ZA"/>
        </w:rPr>
        <w:t>որոշ</w:t>
      </w:r>
      <w:proofErr w:type="spellEnd"/>
      <w:r w:rsidRPr="00EA7ABD">
        <w:rPr>
          <w:rFonts w:ascii="GHEA Grapalat" w:hAnsi="GHEA Grapalat"/>
          <w:sz w:val="24"/>
          <w:szCs w:val="24"/>
          <w:lang w:val="hy-AM"/>
        </w:rPr>
        <w:t>ման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նախագծի ըն</w:t>
      </w:r>
      <w:r w:rsidRPr="00EA7ABD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EA7ABD">
        <w:rPr>
          <w:rFonts w:ascii="GHEA Grapalat" w:hAnsi="GHEA Grapalat"/>
          <w:sz w:val="24"/>
          <w:szCs w:val="24"/>
          <w:lang w:val="hy-AM"/>
        </w:rPr>
        <w:t>դունման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A7ABD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կամ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տեղական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մարմնի</w:t>
      </w:r>
      <w:r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A7ABD">
        <w:rPr>
          <w:rFonts w:ascii="GHEA Grapalat" w:hAnsi="GHEA Grapalat"/>
          <w:sz w:val="24"/>
          <w:szCs w:val="24"/>
          <w:lang w:val="af-ZA"/>
        </w:rPr>
        <w:t>բյուջեում</w:t>
      </w:r>
      <w:proofErr w:type="spellEnd"/>
      <w:r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A7ABD">
        <w:rPr>
          <w:rFonts w:ascii="GHEA Grapalat" w:hAnsi="GHEA Grapalat"/>
          <w:sz w:val="24"/>
          <w:szCs w:val="24"/>
          <w:lang w:val="af-ZA"/>
        </w:rPr>
        <w:t>եկամուտների</w:t>
      </w:r>
      <w:proofErr w:type="spellEnd"/>
      <w:r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af-ZA"/>
        </w:rPr>
        <w:t>և</w:t>
      </w:r>
      <w:r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A7ABD">
        <w:rPr>
          <w:rFonts w:ascii="GHEA Grapalat" w:hAnsi="GHEA Grapalat"/>
          <w:sz w:val="24"/>
          <w:szCs w:val="24"/>
          <w:lang w:val="af-ZA"/>
        </w:rPr>
        <w:t>ծախսերի</w:t>
      </w:r>
      <w:proofErr w:type="spellEnd"/>
      <w:r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74143C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Pr="00EA7ABD">
        <w:rPr>
          <w:rFonts w:ascii="GHEA Grapalat" w:hAnsi="GHEA Grapalat"/>
          <w:sz w:val="24"/>
          <w:szCs w:val="24"/>
          <w:lang w:val="hy-AM"/>
        </w:rPr>
        <w:t>ավելացում</w:t>
      </w:r>
      <w:r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կամ</w:t>
      </w:r>
      <w:r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նվազեցում</w:t>
      </w:r>
      <w:r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A7ABD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ABD">
        <w:rPr>
          <w:rFonts w:ascii="GHEA Grapalat" w:hAnsi="GHEA Grapalat"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sectPr w:rsidR="002945B6" w:rsidRPr="007F1B4D" w:rsidSect="007F1B4D">
      <w:pgSz w:w="12240" w:h="15840"/>
      <w:pgMar w:top="547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allak 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2CA"/>
    <w:rsid w:val="002945B6"/>
    <w:rsid w:val="00487DB3"/>
    <w:rsid w:val="004972CA"/>
    <w:rsid w:val="0074143C"/>
    <w:rsid w:val="007F1B4D"/>
    <w:rsid w:val="00CA4959"/>
    <w:rsid w:val="00F3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41E3B5-DAAF-4A43-8CE3-70D4F89DE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2CA"/>
    <w:rPr>
      <w:rFonts w:eastAsiaTheme="minorEastAsia"/>
    </w:rPr>
  </w:style>
  <w:style w:type="paragraph" w:styleId="Heading1">
    <w:name w:val="heading 1"/>
    <w:basedOn w:val="Normal"/>
    <w:next w:val="Normal"/>
    <w:link w:val="Heading1Char"/>
    <w:qFormat/>
    <w:rsid w:val="004972CA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972CA"/>
    <w:rPr>
      <w:rFonts w:ascii="Baltica" w:eastAsia="Times New Roman" w:hAnsi="Baltica" w:cs="Times New Roman"/>
      <w:sz w:val="24"/>
      <w:szCs w:val="20"/>
      <w:lang w:val="ru-RU" w:eastAsia="ru-RU"/>
    </w:rPr>
  </w:style>
  <w:style w:type="character" w:customStyle="1" w:styleId="CharChar">
    <w:name w:val="Char Char"/>
    <w:locked/>
    <w:rsid w:val="004972CA"/>
    <w:rPr>
      <w:rFonts w:ascii="ArTarumianTimes" w:hAnsi="ArTarumianTimes" w:hint="default"/>
      <w:b/>
      <w:bCs w:val="0"/>
      <w:sz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589</Words>
  <Characters>4955</Characters>
  <Application>Microsoft Office Word</Application>
  <DocSecurity>0</DocSecurity>
  <Lines>120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Anahit.Hovhannisyan</dc:creator>
  <cp:keywords>https://mul2.gov.am/tasks/199078/oneclick/1795 naxagic(2).docx?token=ae29f694e746e399d96613788859b7f9</cp:keywords>
  <dc:description/>
  <cp:lastModifiedBy>Lusine Miqayelyan</cp:lastModifiedBy>
  <cp:revision>3</cp:revision>
  <dcterms:created xsi:type="dcterms:W3CDTF">2020-01-30T06:19:00Z</dcterms:created>
  <dcterms:modified xsi:type="dcterms:W3CDTF">2020-01-30T06:36:00Z</dcterms:modified>
</cp:coreProperties>
</file>