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B5" w:rsidRPr="00625F46" w:rsidRDefault="005F4279" w:rsidP="00752184">
      <w:pPr>
        <w:spacing w:after="0" w:line="240" w:lineRule="auto"/>
        <w:jc w:val="center"/>
        <w:rPr>
          <w:rFonts w:ascii="GHEA Grapalat" w:hAnsi="GHEA Grapalat" w:cs="GHEA Mariam"/>
          <w:b/>
          <w:sz w:val="24"/>
          <w:szCs w:val="24"/>
        </w:rPr>
      </w:pPr>
      <w:r w:rsidRPr="00625F46">
        <w:rPr>
          <w:rFonts w:ascii="GHEA Grapalat" w:hAnsi="GHEA Grapalat" w:cs="GHEA Mariam"/>
          <w:b/>
          <w:sz w:val="24"/>
          <w:szCs w:val="24"/>
        </w:rPr>
        <w:t>ԱՄՓՈՓԱԹԵՐԹ</w:t>
      </w:r>
    </w:p>
    <w:p w:rsidR="00BD53E1" w:rsidRPr="00625F46" w:rsidRDefault="00BD53E1" w:rsidP="00752184">
      <w:pPr>
        <w:spacing w:after="0" w:line="240" w:lineRule="auto"/>
        <w:jc w:val="center"/>
        <w:rPr>
          <w:rFonts w:ascii="GHEA Grapalat" w:hAnsi="GHEA Grapalat" w:cs="GHEA Mariam"/>
          <w:b/>
          <w:sz w:val="24"/>
          <w:szCs w:val="24"/>
        </w:rPr>
      </w:pPr>
    </w:p>
    <w:p w:rsidR="005F4279" w:rsidRPr="00625F46" w:rsidRDefault="006C4C85" w:rsidP="006C4C85">
      <w:pPr>
        <w:spacing w:after="0" w:line="240" w:lineRule="auto"/>
        <w:ind w:right="96"/>
        <w:jc w:val="center"/>
        <w:rPr>
          <w:rFonts w:ascii="GHEA Grapalat" w:hAnsi="GHEA Grapalat" w:cs="GHEA Mariam"/>
          <w:b/>
          <w:sz w:val="24"/>
          <w:szCs w:val="24"/>
          <w:lang w:val="hy-AM"/>
        </w:rPr>
      </w:pPr>
      <w:r w:rsidRPr="00625F4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ԵՎ ԳԵՐՄԱՆԻԱՅԻ ԴԱՇՆԱՅԻՆ ՀԱՆՐԱՊԵՏՈՒԹՅԱՆ ԿԱՌԱՎԱՐՈՒԹՅԱՆ ՄԻՋԵՎ «2013 ԹՎԱԿԱՆԻ ԱՊՐԻԼԻ 19-ԻՆ ԿՆՔՎԱԾ ՀԱՅԱՍՏԱՆԻ ՀԱՆՐԱՊԵՏՈՒԹՅԱՆ ԵՎ ԵՎՐՈՊԱԿԱՆ ՄԻՈՒԹՅԱՆ ՄԻՋԵՎ ԱՌԱՆՑ ԹՈՒՅԼՏՎՈՒԹՅԱՆ ԲՆԱԿՎՈՂ ԱՆՁԱՆՑ ՀԵՏԸՆԴՈՒՆՄԱՆ (ՌԵԱԴՄԻՍԻԱՅԻ) ՄԱՍԻՆ» ՀԱՄԱՁԱՅՆԱԳԻՐԸ» ԿԻՐԱՐԿՈՂ ԱՐՁԱՆԱԳՐՈՒԹՅԱՆ </w:t>
      </w:r>
      <w:r w:rsidRPr="00625F46">
        <w:rPr>
          <w:rFonts w:ascii="GHEA Grapalat" w:hAnsi="GHEA Grapalat" w:cs="GHEA Mariam"/>
          <w:b/>
          <w:sz w:val="24"/>
          <w:szCs w:val="24"/>
          <w:lang w:val="hy-AM"/>
        </w:rPr>
        <w:t>ՎԵՐԱԲԵՐՅԱԼ</w:t>
      </w:r>
      <w:r w:rsidR="005F4279" w:rsidRPr="00625F46">
        <w:rPr>
          <w:rFonts w:ascii="GHEA Grapalat" w:hAnsi="GHEA Grapalat" w:cs="GHEA Mariam"/>
          <w:b/>
          <w:sz w:val="24"/>
          <w:szCs w:val="24"/>
        </w:rPr>
        <w:t xml:space="preserve"> ՀՀ </w:t>
      </w:r>
      <w:r w:rsidRPr="00625F46">
        <w:rPr>
          <w:rFonts w:ascii="GHEA Grapalat" w:hAnsi="GHEA Grapalat" w:cs="GHEA Mariam"/>
          <w:b/>
          <w:sz w:val="24"/>
          <w:szCs w:val="24"/>
          <w:lang w:val="hy-AM"/>
        </w:rPr>
        <w:t>ՊԵՏԱԿԱՆ ՄԱՐՄԻՆՆԵՐԻՑ ՍՏԱՑՎԱԾ ԿԱՐԾԻՔՆԵՐԻ</w:t>
      </w:r>
      <w:r w:rsidR="00625F46" w:rsidRPr="00625F46">
        <w:rPr>
          <w:rFonts w:ascii="GHEA Grapalat" w:hAnsi="GHEA Grapalat" w:cs="GHEA Mariam"/>
          <w:b/>
          <w:sz w:val="24"/>
          <w:szCs w:val="24"/>
          <w:lang w:val="hy-AM"/>
        </w:rPr>
        <w:t xml:space="preserve"> </w:t>
      </w:r>
      <w:r w:rsidR="006978EA">
        <w:rPr>
          <w:rFonts w:ascii="GHEA Grapalat" w:hAnsi="GHEA Grapalat" w:cs="GHEA Mariam"/>
          <w:b/>
          <w:sz w:val="24"/>
          <w:szCs w:val="24"/>
          <w:lang w:val="hy-AM"/>
        </w:rPr>
        <w:t xml:space="preserve"> </w:t>
      </w:r>
    </w:p>
    <w:p w:rsidR="005F4279" w:rsidRPr="00625F46" w:rsidRDefault="005F4279" w:rsidP="005F4279">
      <w:pPr>
        <w:spacing w:after="0" w:line="360" w:lineRule="auto"/>
        <w:jc w:val="center"/>
        <w:rPr>
          <w:rFonts w:ascii="GHEA Grapalat" w:hAnsi="GHEA Grapalat" w:cs="GHEA Mariam"/>
          <w:b/>
          <w:sz w:val="24"/>
          <w:szCs w:val="24"/>
        </w:rPr>
      </w:pPr>
    </w:p>
    <w:tbl>
      <w:tblPr>
        <w:tblW w:w="14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4477"/>
        <w:gridCol w:w="5760"/>
        <w:gridCol w:w="3690"/>
      </w:tblGrid>
      <w:tr w:rsidR="00DD59B1" w:rsidRPr="00625F46" w:rsidTr="006978EA">
        <w:tc>
          <w:tcPr>
            <w:tcW w:w="648" w:type="dxa"/>
          </w:tcPr>
          <w:p w:rsidR="005F4279" w:rsidRPr="00625F46" w:rsidRDefault="005F4279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NN</w:t>
            </w:r>
          </w:p>
        </w:tc>
        <w:tc>
          <w:tcPr>
            <w:tcW w:w="4477" w:type="dxa"/>
          </w:tcPr>
          <w:p w:rsidR="005F4279" w:rsidRPr="00625F46" w:rsidRDefault="006C4C85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  <w:t>Պետական մարմնի անունը</w:t>
            </w:r>
          </w:p>
          <w:p w:rsidR="00625F46" w:rsidRPr="00625F46" w:rsidRDefault="00625F46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</w:tcPr>
          <w:p w:rsidR="005F4279" w:rsidRPr="00625F46" w:rsidRDefault="005F4279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Կարծիք</w:t>
            </w:r>
            <w:proofErr w:type="spellEnd"/>
          </w:p>
        </w:tc>
        <w:tc>
          <w:tcPr>
            <w:tcW w:w="3690" w:type="dxa"/>
          </w:tcPr>
          <w:p w:rsidR="005F4279" w:rsidRPr="00625F46" w:rsidRDefault="005F4279" w:rsidP="009E0058">
            <w:pPr>
              <w:spacing w:after="0"/>
              <w:ind w:left="-7" w:firstLine="7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Մեկնաբանություն</w:t>
            </w:r>
            <w:proofErr w:type="spellEnd"/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 xml:space="preserve"> </w:t>
            </w:r>
          </w:p>
        </w:tc>
      </w:tr>
      <w:tr w:rsidR="00DD59B1" w:rsidRPr="00625F46" w:rsidTr="006978EA">
        <w:tc>
          <w:tcPr>
            <w:tcW w:w="648" w:type="dxa"/>
          </w:tcPr>
          <w:p w:rsidR="005F4279" w:rsidRPr="00625F46" w:rsidRDefault="00DC1225" w:rsidP="009E0058">
            <w:pPr>
              <w:spacing w:after="0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1</w:t>
            </w:r>
          </w:p>
        </w:tc>
        <w:tc>
          <w:tcPr>
            <w:tcW w:w="4477" w:type="dxa"/>
          </w:tcPr>
          <w:p w:rsidR="00A41496" w:rsidRPr="00625F46" w:rsidRDefault="00C1600B" w:rsidP="00A41496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Ա</w:t>
            </w:r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րտաքին</w:t>
            </w:r>
            <w:proofErr w:type="spellEnd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գործերի</w:t>
            </w:r>
            <w:proofErr w:type="spellEnd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95771C" w:rsidRPr="00625F46">
              <w:rPr>
                <w:rFonts w:ascii="GHEA Grapalat" w:hAnsi="GHEA Grapalat" w:cs="GHEA Mariam"/>
                <w:sz w:val="24"/>
                <w:szCs w:val="24"/>
              </w:rPr>
              <w:t>նախարարություն</w:t>
            </w:r>
            <w:proofErr w:type="spellEnd"/>
            <w:r w:rsidR="00A41496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</w:p>
          <w:p w:rsidR="00A41496" w:rsidRPr="00625F46" w:rsidRDefault="00A41496" w:rsidP="006C4C85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5F4279" w:rsidRPr="00625F46" w:rsidRDefault="006C4C85" w:rsidP="006C4C85">
            <w:pPr>
              <w:spacing w:after="0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2019թ.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սեպտեմբերի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10-ին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ստորագրված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Կառա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վարության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Գերմանիայի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Դաշնային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«2013թ.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ապրիլի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19-ին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Եվրոպական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միության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առանց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թույլտվության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բնակվող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անձանց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հետընդունման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ռեադմիսիայի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համաձայնագիրը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կիրարկող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</w:rPr>
              <w:t>արձանագրության</w:t>
            </w:r>
            <w:proofErr w:type="spellEnd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վավերացումը</w:t>
            </w:r>
            <w:proofErr w:type="spellEnd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կամ</w:t>
            </w:r>
            <w:proofErr w:type="spellEnd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հաստատումը</w:t>
            </w:r>
            <w:proofErr w:type="spellEnd"/>
            <w:r w:rsidRPr="00625F4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վարած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3690" w:type="dxa"/>
          </w:tcPr>
          <w:p w:rsidR="002272DD" w:rsidRPr="00625F46" w:rsidRDefault="002272DD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2272DD" w:rsidRPr="00625F46" w:rsidRDefault="002272DD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Ընդունվել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է ի </w:t>
            </w: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գիտություն</w:t>
            </w:r>
            <w:proofErr w:type="spellEnd"/>
          </w:p>
          <w:p w:rsidR="002272DD" w:rsidRPr="00625F46" w:rsidRDefault="002272DD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315270" w:rsidRPr="00625F46" w:rsidRDefault="00315270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5F4279" w:rsidRPr="00625F46" w:rsidRDefault="005F4279" w:rsidP="00A41496">
            <w:pPr>
              <w:spacing w:after="0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</w:tr>
      <w:tr w:rsidR="00DD59B1" w:rsidRPr="006978EA" w:rsidTr="006978EA">
        <w:tc>
          <w:tcPr>
            <w:tcW w:w="648" w:type="dxa"/>
          </w:tcPr>
          <w:p w:rsidR="00DC1225" w:rsidRPr="00625F46" w:rsidRDefault="00DC1225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2</w:t>
            </w:r>
          </w:p>
        </w:tc>
        <w:tc>
          <w:tcPr>
            <w:tcW w:w="4477" w:type="dxa"/>
          </w:tcPr>
          <w:p w:rsidR="00B70532" w:rsidRPr="00625F46" w:rsidRDefault="00315270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Ա</w:t>
            </w:r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>րդարադատության</w:t>
            </w:r>
            <w:proofErr w:type="spellEnd"/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proofErr w:type="spellStart"/>
            <w:r w:rsidR="00DC1225" w:rsidRPr="00625F46">
              <w:rPr>
                <w:rFonts w:ascii="GHEA Grapalat" w:hAnsi="GHEA Grapalat" w:cs="GHEA Mariam"/>
                <w:sz w:val="24"/>
                <w:szCs w:val="24"/>
              </w:rPr>
              <w:t>նախարարություն</w:t>
            </w:r>
            <w:proofErr w:type="spellEnd"/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625F46" w:rsidRPr="00625F46" w:rsidRDefault="00625F46" w:rsidP="00625F46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</w:t>
            </w:r>
            <w:r w:rsidRPr="00625F46">
              <w:rPr>
                <w:rFonts w:ascii="GHEA Grapalat" w:hAnsi="GHEA Grapalat" w:cs="Sylfaen"/>
                <w:sz w:val="24"/>
                <w:szCs w:val="24"/>
              </w:rPr>
              <w:t>ունը</w:t>
            </w:r>
            <w:proofErr w:type="spellEnd"/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2272DD" w:rsidRPr="00625F46" w:rsidRDefault="00625F46" w:rsidP="00625F46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 հայտնում ենք, որ Արձանագրությունը ենթակա է վավերացման ՀՀ Սահմանադրության 116-րդ հոդվածի 1-ին մասի 1-ին և 4-րդ կետերի և «Միջազգային պայմանագրերի մասին» ՀՀ օրենքի 10-րդ հոդվածի 2-րդ մասի 1-ին և 4-րդ կետերի դրույթների հիմքով:  </w:t>
            </w:r>
          </w:p>
          <w:p w:rsidR="00DC1225" w:rsidRPr="00625F46" w:rsidRDefault="00DC1225" w:rsidP="00625F46">
            <w:pPr>
              <w:spacing w:after="0"/>
              <w:ind w:firstLine="720"/>
              <w:jc w:val="both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625F4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: Արձանագրությունը նախատեսվում է ներկայացնել վավերացման: </w:t>
            </w:r>
          </w:p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  <w:p w:rsidR="002272DD" w:rsidRPr="00625F46" w:rsidRDefault="002272DD" w:rsidP="00C3480A">
            <w:pPr>
              <w:spacing w:after="0" w:line="240" w:lineRule="auto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  <w:p w:rsidR="00C1600B" w:rsidRPr="00625F46" w:rsidRDefault="00C1600B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</w:p>
        </w:tc>
      </w:tr>
      <w:tr w:rsidR="00DD59B1" w:rsidRPr="00625F46" w:rsidTr="006978EA">
        <w:tc>
          <w:tcPr>
            <w:tcW w:w="648" w:type="dxa"/>
          </w:tcPr>
          <w:p w:rsidR="00DC1225" w:rsidRPr="00625F46" w:rsidRDefault="00DC1225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4477" w:type="dxa"/>
          </w:tcPr>
          <w:p w:rsidR="00A41496" w:rsidRPr="00625F46" w:rsidRDefault="00625F46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Ֆինանսների</w:t>
            </w:r>
            <w:r w:rsidR="00A4149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 նախարարություն</w:t>
            </w:r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  <w:tc>
          <w:tcPr>
            <w:tcW w:w="5760" w:type="dxa"/>
          </w:tcPr>
          <w:p w:rsidR="00DC1225" w:rsidRPr="00625F46" w:rsidRDefault="00625F46" w:rsidP="00625F46">
            <w:pPr>
              <w:spacing w:after="0"/>
              <w:jc w:val="both"/>
              <w:rPr>
                <w:rFonts w:ascii="GHEA Grapalat" w:hAnsi="GHEA Grapalat" w:cs="GHEA Mariam"/>
                <w:sz w:val="24"/>
                <w:szCs w:val="24"/>
              </w:rPr>
            </w:pPr>
            <w:r w:rsidRPr="00625F4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Արձանագրության </w:t>
            </w:r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>9-րդ հոդվածի ընդունումը, այլ հավասար պայմաններում, կարող է հանգեցնել ՀՀ պետական բյուջեից ծախսերի ավելացման, որի չափը գնահատել հնարավոր չէ՝ համապատասխան տեղեկատվության բացակա-</w:t>
            </w:r>
            <w:proofErr w:type="spellStart"/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>յությամբ</w:t>
            </w:r>
            <w:proofErr w:type="spellEnd"/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պայմանավորված: </w:t>
            </w: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Ընդունվել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է ի </w:t>
            </w: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գիտություն</w:t>
            </w:r>
            <w:proofErr w:type="spellEnd"/>
          </w:p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DC1225" w:rsidRPr="00625F46" w:rsidRDefault="00DC1225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</w:tc>
      </w:tr>
      <w:tr w:rsidR="00DD59B1" w:rsidRPr="00625F46" w:rsidTr="006978EA">
        <w:tc>
          <w:tcPr>
            <w:tcW w:w="648" w:type="dxa"/>
          </w:tcPr>
          <w:p w:rsidR="005C5BD9" w:rsidRPr="00625F46" w:rsidRDefault="00327804" w:rsidP="009E0058">
            <w:pPr>
              <w:spacing w:after="0" w:line="240" w:lineRule="auto"/>
              <w:jc w:val="center"/>
              <w:rPr>
                <w:rFonts w:ascii="GHEA Grapalat" w:hAnsi="GHEA Grapalat" w:cs="GHEA Mariam"/>
                <w:b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b/>
                <w:sz w:val="24"/>
                <w:szCs w:val="24"/>
              </w:rPr>
              <w:t>4</w:t>
            </w:r>
          </w:p>
        </w:tc>
        <w:tc>
          <w:tcPr>
            <w:tcW w:w="4477" w:type="dxa"/>
          </w:tcPr>
          <w:p w:rsidR="00A41496" w:rsidRPr="00625F46" w:rsidRDefault="00A41496" w:rsidP="00A4149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proofErr w:type="spellStart"/>
            <w:r w:rsidRPr="00625F46">
              <w:rPr>
                <w:rFonts w:ascii="GHEA Grapalat" w:hAnsi="GHEA Grapalat" w:cs="GHEA Mariam"/>
                <w:sz w:val="24"/>
                <w:szCs w:val="24"/>
              </w:rPr>
              <w:t>Պետական</w:t>
            </w:r>
            <w:proofErr w:type="spellEnd"/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  <w:r w:rsidR="00625F46"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գույքի կառավարման կոմիտե</w:t>
            </w:r>
          </w:p>
          <w:p w:rsidR="00A41496" w:rsidRPr="00625F46" w:rsidRDefault="00A4149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</w:rPr>
              <w:t xml:space="preserve"> </w:t>
            </w:r>
          </w:p>
        </w:tc>
        <w:tc>
          <w:tcPr>
            <w:tcW w:w="5760" w:type="dxa"/>
          </w:tcPr>
          <w:p w:rsidR="005C5BD9" w:rsidRPr="00625F46" w:rsidRDefault="00625F46" w:rsidP="00625F46">
            <w:pPr>
              <w:shd w:val="clear" w:color="auto" w:fill="FFFFFF"/>
              <w:tabs>
                <w:tab w:val="left" w:pos="90"/>
                <w:tab w:val="left" w:pos="720"/>
                <w:tab w:val="left" w:pos="990"/>
              </w:tabs>
              <w:jc w:val="both"/>
              <w:rPr>
                <w:rFonts w:ascii="GHEA Grapalat" w:hAnsi="GHEA Grapalat" w:cs="GHEA Mariam"/>
                <w:sz w:val="24"/>
                <w:szCs w:val="24"/>
              </w:rPr>
            </w:pPr>
            <w:r w:rsidRPr="00625F46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Արձանագրությամբ</w:t>
            </w:r>
            <w:r w:rsidRPr="00625F4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ՀՀ օրենքի կարգավորման շրջանակում Հայաստանի Հանրապետության համար գույքային </w:t>
            </w:r>
            <w:bookmarkStart w:id="0" w:name="_GoBack"/>
            <w:bookmarkEnd w:id="0"/>
            <w:r w:rsidRPr="00625F46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 նախատեսող դրույթներ առկա չեն։</w:t>
            </w:r>
          </w:p>
        </w:tc>
        <w:tc>
          <w:tcPr>
            <w:tcW w:w="3690" w:type="dxa"/>
          </w:tcPr>
          <w:p w:rsidR="002272DD" w:rsidRPr="00625F46" w:rsidRDefault="002272DD" w:rsidP="002272DD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</w:rPr>
            </w:pPr>
          </w:p>
          <w:p w:rsidR="005C5BD9" w:rsidRPr="00625F46" w:rsidRDefault="00625F46" w:rsidP="00625F46">
            <w:pPr>
              <w:spacing w:after="0" w:line="240" w:lineRule="auto"/>
              <w:jc w:val="center"/>
              <w:rPr>
                <w:rFonts w:ascii="GHEA Grapalat" w:hAnsi="GHEA Grapalat" w:cs="GHEA Mariam"/>
                <w:sz w:val="24"/>
                <w:szCs w:val="24"/>
                <w:lang w:val="hy-AM"/>
              </w:rPr>
            </w:pPr>
            <w:r w:rsidRPr="00625F46">
              <w:rPr>
                <w:rFonts w:ascii="GHEA Grapalat" w:hAnsi="GHEA Grapalat" w:cs="GHEA Mariam"/>
                <w:sz w:val="24"/>
                <w:szCs w:val="24"/>
                <w:lang w:val="hy-AM"/>
              </w:rPr>
              <w:t>Ընդունվել է գիտություն</w:t>
            </w:r>
          </w:p>
        </w:tc>
      </w:tr>
    </w:tbl>
    <w:p w:rsidR="005F4279" w:rsidRPr="00625F46" w:rsidRDefault="005F4279">
      <w:pPr>
        <w:rPr>
          <w:rFonts w:ascii="GHEA Grapalat" w:hAnsi="GHEA Grapalat"/>
          <w:sz w:val="24"/>
          <w:szCs w:val="24"/>
        </w:rPr>
      </w:pPr>
    </w:p>
    <w:sectPr w:rsidR="005F4279" w:rsidRPr="00625F46" w:rsidSect="00752184">
      <w:pgSz w:w="15840" w:h="12240" w:orient="landscape"/>
      <w:pgMar w:top="990" w:right="1138" w:bottom="113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00161"/>
    <w:multiLevelType w:val="hybridMultilevel"/>
    <w:tmpl w:val="1EDC68B4"/>
    <w:lvl w:ilvl="0" w:tplc="7B4ECEC0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79"/>
    <w:rsid w:val="000100C0"/>
    <w:rsid w:val="00026EE8"/>
    <w:rsid w:val="000A3DBC"/>
    <w:rsid w:val="000A7543"/>
    <w:rsid w:val="001042AA"/>
    <w:rsid w:val="00170BDF"/>
    <w:rsid w:val="00192A09"/>
    <w:rsid w:val="001B12C4"/>
    <w:rsid w:val="001C6BC4"/>
    <w:rsid w:val="002272DD"/>
    <w:rsid w:val="002A19F3"/>
    <w:rsid w:val="002E0FFA"/>
    <w:rsid w:val="003062ED"/>
    <w:rsid w:val="00315270"/>
    <w:rsid w:val="00327804"/>
    <w:rsid w:val="00341333"/>
    <w:rsid w:val="003B4537"/>
    <w:rsid w:val="00401430"/>
    <w:rsid w:val="00404A04"/>
    <w:rsid w:val="004D7D26"/>
    <w:rsid w:val="00550429"/>
    <w:rsid w:val="00564669"/>
    <w:rsid w:val="005C4127"/>
    <w:rsid w:val="005C5230"/>
    <w:rsid w:val="005C5BD9"/>
    <w:rsid w:val="005D2F8B"/>
    <w:rsid w:val="005D359C"/>
    <w:rsid w:val="005F4279"/>
    <w:rsid w:val="00602388"/>
    <w:rsid w:val="00604C7C"/>
    <w:rsid w:val="00625F46"/>
    <w:rsid w:val="0063391C"/>
    <w:rsid w:val="00670642"/>
    <w:rsid w:val="00672F48"/>
    <w:rsid w:val="00675071"/>
    <w:rsid w:val="006843F2"/>
    <w:rsid w:val="006863D4"/>
    <w:rsid w:val="006978EA"/>
    <w:rsid w:val="006C4C85"/>
    <w:rsid w:val="006F1722"/>
    <w:rsid w:val="0070133F"/>
    <w:rsid w:val="00720546"/>
    <w:rsid w:val="00721430"/>
    <w:rsid w:val="00752184"/>
    <w:rsid w:val="00762E84"/>
    <w:rsid w:val="007A3280"/>
    <w:rsid w:val="00806217"/>
    <w:rsid w:val="0082135B"/>
    <w:rsid w:val="008407A3"/>
    <w:rsid w:val="0085497F"/>
    <w:rsid w:val="008A41CC"/>
    <w:rsid w:val="0095771C"/>
    <w:rsid w:val="00961A47"/>
    <w:rsid w:val="009D0B5B"/>
    <w:rsid w:val="009E0058"/>
    <w:rsid w:val="00A41496"/>
    <w:rsid w:val="00A97EB8"/>
    <w:rsid w:val="00AF08C3"/>
    <w:rsid w:val="00B637C9"/>
    <w:rsid w:val="00B70532"/>
    <w:rsid w:val="00BB50B5"/>
    <w:rsid w:val="00BD53E1"/>
    <w:rsid w:val="00C1600B"/>
    <w:rsid w:val="00C3480A"/>
    <w:rsid w:val="00C422E9"/>
    <w:rsid w:val="00C95DAD"/>
    <w:rsid w:val="00CC0EA0"/>
    <w:rsid w:val="00D65FA2"/>
    <w:rsid w:val="00DC1225"/>
    <w:rsid w:val="00DD3B5B"/>
    <w:rsid w:val="00DD59B1"/>
    <w:rsid w:val="00E23E95"/>
    <w:rsid w:val="00E41633"/>
    <w:rsid w:val="00EB0718"/>
    <w:rsid w:val="00EE17E2"/>
    <w:rsid w:val="00EF3536"/>
    <w:rsid w:val="00F107D8"/>
    <w:rsid w:val="00FD7C24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0B9F6"/>
  <w15:chartTrackingRefBased/>
  <w15:docId w15:val="{C27273AC-9469-45A2-9E30-1553FC7F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0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42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2">
    <w:name w:val="Body text (2)_"/>
    <w:link w:val="Bodytext21"/>
    <w:uiPriority w:val="99"/>
    <w:locked/>
    <w:rsid w:val="007A3280"/>
    <w:rPr>
      <w:rFonts w:ascii="Sylfaen" w:hAnsi="Sylfaen" w:cs="Sylfaen"/>
      <w:sz w:val="26"/>
      <w:szCs w:val="26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7A3280"/>
    <w:pPr>
      <w:widowControl w:val="0"/>
      <w:shd w:val="clear" w:color="auto" w:fill="FFFFFF"/>
      <w:spacing w:before="660" w:after="0" w:line="370" w:lineRule="exact"/>
      <w:jc w:val="both"/>
    </w:pPr>
    <w:rPr>
      <w:rFonts w:ascii="Sylfaen" w:hAnsi="Sylfaen"/>
      <w:sz w:val="26"/>
      <w:szCs w:val="26"/>
      <w:lang w:val="x-none" w:eastAsia="x-none"/>
    </w:rPr>
  </w:style>
  <w:style w:type="paragraph" w:customStyle="1" w:styleId="Bodytext20">
    <w:name w:val="Body text (2)"/>
    <w:basedOn w:val="Normal"/>
    <w:uiPriority w:val="99"/>
    <w:rsid w:val="00A97EB8"/>
    <w:pPr>
      <w:widowControl w:val="0"/>
      <w:shd w:val="clear" w:color="auto" w:fill="FFFFFF"/>
      <w:spacing w:before="480" w:after="60" w:line="307" w:lineRule="exact"/>
      <w:jc w:val="both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27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Levon_Farmanyan</dc:creator>
  <cp:keywords>Mulberry 2.0</cp:keywords>
  <cp:lastModifiedBy>Qristine Grigoryan</cp:lastModifiedBy>
  <cp:revision>4</cp:revision>
  <cp:lastPrinted>2019-09-19T05:59:00Z</cp:lastPrinted>
  <dcterms:created xsi:type="dcterms:W3CDTF">2020-01-29T13:56:00Z</dcterms:created>
  <dcterms:modified xsi:type="dcterms:W3CDTF">2020-01-30T10:30:00Z</dcterms:modified>
</cp:coreProperties>
</file>