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0" w:rsidRDefault="00BA0CF0" w:rsidP="00BA0CF0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ru-RU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0C373B" w:rsidRPr="000C373B" w:rsidRDefault="000C373B" w:rsidP="00BA0CF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BA0CF0" w:rsidRPr="00BA0CF0" w:rsidRDefault="00BA0CF0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 w:cs="Arial"/>
          <w:sz w:val="24"/>
          <w:szCs w:val="24"/>
        </w:rPr>
        <w:t>ՀԱՅԱՍՏԱՆԻ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ԿԱՌԱՎԱՐՈՒԹՅԱՆ</w:t>
      </w:r>
    </w:p>
    <w:p w:rsidR="00BA0CF0" w:rsidRDefault="00BA0CF0" w:rsidP="00CA37C9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ru-RU"/>
        </w:rPr>
      </w:pPr>
      <w:r w:rsidRPr="00BA0CF0">
        <w:rPr>
          <w:rFonts w:ascii="GHEA Grapalat" w:hAnsi="GHEA Grapalat" w:cs="Arial"/>
          <w:sz w:val="24"/>
          <w:szCs w:val="24"/>
        </w:rPr>
        <w:t>ՈՐՈՇՈՒՄ</w:t>
      </w:r>
    </w:p>
    <w:p w:rsidR="000C373B" w:rsidRPr="000C373B" w:rsidRDefault="000C373B" w:rsidP="00CA37C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p w:rsidR="00BA0CF0" w:rsidRDefault="00BA0CF0" w:rsidP="00BA0CF0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ru-RU"/>
        </w:rPr>
      </w:pPr>
      <w:r w:rsidRPr="00BA0CF0">
        <w:rPr>
          <w:rFonts w:ascii="GHEA Grapalat" w:hAnsi="GHEA Grapalat"/>
          <w:sz w:val="24"/>
          <w:szCs w:val="24"/>
        </w:rPr>
        <w:t>__</w:t>
      </w:r>
      <w:proofErr w:type="gramStart"/>
      <w:r w:rsidRPr="00BA0CF0">
        <w:rPr>
          <w:rFonts w:ascii="GHEA Grapalat" w:hAnsi="GHEA Grapalat"/>
          <w:sz w:val="24"/>
          <w:szCs w:val="24"/>
        </w:rPr>
        <w:t>_  _</w:t>
      </w:r>
      <w:proofErr w:type="gramEnd"/>
      <w:r w:rsidRPr="00BA0CF0">
        <w:rPr>
          <w:rFonts w:ascii="GHEA Grapalat" w:hAnsi="GHEA Grapalat"/>
          <w:sz w:val="24"/>
          <w:szCs w:val="24"/>
        </w:rPr>
        <w:t>____________  20</w:t>
      </w:r>
      <w:r w:rsidR="00C23F3B">
        <w:rPr>
          <w:rFonts w:ascii="GHEA Grapalat" w:hAnsi="GHEA Grapalat"/>
          <w:sz w:val="24"/>
          <w:szCs w:val="24"/>
        </w:rPr>
        <w:t>20</w:t>
      </w:r>
      <w:r w:rsidRPr="00BA0CF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թվական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 N  ____  </w:t>
      </w:r>
      <w:r w:rsidRPr="00BA0CF0">
        <w:rPr>
          <w:rFonts w:ascii="GHEA Grapalat" w:hAnsi="GHEA Grapalat" w:cs="Arial"/>
          <w:sz w:val="24"/>
          <w:szCs w:val="24"/>
        </w:rPr>
        <w:t>Ն</w:t>
      </w:r>
    </w:p>
    <w:p w:rsidR="000C373B" w:rsidRPr="000C373B" w:rsidRDefault="000C373B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p w:rsidR="00130A18" w:rsidRDefault="0031161B" w:rsidP="0015725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31161B">
        <w:rPr>
          <w:rFonts w:ascii="GHEA Grapalat" w:hAnsi="GHEA Grapalat"/>
          <w:sz w:val="24"/>
          <w:szCs w:val="24"/>
        </w:rPr>
        <w:t>ՀԱՅԱՍՏԱՆԻ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ՀԱՆՐԱՊԵՏՈՒԹՅԱՆ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ԿԱՌԱՎԱՐՈՒԹՅԱՆ</w:t>
      </w:r>
      <w:r w:rsidR="00C23F3B">
        <w:rPr>
          <w:rFonts w:ascii="GHEA Grapalat" w:hAnsi="GHEA Grapalat"/>
          <w:sz w:val="24"/>
          <w:szCs w:val="24"/>
          <w:lang w:val="ru-RU"/>
        </w:rPr>
        <w:t xml:space="preserve"> 20</w:t>
      </w:r>
      <w:r w:rsidR="00C23F3B">
        <w:rPr>
          <w:rFonts w:ascii="GHEA Grapalat" w:hAnsi="GHEA Grapalat"/>
          <w:sz w:val="24"/>
          <w:szCs w:val="24"/>
        </w:rPr>
        <w:t>20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ԹՎԱԿԱՆԻ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="00C23F3B">
        <w:rPr>
          <w:rFonts w:ascii="GHEA Grapalat" w:hAnsi="GHEA Grapalat"/>
          <w:sz w:val="24"/>
          <w:szCs w:val="24"/>
        </w:rPr>
        <w:t>ՓԵՏՐՎԱ</w:t>
      </w:r>
      <w:r w:rsidRPr="0031161B">
        <w:rPr>
          <w:rFonts w:ascii="GHEA Grapalat" w:hAnsi="GHEA Grapalat"/>
          <w:sz w:val="24"/>
          <w:szCs w:val="24"/>
        </w:rPr>
        <w:t>ՐԻ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1</w:t>
      </w:r>
      <w:r w:rsidR="00C23F3B">
        <w:rPr>
          <w:rFonts w:ascii="GHEA Grapalat" w:hAnsi="GHEA Grapalat"/>
          <w:sz w:val="24"/>
          <w:szCs w:val="24"/>
        </w:rPr>
        <w:t>3</w:t>
      </w:r>
      <w:r w:rsidRPr="002D1AA9">
        <w:rPr>
          <w:rFonts w:ascii="GHEA Grapalat" w:hAnsi="GHEA Grapalat"/>
          <w:sz w:val="24"/>
          <w:szCs w:val="24"/>
          <w:lang w:val="ru-RU"/>
        </w:rPr>
        <w:t>-</w:t>
      </w:r>
      <w:r w:rsidRPr="0031161B">
        <w:rPr>
          <w:rFonts w:ascii="GHEA Grapalat" w:hAnsi="GHEA Grapalat"/>
          <w:sz w:val="24"/>
          <w:szCs w:val="24"/>
        </w:rPr>
        <w:t>Ի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="00174B18">
        <w:rPr>
          <w:rFonts w:ascii="GHEA Grapalat" w:hAnsi="GHEA Grapalat"/>
          <w:sz w:val="24"/>
          <w:szCs w:val="24"/>
          <w:lang w:val="ru-RU"/>
        </w:rPr>
        <w:t>N</w:t>
      </w:r>
      <w:r w:rsidR="00061B9F">
        <w:rPr>
          <w:rFonts w:ascii="GHEA Grapalat" w:hAnsi="GHEA Grapalat"/>
          <w:sz w:val="24"/>
          <w:szCs w:val="24"/>
        </w:rPr>
        <w:t xml:space="preserve"> </w:t>
      </w:r>
      <w:r w:rsidRPr="002D1AA9">
        <w:rPr>
          <w:rFonts w:ascii="GHEA Grapalat" w:hAnsi="GHEA Grapalat"/>
          <w:sz w:val="24"/>
          <w:szCs w:val="24"/>
          <w:lang w:val="ru-RU"/>
        </w:rPr>
        <w:t>1</w:t>
      </w:r>
      <w:r w:rsidR="00C23F3B">
        <w:rPr>
          <w:rFonts w:ascii="GHEA Grapalat" w:hAnsi="GHEA Grapalat"/>
          <w:sz w:val="24"/>
          <w:szCs w:val="24"/>
        </w:rPr>
        <w:t>66</w:t>
      </w:r>
      <w:r w:rsidRPr="002D1AA9">
        <w:rPr>
          <w:rFonts w:ascii="GHEA Grapalat" w:hAnsi="GHEA Grapalat"/>
          <w:sz w:val="24"/>
          <w:szCs w:val="24"/>
          <w:lang w:val="ru-RU"/>
        </w:rPr>
        <w:t>-</w:t>
      </w:r>
      <w:r w:rsidRPr="0031161B">
        <w:rPr>
          <w:rFonts w:ascii="GHEA Grapalat" w:hAnsi="GHEA Grapalat"/>
          <w:sz w:val="24"/>
          <w:szCs w:val="24"/>
        </w:rPr>
        <w:t>Ն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ՈՐՈՇՄԱՆ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ՄԵՋ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ՓՈՓՈԽՈՒԹՅՈՒՆ</w:t>
      </w:r>
      <w:r w:rsidR="002D1AA9">
        <w:rPr>
          <w:rFonts w:ascii="GHEA Grapalat" w:hAnsi="GHEA Grapalat"/>
          <w:sz w:val="24"/>
          <w:szCs w:val="24"/>
        </w:rPr>
        <w:t>ՆԵՐ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ԿԱՏԱՐԵԼՈՒ</w:t>
      </w:r>
      <w:r w:rsidRPr="002D1AA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1161B">
        <w:rPr>
          <w:rFonts w:ascii="GHEA Grapalat" w:hAnsi="GHEA Grapalat"/>
          <w:sz w:val="24"/>
          <w:szCs w:val="24"/>
        </w:rPr>
        <w:t>ՄԱՍԻՆ</w:t>
      </w:r>
    </w:p>
    <w:p w:rsidR="00C23F3B" w:rsidRPr="002D1AA9" w:rsidRDefault="00C23F3B" w:rsidP="0015725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p w:rsidR="0031161B" w:rsidRPr="00C23F3B" w:rsidRDefault="0031161B" w:rsidP="00C23F3B">
      <w:pPr>
        <w:spacing w:after="0" w:line="276" w:lineRule="auto"/>
        <w:jc w:val="both"/>
        <w:rPr>
          <w:rFonts w:ascii="GHEA Grapalat" w:hAnsi="GHEA Grapalat"/>
          <w:sz w:val="28"/>
          <w:szCs w:val="24"/>
          <w:lang w:val="ru-RU"/>
        </w:rPr>
      </w:pPr>
    </w:p>
    <w:p w:rsidR="00157259" w:rsidRPr="00C23F3B" w:rsidRDefault="00157259" w:rsidP="00C23F3B">
      <w:pPr>
        <w:pStyle w:val="norm"/>
        <w:spacing w:line="276" w:lineRule="auto"/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</w:pPr>
      <w:proofErr w:type="spellStart"/>
      <w:r w:rsidRPr="00C23F3B">
        <w:rPr>
          <w:rFonts w:ascii="GHEA Grapalat" w:hAnsi="GHEA Grapalat" w:cs="Sylfaen"/>
          <w:sz w:val="24"/>
        </w:rPr>
        <w:t>Հիմք</w:t>
      </w:r>
      <w:proofErr w:type="spellEnd"/>
      <w:r w:rsidRPr="00C23F3B">
        <w:rPr>
          <w:rFonts w:ascii="GHEA Grapalat" w:hAnsi="GHEA Grapalat"/>
          <w:sz w:val="24"/>
        </w:rPr>
        <w:t xml:space="preserve"> </w:t>
      </w:r>
      <w:proofErr w:type="spellStart"/>
      <w:r w:rsidRPr="00C23F3B">
        <w:rPr>
          <w:rFonts w:ascii="GHEA Grapalat" w:hAnsi="GHEA Grapalat" w:cs="Sylfaen"/>
          <w:sz w:val="24"/>
        </w:rPr>
        <w:t>ընդունելով</w:t>
      </w:r>
      <w:proofErr w:type="spellEnd"/>
      <w:r w:rsidRPr="00C23F3B">
        <w:rPr>
          <w:rFonts w:ascii="GHEA Grapalat" w:hAnsi="GHEA Grapalat"/>
          <w:sz w:val="24"/>
        </w:rPr>
        <w:t xml:space="preserve"> </w:t>
      </w:r>
      <w:r w:rsidRPr="00C23F3B">
        <w:rPr>
          <w:rFonts w:ascii="GHEA Grapalat" w:hAnsi="GHEA Grapalat"/>
          <w:sz w:val="24"/>
          <w:lang w:val="hy-AM"/>
        </w:rPr>
        <w:t>«</w:t>
      </w:r>
      <w:r w:rsidRPr="00C23F3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t>Նորմատիվ իրավական ակտերի մասին» Հայաստանի Հանրա</w:t>
      </w:r>
      <w:r w:rsidRPr="00C23F3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softHyphen/>
        <w:t>պետության օրենքի 34-րդ հոդվածը` Հայաստանի Հանրապետության կառավարությունը    ո ր ո շ ու մ     է.</w:t>
      </w:r>
    </w:p>
    <w:p w:rsidR="00174B18" w:rsidRPr="00174B18" w:rsidRDefault="00157259" w:rsidP="00063EBB">
      <w:pPr>
        <w:pStyle w:val="norm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</w:pPr>
      <w:r w:rsidRPr="00C23F3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t>Հայաստանի Հանրապետության կառավարության 2020 թվականի փետրվարի 13-ի «Հայաստանի Հանրապետության 2020 թվականի պետական բյուջեի մասին» Հայաստանի Հանրապետության օրենքով տեղական ինքնակառավարման մարմիններին պետական աջակցության նպատակով նախատեսված հատկացումները բաշխելու և Հայաստանի Հանրապետության կառավարության 2019 թվականի դեկտեմբերի 26-ի N 1919-Ն որոշման մեջ փոփոխություններ և լրացում կատարելու մասին» N 166-Ն որոշման</w:t>
      </w:r>
      <w:r w:rsidR="00A61003"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  <w:t xml:space="preserve"> (</w:t>
      </w:r>
      <w:r w:rsidR="00A61003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>այսուհետ` Որոշման</w:t>
      </w:r>
      <w:r w:rsidR="00A61003"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  <w:t>)</w:t>
      </w:r>
      <w:r w:rsidRPr="00C23F3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t xml:space="preserve"> N 2 հավելված</w:t>
      </w:r>
      <w:proofErr w:type="spellStart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>ում</w:t>
      </w:r>
      <w:proofErr w:type="spellEnd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>կատարել</w:t>
      </w:r>
      <w:proofErr w:type="spellEnd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 xml:space="preserve"> հետևյալ </w:t>
      </w:r>
      <w:proofErr w:type="spellStart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>փոփոխությունները</w:t>
      </w:r>
      <w:proofErr w:type="spellEnd"/>
      <w:r w:rsidR="00174B18"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  <w:t>`</w:t>
      </w:r>
    </w:p>
    <w:p w:rsidR="00174B18" w:rsidRPr="00174B18" w:rsidRDefault="00174B18" w:rsidP="00174B18">
      <w:pPr>
        <w:pStyle w:val="norm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</w:pPr>
      <w:r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  <w:t>Ա</w:t>
      </w:r>
      <w:r w:rsidR="00157259" w:rsidRPr="00C23F3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t>ղյուսակ 2-ը շարադրել նոր խմբագրությամբ` համաձայն հավելվածի</w:t>
      </w:r>
      <w:r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  <w:t>,</w:t>
      </w:r>
    </w:p>
    <w:p w:rsidR="00063EBB" w:rsidRPr="00174B18" w:rsidRDefault="00174B18" w:rsidP="00174B18">
      <w:pPr>
        <w:pStyle w:val="norm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rPr>
          <w:rFonts w:ascii="GHEA Grapalat" w:hAnsi="GHEA Grapalat" w:cs="Sylfaen"/>
          <w:color w:val="000000"/>
          <w:sz w:val="24"/>
          <w:shd w:val="clear" w:color="auto" w:fill="FFFFFF"/>
          <w:lang w:val="ru-RU"/>
        </w:rPr>
      </w:pPr>
      <w:r w:rsidRPr="00174B18">
        <w:rPr>
          <w:rFonts w:ascii="GHEA Grapalat" w:hAnsi="GHEA Grapalat"/>
          <w:sz w:val="24"/>
          <w:szCs w:val="24"/>
          <w:lang w:val="af-ZA"/>
        </w:rPr>
        <w:t>Ա</w:t>
      </w:r>
      <w:r w:rsidR="00063EBB" w:rsidRPr="00174B18">
        <w:rPr>
          <w:rFonts w:ascii="GHEA Grapalat" w:hAnsi="GHEA Grapalat"/>
          <w:sz w:val="24"/>
          <w:szCs w:val="24"/>
          <w:lang w:val="af-ZA"/>
        </w:rPr>
        <w:t>ղյուսակ</w:t>
      </w:r>
      <w:r w:rsidRPr="00174B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4B18">
        <w:rPr>
          <w:rFonts w:ascii="GHEA Grapalat" w:hAnsi="GHEA Grapalat"/>
          <w:sz w:val="24"/>
          <w:szCs w:val="24"/>
          <w:lang w:val="af-ZA"/>
        </w:rPr>
        <w:t>11</w:t>
      </w:r>
      <w:r w:rsidRPr="00174B18">
        <w:rPr>
          <w:rFonts w:ascii="GHEA Grapalat" w:hAnsi="GHEA Grapalat"/>
          <w:sz w:val="24"/>
          <w:szCs w:val="24"/>
          <w:lang w:val="af-ZA"/>
        </w:rPr>
        <w:t>-</w:t>
      </w:r>
      <w:r w:rsidR="00063EBB" w:rsidRPr="00174B18">
        <w:rPr>
          <w:rFonts w:ascii="GHEA Grapalat" w:hAnsi="GHEA Grapalat"/>
          <w:sz w:val="24"/>
          <w:szCs w:val="24"/>
          <w:lang w:val="af-ZA"/>
        </w:rPr>
        <w:t>ի 2-րդ տողում գրված Բերդ բառը փոխարինել Նոյեմբերյան բառով, իսկ 3-րդ տողում գրված Նոյեմբերյան բառը փոխարինել Բերդ բառով:</w:t>
      </w:r>
    </w:p>
    <w:p w:rsidR="00042933" w:rsidRPr="00063EBB" w:rsidRDefault="00157259" w:rsidP="00063EBB">
      <w:pPr>
        <w:pStyle w:val="norm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GHEA Grapalat" w:hAnsi="GHEA Grapalat" w:cs="Sylfaen"/>
          <w:color w:val="000000"/>
          <w:sz w:val="24"/>
          <w:shd w:val="clear" w:color="auto" w:fill="FFFFFF"/>
          <w:lang w:val="en-US"/>
        </w:rPr>
      </w:pPr>
      <w:r w:rsidRPr="00063EBB">
        <w:rPr>
          <w:rFonts w:ascii="GHEA Grapalat" w:hAnsi="GHEA Grapalat" w:cs="Sylfaen"/>
          <w:color w:val="000000"/>
          <w:sz w:val="24"/>
          <w:shd w:val="clear" w:color="auto" w:fill="FFFFFF"/>
          <w:lang w:val="hy-AM"/>
        </w:rPr>
        <w:t>Սույն որոշումն ուժի մեջ է մտնում պաշտոնական հրապարակմանը հ</w:t>
      </w:r>
      <w:proofErr w:type="spellStart"/>
      <w:r w:rsidRPr="00063EBB">
        <w:rPr>
          <w:rFonts w:ascii="GHEA Grapalat" w:eastAsia="Calibri" w:hAnsi="GHEA Grapalat" w:cs="Sylfaen"/>
          <w:sz w:val="24"/>
        </w:rPr>
        <w:t>աջորդող</w:t>
      </w:r>
      <w:proofErr w:type="spellEnd"/>
      <w:r w:rsidRPr="00063EBB">
        <w:rPr>
          <w:rFonts w:ascii="GHEA Grapalat" w:eastAsia="Calibri" w:hAnsi="GHEA Grapalat"/>
          <w:sz w:val="24"/>
        </w:rPr>
        <w:t xml:space="preserve"> </w:t>
      </w:r>
      <w:proofErr w:type="spellStart"/>
      <w:r w:rsidRPr="00063EBB">
        <w:rPr>
          <w:rFonts w:ascii="GHEA Grapalat" w:eastAsia="Calibri" w:hAnsi="GHEA Grapalat" w:cs="Sylfaen"/>
          <w:sz w:val="24"/>
        </w:rPr>
        <w:t>օրվանից</w:t>
      </w:r>
      <w:proofErr w:type="spellEnd"/>
      <w:r w:rsidRPr="00063EBB">
        <w:rPr>
          <w:rFonts w:ascii="GHEA Grapalat" w:eastAsia="Calibri" w:hAnsi="GHEA Grapalat"/>
          <w:sz w:val="24"/>
        </w:rPr>
        <w:t>:</w:t>
      </w:r>
    </w:p>
    <w:p w:rsidR="00042933" w:rsidRDefault="00042933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0658D9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C23F3B" w:rsidRDefault="00C23F3B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C23F3B" w:rsidRDefault="00C23F3B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</w:p>
    <w:p w:rsidR="00E013F2" w:rsidRPr="00E013F2" w:rsidRDefault="00E013F2" w:rsidP="00E013F2">
      <w:pPr>
        <w:spacing w:after="0" w:line="360" w:lineRule="auto"/>
        <w:ind w:firstLine="567"/>
        <w:jc w:val="right"/>
        <w:rPr>
          <w:rFonts w:ascii="GHEA Grapalat" w:hAnsi="GHEA Grapalat" w:cs="Arial"/>
          <w:sz w:val="24"/>
          <w:szCs w:val="24"/>
        </w:rPr>
      </w:pPr>
      <w:r w:rsidRPr="00E013F2">
        <w:rPr>
          <w:rFonts w:ascii="GHEA Grapalat" w:eastAsia="Times New Roman" w:hAnsi="GHEA Grapalat" w:cs="Times New Roman"/>
          <w:bCs/>
          <w:sz w:val="20"/>
          <w:szCs w:val="20"/>
        </w:rPr>
        <w:t>Հավելված</w:t>
      </w:r>
    </w:p>
    <w:p w:rsidR="00E013F2" w:rsidRP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Cs/>
          <w:sz w:val="20"/>
          <w:szCs w:val="20"/>
        </w:rPr>
      </w:pPr>
      <w:r w:rsidRPr="00E013F2">
        <w:rPr>
          <w:rFonts w:ascii="GHEA Grapalat" w:eastAsia="Times New Roman" w:hAnsi="GHEA Grapalat" w:cs="Times New Roman"/>
          <w:bCs/>
          <w:sz w:val="20"/>
          <w:szCs w:val="20"/>
        </w:rPr>
        <w:t>ՀՀ կառավարության 2020 թվականի</w:t>
      </w:r>
    </w:p>
    <w:p w:rsidR="00E013F2" w:rsidRPr="00E013F2" w:rsidRDefault="00E013F2" w:rsidP="00E013F2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Cs/>
          <w:sz w:val="20"/>
          <w:szCs w:val="20"/>
        </w:rPr>
      </w:pPr>
      <w:r w:rsidRPr="00E013F2">
        <w:rPr>
          <w:rFonts w:ascii="GHEA Grapalat" w:eastAsia="Times New Roman" w:hAnsi="GHEA Grapalat" w:cs="Times New Roman"/>
          <w:bCs/>
          <w:sz w:val="20"/>
          <w:szCs w:val="20"/>
        </w:rPr>
        <w:t xml:space="preserve">______________ </w:t>
      </w:r>
      <w:proofErr w:type="gramStart"/>
      <w:r w:rsidRPr="00E013F2">
        <w:rPr>
          <w:rFonts w:ascii="GHEA Grapalat" w:eastAsia="Times New Roman" w:hAnsi="GHEA Grapalat" w:cs="Times New Roman"/>
          <w:bCs/>
          <w:sz w:val="20"/>
          <w:szCs w:val="20"/>
        </w:rPr>
        <w:t>ի</w:t>
      </w:r>
      <w:proofErr w:type="gramEnd"/>
      <w:r w:rsidRPr="00E013F2">
        <w:rPr>
          <w:rFonts w:ascii="GHEA Grapalat" w:eastAsia="Times New Roman" w:hAnsi="GHEA Grapalat" w:cs="Times New Roman"/>
          <w:bCs/>
          <w:sz w:val="20"/>
          <w:szCs w:val="20"/>
        </w:rPr>
        <w:t xml:space="preserve">    ___Ն որոշման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901"/>
        <w:gridCol w:w="1780"/>
        <w:gridCol w:w="1780"/>
        <w:gridCol w:w="1827"/>
        <w:gridCol w:w="2409"/>
      </w:tblGrid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C23F3B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4B6A9D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  <w:p w:rsidR="00E013F2" w:rsidRPr="004B6A9D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4B6A9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Աղյուսակ</w:t>
            </w:r>
            <w:proofErr w:type="spellEnd"/>
            <w:r w:rsidRPr="004B6A9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E013F2" w:rsidRPr="00E013F2" w:rsidTr="00E013F2">
        <w:trPr>
          <w:trHeight w:val="3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3F2" w:rsidRPr="004B6A9D" w:rsidRDefault="00E013F2" w:rsidP="00E013F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</w:tr>
      <w:tr w:rsidR="00E013F2" w:rsidRPr="00E013F2" w:rsidTr="00E013F2">
        <w:trPr>
          <w:trHeight w:val="3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4B6A9D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Ց Ա Ն Կ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4B6A9D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</w:tc>
      </w:tr>
      <w:tr w:rsidR="00E013F2" w:rsidRPr="00E013F2" w:rsidTr="00E013F2">
        <w:trPr>
          <w:trHeight w:val="20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</w:p>
        </w:tc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4B6A9D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</w:rPr>
              <w:t xml:space="preserve">«ՀԱՅԱՍՏԱՆԻ ՀԱՆՐԱՊԵՏՈՒԹՅԱՆ 2020 ԹՎԱԿԱՆԻ ՊԵՏԱԿԱՆ ԲՅՈՒՋԵԻ ՄԱՍԻՆ» ՀԱՅԱՍՏԱՆԻ ՀԱՆՐԱՊԵՏՈՒԹՅԱՆ ՕՐԵՆՔՈՎ ՏԵՂԱԿԱՆ ԻՆՔՆԱԿԱՌԱՎԱՐՄԱՆ ՄԱՐՄԻՆՆԵՐԻՆ ՊԵՏԱԿԱՆ ԱՋԱԿՑՈՒԹՅԱՆ ՆՊԱՏԱԿՈՎ ՆԱԽԱՏԵՍՎԱԾ ՀԱՅԱՍՏԱՆԻ ՀԱՆՐԱՊԵՏՈՒԹՅԱՆ ԱՐԱԳԱԾՈՏՆԻ ՄԱՐԶՊԵՏԱՐԱՆԻՆ ՀԱՏԿԱՑՎՈՂ ԳՈՒՄԱՐՆԵՐԻ`  ԸՍՏ ՀԱՄԱՅՆՔՆԵՐԻ </w:t>
            </w:r>
          </w:p>
        </w:tc>
      </w:tr>
      <w:tr w:rsidR="00E013F2" w:rsidRPr="00E013F2" w:rsidTr="00E013F2">
        <w:trPr>
          <w:trHeight w:val="3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E013F2" w:rsidP="00BF2BD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F2" w:rsidRPr="00E013F2" w:rsidRDefault="00BF2BD4" w:rsidP="00BF2BD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հազար</w:t>
            </w:r>
            <w:proofErr w:type="spellEnd"/>
            <w:r w:rsidRPr="00E013F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դրամներով</w:t>
            </w:r>
            <w:proofErr w:type="spellEnd"/>
            <w:r w:rsidR="00E013F2" w:rsidRPr="00E013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E013F2" w:rsidRPr="00E013F2" w:rsidTr="00E013F2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Հ/հ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</w:t>
            </w:r>
            <w:proofErr w:type="spellEnd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Առաջին </w:t>
            </w: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եռամսյակ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Առաջին </w:t>
            </w: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կիսամյակ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Ինն</w:t>
            </w:r>
            <w:proofErr w:type="spellEnd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  <w:sz w:val="20"/>
                <w:szCs w:val="20"/>
              </w:rPr>
              <w:t>Տարի</w:t>
            </w:r>
            <w:proofErr w:type="spellEnd"/>
          </w:p>
        </w:tc>
      </w:tr>
      <w:tr w:rsidR="00E013F2" w:rsidRPr="00E013F2" w:rsidTr="00E013F2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013F2">
              <w:rPr>
                <w:rFonts w:ascii="GHEA Grapalat" w:eastAsia="Times New Roman" w:hAnsi="GHEA Grapalat" w:cs="Times New Roman"/>
                <w:sz w:val="18"/>
                <w:szCs w:val="18"/>
              </w:rPr>
              <w:t>6</w:t>
            </w:r>
          </w:p>
        </w:tc>
      </w:tr>
      <w:tr w:rsidR="00E013F2" w:rsidRPr="00E013F2" w:rsidTr="00E013F2">
        <w:trPr>
          <w:trHeight w:val="34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F2" w:rsidRPr="004B6A9D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F2" w:rsidRPr="004B6A9D" w:rsidRDefault="00E013F2" w:rsidP="004B6A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16 040.9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F2" w:rsidRPr="004B6A9D" w:rsidRDefault="00E013F2" w:rsidP="004B6A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40 105.6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F2" w:rsidRPr="004B6A9D" w:rsidRDefault="00E013F2" w:rsidP="004B6A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64 168.3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F2" w:rsidRPr="004B6A9D" w:rsidRDefault="004B6A9D" w:rsidP="004B6A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B6A9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      </w:t>
            </w:r>
            <w:r w:rsidR="00E013F2" w:rsidRPr="004B6A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96 252.4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Աշտարակ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270.0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675.3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1 080.5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1 620.7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Օշական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1 013.4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2 533.7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4 053.9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6 080.8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Ոսկեհատ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179.1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447.9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716.7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1 075.0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Ոսկեվազ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496.0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1 240.0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1 984.0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2 976.0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Վ.Սասունիկ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97.7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244.5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391.3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586.9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Աղձք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325.4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813.7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1 301.9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1 952.9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Բյուրական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432.0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1 080.0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1 728.0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2 592.0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Օրգով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118.0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295.0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472.0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708.0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Ագարակ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51.3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128.5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205.6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308.4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Սասունիկ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412.2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1 030.5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1 648.8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2 473.2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Անտառուտ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56.1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140.3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224.5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336.8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96.0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240.0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384.0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576.0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Արուճ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120.0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300.0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480.0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720.0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Դպրեվանք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107.4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268.5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429.5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644.3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Լեռնարոտ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36.0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90.0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144.0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216.0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Կոշ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487.1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1 217.7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1 948.3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2 922.4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Փարպի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536.0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1 340.0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2 144.0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3 216.0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Բազմաղբյուր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48.0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192.0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288.0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Նոր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Ամանոս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124.5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311.3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498.0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747.0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Ուջան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568.7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1 421.8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2 274.9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3 412.4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Ղազարավան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47.7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119.3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190.8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286.2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Կարբի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1 113.0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2 784.0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4 454.3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6 681.5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lastRenderedPageBreak/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Օհանավան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35.5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88.8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142.0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213.0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Ուշի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167.8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419.5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671.3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1 006.9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Արտաշավան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104.0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260.0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416.0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624.0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Սաղմոսավան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77.2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193.1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308.9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463.4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Թալին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3 059.0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7 648.3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12 237.3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18 355.9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Զարինջա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39.1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97.8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156.4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234.6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Զովասար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51.5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128.6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205.8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308.7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Թլիկ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30.5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76.3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122.1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183.1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Իրինդ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113.8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284.4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455.0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682.5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Ծաղկասար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67.4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168.6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269.7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404.6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Կարմրաշեն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84.6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211.5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338.4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507.6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Կաքավաձոր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79.3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198.1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317.0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475.5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Եղնիկ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47.5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118.8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190.0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285.0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Հակո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60.3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150.6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241.0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361.5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Արագածավան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1 103.4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2 758.5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4 413.7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6 620.5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Հացաշեն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22.0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55.0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 88.0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132.0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Մաստարա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361.8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904.5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1 447.2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2 170.8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Ներքին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Բազմաբերդ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200.0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500.0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800.0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1 200.0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Ներքին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Սասնաշեն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220.5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551.3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882.0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1 323.0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Նոր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Արթիկ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116.7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291.7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466.7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700.0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Շղարշիկ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113.8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284.6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455.3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683.0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Ոսկեթաս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45.3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113.3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181.2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271.8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Պարտիզակ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66.2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165.5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264.7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397.1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Սորիկ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41.0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102.5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164.0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246.0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Վերին</w:t>
            </w:r>
            <w:proofErr w:type="spellEnd"/>
            <w:r w:rsidRPr="00E013F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Բազմաբերդ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14.0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35.0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 56.0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 84.0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Ցամաքասար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126.8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316.9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507.0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760.5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Թաթուլ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48.0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192.0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288.0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Օթևան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56.3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140.7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225.1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337.7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Կանչ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51.9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129.7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207.5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311.2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Դաշտադեմ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160.4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401.0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641.5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962.3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Դավթաշեն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255.2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637.9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1 020.7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1 531.0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Դիան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52.0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130.0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208.0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312.0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Ագարակավան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144.3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360.6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577.0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865.5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Ակունք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83.0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207.5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332.0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498.0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Աշնակ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118.8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297.0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475.2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712.8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Մեծաձոր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48.7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121.7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194.7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292.0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Ապարան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1 550.0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3 875.0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6 200.0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9 300.0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Ծաղկահովիտ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190.0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475.0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760.0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1 140.0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Ալագյազ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69.7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174.3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278.9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418.4   </w:t>
            </w:r>
          </w:p>
        </w:tc>
      </w:tr>
      <w:tr w:rsidR="00E013F2" w:rsidRPr="00E013F2" w:rsidTr="00E013F2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>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E013F2">
              <w:rPr>
                <w:rFonts w:ascii="GHEA Grapalat" w:eastAsia="Times New Roman" w:hAnsi="GHEA Grapalat" w:cs="Times New Roman"/>
              </w:rPr>
              <w:t>Մելիքգյուղ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28.0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70.0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112.0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F2" w:rsidRPr="00E013F2" w:rsidRDefault="00E013F2" w:rsidP="00E013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013F2">
              <w:rPr>
                <w:rFonts w:ascii="GHEA Grapalat" w:eastAsia="Times New Roman" w:hAnsi="GHEA Grapalat" w:cs="Times New Roman"/>
              </w:rPr>
              <w:t xml:space="preserve">             168.0   </w:t>
            </w:r>
          </w:p>
        </w:tc>
      </w:tr>
    </w:tbl>
    <w:p w:rsidR="00E013F2" w:rsidRPr="00061B9F" w:rsidRDefault="00E013F2" w:rsidP="00061B9F">
      <w:pPr>
        <w:spacing w:after="0" w:line="360" w:lineRule="auto"/>
        <w:rPr>
          <w:rFonts w:ascii="GHEA Grapalat" w:hAnsi="GHEA Grapalat" w:cs="Arial"/>
          <w:sz w:val="24"/>
          <w:szCs w:val="24"/>
        </w:rPr>
      </w:pPr>
      <w:bookmarkStart w:id="0" w:name="_GoBack"/>
      <w:bookmarkEnd w:id="0"/>
    </w:p>
    <w:sectPr w:rsidR="00E013F2" w:rsidRPr="00061B9F" w:rsidSect="00C23F3B">
      <w:pgSz w:w="11907" w:h="16840" w:code="9"/>
      <w:pgMar w:top="1134" w:right="85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F7"/>
    <w:multiLevelType w:val="hybridMultilevel"/>
    <w:tmpl w:val="4E046F02"/>
    <w:lvl w:ilvl="0" w:tplc="365A9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F3E10"/>
    <w:multiLevelType w:val="hybridMultilevel"/>
    <w:tmpl w:val="CE38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5991"/>
    <w:multiLevelType w:val="hybridMultilevel"/>
    <w:tmpl w:val="4AA87E12"/>
    <w:lvl w:ilvl="0" w:tplc="9D7898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621AC2"/>
    <w:multiLevelType w:val="hybridMultilevel"/>
    <w:tmpl w:val="13228430"/>
    <w:lvl w:ilvl="0" w:tplc="893E96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0"/>
    <w:rsid w:val="00020B4D"/>
    <w:rsid w:val="000259DD"/>
    <w:rsid w:val="00042933"/>
    <w:rsid w:val="000476CD"/>
    <w:rsid w:val="0005464A"/>
    <w:rsid w:val="00061B9F"/>
    <w:rsid w:val="000636EB"/>
    <w:rsid w:val="00063EBB"/>
    <w:rsid w:val="000658D9"/>
    <w:rsid w:val="00072682"/>
    <w:rsid w:val="00081F41"/>
    <w:rsid w:val="00090FEE"/>
    <w:rsid w:val="000973C4"/>
    <w:rsid w:val="000A2D7D"/>
    <w:rsid w:val="000C373B"/>
    <w:rsid w:val="000F224C"/>
    <w:rsid w:val="00120C4F"/>
    <w:rsid w:val="00130A18"/>
    <w:rsid w:val="00153236"/>
    <w:rsid w:val="00157259"/>
    <w:rsid w:val="00174B18"/>
    <w:rsid w:val="001B3E90"/>
    <w:rsid w:val="001E6B7B"/>
    <w:rsid w:val="00200A61"/>
    <w:rsid w:val="002314F0"/>
    <w:rsid w:val="00271772"/>
    <w:rsid w:val="002B2BC7"/>
    <w:rsid w:val="002B5B75"/>
    <w:rsid w:val="002C2420"/>
    <w:rsid w:val="002D1AA9"/>
    <w:rsid w:val="002E6963"/>
    <w:rsid w:val="0031161B"/>
    <w:rsid w:val="0033255B"/>
    <w:rsid w:val="00380BED"/>
    <w:rsid w:val="00382220"/>
    <w:rsid w:val="00390113"/>
    <w:rsid w:val="003E15AE"/>
    <w:rsid w:val="003F4FD7"/>
    <w:rsid w:val="00405B70"/>
    <w:rsid w:val="004248E5"/>
    <w:rsid w:val="004465EE"/>
    <w:rsid w:val="0045745D"/>
    <w:rsid w:val="00491B18"/>
    <w:rsid w:val="004B6A9D"/>
    <w:rsid w:val="004E5BAB"/>
    <w:rsid w:val="004E73E8"/>
    <w:rsid w:val="005109AB"/>
    <w:rsid w:val="0051566B"/>
    <w:rsid w:val="00544967"/>
    <w:rsid w:val="00547020"/>
    <w:rsid w:val="005756E6"/>
    <w:rsid w:val="005D4C23"/>
    <w:rsid w:val="005D7D3E"/>
    <w:rsid w:val="006241D0"/>
    <w:rsid w:val="00665D68"/>
    <w:rsid w:val="0069634B"/>
    <w:rsid w:val="006D606D"/>
    <w:rsid w:val="006E46EB"/>
    <w:rsid w:val="00706E2E"/>
    <w:rsid w:val="00714277"/>
    <w:rsid w:val="00717854"/>
    <w:rsid w:val="00785714"/>
    <w:rsid w:val="007C2B41"/>
    <w:rsid w:val="007C6B17"/>
    <w:rsid w:val="007E0F28"/>
    <w:rsid w:val="008155B7"/>
    <w:rsid w:val="00872BEE"/>
    <w:rsid w:val="00887C87"/>
    <w:rsid w:val="008F634A"/>
    <w:rsid w:val="00994E56"/>
    <w:rsid w:val="009D0182"/>
    <w:rsid w:val="009E3C62"/>
    <w:rsid w:val="009F1A0E"/>
    <w:rsid w:val="00A0748D"/>
    <w:rsid w:val="00A37EED"/>
    <w:rsid w:val="00A44C9B"/>
    <w:rsid w:val="00A5265F"/>
    <w:rsid w:val="00A61003"/>
    <w:rsid w:val="00A902EB"/>
    <w:rsid w:val="00AA754A"/>
    <w:rsid w:val="00AF190C"/>
    <w:rsid w:val="00B35BE3"/>
    <w:rsid w:val="00B432F2"/>
    <w:rsid w:val="00B53062"/>
    <w:rsid w:val="00B5568C"/>
    <w:rsid w:val="00B63670"/>
    <w:rsid w:val="00B81A0F"/>
    <w:rsid w:val="00BA0CF0"/>
    <w:rsid w:val="00BA60F8"/>
    <w:rsid w:val="00BB0DFC"/>
    <w:rsid w:val="00BD1F60"/>
    <w:rsid w:val="00BD6908"/>
    <w:rsid w:val="00BF2BD4"/>
    <w:rsid w:val="00C23F3B"/>
    <w:rsid w:val="00C4595E"/>
    <w:rsid w:val="00C52385"/>
    <w:rsid w:val="00C5345C"/>
    <w:rsid w:val="00C64075"/>
    <w:rsid w:val="00CA37C9"/>
    <w:rsid w:val="00CD5679"/>
    <w:rsid w:val="00CE51AE"/>
    <w:rsid w:val="00CE656E"/>
    <w:rsid w:val="00DC786E"/>
    <w:rsid w:val="00DE33D1"/>
    <w:rsid w:val="00DF2BA2"/>
    <w:rsid w:val="00E013F2"/>
    <w:rsid w:val="00E02D2C"/>
    <w:rsid w:val="00E2146B"/>
    <w:rsid w:val="00E34C91"/>
    <w:rsid w:val="00E463CA"/>
    <w:rsid w:val="00E77954"/>
    <w:rsid w:val="00EA048C"/>
    <w:rsid w:val="00EA30E8"/>
    <w:rsid w:val="00EC526E"/>
    <w:rsid w:val="00F81C1A"/>
    <w:rsid w:val="00FC107E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character" w:customStyle="1" w:styleId="normChar">
    <w:name w:val="norm Char"/>
    <w:link w:val="norm"/>
    <w:locked/>
    <w:rsid w:val="001E6B7B"/>
    <w:rPr>
      <w:rFonts w:ascii="Arial Armenian" w:eastAsia="Times New Roman" w:hAnsi="Arial Armenian" w:cs="Times New Roman"/>
      <w:lang w:val="x-none" w:eastAsia="x-none"/>
    </w:rPr>
  </w:style>
  <w:style w:type="paragraph" w:customStyle="1" w:styleId="norm">
    <w:name w:val="norm"/>
    <w:basedOn w:val="Normal"/>
    <w:link w:val="normChar"/>
    <w:rsid w:val="001E6B7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character" w:customStyle="1" w:styleId="normChar">
    <w:name w:val="norm Char"/>
    <w:link w:val="norm"/>
    <w:locked/>
    <w:rsid w:val="001E6B7B"/>
    <w:rPr>
      <w:rFonts w:ascii="Arial Armenian" w:eastAsia="Times New Roman" w:hAnsi="Arial Armenian" w:cs="Times New Roman"/>
      <w:lang w:val="x-none" w:eastAsia="x-none"/>
    </w:rPr>
  </w:style>
  <w:style w:type="paragraph" w:customStyle="1" w:styleId="norm">
    <w:name w:val="norm"/>
    <w:basedOn w:val="Normal"/>
    <w:link w:val="normChar"/>
    <w:rsid w:val="001E6B7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709E-B23E-4BFE-B550-9A052EDB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https:/mul-mta.gov.am/tasks/docs/attachment.php?id=106174&amp;fn=Naxagic_verabashxum.docx&amp;out=1&amp;token=</cp:keywords>
  <cp:lastModifiedBy>h.aperyan</cp:lastModifiedBy>
  <cp:revision>12</cp:revision>
  <cp:lastPrinted>2020-02-18T14:20:00Z</cp:lastPrinted>
  <dcterms:created xsi:type="dcterms:W3CDTF">2019-11-09T08:21:00Z</dcterms:created>
  <dcterms:modified xsi:type="dcterms:W3CDTF">2020-02-18T14:31:00Z</dcterms:modified>
</cp:coreProperties>
</file>