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5" w:rsidRPr="00B659BF" w:rsidRDefault="00236A05" w:rsidP="000546E8">
      <w:pPr>
        <w:spacing w:after="0" w:line="360" w:lineRule="auto"/>
        <w:jc w:val="right"/>
        <w:rPr>
          <w:rFonts w:ascii="GHEA Mariam" w:hAnsi="GHEA Mariam"/>
          <w:b/>
        </w:rPr>
      </w:pPr>
      <w:r w:rsidRPr="00B659BF">
        <w:rPr>
          <w:rFonts w:ascii="GHEA Mariam" w:hAnsi="GHEA Mariam"/>
          <w:b/>
        </w:rPr>
        <w:t>ՆԱԽԱԳԻԾ</w:t>
      </w:r>
    </w:p>
    <w:p w:rsidR="00C6309F" w:rsidRPr="00B659BF" w:rsidRDefault="00C6309F" w:rsidP="000546E8">
      <w:pPr>
        <w:spacing w:after="0" w:line="360" w:lineRule="auto"/>
        <w:jc w:val="right"/>
        <w:rPr>
          <w:rFonts w:ascii="GHEA Mariam" w:hAnsi="GHEA Mariam"/>
          <w:b/>
          <w:lang w:val="fr-FR"/>
        </w:rPr>
      </w:pPr>
      <w:bookmarkStart w:id="0" w:name="_GoBack"/>
      <w:bookmarkEnd w:id="0"/>
    </w:p>
    <w:p w:rsidR="00236A05" w:rsidRPr="00B659BF" w:rsidRDefault="00236A05" w:rsidP="000546E8">
      <w:pPr>
        <w:spacing w:after="0" w:line="360" w:lineRule="auto"/>
        <w:jc w:val="center"/>
        <w:rPr>
          <w:rFonts w:ascii="GHEA Mariam" w:hAnsi="GHEA Mariam"/>
          <w:b/>
          <w:lang w:val="fr-FR"/>
        </w:rPr>
      </w:pPr>
      <w:proofErr w:type="gramStart"/>
      <w:r w:rsidRPr="00B659BF">
        <w:rPr>
          <w:rFonts w:ascii="GHEA Mariam" w:hAnsi="GHEA Mariam"/>
          <w:b/>
          <w:bCs/>
        </w:rPr>
        <w:t>ՀԱՅԱՍՏԱՆԻ</w:t>
      </w:r>
      <w:r w:rsidRPr="00B659BF">
        <w:rPr>
          <w:rFonts w:ascii="GHEA Mariam" w:hAnsi="GHEA Mariam"/>
          <w:b/>
          <w:bCs/>
          <w:lang w:val="fr-FR"/>
        </w:rPr>
        <w:t xml:space="preserve">  </w:t>
      </w:r>
      <w:r w:rsidRPr="00B659BF">
        <w:rPr>
          <w:rFonts w:ascii="GHEA Mariam" w:hAnsi="GHEA Mariam"/>
          <w:b/>
          <w:bCs/>
        </w:rPr>
        <w:t>ՀԱՆՐԱՊԵՏՈՒԹՅԱՆ</w:t>
      </w:r>
      <w:proofErr w:type="gramEnd"/>
      <w:r w:rsidRPr="00B659BF">
        <w:rPr>
          <w:rFonts w:ascii="GHEA Mariam" w:hAnsi="GHEA Mariam"/>
          <w:b/>
          <w:bCs/>
          <w:lang w:val="fr-FR"/>
        </w:rPr>
        <w:t xml:space="preserve">  </w:t>
      </w:r>
      <w:r w:rsidRPr="00B659BF">
        <w:rPr>
          <w:rFonts w:ascii="GHEA Mariam" w:hAnsi="GHEA Mariam"/>
          <w:b/>
          <w:bCs/>
        </w:rPr>
        <w:t>ԿԱՌԱՎԱՐՈՒԹՅՈՒՆ</w:t>
      </w:r>
      <w:r w:rsidRPr="00B659BF">
        <w:rPr>
          <w:rFonts w:cs="Calibri"/>
          <w:b/>
          <w:lang w:val="fr-FR"/>
        </w:rPr>
        <w:t> </w:t>
      </w:r>
    </w:p>
    <w:p w:rsidR="00236A05" w:rsidRPr="00B659BF" w:rsidRDefault="00236A05" w:rsidP="000546E8">
      <w:pPr>
        <w:spacing w:after="0" w:line="360" w:lineRule="auto"/>
        <w:jc w:val="center"/>
        <w:rPr>
          <w:rFonts w:ascii="GHEA Mariam" w:hAnsi="GHEA Mariam"/>
          <w:b/>
          <w:bCs/>
          <w:lang w:val="fr-FR"/>
        </w:rPr>
      </w:pPr>
      <w:r w:rsidRPr="00B659BF">
        <w:rPr>
          <w:rFonts w:ascii="GHEA Mariam" w:hAnsi="GHEA Mariam"/>
          <w:b/>
          <w:bCs/>
        </w:rPr>
        <w:t>Ո</w:t>
      </w:r>
      <w:r w:rsidRPr="00B659BF">
        <w:rPr>
          <w:rFonts w:ascii="GHEA Mariam" w:hAnsi="GHEA Mariam"/>
          <w:b/>
          <w:bCs/>
          <w:lang w:val="fr-FR"/>
        </w:rPr>
        <w:t xml:space="preserve"> </w:t>
      </w:r>
      <w:r w:rsidRPr="00B659BF">
        <w:rPr>
          <w:rFonts w:ascii="GHEA Mariam" w:hAnsi="GHEA Mariam"/>
          <w:b/>
          <w:bCs/>
        </w:rPr>
        <w:t>Ր</w:t>
      </w:r>
      <w:r w:rsidRPr="00B659BF">
        <w:rPr>
          <w:rFonts w:ascii="GHEA Mariam" w:hAnsi="GHEA Mariam"/>
          <w:b/>
          <w:bCs/>
          <w:lang w:val="fr-FR"/>
        </w:rPr>
        <w:t xml:space="preserve"> </w:t>
      </w:r>
      <w:r w:rsidRPr="00B659BF">
        <w:rPr>
          <w:rFonts w:ascii="GHEA Mariam" w:hAnsi="GHEA Mariam"/>
          <w:b/>
          <w:bCs/>
        </w:rPr>
        <w:t>Ո</w:t>
      </w:r>
      <w:r w:rsidRPr="00B659BF">
        <w:rPr>
          <w:rFonts w:ascii="GHEA Mariam" w:hAnsi="GHEA Mariam"/>
          <w:b/>
          <w:bCs/>
          <w:lang w:val="fr-FR"/>
        </w:rPr>
        <w:t xml:space="preserve"> </w:t>
      </w:r>
      <w:r w:rsidRPr="00B659BF">
        <w:rPr>
          <w:rFonts w:ascii="GHEA Mariam" w:hAnsi="GHEA Mariam"/>
          <w:b/>
          <w:bCs/>
        </w:rPr>
        <w:t>Շ</w:t>
      </w:r>
      <w:r w:rsidRPr="00B659BF">
        <w:rPr>
          <w:rFonts w:ascii="GHEA Mariam" w:hAnsi="GHEA Mariam"/>
          <w:b/>
          <w:bCs/>
          <w:lang w:val="fr-FR"/>
        </w:rPr>
        <w:t xml:space="preserve"> </w:t>
      </w:r>
      <w:r w:rsidRPr="00B659BF">
        <w:rPr>
          <w:rFonts w:ascii="GHEA Mariam" w:hAnsi="GHEA Mariam"/>
          <w:b/>
          <w:bCs/>
        </w:rPr>
        <w:t>ՈՒ</w:t>
      </w:r>
      <w:r w:rsidRPr="00B659BF">
        <w:rPr>
          <w:rFonts w:ascii="GHEA Mariam" w:hAnsi="GHEA Mariam"/>
          <w:b/>
          <w:bCs/>
          <w:lang w:val="fr-FR"/>
        </w:rPr>
        <w:t xml:space="preserve"> </w:t>
      </w:r>
      <w:r w:rsidRPr="00B659BF">
        <w:rPr>
          <w:rFonts w:ascii="GHEA Mariam" w:hAnsi="GHEA Mariam"/>
          <w:b/>
          <w:bCs/>
        </w:rPr>
        <w:t>Մ</w:t>
      </w:r>
    </w:p>
    <w:p w:rsidR="00601500" w:rsidRDefault="00601500" w:rsidP="000546E8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IRTEK Courier"/>
          <w:b/>
          <w:lang w:val="af-ZA"/>
        </w:rPr>
      </w:pPr>
    </w:p>
    <w:p w:rsidR="00236A05" w:rsidRPr="00B659BF" w:rsidRDefault="00236A05" w:rsidP="000546E8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IRTEK Courier"/>
          <w:b/>
          <w:lang w:val="af-ZA"/>
        </w:rPr>
      </w:pPr>
      <w:r w:rsidRPr="00B659BF">
        <w:rPr>
          <w:rFonts w:ascii="GHEA Mariam" w:hAnsi="GHEA Mariam" w:cs="IRTEK Courier"/>
          <w:b/>
          <w:lang w:val="af-ZA"/>
        </w:rPr>
        <w:t>«......» «.....</w:t>
      </w:r>
      <w:r w:rsidRPr="00B659BF">
        <w:rPr>
          <w:rFonts w:ascii="GHEA Mariam" w:hAnsi="GHEA Mariam" w:cs="IRTEK Courier"/>
          <w:b/>
          <w:lang w:val="hy-AM"/>
        </w:rPr>
        <w:t>...</w:t>
      </w:r>
      <w:r w:rsidR="00443968" w:rsidRPr="00B659BF">
        <w:rPr>
          <w:rFonts w:ascii="GHEA Mariam" w:hAnsi="GHEA Mariam" w:cs="IRTEK Courier"/>
          <w:b/>
          <w:lang w:val="af-ZA"/>
        </w:rPr>
        <w:t>................» 20</w:t>
      </w:r>
      <w:r w:rsidR="00601500">
        <w:rPr>
          <w:rFonts w:ascii="GHEA Mariam" w:hAnsi="GHEA Mariam" w:cs="IRTEK Courier"/>
          <w:b/>
          <w:lang w:val="hy-AM"/>
        </w:rPr>
        <w:t>20</w:t>
      </w:r>
      <w:r w:rsidRPr="00B659BF">
        <w:rPr>
          <w:rFonts w:ascii="GHEA Mariam" w:hAnsi="GHEA Mariam" w:cs="IRTEK Courier"/>
          <w:b/>
          <w:lang w:val="af-ZA"/>
        </w:rPr>
        <w:t xml:space="preserve"> </w:t>
      </w:r>
      <w:proofErr w:type="spellStart"/>
      <w:r w:rsidRPr="00B659BF">
        <w:rPr>
          <w:rFonts w:ascii="GHEA Mariam" w:hAnsi="GHEA Mariam"/>
          <w:b/>
          <w:lang w:val="af-ZA"/>
        </w:rPr>
        <w:t>թվականի</w:t>
      </w:r>
      <w:proofErr w:type="spellEnd"/>
      <w:r w:rsidRPr="00B659BF">
        <w:rPr>
          <w:rFonts w:ascii="GHEA Mariam" w:hAnsi="GHEA Mariam" w:cs="Arial Armenian"/>
          <w:b/>
          <w:lang w:val="af-ZA"/>
        </w:rPr>
        <w:t xml:space="preserve"> N</w:t>
      </w:r>
      <w:r w:rsidRPr="00B659BF">
        <w:rPr>
          <w:rFonts w:ascii="GHEA Mariam" w:hAnsi="GHEA Mariam" w:cs="IRTEK Courier"/>
          <w:b/>
          <w:lang w:val="hy-AM"/>
        </w:rPr>
        <w:t xml:space="preserve"> ...... </w:t>
      </w:r>
      <w:r w:rsidRPr="00B659BF">
        <w:rPr>
          <w:rFonts w:ascii="GHEA Mariam" w:hAnsi="GHEA Mariam" w:cs="IRTEK Courier"/>
          <w:b/>
          <w:lang w:val="af-ZA"/>
        </w:rPr>
        <w:t>-</w:t>
      </w:r>
      <w:r w:rsidRPr="00B659BF">
        <w:rPr>
          <w:rFonts w:ascii="GHEA Mariam" w:hAnsi="GHEA Mariam"/>
          <w:b/>
          <w:lang w:val="af-ZA"/>
        </w:rPr>
        <w:t>Ն</w:t>
      </w:r>
    </w:p>
    <w:p w:rsidR="00236A05" w:rsidRPr="00B659BF" w:rsidRDefault="00236A05" w:rsidP="000546E8">
      <w:pPr>
        <w:spacing w:after="0" w:line="360" w:lineRule="auto"/>
        <w:jc w:val="center"/>
        <w:rPr>
          <w:rFonts w:ascii="GHEA Mariam" w:hAnsi="GHEA Mariam"/>
          <w:b/>
          <w:bCs/>
          <w:lang w:val="af-ZA"/>
        </w:rPr>
      </w:pPr>
    </w:p>
    <w:p w:rsidR="00236A05" w:rsidRPr="00B659BF" w:rsidRDefault="006340B7" w:rsidP="00D243FD">
      <w:pPr>
        <w:spacing w:after="0" w:line="276" w:lineRule="auto"/>
        <w:jc w:val="center"/>
        <w:rPr>
          <w:rFonts w:ascii="GHEA Mariam" w:hAnsi="GHEA Mariam"/>
          <w:b/>
          <w:bCs/>
          <w:lang w:val="af-ZA"/>
        </w:rPr>
      </w:pPr>
      <w:r w:rsidRPr="00B659BF">
        <w:rPr>
          <w:rFonts w:ascii="GHEA Mariam" w:hAnsi="GHEA Mariam"/>
          <w:b/>
          <w:bCs/>
        </w:rPr>
        <w:t>ՀԱՅԱՍՏԱՆԻ</w:t>
      </w:r>
      <w:r w:rsidRPr="00B659BF">
        <w:rPr>
          <w:rFonts w:ascii="GHEA Mariam" w:hAnsi="GHEA Mariam"/>
          <w:b/>
          <w:bCs/>
          <w:lang w:val="af-ZA"/>
        </w:rPr>
        <w:t xml:space="preserve"> </w:t>
      </w:r>
      <w:r w:rsidRPr="00B659BF">
        <w:rPr>
          <w:rFonts w:ascii="GHEA Mariam" w:hAnsi="GHEA Mariam"/>
          <w:b/>
          <w:bCs/>
        </w:rPr>
        <w:t>ՀԱՆՐԱՊԵՏՈՒԹՅԱՆ</w:t>
      </w:r>
      <w:r w:rsidRPr="00B659BF">
        <w:rPr>
          <w:rFonts w:ascii="GHEA Mariam" w:hAnsi="GHEA Mariam"/>
          <w:b/>
          <w:bCs/>
          <w:lang w:val="af-ZA"/>
        </w:rPr>
        <w:t xml:space="preserve"> </w:t>
      </w:r>
      <w:r w:rsidRPr="00B659BF">
        <w:rPr>
          <w:rFonts w:ascii="GHEA Mariam" w:hAnsi="GHEA Mariam"/>
          <w:b/>
          <w:bCs/>
        </w:rPr>
        <w:t>ԿԱՌԱՎԱՐՈՒԹՅԱՆ</w:t>
      </w:r>
      <w:r w:rsidRPr="00B659BF">
        <w:rPr>
          <w:rFonts w:ascii="GHEA Mariam" w:hAnsi="GHEA Mariam"/>
          <w:b/>
          <w:bCs/>
          <w:lang w:val="hy-AM"/>
        </w:rPr>
        <w:t xml:space="preserve"> </w:t>
      </w:r>
      <w:r w:rsidR="00D46351" w:rsidRPr="00B659BF">
        <w:rPr>
          <w:rFonts w:ascii="GHEA Mariam" w:hAnsi="GHEA Mariam"/>
          <w:b/>
          <w:bCs/>
          <w:lang w:val="af-ZA"/>
        </w:rPr>
        <w:t>2016</w:t>
      </w:r>
      <w:r w:rsidRPr="00B659BF">
        <w:rPr>
          <w:rFonts w:ascii="GHEA Mariam" w:hAnsi="GHEA Mariam"/>
          <w:b/>
          <w:bCs/>
          <w:lang w:val="af-ZA"/>
        </w:rPr>
        <w:t xml:space="preserve"> </w:t>
      </w:r>
      <w:r w:rsidRPr="00B659BF">
        <w:rPr>
          <w:rFonts w:ascii="GHEA Mariam" w:hAnsi="GHEA Mariam"/>
          <w:b/>
          <w:bCs/>
        </w:rPr>
        <w:t>ԹՎԱԿԱՆԻ</w:t>
      </w:r>
    </w:p>
    <w:p w:rsidR="00043058" w:rsidRPr="00B659BF" w:rsidRDefault="00D46351" w:rsidP="00D243FD">
      <w:pPr>
        <w:spacing w:after="0" w:line="276" w:lineRule="auto"/>
        <w:jc w:val="center"/>
        <w:rPr>
          <w:rFonts w:ascii="GHEA Mariam" w:hAnsi="GHEA Mariam"/>
          <w:b/>
          <w:bCs/>
          <w:lang w:val="hy-AM"/>
        </w:rPr>
      </w:pPr>
      <w:r w:rsidRPr="00B659BF">
        <w:rPr>
          <w:rFonts w:ascii="GHEA Mariam" w:hAnsi="GHEA Mariam"/>
          <w:b/>
          <w:bCs/>
          <w:lang w:val="hy-AM"/>
        </w:rPr>
        <w:t>ՍԵՊՏԵՄԲԵՐԻ</w:t>
      </w:r>
      <w:r w:rsidR="006340B7" w:rsidRPr="00B659BF">
        <w:rPr>
          <w:rFonts w:ascii="GHEA Mariam" w:hAnsi="GHEA Mariam"/>
          <w:b/>
          <w:bCs/>
          <w:lang w:val="hy-AM"/>
        </w:rPr>
        <w:t xml:space="preserve"> 22-Ի </w:t>
      </w:r>
      <w:r w:rsidR="006340B7" w:rsidRPr="00B659BF">
        <w:rPr>
          <w:rFonts w:ascii="GHEA Mariam" w:hAnsi="GHEA Mariam"/>
          <w:b/>
          <w:bCs/>
          <w:lang w:val="af-ZA"/>
        </w:rPr>
        <w:t xml:space="preserve">N </w:t>
      </w:r>
      <w:r w:rsidRPr="00B659BF">
        <w:rPr>
          <w:rFonts w:ascii="GHEA Mariam" w:hAnsi="GHEA Mariam"/>
          <w:b/>
          <w:bCs/>
          <w:lang w:val="hy-AM"/>
        </w:rPr>
        <w:t>982-Ն</w:t>
      </w:r>
      <w:r w:rsidR="006340B7" w:rsidRPr="00B659BF">
        <w:rPr>
          <w:rFonts w:ascii="GHEA Mariam" w:hAnsi="GHEA Mariam"/>
          <w:b/>
          <w:bCs/>
          <w:lang w:val="af-ZA"/>
        </w:rPr>
        <w:t xml:space="preserve"> </w:t>
      </w:r>
      <w:r w:rsidR="006340B7" w:rsidRPr="00B659BF">
        <w:rPr>
          <w:rFonts w:ascii="GHEA Mariam" w:hAnsi="GHEA Mariam"/>
          <w:b/>
          <w:bCs/>
        </w:rPr>
        <w:t>ՈՐՈՇՄ</w:t>
      </w:r>
      <w:r w:rsidR="006340B7" w:rsidRPr="00B659BF">
        <w:rPr>
          <w:rFonts w:ascii="GHEA Mariam" w:hAnsi="GHEA Mariam"/>
          <w:b/>
          <w:bCs/>
          <w:lang w:val="hy-AM"/>
        </w:rPr>
        <w:t xml:space="preserve">ԱՆ ՄԵՋ </w:t>
      </w:r>
      <w:r w:rsidR="006B2FA2" w:rsidRPr="00B659BF">
        <w:rPr>
          <w:rFonts w:ascii="GHEA Mariam" w:hAnsi="GHEA Mariam"/>
          <w:b/>
          <w:bCs/>
          <w:lang w:val="hy-AM"/>
        </w:rPr>
        <w:t>ՓՈՓՈԽՈՒԹՅՈՒՆ</w:t>
      </w:r>
      <w:r w:rsidR="00C42DF4" w:rsidRPr="00B659BF">
        <w:rPr>
          <w:rFonts w:ascii="GHEA Mariam" w:hAnsi="GHEA Mariam"/>
          <w:b/>
          <w:bCs/>
          <w:lang w:val="hy-AM"/>
        </w:rPr>
        <w:t>ՆԵՐ</w:t>
      </w:r>
      <w:r w:rsidR="006340B7" w:rsidRPr="00B659BF">
        <w:rPr>
          <w:rFonts w:ascii="GHEA Mariam" w:hAnsi="GHEA Mariam"/>
          <w:b/>
          <w:bCs/>
          <w:lang w:val="hy-AM"/>
        </w:rPr>
        <w:t xml:space="preserve"> ԿԱՏԱՐԵԼՈՒ</w:t>
      </w:r>
    </w:p>
    <w:p w:rsidR="00236A05" w:rsidRPr="00B659BF" w:rsidRDefault="006340B7" w:rsidP="00D243FD">
      <w:pPr>
        <w:spacing w:after="0" w:line="276" w:lineRule="auto"/>
        <w:jc w:val="center"/>
        <w:rPr>
          <w:rFonts w:ascii="GHEA Mariam" w:hAnsi="GHEA Mariam"/>
          <w:b/>
          <w:bCs/>
          <w:lang w:val="hy-AM"/>
        </w:rPr>
      </w:pPr>
      <w:r w:rsidRPr="00B659BF">
        <w:rPr>
          <w:rFonts w:ascii="GHEA Mariam" w:hAnsi="GHEA Mariam"/>
          <w:b/>
          <w:bCs/>
          <w:lang w:val="hy-AM"/>
        </w:rPr>
        <w:t>ՄԱՍԻՆ</w:t>
      </w:r>
    </w:p>
    <w:p w:rsidR="002A2E84" w:rsidRPr="00B659BF" w:rsidRDefault="002A2E84" w:rsidP="00D243FD">
      <w:pPr>
        <w:spacing w:after="0" w:line="276" w:lineRule="auto"/>
        <w:jc w:val="center"/>
        <w:rPr>
          <w:rFonts w:ascii="GHEA Mariam" w:hAnsi="GHEA Mariam"/>
          <w:b/>
          <w:bCs/>
          <w:lang w:val="hy-AM"/>
        </w:rPr>
      </w:pPr>
    </w:p>
    <w:p w:rsidR="00791D33" w:rsidRPr="00B659BF" w:rsidRDefault="00791D33" w:rsidP="00D243FD">
      <w:pPr>
        <w:spacing w:after="0" w:line="276" w:lineRule="auto"/>
        <w:jc w:val="center"/>
        <w:rPr>
          <w:rFonts w:ascii="GHEA Mariam" w:hAnsi="GHEA Mariam"/>
          <w:b/>
          <w:bCs/>
          <w:lang w:val="af-ZA"/>
        </w:rPr>
      </w:pPr>
    </w:p>
    <w:p w:rsidR="00236A05" w:rsidRPr="00B659BF" w:rsidRDefault="00431C68" w:rsidP="003F6E46">
      <w:pPr>
        <w:pStyle w:val="ListParagraph"/>
        <w:tabs>
          <w:tab w:val="left" w:pos="567"/>
          <w:tab w:val="left" w:pos="851"/>
        </w:tabs>
        <w:spacing w:after="0" w:line="360" w:lineRule="auto"/>
        <w:ind w:left="0"/>
        <w:jc w:val="both"/>
        <w:rPr>
          <w:rStyle w:val="Strong"/>
          <w:rFonts w:ascii="GHEA Mariam" w:hAnsi="GHEA Mariam" w:cs="Sylfaen"/>
          <w:b w:val="0"/>
          <w:bCs w:val="0"/>
          <w:lang w:val="af-ZA"/>
        </w:rPr>
      </w:pPr>
      <w:r w:rsidRPr="00B659BF">
        <w:rPr>
          <w:rFonts w:ascii="GHEA Mariam" w:hAnsi="GHEA Mariam" w:cs="Arial"/>
          <w:bCs/>
          <w:kern w:val="16"/>
          <w:lang w:val="af-ZA"/>
        </w:rPr>
        <w:tab/>
      </w:r>
      <w:r w:rsidR="00E53647" w:rsidRPr="00B659BF">
        <w:rPr>
          <w:rStyle w:val="Strong"/>
          <w:rFonts w:ascii="GHEA Mariam" w:hAnsi="GHEA Mariam" w:cs="Arial"/>
          <w:b w:val="0"/>
          <w:bCs w:val="0"/>
          <w:lang w:val="hy-AM"/>
        </w:rPr>
        <w:t>Հիմք</w:t>
      </w:r>
      <w:r w:rsidR="00E53647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E53647" w:rsidRPr="00B659BF">
        <w:rPr>
          <w:rStyle w:val="Strong"/>
          <w:rFonts w:ascii="GHEA Mariam" w:hAnsi="GHEA Mariam" w:cs="Arial"/>
          <w:b w:val="0"/>
          <w:bCs w:val="0"/>
          <w:lang w:val="hy-AM"/>
        </w:rPr>
        <w:t>ընդունելով</w:t>
      </w:r>
      <w:r w:rsidR="00E53647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>«</w:t>
      </w:r>
      <w:r w:rsidR="00043058" w:rsidRPr="00B659BF">
        <w:rPr>
          <w:rStyle w:val="Strong"/>
          <w:rFonts w:ascii="GHEA Mariam" w:hAnsi="GHEA Mariam" w:cs="Arial"/>
          <w:b w:val="0"/>
          <w:bCs w:val="0"/>
          <w:lang w:val="hy-AM"/>
        </w:rPr>
        <w:t>Նորմատիվ</w:t>
      </w:r>
      <w:r w:rsidR="00043058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043058" w:rsidRPr="00B659BF">
        <w:rPr>
          <w:rStyle w:val="Strong"/>
          <w:rFonts w:ascii="GHEA Mariam" w:hAnsi="GHEA Mariam" w:cs="Arial"/>
          <w:b w:val="0"/>
          <w:bCs w:val="0"/>
          <w:lang w:val="hy-AM"/>
        </w:rPr>
        <w:t>ի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րավական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ակտերի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մասին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» 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օրենքի</w:t>
      </w:r>
      <w:r w:rsidR="00043058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FA01E1" w:rsidRPr="00B659BF">
        <w:rPr>
          <w:rStyle w:val="Strong"/>
          <w:rFonts w:ascii="GHEA Mariam" w:hAnsi="GHEA Mariam" w:cs="Sylfaen"/>
          <w:b w:val="0"/>
          <w:bCs w:val="0"/>
          <w:lang w:val="hy-AM"/>
        </w:rPr>
        <w:t>34-րդ հոդվածը</w:t>
      </w:r>
      <w:r w:rsidR="008369DE" w:rsidRPr="00B659BF">
        <w:rPr>
          <w:rStyle w:val="Strong"/>
          <w:rFonts w:ascii="GHEA Mariam" w:hAnsi="GHEA Mariam" w:cs="Sylfaen"/>
          <w:b w:val="0"/>
          <w:bCs w:val="0"/>
          <w:lang w:val="hy-AM"/>
        </w:rPr>
        <w:t>՝ Հայաստանի Հանրապետության կառավարութ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յունը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որոշում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 xml:space="preserve"> </w:t>
      </w:r>
      <w:r w:rsidR="00236A05" w:rsidRPr="00B659BF">
        <w:rPr>
          <w:rStyle w:val="Strong"/>
          <w:rFonts w:ascii="GHEA Mariam" w:hAnsi="GHEA Mariam" w:cs="Arial"/>
          <w:b w:val="0"/>
          <w:bCs w:val="0"/>
          <w:lang w:val="hy-AM"/>
        </w:rPr>
        <w:t>է</w:t>
      </w:r>
      <w:r w:rsidR="00236A05" w:rsidRPr="00B659BF">
        <w:rPr>
          <w:rStyle w:val="Strong"/>
          <w:rFonts w:ascii="GHEA Mariam" w:hAnsi="GHEA Mariam" w:cs="Sylfaen"/>
          <w:b w:val="0"/>
          <w:bCs w:val="0"/>
          <w:lang w:val="af-ZA"/>
        </w:rPr>
        <w:t>`</w:t>
      </w:r>
    </w:p>
    <w:p w:rsidR="00C42DF4" w:rsidRPr="00B659BF" w:rsidRDefault="008B4DDB" w:rsidP="003F6E46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lang w:val="hy-AM"/>
        </w:rPr>
      </w:pPr>
      <w:r w:rsidRPr="00B659BF">
        <w:rPr>
          <w:rFonts w:ascii="GHEA Mariam" w:hAnsi="GHEA Mariam"/>
          <w:lang w:val="hy-AM"/>
        </w:rPr>
        <w:t>Հայաստանի</w:t>
      </w:r>
      <w:r w:rsidRPr="00B659BF">
        <w:rPr>
          <w:rFonts w:ascii="GHEA Mariam" w:hAnsi="GHEA Mariam"/>
          <w:lang w:val="af-ZA"/>
        </w:rPr>
        <w:t xml:space="preserve"> </w:t>
      </w:r>
      <w:r w:rsidRPr="00B659BF">
        <w:rPr>
          <w:rFonts w:ascii="GHEA Mariam" w:hAnsi="GHEA Mariam"/>
          <w:lang w:val="hy-AM"/>
        </w:rPr>
        <w:t>Հանրապետության</w:t>
      </w:r>
      <w:r w:rsidRPr="00B659BF">
        <w:rPr>
          <w:rFonts w:ascii="GHEA Mariam" w:hAnsi="GHEA Mariam"/>
          <w:lang w:val="af-ZA"/>
        </w:rPr>
        <w:t xml:space="preserve"> </w:t>
      </w:r>
      <w:r w:rsidRPr="00B659BF">
        <w:rPr>
          <w:rFonts w:ascii="GHEA Mariam" w:hAnsi="GHEA Mariam"/>
          <w:lang w:val="hy-AM"/>
        </w:rPr>
        <w:t>կառավարության</w:t>
      </w:r>
      <w:r w:rsidR="00110AFD" w:rsidRPr="00B659BF">
        <w:rPr>
          <w:rFonts w:ascii="GHEA Mariam" w:hAnsi="GHEA Mariam"/>
          <w:lang w:val="af-ZA"/>
        </w:rPr>
        <w:t xml:space="preserve"> </w:t>
      </w:r>
      <w:r w:rsidR="00110AFD" w:rsidRPr="00B659BF">
        <w:rPr>
          <w:rFonts w:ascii="GHEA Mariam" w:hAnsi="GHEA Mariam"/>
          <w:lang w:val="hy-AM"/>
        </w:rPr>
        <w:t>2016</w:t>
      </w:r>
      <w:r w:rsidRPr="00B659BF">
        <w:rPr>
          <w:rFonts w:ascii="GHEA Mariam" w:hAnsi="GHEA Mariam"/>
          <w:lang w:val="af-ZA"/>
        </w:rPr>
        <w:t xml:space="preserve"> </w:t>
      </w:r>
      <w:r w:rsidRPr="00B659BF">
        <w:rPr>
          <w:rFonts w:ascii="GHEA Mariam" w:hAnsi="GHEA Mariam"/>
          <w:lang w:val="hy-AM"/>
        </w:rPr>
        <w:t>թվականի</w:t>
      </w:r>
      <w:r w:rsidRPr="00B659BF">
        <w:rPr>
          <w:rFonts w:ascii="GHEA Mariam" w:hAnsi="GHEA Mariam"/>
          <w:lang w:val="af-ZA"/>
        </w:rPr>
        <w:t xml:space="preserve"> </w:t>
      </w:r>
      <w:r w:rsidR="00110AFD" w:rsidRPr="00B659BF">
        <w:rPr>
          <w:rFonts w:ascii="GHEA Mariam" w:hAnsi="GHEA Mariam"/>
          <w:lang w:val="hy-AM"/>
        </w:rPr>
        <w:t>սեպտեմբերի</w:t>
      </w:r>
      <w:r w:rsidRPr="00B659BF">
        <w:rPr>
          <w:rFonts w:ascii="GHEA Mariam" w:hAnsi="GHEA Mariam"/>
          <w:lang w:val="af-ZA"/>
        </w:rPr>
        <w:t xml:space="preserve"> 22-</w:t>
      </w:r>
      <w:r w:rsidRPr="00B659BF">
        <w:rPr>
          <w:rFonts w:ascii="GHEA Mariam" w:hAnsi="GHEA Mariam"/>
          <w:lang w:val="hy-AM"/>
        </w:rPr>
        <w:t>ի</w:t>
      </w:r>
      <w:r w:rsidRPr="00B659BF">
        <w:rPr>
          <w:rFonts w:ascii="GHEA Mariam" w:hAnsi="GHEA Mariam"/>
          <w:lang w:val="af-ZA"/>
        </w:rPr>
        <w:t xml:space="preserve"> «</w:t>
      </w:r>
      <w:r w:rsidR="00110AFD" w:rsidRPr="00B659BF">
        <w:rPr>
          <w:rFonts w:ascii="GHEA Mariam" w:hAnsi="GHEA Mariam"/>
          <w:lang w:val="hy-AM"/>
        </w:rPr>
        <w:t xml:space="preserve">Հայաստանի Հանրապետության կառավարության 2011 թվականի փետրվարի 10-ի </w:t>
      </w:r>
      <w:r w:rsidR="00110AFD" w:rsidRPr="00B659BF">
        <w:rPr>
          <w:rFonts w:ascii="GHEA Mariam" w:hAnsi="GHEA Mariam"/>
          <w:bCs/>
          <w:lang w:val="af-ZA"/>
        </w:rPr>
        <w:t>N</w:t>
      </w:r>
      <w:r w:rsidR="00110AFD" w:rsidRPr="00B659BF">
        <w:rPr>
          <w:rFonts w:ascii="GHEA Mariam" w:hAnsi="GHEA Mariam"/>
          <w:lang w:val="hy-AM"/>
        </w:rPr>
        <w:t xml:space="preserve"> 168-Ն որոշման մեջ լրացում և փոփոխություն կատարելու, </w:t>
      </w:r>
      <w:proofErr w:type="spellStart"/>
      <w:r w:rsidR="00110AFD" w:rsidRPr="00B659BF">
        <w:rPr>
          <w:rFonts w:ascii="GHEA Mariam" w:hAnsi="GHEA Mariam"/>
          <w:lang w:val="hy-AM"/>
        </w:rPr>
        <w:t>ավիափոխադրման</w:t>
      </w:r>
      <w:proofErr w:type="spellEnd"/>
      <w:r w:rsidR="00110AFD" w:rsidRPr="00B659BF">
        <w:rPr>
          <w:rFonts w:ascii="GHEA Mariam" w:hAnsi="GHEA Mariam"/>
          <w:lang w:val="hy-AM"/>
        </w:rPr>
        <w:t xml:space="preserve"> ծառայությունների գնման գործընթացի կազմակերպման առանձնահատկություններն ու </w:t>
      </w:r>
      <w:proofErr w:type="spellStart"/>
      <w:r w:rsidR="00110AFD" w:rsidRPr="00B659BF">
        <w:rPr>
          <w:rFonts w:ascii="GHEA Mariam" w:hAnsi="GHEA Mariam"/>
          <w:lang w:val="hy-AM"/>
        </w:rPr>
        <w:t>ավիաընկերությունների</w:t>
      </w:r>
      <w:proofErr w:type="spellEnd"/>
      <w:r w:rsidR="00110AFD" w:rsidRPr="00B659BF">
        <w:rPr>
          <w:rFonts w:ascii="GHEA Mariam" w:hAnsi="GHEA Mariam"/>
          <w:lang w:val="hy-AM"/>
        </w:rPr>
        <w:t xml:space="preserve"> </w:t>
      </w:r>
      <w:proofErr w:type="spellStart"/>
      <w:r w:rsidR="00110AFD" w:rsidRPr="00B659BF">
        <w:rPr>
          <w:rFonts w:ascii="GHEA Mariam" w:hAnsi="GHEA Mariam"/>
          <w:lang w:val="hy-AM"/>
        </w:rPr>
        <w:t>գնառաջարկների</w:t>
      </w:r>
      <w:proofErr w:type="spellEnd"/>
      <w:r w:rsidR="00110AFD" w:rsidRPr="00B659BF">
        <w:rPr>
          <w:rFonts w:ascii="GHEA Mariam" w:hAnsi="GHEA Mariam"/>
          <w:lang w:val="hy-AM"/>
        </w:rPr>
        <w:t xml:space="preserve"> </w:t>
      </w:r>
      <w:proofErr w:type="spellStart"/>
      <w:r w:rsidR="00110AFD" w:rsidRPr="00B659BF">
        <w:rPr>
          <w:rFonts w:ascii="GHEA Mariam" w:hAnsi="GHEA Mariam"/>
          <w:lang w:val="hy-AM"/>
        </w:rPr>
        <w:t>միջև</w:t>
      </w:r>
      <w:proofErr w:type="spellEnd"/>
      <w:r w:rsidR="00110AFD" w:rsidRPr="00B659BF">
        <w:rPr>
          <w:rFonts w:ascii="GHEA Mariam" w:hAnsi="GHEA Mariam"/>
          <w:lang w:val="hy-AM"/>
        </w:rPr>
        <w:t xml:space="preserve"> ընտրության </w:t>
      </w:r>
      <w:proofErr w:type="spellStart"/>
      <w:r w:rsidR="00110AFD" w:rsidRPr="00B659BF">
        <w:rPr>
          <w:rFonts w:ascii="GHEA Mariam" w:hAnsi="GHEA Mariam"/>
          <w:lang w:val="hy-AM"/>
        </w:rPr>
        <w:t>չափորոշիչներ</w:t>
      </w:r>
      <w:proofErr w:type="spellEnd"/>
      <w:r w:rsidR="00110AFD" w:rsidRPr="00B659BF">
        <w:rPr>
          <w:rFonts w:ascii="GHEA Mariam" w:hAnsi="GHEA Mariam"/>
          <w:lang w:val="hy-AM"/>
        </w:rPr>
        <w:t xml:space="preserve"> կիրառելու կարգը հաստատելու և </w:t>
      </w:r>
      <w:proofErr w:type="spellStart"/>
      <w:r w:rsidR="00110AFD" w:rsidRPr="00B659BF">
        <w:rPr>
          <w:rFonts w:ascii="GHEA Mariam" w:hAnsi="GHEA Mariam"/>
          <w:lang w:val="hy-AM"/>
        </w:rPr>
        <w:t>որոնողական</w:t>
      </w:r>
      <w:proofErr w:type="spellEnd"/>
      <w:r w:rsidR="00110AFD" w:rsidRPr="00B659BF">
        <w:rPr>
          <w:rFonts w:ascii="GHEA Mariam" w:hAnsi="GHEA Mariam"/>
          <w:lang w:val="hy-AM"/>
        </w:rPr>
        <w:t xml:space="preserve"> էլեկտրոնային հարթակի օպերատոր ճանաչելու մասին</w:t>
      </w:r>
      <w:r w:rsidR="00110AFD" w:rsidRPr="00B659BF">
        <w:rPr>
          <w:rFonts w:ascii="GHEA Mariam" w:hAnsi="GHEA Mariam"/>
          <w:lang w:val="af-ZA"/>
        </w:rPr>
        <w:t xml:space="preserve">» N </w:t>
      </w:r>
      <w:r w:rsidR="00110AFD" w:rsidRPr="00B659BF">
        <w:rPr>
          <w:rFonts w:ascii="GHEA Mariam" w:hAnsi="GHEA Mariam"/>
          <w:lang w:val="hy-AM"/>
        </w:rPr>
        <w:t>982-Ն</w:t>
      </w:r>
      <w:r w:rsidRPr="00B659BF">
        <w:rPr>
          <w:rFonts w:ascii="GHEA Mariam" w:hAnsi="GHEA Mariam"/>
          <w:lang w:val="af-ZA"/>
        </w:rPr>
        <w:t xml:space="preserve"> </w:t>
      </w:r>
      <w:r w:rsidRPr="00B659BF">
        <w:rPr>
          <w:rFonts w:ascii="GHEA Mariam" w:hAnsi="GHEA Mariam"/>
          <w:lang w:val="hy-AM"/>
        </w:rPr>
        <w:t>որոշման</w:t>
      </w:r>
      <w:r w:rsidR="003F6E46" w:rsidRPr="00B659BF">
        <w:rPr>
          <w:rFonts w:ascii="GHEA Mariam" w:hAnsi="GHEA Mariam"/>
          <w:lang w:val="hy-AM"/>
        </w:rPr>
        <w:t xml:space="preserve"> </w:t>
      </w:r>
      <w:r w:rsidR="004D7CE0">
        <w:rPr>
          <w:rFonts w:ascii="GHEA Mariam" w:hAnsi="GHEA Mariam"/>
          <w:lang w:val="hy-AM"/>
        </w:rPr>
        <w:t>հավելված</w:t>
      </w:r>
      <w:r w:rsidR="00C42DF4" w:rsidRPr="00B659BF">
        <w:rPr>
          <w:rFonts w:ascii="GHEA Mariam" w:hAnsi="GHEA Mariam"/>
          <w:lang w:val="hy-AM"/>
        </w:rPr>
        <w:t>ում</w:t>
      </w:r>
      <w:r w:rsidR="003F6E46" w:rsidRPr="00B659BF">
        <w:rPr>
          <w:rFonts w:ascii="GHEA Mariam" w:hAnsi="GHEA Mariam"/>
          <w:lang w:val="hy-AM"/>
        </w:rPr>
        <w:t xml:space="preserve"> </w:t>
      </w:r>
      <w:r w:rsidR="00C42DF4" w:rsidRPr="00B659BF">
        <w:rPr>
          <w:rFonts w:ascii="GHEA Mariam" w:hAnsi="GHEA Mariam"/>
          <w:lang w:val="hy-AM"/>
        </w:rPr>
        <w:t xml:space="preserve">կատարել </w:t>
      </w:r>
      <w:proofErr w:type="spellStart"/>
      <w:r w:rsidR="00C42DF4" w:rsidRPr="00B659BF">
        <w:rPr>
          <w:rFonts w:ascii="GHEA Mariam" w:hAnsi="GHEA Mariam"/>
          <w:lang w:val="hy-AM"/>
        </w:rPr>
        <w:t>հետևյալ</w:t>
      </w:r>
      <w:proofErr w:type="spellEnd"/>
      <w:r w:rsidR="00C42DF4" w:rsidRPr="00B659BF">
        <w:rPr>
          <w:rFonts w:ascii="GHEA Mariam" w:hAnsi="GHEA Mariam"/>
          <w:lang w:val="hy-AM"/>
        </w:rPr>
        <w:t xml:space="preserve"> փոփոխությունները.</w:t>
      </w:r>
    </w:p>
    <w:p w:rsidR="00B22414" w:rsidRPr="00B659BF" w:rsidRDefault="00D37832" w:rsidP="00B659BF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855"/>
        <w:jc w:val="both"/>
        <w:rPr>
          <w:rFonts w:ascii="GHEA Mariam" w:hAnsi="GHEA Mariam"/>
          <w:lang w:val="hy-AM"/>
        </w:rPr>
      </w:pPr>
      <w:r w:rsidRPr="00B659BF">
        <w:rPr>
          <w:rFonts w:ascii="GHEA Mariam" w:hAnsi="GHEA Mariam"/>
          <w:lang w:val="hy-AM"/>
        </w:rPr>
        <w:t xml:space="preserve">7-րդ </w:t>
      </w:r>
      <w:proofErr w:type="spellStart"/>
      <w:r w:rsidRPr="00B659BF">
        <w:rPr>
          <w:rFonts w:ascii="GHEA Mariam" w:hAnsi="GHEA Mariam"/>
          <w:lang w:val="hy-AM"/>
        </w:rPr>
        <w:t>կետ</w:t>
      </w:r>
      <w:r w:rsidR="00C42DF4" w:rsidRPr="00B659BF">
        <w:rPr>
          <w:rFonts w:ascii="GHEA Mariam" w:hAnsi="GHEA Mariam"/>
          <w:lang w:val="hy-AM"/>
        </w:rPr>
        <w:t>ում</w:t>
      </w:r>
      <w:proofErr w:type="spellEnd"/>
      <w:r w:rsidRPr="00B659BF">
        <w:rPr>
          <w:rFonts w:ascii="GHEA Mariam" w:hAnsi="GHEA Mariam"/>
          <w:lang w:val="hy-AM"/>
        </w:rPr>
        <w:t xml:space="preserve"> «Ազգային անվտանգության խորհրդի» բառերը փոխարինել «Հանրապետության նախագահի, ինչպես նաև Անվտանգության խորհրդի» բառերով</w:t>
      </w:r>
      <w:r w:rsidR="00B659BF" w:rsidRPr="00B659BF">
        <w:rPr>
          <w:rFonts w:ascii="GHEA Mariam" w:hAnsi="GHEA Mariam"/>
          <w:lang w:val="hy-AM"/>
        </w:rPr>
        <w:t>,</w:t>
      </w:r>
    </w:p>
    <w:p w:rsidR="00C42DF4" w:rsidRPr="0058347C" w:rsidRDefault="00C42DF4" w:rsidP="00B659BF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90" w:firstLine="765"/>
        <w:jc w:val="both"/>
        <w:rPr>
          <w:rFonts w:ascii="GHEA Mariam" w:hAnsi="GHEA Mariam"/>
          <w:lang w:val="hy-AM"/>
        </w:rPr>
      </w:pPr>
      <w:r w:rsidRPr="00B659BF">
        <w:rPr>
          <w:rFonts w:ascii="GHEA Mariam" w:hAnsi="GHEA Mariam"/>
          <w:lang w:val="hy-AM"/>
        </w:rPr>
        <w:t xml:space="preserve">8-րդ </w:t>
      </w:r>
      <w:proofErr w:type="spellStart"/>
      <w:r w:rsidRPr="00B659BF">
        <w:rPr>
          <w:rFonts w:ascii="GHEA Mariam" w:hAnsi="GHEA Mariam"/>
          <w:lang w:val="hy-AM"/>
        </w:rPr>
        <w:t>կետում</w:t>
      </w:r>
      <w:proofErr w:type="spellEnd"/>
      <w:r w:rsidRPr="00B659BF">
        <w:rPr>
          <w:rFonts w:ascii="GHEA Mariam" w:hAnsi="GHEA Mariam"/>
          <w:lang w:val="hy-AM"/>
        </w:rPr>
        <w:t xml:space="preserve"> «</w:t>
      </w:r>
      <w:r w:rsidRPr="00B659BF">
        <w:rPr>
          <w:rFonts w:ascii="GHEA Mariam" w:hAnsi="GHEA Mariam"/>
          <w:color w:val="000000"/>
          <w:shd w:val="clear" w:color="auto" w:fill="FFFFFF"/>
          <w:lang w:val="hy-AM"/>
        </w:rPr>
        <w:t xml:space="preserve">(բացառությամբ Ազգային անվտանգության խորհրդի անդամ հանդիսացող անձանց համար և Հայաստանի Հանրապետության կառավարությանն առընթեր ազգային անվտանգության ծառայության կողմից գնված </w:t>
      </w:r>
      <w:proofErr w:type="spellStart"/>
      <w:r w:rsidRPr="00B659BF">
        <w:rPr>
          <w:rFonts w:ascii="GHEA Mariam" w:hAnsi="GHEA Mariam"/>
          <w:color w:val="000000"/>
          <w:shd w:val="clear" w:color="auto" w:fill="FFFFFF"/>
          <w:lang w:val="hy-AM"/>
        </w:rPr>
        <w:t>ավիատոմսերի</w:t>
      </w:r>
      <w:proofErr w:type="spellEnd"/>
      <w:r w:rsidRPr="00B659BF">
        <w:rPr>
          <w:rFonts w:ascii="GHEA Mariam" w:hAnsi="GHEA Mariam"/>
          <w:color w:val="000000"/>
          <w:shd w:val="clear" w:color="auto" w:fill="FFFFFF"/>
          <w:lang w:val="hy-AM"/>
        </w:rPr>
        <w:t>)</w:t>
      </w:r>
      <w:r w:rsidR="00B659BF" w:rsidRPr="00B659BF">
        <w:rPr>
          <w:rFonts w:ascii="GHEA Mariam" w:hAnsi="GHEA Mariam"/>
          <w:color w:val="000000"/>
          <w:shd w:val="clear" w:color="auto" w:fill="FFFFFF"/>
          <w:lang w:val="hy-AM"/>
        </w:rPr>
        <w:t xml:space="preserve">» </w:t>
      </w:r>
      <w:r w:rsidR="00B659BF" w:rsidRPr="00B659BF">
        <w:rPr>
          <w:rFonts w:ascii="GHEA Mariam" w:hAnsi="GHEA Mariam"/>
          <w:lang w:val="hy-AM"/>
        </w:rPr>
        <w:t>բառերը փոխարինել «</w:t>
      </w:r>
      <w:r w:rsidR="00B659BF" w:rsidRPr="00B659BF">
        <w:rPr>
          <w:rFonts w:ascii="GHEA Mariam" w:hAnsi="GHEA Mariam"/>
          <w:color w:val="000000"/>
          <w:shd w:val="clear" w:color="auto" w:fill="FFFFFF"/>
          <w:lang w:val="hy-AM"/>
        </w:rPr>
        <w:t xml:space="preserve">(բացառությամբ </w:t>
      </w:r>
      <w:r w:rsidR="00B659BF" w:rsidRPr="00B659BF">
        <w:rPr>
          <w:rFonts w:ascii="GHEA Mariam" w:hAnsi="GHEA Mariam"/>
          <w:lang w:val="hy-AM"/>
        </w:rPr>
        <w:t>Հանրապետության նախագահի</w:t>
      </w:r>
      <w:r w:rsidR="003866E0" w:rsidRPr="003866E0">
        <w:rPr>
          <w:rFonts w:ascii="GHEA Mariam" w:hAnsi="GHEA Mariam"/>
          <w:lang w:val="hy-AM"/>
        </w:rPr>
        <w:t xml:space="preserve"> </w:t>
      </w:r>
      <w:r w:rsidR="003866E0">
        <w:rPr>
          <w:rFonts w:ascii="GHEA Mariam" w:hAnsi="GHEA Mariam"/>
          <w:lang w:val="hy-AM"/>
        </w:rPr>
        <w:t>և</w:t>
      </w:r>
      <w:r w:rsidR="00B659BF" w:rsidRPr="00B659BF">
        <w:rPr>
          <w:rFonts w:ascii="GHEA Mariam" w:hAnsi="GHEA Mariam"/>
          <w:lang w:val="hy-AM"/>
        </w:rPr>
        <w:t xml:space="preserve"> Անվտանգության խորհրդի</w:t>
      </w:r>
      <w:r w:rsidR="003866E0" w:rsidRPr="003866E0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3866E0" w:rsidRPr="00B659BF">
        <w:rPr>
          <w:rFonts w:ascii="GHEA Mariam" w:hAnsi="GHEA Mariam"/>
          <w:color w:val="000000"/>
          <w:shd w:val="clear" w:color="auto" w:fill="FFFFFF"/>
          <w:lang w:val="hy-AM"/>
        </w:rPr>
        <w:t>անդամ հանդիսացող անձանց համար</w:t>
      </w:r>
      <w:r w:rsidR="003866E0">
        <w:rPr>
          <w:rFonts w:ascii="GHEA Mariam" w:hAnsi="GHEA Mariam"/>
          <w:color w:val="000000"/>
          <w:shd w:val="clear" w:color="auto" w:fill="FFFFFF"/>
          <w:lang w:val="hy-AM"/>
        </w:rPr>
        <w:t xml:space="preserve">, ինչպես նաև </w:t>
      </w:r>
      <w:r w:rsidR="00B659BF" w:rsidRPr="00B659BF">
        <w:rPr>
          <w:rFonts w:ascii="GHEA Mariam" w:hAnsi="GHEA Mariam"/>
          <w:color w:val="000000"/>
          <w:shd w:val="clear" w:color="auto" w:fill="FFFFFF"/>
          <w:lang w:val="hy-AM"/>
        </w:rPr>
        <w:t xml:space="preserve">Ազգային անվտանգության ծառայության կողմից գնված </w:t>
      </w:r>
      <w:proofErr w:type="spellStart"/>
      <w:r w:rsidR="00B659BF" w:rsidRPr="00B659BF">
        <w:rPr>
          <w:rFonts w:ascii="GHEA Mariam" w:hAnsi="GHEA Mariam"/>
          <w:color w:val="000000"/>
          <w:shd w:val="clear" w:color="auto" w:fill="FFFFFF"/>
          <w:lang w:val="hy-AM"/>
        </w:rPr>
        <w:t>ավիատոմսերի</w:t>
      </w:r>
      <w:proofErr w:type="spellEnd"/>
      <w:r w:rsidR="00B659BF" w:rsidRPr="00B659BF">
        <w:rPr>
          <w:rFonts w:ascii="GHEA Mariam" w:hAnsi="GHEA Mariam"/>
          <w:color w:val="000000"/>
          <w:shd w:val="clear" w:color="auto" w:fill="FFFFFF"/>
          <w:lang w:val="hy-AM"/>
        </w:rPr>
        <w:t>)</w:t>
      </w:r>
      <w:r w:rsidR="00B659BF" w:rsidRPr="00B659BF">
        <w:rPr>
          <w:rFonts w:ascii="GHEA Mariam" w:hAnsi="GHEA Mariam"/>
          <w:lang w:val="hy-AM"/>
        </w:rPr>
        <w:t>» բառերով</w:t>
      </w:r>
      <w:r w:rsidR="00B659BF" w:rsidRPr="00B659BF">
        <w:rPr>
          <w:rFonts w:ascii="GHEA Mariam" w:hAnsi="GHEA Mariam"/>
          <w:lang w:val="af-ZA"/>
        </w:rPr>
        <w:t>:</w:t>
      </w:r>
    </w:p>
    <w:p w:rsidR="0058347C" w:rsidRPr="0058347C" w:rsidRDefault="0058347C" w:rsidP="0058347C">
      <w:pPr>
        <w:tabs>
          <w:tab w:val="left" w:pos="851"/>
        </w:tabs>
        <w:spacing w:after="0" w:line="360" w:lineRule="auto"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 w:cs="Arial"/>
          <w:bCs/>
          <w:lang w:val="hy-AM"/>
        </w:rPr>
        <w:t xml:space="preserve">          </w:t>
      </w:r>
      <w:r w:rsidRPr="0058347C">
        <w:rPr>
          <w:rFonts w:ascii="GHEA Mariam" w:hAnsi="GHEA Mariam" w:cs="Arial"/>
          <w:bCs/>
          <w:lang w:val="hy-AM"/>
        </w:rPr>
        <w:t>2. Սույն որոշումն ուժի մեջ է մտնում պաշտոնական հրապարակմանը հաջորդող օրվանից և տարածվում է 2018 թվականի ապրիլի 9-ից հետո ծագած հարաբերությունների վրա:</w:t>
      </w:r>
    </w:p>
    <w:p w:rsidR="0058347C" w:rsidRPr="00B659BF" w:rsidRDefault="0058347C" w:rsidP="0058347C">
      <w:pPr>
        <w:pStyle w:val="ListParagraph"/>
        <w:tabs>
          <w:tab w:val="left" w:pos="851"/>
        </w:tabs>
        <w:spacing w:after="0" w:line="360" w:lineRule="auto"/>
        <w:ind w:left="1215"/>
        <w:jc w:val="both"/>
        <w:rPr>
          <w:rFonts w:ascii="GHEA Mariam" w:hAnsi="GHEA Mariam"/>
          <w:lang w:val="hy-AM"/>
        </w:rPr>
      </w:pPr>
    </w:p>
    <w:p w:rsidR="002A2E84" w:rsidRPr="00B659BF" w:rsidRDefault="002A2E84" w:rsidP="005B42E3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Style w:val="Strong"/>
          <w:rFonts w:ascii="GHEA Mariam" w:hAnsi="GHEA Mariam" w:cs="Arial"/>
          <w:b w:val="0"/>
          <w:lang w:val="hy-AM"/>
        </w:rPr>
      </w:pPr>
    </w:p>
    <w:p w:rsidR="007D59A7" w:rsidRPr="00B659BF" w:rsidRDefault="007D59A7" w:rsidP="005C30A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Mariam" w:hAnsi="GHEA Mariam" w:cs="IRTEK Courier"/>
          <w:b/>
          <w:lang w:val="af-ZA"/>
        </w:rPr>
      </w:pPr>
      <w:r w:rsidRPr="00B659BF">
        <w:rPr>
          <w:rFonts w:ascii="GHEA Mariam" w:hAnsi="GHEA Mariam" w:cs="IRTEK Courier"/>
          <w:b/>
          <w:lang w:val="fr-FR"/>
        </w:rPr>
        <w:t>ՀԱՅԱՍՏԱՆԻ ՀԱՆՐԱՊԵՏՈՒԹՅԱՆ</w:t>
      </w:r>
    </w:p>
    <w:p w:rsidR="007D59A7" w:rsidRPr="00C42DF4" w:rsidRDefault="007D59A7" w:rsidP="005C30A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Mariam" w:hAnsi="GHEA Mariam" w:cs="IRTEK Courier"/>
          <w:b/>
          <w:sz w:val="24"/>
          <w:szCs w:val="24"/>
          <w:lang w:val="fr-FR"/>
        </w:rPr>
      </w:pPr>
      <w:r w:rsidRPr="00B659BF">
        <w:rPr>
          <w:rFonts w:ascii="GHEA Mariam" w:hAnsi="GHEA Mariam" w:cs="IRTEK Courier"/>
          <w:b/>
          <w:lang w:val="af-ZA"/>
        </w:rPr>
        <w:t xml:space="preserve">             </w:t>
      </w:r>
      <w:r w:rsidRPr="00B659BF">
        <w:rPr>
          <w:rFonts w:ascii="GHEA Mariam" w:hAnsi="GHEA Mariam" w:cs="IRTEK Courier"/>
          <w:b/>
          <w:lang w:val="fr-FR"/>
        </w:rPr>
        <w:t>ՎԱՐՉԱՊԵՏ</w:t>
      </w:r>
      <w:r w:rsidRPr="00B659BF">
        <w:rPr>
          <w:rFonts w:ascii="GHEA Mariam" w:hAnsi="GHEA Mariam" w:cs="IRTEK Courier"/>
          <w:b/>
          <w:lang w:val="af-ZA"/>
        </w:rPr>
        <w:t xml:space="preserve">       </w:t>
      </w:r>
      <w:r w:rsidR="005C30A6" w:rsidRPr="00B659BF">
        <w:rPr>
          <w:rFonts w:ascii="GHEA Mariam" w:hAnsi="GHEA Mariam" w:cs="IRTEK Courier"/>
          <w:b/>
          <w:lang w:val="af-ZA"/>
        </w:rPr>
        <w:tab/>
      </w:r>
      <w:r w:rsidR="005C30A6" w:rsidRPr="00B659BF">
        <w:rPr>
          <w:rFonts w:ascii="GHEA Mariam" w:hAnsi="GHEA Mariam" w:cs="IRTEK Courier"/>
          <w:b/>
          <w:lang w:val="af-ZA"/>
        </w:rPr>
        <w:tab/>
      </w:r>
      <w:r w:rsidR="005C30A6" w:rsidRPr="00B659BF">
        <w:rPr>
          <w:rFonts w:ascii="GHEA Mariam" w:hAnsi="GHEA Mariam" w:cs="IRTEK Courier"/>
          <w:b/>
          <w:lang w:val="af-ZA"/>
        </w:rPr>
        <w:tab/>
      </w:r>
      <w:r w:rsidR="005C30A6" w:rsidRPr="00B659BF">
        <w:rPr>
          <w:rFonts w:ascii="GHEA Mariam" w:hAnsi="GHEA Mariam" w:cs="IRTEK Courier"/>
          <w:b/>
          <w:lang w:val="af-ZA"/>
        </w:rPr>
        <w:tab/>
      </w:r>
      <w:r w:rsidRPr="00B659BF">
        <w:rPr>
          <w:rFonts w:ascii="GHEA Mariam" w:hAnsi="GHEA Mariam" w:cs="IRTEK Courier"/>
          <w:b/>
          <w:lang w:val="af-ZA"/>
        </w:rPr>
        <w:t xml:space="preserve">                              </w:t>
      </w:r>
      <w:r w:rsidR="00043058" w:rsidRPr="00B659BF">
        <w:rPr>
          <w:rFonts w:ascii="GHEA Mariam" w:hAnsi="GHEA Mariam" w:cs="IRTEK Courier"/>
          <w:b/>
          <w:lang w:val="fr-FR"/>
        </w:rPr>
        <w:t>Ն. ՓԱՇԻՆՅԱՆ</w:t>
      </w:r>
    </w:p>
    <w:p w:rsidR="00846422" w:rsidRPr="00C42DF4" w:rsidRDefault="00846422" w:rsidP="000546E8">
      <w:pPr>
        <w:pStyle w:val="ListParagraph"/>
        <w:autoSpaceDE w:val="0"/>
        <w:autoSpaceDN w:val="0"/>
        <w:adjustRightInd w:val="0"/>
        <w:spacing w:after="0"/>
        <w:ind w:left="1429"/>
        <w:rPr>
          <w:rFonts w:ascii="GHEA Mariam" w:hAnsi="GHEA Mariam" w:cs="IRTEK Courier"/>
          <w:b/>
          <w:sz w:val="24"/>
          <w:szCs w:val="24"/>
          <w:lang w:val="fr-FR"/>
        </w:rPr>
      </w:pPr>
    </w:p>
    <w:p w:rsidR="00846422" w:rsidRPr="00C42DF4" w:rsidRDefault="00846422" w:rsidP="000546E8">
      <w:pPr>
        <w:pStyle w:val="ListParagraph"/>
        <w:autoSpaceDE w:val="0"/>
        <w:autoSpaceDN w:val="0"/>
        <w:adjustRightInd w:val="0"/>
        <w:spacing w:after="0"/>
        <w:ind w:left="1429"/>
        <w:rPr>
          <w:rFonts w:ascii="GHEA Mariam" w:hAnsi="GHEA Mariam" w:cs="IRTEK Courier"/>
          <w:b/>
          <w:sz w:val="24"/>
          <w:szCs w:val="24"/>
          <w:lang w:val="fr-FR"/>
        </w:rPr>
      </w:pPr>
    </w:p>
    <w:p w:rsidR="008C1C48" w:rsidRDefault="008C1C48" w:rsidP="00B659BF">
      <w:pPr>
        <w:spacing w:after="0" w:line="240" w:lineRule="auto"/>
        <w:rPr>
          <w:rFonts w:ascii="GHEA Mariam" w:hAnsi="GHEA Mariam" w:cs="Arial Unicode"/>
          <w:b/>
          <w:bCs/>
          <w:color w:val="000000"/>
          <w:sz w:val="24"/>
          <w:szCs w:val="24"/>
          <w:lang w:val="af-ZA"/>
        </w:rPr>
      </w:pPr>
    </w:p>
    <w:p w:rsidR="00E01D71" w:rsidRPr="003866E0" w:rsidRDefault="00E01D71" w:rsidP="00B659BF">
      <w:pPr>
        <w:spacing w:after="0" w:line="240" w:lineRule="auto"/>
        <w:rPr>
          <w:rFonts w:ascii="GHEA Mariam" w:hAnsi="GHEA Mariam" w:cs="Arial Unicode"/>
          <w:b/>
          <w:bCs/>
          <w:color w:val="000000"/>
          <w:sz w:val="24"/>
          <w:szCs w:val="24"/>
          <w:lang w:val="af-ZA"/>
        </w:rPr>
      </w:pPr>
    </w:p>
    <w:p w:rsidR="00180438" w:rsidRPr="00C42DF4" w:rsidRDefault="00180438" w:rsidP="008C1C48">
      <w:pPr>
        <w:spacing w:after="0" w:line="276" w:lineRule="auto"/>
        <w:jc w:val="center"/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</w:pPr>
      <w:r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>ՀԻՄՆԱՎՈՐՈՒՄ</w:t>
      </w:r>
    </w:p>
    <w:p w:rsidR="00715B63" w:rsidRPr="00C42DF4" w:rsidRDefault="00715B63" w:rsidP="008C1C48">
      <w:pPr>
        <w:pStyle w:val="ListParagraph"/>
        <w:autoSpaceDE w:val="0"/>
        <w:autoSpaceDN w:val="0"/>
        <w:adjustRightInd w:val="0"/>
        <w:spacing w:after="0" w:line="276" w:lineRule="auto"/>
        <w:ind w:left="1429"/>
        <w:rPr>
          <w:rFonts w:ascii="GHEA Mariam" w:hAnsi="GHEA Mariam" w:cs="IRTEK Courier"/>
          <w:b/>
          <w:sz w:val="24"/>
          <w:szCs w:val="24"/>
          <w:lang w:val="hy-AM"/>
        </w:rPr>
      </w:pPr>
    </w:p>
    <w:p w:rsidR="002A2E84" w:rsidRPr="00C42DF4" w:rsidRDefault="002A2E84" w:rsidP="002A2E84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C42DF4">
        <w:rPr>
          <w:rFonts w:ascii="GHEA Mariam" w:hAnsi="GHEA Mariam"/>
          <w:b/>
          <w:bCs/>
          <w:sz w:val="24"/>
          <w:szCs w:val="24"/>
          <w:lang w:val="hy-AM"/>
        </w:rPr>
        <w:t>ՀԱՅԱՍՏԱՆԻ ՀԱՆՐԱՊԵՏՈՒԹՅԱՆ ԿԱՌԱՎԱՐՈՒԹՅԱՆ 2016 ԹՎԱԿԱՆԻ</w:t>
      </w:r>
    </w:p>
    <w:p w:rsidR="002A2E84" w:rsidRPr="00C42DF4" w:rsidRDefault="002A2E84" w:rsidP="002A2E84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ՍԵՊՏԵՄԲԵՐԻ 22-Ի N 982-Ն ՈՐՈՇՄԱՆ ՄԵՋ </w:t>
      </w:r>
      <w:r w:rsidR="00540379" w:rsidRPr="00C42DF4">
        <w:rPr>
          <w:rFonts w:ascii="GHEA Mariam" w:hAnsi="GHEA Mariam"/>
          <w:b/>
          <w:bCs/>
          <w:sz w:val="24"/>
          <w:szCs w:val="24"/>
          <w:lang w:val="hy-AM"/>
        </w:rPr>
        <w:t>ՓՈՓՈԽՈՒԹՅՈՒՆ</w:t>
      </w:r>
      <w:r w:rsidR="004D7CE0">
        <w:rPr>
          <w:rFonts w:ascii="GHEA Mariam" w:hAnsi="GHEA Mariam"/>
          <w:b/>
          <w:bCs/>
          <w:sz w:val="24"/>
          <w:szCs w:val="24"/>
          <w:lang w:val="hy-AM"/>
        </w:rPr>
        <w:t>ՆԵՐ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ԿԱՏԱՐԵԼՈՒ</w:t>
      </w:r>
    </w:p>
    <w:p w:rsidR="00626CFA" w:rsidRPr="00C42DF4" w:rsidRDefault="002A2E84" w:rsidP="002A2E84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C42DF4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2A2E84" w:rsidRPr="00C42DF4" w:rsidRDefault="002A2E84" w:rsidP="002A2E84">
      <w:pPr>
        <w:spacing w:after="0" w:line="276" w:lineRule="auto"/>
        <w:jc w:val="center"/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</w:pPr>
    </w:p>
    <w:p w:rsidR="00846422" w:rsidRPr="00B659BF" w:rsidRDefault="00B17179" w:rsidP="00B17179">
      <w:pPr>
        <w:tabs>
          <w:tab w:val="left" w:pos="540"/>
        </w:tabs>
        <w:spacing w:after="0" w:line="360" w:lineRule="auto"/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</w:pPr>
      <w:r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       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Ընթացիկ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իրավիճակը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և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իրավական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ակտի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ընդունման</w:t>
      </w:r>
      <w:r w:rsidR="00846422" w:rsidRPr="00B659BF">
        <w:rPr>
          <w:rFonts w:ascii="GHEA Mariam" w:hAnsi="GHEA Mariam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="00846422" w:rsidRPr="00B659BF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B659BF" w:rsidRDefault="00540379" w:rsidP="004D7CE0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Հայաստանի Հանրապետության կառավարության 2016 թվականի սեպտեմբերի 22-ի N 982-Ն որոշման մեջ փոփոխություն</w:t>
      </w:r>
      <w:r w:rsidR="000C2981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ներ</w:t>
      </w:r>
      <w:r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ը կատարվում </w:t>
      </w:r>
      <w:r w:rsidR="000C2981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են</w:t>
      </w:r>
      <w:r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Հանրապետության </w:t>
      </w:r>
      <w:r w:rsidR="00C66ED5"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նախա</w:t>
      </w:r>
      <w:r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գահի աշխատակազմի առաջարկությամբ:</w:t>
      </w:r>
      <w:r w:rsidR="00C66ED5" w:rsidRPr="00B659BF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B659BF" w:rsidRPr="000C2981">
        <w:rPr>
          <w:rFonts w:ascii="GHEA Mariam" w:hAnsi="GHEA Mariam"/>
          <w:sz w:val="24"/>
          <w:szCs w:val="24"/>
          <w:lang w:val="hy-AM"/>
        </w:rPr>
        <w:t>Մասնավորապես՝ նախագծով առաջարկվում է «</w:t>
      </w:r>
      <w:r w:rsidR="000C2981" w:rsidRPr="000C298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0C2981" w:rsidRPr="000C2981">
        <w:rPr>
          <w:rFonts w:ascii="GHEA Mariam" w:hAnsi="GHEA Mariam"/>
          <w:sz w:val="24"/>
          <w:szCs w:val="24"/>
          <w:lang w:val="hy-AM"/>
        </w:rPr>
        <w:t xml:space="preserve"> ա</w:t>
      </w:r>
      <w:r w:rsidR="00B659BF" w:rsidRPr="000C2981">
        <w:rPr>
          <w:rFonts w:ascii="GHEA Mariam" w:hAnsi="GHEA Mariam"/>
          <w:sz w:val="24"/>
          <w:szCs w:val="24"/>
          <w:lang w:val="hy-AM"/>
        </w:rPr>
        <w:t xml:space="preserve">նվտանգության </w:t>
      </w:r>
      <w:r w:rsidR="000C2981" w:rsidRPr="000C2981">
        <w:rPr>
          <w:rFonts w:ascii="GHEA Mariam" w:hAnsi="GHEA Mariam"/>
          <w:sz w:val="24"/>
          <w:szCs w:val="24"/>
          <w:lang w:val="hy-AM"/>
        </w:rPr>
        <w:t>խորհուրդ</w:t>
      </w:r>
      <w:r w:rsidR="00B659BF" w:rsidRPr="000C2981">
        <w:rPr>
          <w:rFonts w:ascii="GHEA Mariam" w:hAnsi="GHEA Mariam"/>
          <w:sz w:val="24"/>
          <w:szCs w:val="24"/>
          <w:lang w:val="hy-AM"/>
        </w:rPr>
        <w:t>» և «</w:t>
      </w:r>
      <w:r w:rsidR="000C2981" w:rsidRPr="000C298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կառավարությանն առընթեր ազգային </w:t>
      </w:r>
      <w:r w:rsidR="00B659BF" w:rsidRPr="000C298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անվտանգության ծառայությ</w:t>
      </w:r>
      <w:r w:rsidR="000C2981" w:rsidRPr="000C298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ու</w:t>
      </w:r>
      <w:r w:rsidR="00B659BF" w:rsidRPr="000C298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ն»</w:t>
      </w:r>
      <w:r w:rsidR="00B659BF" w:rsidRPr="000C2981">
        <w:rPr>
          <w:rFonts w:ascii="GHEA Mariam" w:hAnsi="GHEA Mariam"/>
          <w:sz w:val="24"/>
          <w:szCs w:val="24"/>
          <w:lang w:val="hy-AM"/>
        </w:rPr>
        <w:t xml:space="preserve"> անվանումները համապատասխանեցնել </w:t>
      </w:r>
      <w:r w:rsidR="004D7CE0">
        <w:rPr>
          <w:rFonts w:ascii="GHEA Mariam" w:hAnsi="GHEA Mariam"/>
          <w:sz w:val="24"/>
          <w:szCs w:val="24"/>
          <w:lang w:val="hy-AM"/>
        </w:rPr>
        <w:t>գործող օրենքներով նախատեսված</w:t>
      </w:r>
      <w:r w:rsidR="00B659BF" w:rsidRPr="000C2981">
        <w:rPr>
          <w:rFonts w:ascii="GHEA Mariam" w:hAnsi="GHEA Mariam"/>
          <w:sz w:val="24"/>
          <w:szCs w:val="24"/>
          <w:lang w:val="hy-AM"/>
        </w:rPr>
        <w:t xml:space="preserve"> անվանումներին: Բացի այդ, գործող որոշմամբ կարգավորվում էր Ազգային անվտանգության խորհրդի բոլոր անդամների</w:t>
      </w:r>
      <w:r w:rsidR="00B659BF" w:rsidRPr="00B659BF">
        <w:rPr>
          <w:rFonts w:ascii="GHEA Mariam" w:hAnsi="GHEA Mariam"/>
          <w:sz w:val="24"/>
          <w:szCs w:val="24"/>
          <w:lang w:val="hy-AM"/>
        </w:rPr>
        <w:t>, այդ թվում</w:t>
      </w:r>
      <w:r w:rsidR="00B659BF">
        <w:rPr>
          <w:rFonts w:ascii="GHEA Mariam" w:hAnsi="GHEA Mariam"/>
          <w:sz w:val="24"/>
          <w:szCs w:val="24"/>
          <w:lang w:val="hy-AM"/>
        </w:rPr>
        <w:t xml:space="preserve">՝ Հանրապետության նախագահի հետ կապված հարաբերությունները, սակայն հաշվի առնելով, որ 2018 թվականի ապրիլի 9-ից ուժի մեջ մտած «Անվտանգության խորհրդի </w:t>
      </w:r>
      <w:r w:rsidR="00B659BF">
        <w:rPr>
          <w:sz w:val="24"/>
          <w:szCs w:val="24"/>
          <w:lang w:val="hy-AM"/>
        </w:rPr>
        <w:t> </w:t>
      </w:r>
      <w:r w:rsidR="00B659BF">
        <w:rPr>
          <w:rFonts w:ascii="GHEA Mariam" w:hAnsi="GHEA Mariam"/>
          <w:sz w:val="24"/>
          <w:szCs w:val="24"/>
          <w:lang w:val="hy-AM"/>
        </w:rPr>
        <w:t>կազմավորման և գործունեության մասին» օրենքի համաձայն Հանրապետության նախագահը Անվտանգության խորհրդի անդամ չի հանդիսանում՝ նախագծով առաջարկվում է կարգավորել նաև այդ մասով կարգավորումից դուրս մնացած հարաբերությունները:</w:t>
      </w:r>
    </w:p>
    <w:p w:rsidR="004D7CE0" w:rsidRPr="004D7CE0" w:rsidRDefault="004D7CE0" w:rsidP="004D7CE0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846422" w:rsidRPr="00C42DF4" w:rsidRDefault="00846422" w:rsidP="00846422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</w:pPr>
      <w:r w:rsidRPr="00C42DF4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Առաջարկվող</w:t>
      </w:r>
      <w:r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կարգավորման</w:t>
      </w:r>
      <w:r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բնույթը</w:t>
      </w:r>
      <w:r w:rsidR="00292583" w:rsidRPr="00C42DF4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C8268C" w:rsidRPr="009A4789" w:rsidRDefault="00846422" w:rsidP="009A4789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Ներկայացված</w:t>
      </w:r>
      <w:r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նախագծով</w:t>
      </w:r>
      <w:r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936143"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առաջարկվում</w:t>
      </w:r>
      <w:r w:rsidR="00936143"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936143"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է</w:t>
      </w:r>
      <w:r w:rsidR="00936143"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540379"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փոփոխություն</w:t>
      </w:r>
      <w:r w:rsidR="004D7CE0">
        <w:rPr>
          <w:rFonts w:ascii="GHEA Mariam" w:hAnsi="GHEA Mariam" w:cs="Arial"/>
          <w:bCs/>
          <w:color w:val="000000"/>
          <w:sz w:val="24"/>
          <w:szCs w:val="24"/>
          <w:lang w:val="hy-AM"/>
        </w:rPr>
        <w:t>ներ</w:t>
      </w:r>
      <w:r w:rsidR="00936143"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936143"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կատարել</w:t>
      </w:r>
      <w:r w:rsidR="00936143"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 xml:space="preserve"> </w:t>
      </w:r>
      <w:r w:rsidR="00936143" w:rsidRPr="00C42DF4">
        <w:rPr>
          <w:rFonts w:ascii="GHEA Mariam" w:hAnsi="GHEA Mariam" w:cs="Arial"/>
          <w:bCs/>
          <w:color w:val="000000"/>
          <w:sz w:val="24"/>
          <w:szCs w:val="24"/>
          <w:lang w:val="hy-AM"/>
        </w:rPr>
        <w:t>Հ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այաստանի</w:t>
      </w:r>
      <w:r w:rsidR="00936143" w:rsidRPr="00C42DF4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="00936143" w:rsidRPr="00C42DF4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կառավարության</w:t>
      </w:r>
      <w:r w:rsidR="00936143" w:rsidRPr="00C42DF4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2A2E84" w:rsidRPr="00C42DF4">
        <w:rPr>
          <w:rFonts w:ascii="GHEA Mariam" w:hAnsi="GHEA Mariam"/>
          <w:bCs/>
          <w:sz w:val="24"/>
          <w:szCs w:val="24"/>
          <w:lang w:val="hy-AM"/>
        </w:rPr>
        <w:t>2016</w:t>
      </w:r>
      <w:r w:rsidR="00936143" w:rsidRPr="00C42DF4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="00936143" w:rsidRPr="00C42DF4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2A2E84" w:rsidRPr="00C42DF4">
        <w:rPr>
          <w:rFonts w:ascii="GHEA Mariam" w:hAnsi="GHEA Mariam" w:cs="Arial"/>
          <w:bCs/>
          <w:sz w:val="24"/>
          <w:szCs w:val="24"/>
          <w:lang w:val="hy-AM"/>
        </w:rPr>
        <w:t>սեպտեմբերի</w:t>
      </w:r>
      <w:r w:rsidR="00936143" w:rsidRPr="00C42DF4">
        <w:rPr>
          <w:rFonts w:ascii="GHEA Mariam" w:hAnsi="GHEA Mariam"/>
          <w:bCs/>
          <w:sz w:val="24"/>
          <w:szCs w:val="24"/>
          <w:lang w:val="hy-AM"/>
        </w:rPr>
        <w:t xml:space="preserve"> 22-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936143" w:rsidRPr="00C42DF4">
        <w:rPr>
          <w:rFonts w:ascii="GHEA Mariam" w:hAnsi="GHEA Mariam"/>
          <w:bCs/>
          <w:sz w:val="24"/>
          <w:szCs w:val="24"/>
          <w:lang w:val="hy-AM"/>
        </w:rPr>
        <w:t xml:space="preserve"> N</w:t>
      </w:r>
      <w:r w:rsidR="00936143" w:rsidRPr="00C42DF4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2A2E84" w:rsidRPr="00C42DF4">
        <w:rPr>
          <w:rFonts w:ascii="GHEA Mariam" w:hAnsi="GHEA Mariam"/>
          <w:bCs/>
          <w:sz w:val="24"/>
          <w:szCs w:val="24"/>
          <w:lang w:val="hy-AM"/>
        </w:rPr>
        <w:t>982-Ն</w:t>
      </w:r>
      <w:r w:rsidR="00936143" w:rsidRPr="00C42DF4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 w:rsidR="00936143" w:rsidRPr="00C42DF4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936143" w:rsidRPr="00C42DF4">
        <w:rPr>
          <w:rFonts w:ascii="GHEA Mariam" w:hAnsi="GHEA Mariam" w:cs="Arial"/>
          <w:bCs/>
          <w:sz w:val="24"/>
          <w:szCs w:val="24"/>
          <w:lang w:val="hy-AM"/>
        </w:rPr>
        <w:t>մեջ</w:t>
      </w:r>
      <w:r w:rsidR="00936143"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:</w:t>
      </w:r>
    </w:p>
    <w:p w:rsidR="00846422" w:rsidRPr="00C42DF4" w:rsidRDefault="00846422" w:rsidP="00846422">
      <w:pPr>
        <w:pStyle w:val="ListParagraph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after="200" w:line="360" w:lineRule="auto"/>
        <w:ind w:left="0"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42DF4">
        <w:rPr>
          <w:rFonts w:ascii="GHEA Mariam" w:hAnsi="GHEA Mariam" w:cs="Arial"/>
          <w:b/>
          <w:sz w:val="24"/>
          <w:szCs w:val="24"/>
          <w:lang w:val="hy-AM"/>
        </w:rPr>
        <w:t>Նախագծի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մշակման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գործընթացում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ներգրավված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ինստիտուտները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և</w:t>
      </w:r>
      <w:r w:rsidRPr="00C42DF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sz w:val="24"/>
          <w:szCs w:val="24"/>
          <w:lang w:val="hy-AM"/>
        </w:rPr>
        <w:t>անձինք</w:t>
      </w:r>
    </w:p>
    <w:p w:rsidR="009A4789" w:rsidRDefault="00846422" w:rsidP="004D7CE0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42DF4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C42DF4">
        <w:rPr>
          <w:rFonts w:ascii="GHEA Mariam" w:hAnsi="GHEA Mariam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sz w:val="24"/>
          <w:szCs w:val="24"/>
          <w:lang w:val="hy-AM"/>
        </w:rPr>
        <w:t>մշակվել</w:t>
      </w:r>
      <w:r w:rsidRPr="00C42DF4">
        <w:rPr>
          <w:rFonts w:ascii="GHEA Mariam" w:hAnsi="GHEA Mariam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sz w:val="24"/>
          <w:szCs w:val="24"/>
          <w:lang w:val="hy-AM"/>
        </w:rPr>
        <w:t>է</w:t>
      </w:r>
      <w:r w:rsidRPr="00C42DF4">
        <w:rPr>
          <w:rFonts w:ascii="GHEA Mariam" w:hAnsi="GHEA Mariam"/>
          <w:sz w:val="24"/>
          <w:szCs w:val="24"/>
          <w:lang w:val="hy-AM"/>
        </w:rPr>
        <w:t xml:space="preserve"> </w:t>
      </w:r>
      <w:r w:rsidR="009A4789">
        <w:rPr>
          <w:rFonts w:ascii="GHEA Mariam" w:hAnsi="GHEA Mariam"/>
          <w:sz w:val="24"/>
          <w:szCs w:val="24"/>
          <w:lang w:val="hy-AM"/>
        </w:rPr>
        <w:t xml:space="preserve">Հանրապետության նախագահի աշխատակազմի և </w:t>
      </w:r>
      <w:r w:rsidR="003D7C72" w:rsidRPr="00C42DF4">
        <w:rPr>
          <w:rFonts w:ascii="GHEA Mariam" w:hAnsi="GHEA Mariam"/>
          <w:sz w:val="24"/>
          <w:szCs w:val="24"/>
          <w:lang w:val="hy-AM"/>
        </w:rPr>
        <w:t xml:space="preserve">ՀՀ </w:t>
      </w:r>
      <w:r w:rsidRPr="00C42DF4">
        <w:rPr>
          <w:rFonts w:ascii="GHEA Mariam" w:hAnsi="GHEA Mariam" w:cs="Arial"/>
          <w:sz w:val="24"/>
          <w:szCs w:val="24"/>
          <w:lang w:val="hy-AM"/>
        </w:rPr>
        <w:t>ֆինանսների</w:t>
      </w:r>
      <w:r w:rsidRPr="00C42DF4">
        <w:rPr>
          <w:rFonts w:ascii="GHEA Mariam" w:hAnsi="GHEA Mariam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C42DF4">
        <w:rPr>
          <w:rFonts w:ascii="GHEA Mariam" w:hAnsi="GHEA Mariam"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sz w:val="24"/>
          <w:szCs w:val="24"/>
          <w:lang w:val="hy-AM"/>
        </w:rPr>
        <w:t>կողմից</w:t>
      </w:r>
      <w:r w:rsidRPr="00C42DF4">
        <w:rPr>
          <w:rFonts w:ascii="GHEA Mariam" w:hAnsi="GHEA Mariam"/>
          <w:sz w:val="24"/>
          <w:szCs w:val="24"/>
          <w:lang w:val="hy-AM"/>
        </w:rPr>
        <w:t>:</w:t>
      </w:r>
    </w:p>
    <w:p w:rsidR="004D7CE0" w:rsidRPr="004D7CE0" w:rsidRDefault="004D7CE0" w:rsidP="004D7CE0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846422" w:rsidRPr="004D7CE0" w:rsidRDefault="00846422" w:rsidP="00846422">
      <w:pPr>
        <w:pStyle w:val="ListParagraph"/>
        <w:numPr>
          <w:ilvl w:val="0"/>
          <w:numId w:val="20"/>
        </w:numPr>
        <w:tabs>
          <w:tab w:val="left" w:pos="567"/>
          <w:tab w:val="left" w:pos="993"/>
        </w:tabs>
        <w:spacing w:after="200" w:line="360" w:lineRule="auto"/>
        <w:ind w:left="0" w:firstLine="567"/>
        <w:jc w:val="both"/>
        <w:rPr>
          <w:rFonts w:ascii="GHEA Mariam" w:hAnsi="GHEA Mariam"/>
          <w:b/>
          <w:sz w:val="24"/>
          <w:szCs w:val="24"/>
        </w:rPr>
      </w:pPr>
      <w:proofErr w:type="spellStart"/>
      <w:r w:rsidRPr="004D7CE0">
        <w:rPr>
          <w:rFonts w:ascii="GHEA Mariam" w:hAnsi="GHEA Mariam" w:cs="Arial"/>
          <w:b/>
          <w:sz w:val="24"/>
          <w:szCs w:val="24"/>
        </w:rPr>
        <w:t>Ակնկալվող</w:t>
      </w:r>
      <w:proofErr w:type="spellEnd"/>
      <w:r w:rsidRPr="004D7CE0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4D7CE0">
        <w:rPr>
          <w:rFonts w:ascii="GHEA Mariam" w:hAnsi="GHEA Mariam" w:cs="Arial"/>
          <w:b/>
          <w:sz w:val="24"/>
          <w:szCs w:val="24"/>
        </w:rPr>
        <w:t>արդյունքը</w:t>
      </w:r>
      <w:proofErr w:type="spellEnd"/>
    </w:p>
    <w:p w:rsidR="006F3884" w:rsidRPr="004D7CE0" w:rsidRDefault="006F3884" w:rsidP="00B3036E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D7CE0">
        <w:rPr>
          <w:rFonts w:ascii="GHEA Mariam" w:hAnsi="GHEA Mariam"/>
          <w:sz w:val="24"/>
          <w:szCs w:val="24"/>
          <w:lang w:val="hy-AM"/>
        </w:rPr>
        <w:lastRenderedPageBreak/>
        <w:t xml:space="preserve">Նախագծի </w:t>
      </w:r>
      <w:r w:rsidR="0046146B" w:rsidRPr="004D7CE0">
        <w:rPr>
          <w:rFonts w:ascii="GHEA Mariam" w:hAnsi="GHEA Mariam"/>
          <w:sz w:val="24"/>
          <w:szCs w:val="24"/>
          <w:lang w:val="hy-AM"/>
        </w:rPr>
        <w:t xml:space="preserve">ընդունումը </w:t>
      </w:r>
      <w:r w:rsidR="000C2981" w:rsidRPr="004D7CE0">
        <w:rPr>
          <w:rFonts w:ascii="GHEA Mariam" w:hAnsi="GHEA Mariam"/>
          <w:sz w:val="24"/>
          <w:szCs w:val="24"/>
          <w:lang w:val="hy-AM"/>
        </w:rPr>
        <w:t xml:space="preserve">կկարգավորի </w:t>
      </w:r>
      <w:r w:rsidR="00B3036E" w:rsidRPr="004D7CE0">
        <w:rPr>
          <w:rFonts w:ascii="GHEA Mariam" w:hAnsi="GHEA Mariam"/>
          <w:sz w:val="24"/>
          <w:szCs w:val="24"/>
          <w:lang w:val="hy-AM"/>
        </w:rPr>
        <w:t>Հանրապետության նախագահի</w:t>
      </w:r>
      <w:r w:rsidR="004D7CE0" w:rsidRPr="004D7CE0">
        <w:rPr>
          <w:rFonts w:ascii="GHEA Mariam" w:hAnsi="GHEA Mariam"/>
          <w:sz w:val="24"/>
          <w:szCs w:val="24"/>
          <w:lang w:val="hy-AM"/>
        </w:rPr>
        <w:t xml:space="preserve"> և </w:t>
      </w:r>
      <w:r w:rsidR="00B3036E" w:rsidRPr="004D7CE0">
        <w:rPr>
          <w:rFonts w:ascii="GHEA Mariam" w:hAnsi="GHEA Mariam"/>
          <w:sz w:val="24"/>
          <w:szCs w:val="24"/>
          <w:lang w:val="hy-AM"/>
        </w:rPr>
        <w:t xml:space="preserve"> </w:t>
      </w:r>
      <w:r w:rsidR="004D7CE0" w:rsidRPr="004D7CE0">
        <w:rPr>
          <w:rFonts w:ascii="GHEA Mariam" w:hAnsi="GHEA Mariam"/>
          <w:sz w:val="24"/>
          <w:szCs w:val="24"/>
          <w:lang w:val="hy-AM"/>
        </w:rPr>
        <w:t>Անվտանգության խորհրդի</w:t>
      </w:r>
      <w:r w:rsidR="004D7CE0" w:rsidRPr="004D7C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անդամ հանդիսացող անձանց</w:t>
      </w:r>
      <w:r w:rsidR="004D7CE0" w:rsidRPr="004D7CE0">
        <w:rPr>
          <w:rFonts w:ascii="GHEA Mariam" w:hAnsi="GHEA Mariam"/>
          <w:sz w:val="24"/>
          <w:szCs w:val="24"/>
          <w:lang w:val="hy-AM"/>
        </w:rPr>
        <w:t xml:space="preserve"> </w:t>
      </w:r>
      <w:r w:rsidR="00B3036E" w:rsidRPr="004D7CE0">
        <w:rPr>
          <w:rFonts w:ascii="GHEA Mariam" w:hAnsi="GHEA Mariam"/>
          <w:sz w:val="24"/>
          <w:szCs w:val="24"/>
          <w:lang w:val="hy-AM"/>
        </w:rPr>
        <w:t xml:space="preserve">համար </w:t>
      </w:r>
      <w:proofErr w:type="spellStart"/>
      <w:r w:rsidR="000C2981" w:rsidRPr="004D7CE0">
        <w:rPr>
          <w:rFonts w:ascii="GHEA Mariam" w:hAnsi="GHEA Mariam"/>
          <w:sz w:val="24"/>
          <w:szCs w:val="24"/>
          <w:lang w:val="hy-AM"/>
        </w:rPr>
        <w:t>ավիատոմսերի</w:t>
      </w:r>
      <w:proofErr w:type="spellEnd"/>
      <w:r w:rsidR="00B3036E" w:rsidRPr="004D7CE0">
        <w:rPr>
          <w:rFonts w:ascii="GHEA Mariam" w:hAnsi="GHEA Mariam"/>
          <w:sz w:val="24"/>
          <w:szCs w:val="24"/>
          <w:lang w:val="hy-AM"/>
        </w:rPr>
        <w:t xml:space="preserve"> ձեռքբերման գործընթաց</w:t>
      </w:r>
      <w:r w:rsidR="000C2981" w:rsidRPr="004D7CE0">
        <w:rPr>
          <w:rFonts w:ascii="GHEA Mariam" w:hAnsi="GHEA Mariam"/>
          <w:sz w:val="24"/>
          <w:szCs w:val="24"/>
          <w:lang w:val="hy-AM"/>
        </w:rPr>
        <w:t>ի առանձնահատկությունների հետ կապված հարաբերությունները</w:t>
      </w:r>
      <w:r w:rsidR="00B3036E" w:rsidRPr="004D7CE0">
        <w:rPr>
          <w:rFonts w:ascii="GHEA Mariam" w:hAnsi="GHEA Mariam"/>
          <w:sz w:val="24"/>
          <w:szCs w:val="24"/>
          <w:lang w:val="hy-AM"/>
        </w:rPr>
        <w:t>:</w:t>
      </w:r>
    </w:p>
    <w:p w:rsidR="00B3036E" w:rsidRPr="00C42DF4" w:rsidRDefault="00B3036E" w:rsidP="00B3036E">
      <w:pPr>
        <w:spacing w:after="0" w:line="276" w:lineRule="auto"/>
        <w:jc w:val="both"/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</w:pPr>
    </w:p>
    <w:p w:rsidR="00846422" w:rsidRPr="00C42DF4" w:rsidRDefault="00846422" w:rsidP="008A314B">
      <w:pPr>
        <w:spacing w:after="0" w:line="276" w:lineRule="auto"/>
        <w:ind w:left="3600" w:firstLine="720"/>
        <w:jc w:val="both"/>
        <w:rPr>
          <w:rFonts w:ascii="GHEA Mariam" w:hAnsi="GHEA Mariam" w:cs="GHEA Mariam"/>
          <w:sz w:val="24"/>
          <w:szCs w:val="24"/>
          <w:lang w:val="hy-AM"/>
        </w:rPr>
      </w:pPr>
      <w:r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ՏԵՂԵԿԱՆՔ</w:t>
      </w:r>
      <w:r w:rsidRPr="00C42DF4">
        <w:rPr>
          <w:rFonts w:ascii="GHEA Mariam" w:hAnsi="GHEA Mariam"/>
          <w:b/>
          <w:bCs/>
          <w:iCs/>
          <w:noProof/>
          <w:sz w:val="24"/>
          <w:szCs w:val="24"/>
          <w:lang w:val="hy-AM"/>
        </w:rPr>
        <w:t xml:space="preserve"> N 1</w:t>
      </w:r>
    </w:p>
    <w:p w:rsidR="0046146B" w:rsidRPr="00C42DF4" w:rsidRDefault="00817690" w:rsidP="0046146B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>«</w:t>
      </w:r>
      <w:r w:rsidR="0046146B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ՀԱՅԱՍՏԱՆԻ</w:t>
      </w:r>
      <w:r w:rsidR="0046146B"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46146B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ՀԱՆՐԱՊԵՏՈՒԹՅԱՆ</w:t>
      </w:r>
      <w:r w:rsidR="0046146B"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46146B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ԿԱՌԱՎԱՐՈՒԹՅԱՆ</w:t>
      </w:r>
      <w:r w:rsidR="0046146B"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2016 </w:t>
      </w:r>
      <w:r w:rsidR="0046146B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ԹՎԱԿԱՆԻ</w:t>
      </w:r>
    </w:p>
    <w:p w:rsidR="00846422" w:rsidRPr="00C42DF4" w:rsidRDefault="0046146B" w:rsidP="0046146B">
      <w:pPr>
        <w:spacing w:after="0" w:line="276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ՍԵՊՏԵՄԲԵՐԻ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22-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Ի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N 982-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ՈՐՈՇՄԱՆ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ՄԵՋ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05086C" w:rsidRPr="00C42DF4">
        <w:rPr>
          <w:rFonts w:ascii="GHEA Mariam" w:hAnsi="GHEA Mariam" w:cs="Arial"/>
          <w:b/>
          <w:bCs/>
          <w:sz w:val="24"/>
          <w:szCs w:val="24"/>
          <w:lang w:val="hy-AM"/>
        </w:rPr>
        <w:t>ՓՈՓՈԽՈՒԹՅՈՒՆ</w:t>
      </w:r>
      <w:r w:rsidR="004D7CE0">
        <w:rPr>
          <w:rFonts w:ascii="GHEA Mariam" w:hAnsi="GHEA Mariam" w:cs="Arial"/>
          <w:b/>
          <w:bCs/>
          <w:sz w:val="24"/>
          <w:szCs w:val="24"/>
          <w:lang w:val="hy-AM"/>
        </w:rPr>
        <w:t>ՆԵՐ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ԿԱՏԱՐԵԼՈՒ  ՄԱՍԻՆ</w:t>
      </w:r>
      <w:r w:rsidR="00817690">
        <w:rPr>
          <w:rFonts w:ascii="GHEA Mariam" w:hAnsi="GHEA Mariam" w:cs="Arial"/>
          <w:b/>
          <w:bCs/>
          <w:sz w:val="24"/>
          <w:szCs w:val="24"/>
          <w:lang w:val="hy-AM"/>
        </w:rPr>
        <w:t>»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</w:t>
      </w:r>
      <w:r w:rsidR="00A40320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ՀԱՅԱՍՏԱՆԻ</w:t>
      </w:r>
      <w:r w:rsidR="00A40320" w:rsidRPr="00C42DF4">
        <w:rPr>
          <w:rFonts w:ascii="GHEA Mariam" w:hAnsi="GHEA Mariam"/>
          <w:b/>
          <w:bCs/>
          <w:sz w:val="24"/>
          <w:szCs w:val="24"/>
          <w:lang w:val="af-ZA"/>
        </w:rPr>
        <w:t xml:space="preserve"> </w:t>
      </w:r>
      <w:r w:rsidR="00A40320"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ՀԱՆՐԱՊԵՏՈՒԹՅԱՆ</w:t>
      </w:r>
      <w:r w:rsidR="00A40320" w:rsidRPr="00C42DF4">
        <w:rPr>
          <w:rFonts w:ascii="GHEA Mariam" w:hAnsi="GHEA Mariam"/>
          <w:b/>
          <w:bCs/>
          <w:sz w:val="24"/>
          <w:szCs w:val="24"/>
          <w:lang w:val="af-ZA"/>
        </w:rPr>
        <w:t xml:space="preserve"> </w:t>
      </w:r>
      <w:r w:rsidR="00A40320" w:rsidRPr="00C42DF4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ԿԱՌԱՎԱՐՈՒԹՅԱՆ</w:t>
      </w:r>
      <w:r w:rsidR="00A40320"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A40320" w:rsidRPr="00C42DF4">
        <w:rPr>
          <w:rFonts w:ascii="GHEA Mariam" w:hAnsi="GHEA Mariam" w:cs="Arial"/>
          <w:b/>
          <w:bCs/>
          <w:color w:val="000000"/>
          <w:sz w:val="24"/>
          <w:szCs w:val="24"/>
          <w:lang w:val="hy-AM"/>
        </w:rPr>
        <w:t>ՈՐՈՇՄԱՆ</w:t>
      </w:r>
      <w:r w:rsidR="00A40320"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sz w:val="24"/>
          <w:szCs w:val="24"/>
          <w:lang w:val="hy-AM"/>
        </w:rPr>
        <w:t>ՆԱԽԱԳԾԻ</w:t>
      </w:r>
      <w:r w:rsidR="00846422" w:rsidRPr="00C42DF4">
        <w:rPr>
          <w:rFonts w:ascii="GHEA Mariam" w:hAnsi="GHEA Mariam"/>
          <w:b/>
          <w:bCs/>
          <w:color w:val="000000"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noProof/>
          <w:sz w:val="24"/>
          <w:szCs w:val="24"/>
          <w:lang w:val="hy-AM"/>
        </w:rPr>
        <w:t>ԸՆԴՈՒՆՄԱՆ</w:t>
      </w:r>
      <w:r w:rsidR="00846422" w:rsidRPr="00C42DF4">
        <w:rPr>
          <w:rFonts w:ascii="GHEA Mariam" w:hAnsi="GHEA Mariam" w:cs="Calibri"/>
          <w:b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ԿԱՊԱԿՑՈՒԹՅԱՄԲ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ԱՅԼ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ՆՈՐՄԱՏԻՎ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ԻՐԱՎԱԿԱՆ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ԱԿՏԵՐԻ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ԸՆԴՈՒՆՄԱՆ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ԱՆՀՐԱԺԵՇՏՈՒԹՅԱՆ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Arial"/>
          <w:b/>
          <w:bCs/>
          <w:iCs/>
          <w:noProof/>
          <w:sz w:val="24"/>
          <w:szCs w:val="24"/>
          <w:lang w:val="hy-AM"/>
        </w:rPr>
        <w:t>ՄԱՍԻՆ</w:t>
      </w:r>
    </w:p>
    <w:p w:rsidR="00846422" w:rsidRPr="00C42DF4" w:rsidRDefault="00A40320" w:rsidP="00846422">
      <w:pPr>
        <w:pStyle w:val="NormalWeb"/>
        <w:spacing w:line="360" w:lineRule="auto"/>
        <w:ind w:firstLine="567"/>
        <w:jc w:val="both"/>
        <w:rPr>
          <w:rFonts w:ascii="GHEA Mariam" w:hAnsi="GHEA Mariam"/>
        </w:rPr>
      </w:pPr>
      <w:r w:rsidRPr="00C42DF4">
        <w:rPr>
          <w:rFonts w:ascii="GHEA Mariam" w:hAnsi="GHEA Mariam" w:cs="Arial"/>
          <w:bCs/>
          <w:color w:val="000000"/>
        </w:rPr>
        <w:t>Ներկայացված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նախագծի</w:t>
      </w:r>
      <w:r w:rsidR="00846422" w:rsidRPr="00C42DF4">
        <w:rPr>
          <w:rFonts w:ascii="GHEA Mariam" w:hAnsi="GHEA Mariam" w:cs="Sylfaen"/>
        </w:rPr>
        <w:t xml:space="preserve"> </w:t>
      </w:r>
      <w:r w:rsidR="00846422" w:rsidRPr="00C42DF4">
        <w:rPr>
          <w:rFonts w:ascii="GHEA Mariam" w:hAnsi="GHEA Mariam" w:cs="Arial"/>
        </w:rPr>
        <w:t>ընդունման</w:t>
      </w:r>
      <w:r w:rsidR="00846422" w:rsidRPr="00C42DF4">
        <w:rPr>
          <w:rFonts w:ascii="GHEA Mariam" w:hAnsi="GHEA Mariam" w:cs="Sylfaen"/>
        </w:rPr>
        <w:t xml:space="preserve"> </w:t>
      </w:r>
      <w:r w:rsidR="00846422" w:rsidRPr="00C42DF4">
        <w:rPr>
          <w:rFonts w:ascii="GHEA Mariam" w:hAnsi="GHEA Mariam" w:cs="Arial"/>
        </w:rPr>
        <w:t>կապակ</w:t>
      </w:r>
      <w:r w:rsidR="00846422" w:rsidRPr="00C42DF4">
        <w:rPr>
          <w:rFonts w:ascii="GHEA Mariam" w:hAnsi="GHEA Mariam" w:cs="Sylfaen"/>
        </w:rPr>
        <w:softHyphen/>
      </w:r>
      <w:r w:rsidR="00846422" w:rsidRPr="00C42DF4">
        <w:rPr>
          <w:rFonts w:ascii="GHEA Mariam" w:hAnsi="GHEA Mariam" w:cs="Arial"/>
        </w:rPr>
        <w:t>ցու</w:t>
      </w:r>
      <w:r w:rsidR="00846422" w:rsidRPr="00C42DF4">
        <w:rPr>
          <w:rFonts w:ascii="GHEA Mariam" w:hAnsi="GHEA Mariam" w:cs="Sylfaen"/>
        </w:rPr>
        <w:softHyphen/>
      </w:r>
      <w:r w:rsidR="00846422" w:rsidRPr="00C42DF4">
        <w:rPr>
          <w:rFonts w:ascii="GHEA Mariam" w:hAnsi="GHEA Mariam" w:cs="Arial"/>
        </w:rPr>
        <w:t>թ</w:t>
      </w:r>
      <w:r w:rsidR="00846422" w:rsidRPr="00C42DF4">
        <w:rPr>
          <w:rFonts w:ascii="GHEA Mariam" w:hAnsi="GHEA Mariam" w:cs="Sylfaen"/>
        </w:rPr>
        <w:softHyphen/>
      </w:r>
      <w:r w:rsidR="00846422" w:rsidRPr="00C42DF4">
        <w:rPr>
          <w:rFonts w:ascii="GHEA Mariam" w:hAnsi="GHEA Mariam" w:cs="Arial"/>
        </w:rPr>
        <w:t>յամբ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այլ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նորմատիվ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իրավական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ակտերի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ընդունման</w:t>
      </w:r>
      <w:r w:rsidR="00846422" w:rsidRPr="00C42DF4">
        <w:rPr>
          <w:rFonts w:ascii="GHEA Mariam" w:hAnsi="GHEA Mariam" w:cs="Sylfaen"/>
        </w:rPr>
        <w:t xml:space="preserve"> </w:t>
      </w:r>
      <w:r w:rsidR="00846422" w:rsidRPr="00C42DF4">
        <w:rPr>
          <w:rFonts w:ascii="GHEA Mariam" w:hAnsi="GHEA Mariam" w:cs="Arial"/>
        </w:rPr>
        <w:t>անհրաժեշտություն</w:t>
      </w:r>
      <w:r w:rsidR="00846422" w:rsidRPr="00C42DF4">
        <w:rPr>
          <w:rFonts w:ascii="GHEA Mariam" w:hAnsi="GHEA Mariam" w:cs="Sylfaen"/>
        </w:rPr>
        <w:t xml:space="preserve"> </w:t>
      </w:r>
      <w:r w:rsidR="00846422" w:rsidRPr="00C42DF4">
        <w:rPr>
          <w:rFonts w:ascii="GHEA Mariam" w:hAnsi="GHEA Mariam" w:cs="Arial"/>
        </w:rPr>
        <w:t>առկա</w:t>
      </w:r>
      <w:r w:rsidR="00846422" w:rsidRPr="00C42DF4">
        <w:rPr>
          <w:rFonts w:ascii="GHEA Mariam" w:hAnsi="GHEA Mariam"/>
        </w:rPr>
        <w:t xml:space="preserve"> </w:t>
      </w:r>
      <w:r w:rsidR="00846422" w:rsidRPr="00C42DF4">
        <w:rPr>
          <w:rFonts w:ascii="GHEA Mariam" w:hAnsi="GHEA Mariam" w:cs="Arial"/>
        </w:rPr>
        <w:t>չէ</w:t>
      </w:r>
      <w:r w:rsidR="00846422" w:rsidRPr="00C42DF4">
        <w:rPr>
          <w:rFonts w:ascii="GHEA Mariam" w:hAnsi="GHEA Mariam"/>
        </w:rPr>
        <w:t>:</w:t>
      </w:r>
    </w:p>
    <w:p w:rsidR="00846422" w:rsidRPr="00C42DF4" w:rsidRDefault="00846422" w:rsidP="00846422">
      <w:pPr>
        <w:pStyle w:val="NormalWeb"/>
        <w:spacing w:line="360" w:lineRule="auto"/>
        <w:ind w:firstLine="300"/>
        <w:jc w:val="center"/>
        <w:rPr>
          <w:rFonts w:ascii="GHEA Mariam" w:hAnsi="GHEA Mariam"/>
        </w:rPr>
      </w:pPr>
    </w:p>
    <w:p w:rsidR="00846422" w:rsidRPr="00C42DF4" w:rsidRDefault="00846422" w:rsidP="00846422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Mariam" w:hAnsi="GHEA Mariam"/>
          <w:b/>
          <w:bCs/>
          <w:iCs/>
          <w:noProof/>
          <w:sz w:val="24"/>
          <w:szCs w:val="24"/>
          <w:lang w:val="hy-AM"/>
        </w:rPr>
      </w:pPr>
    </w:p>
    <w:p w:rsidR="00846422" w:rsidRPr="00C42DF4" w:rsidRDefault="00846422" w:rsidP="00C66DC4">
      <w:pPr>
        <w:spacing w:after="0" w:line="276" w:lineRule="auto"/>
        <w:jc w:val="center"/>
        <w:rPr>
          <w:rFonts w:ascii="GHEA Mariam" w:hAnsi="GHEA Mariam"/>
          <w:b/>
          <w:bCs/>
          <w:iCs/>
          <w:noProof/>
          <w:sz w:val="24"/>
          <w:szCs w:val="24"/>
          <w:lang w:val="hy-AM"/>
        </w:rPr>
      </w:pPr>
      <w:r w:rsidRPr="00C42DF4">
        <w:rPr>
          <w:rFonts w:ascii="GHEA Mariam" w:hAnsi="GHEA Mariam"/>
          <w:b/>
          <w:bCs/>
          <w:iCs/>
          <w:noProof/>
          <w:sz w:val="24"/>
          <w:szCs w:val="24"/>
          <w:lang w:val="hy-AM"/>
        </w:rPr>
        <w:br w:type="page"/>
      </w:r>
      <w:r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  <w:r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N 2</w:t>
      </w:r>
    </w:p>
    <w:p w:rsidR="00E5531E" w:rsidRPr="00C42DF4" w:rsidRDefault="00817690" w:rsidP="00E5531E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bCs/>
          <w:sz w:val="24"/>
          <w:szCs w:val="24"/>
          <w:lang w:val="hy-AM"/>
        </w:rPr>
        <w:t>«</w:t>
      </w:r>
      <w:r w:rsidR="00E5531E" w:rsidRPr="00C42DF4">
        <w:rPr>
          <w:rFonts w:ascii="GHEA Mariam" w:hAnsi="GHEA Mariam"/>
          <w:b/>
          <w:bCs/>
          <w:sz w:val="24"/>
          <w:szCs w:val="24"/>
          <w:lang w:val="hy-AM"/>
        </w:rPr>
        <w:t>ՀԱՅԱՍՏԱՆԻ ՀԱՆՐԱՊԵՏՈՒԹՅԱՆ ԿԱՌԱՎԱՐՈՒԹՅԱՆ 2016 ԹՎԱԿԱՆԻ</w:t>
      </w:r>
    </w:p>
    <w:p w:rsidR="00846422" w:rsidRPr="00C42DF4" w:rsidRDefault="00E5531E" w:rsidP="00E5531E">
      <w:pPr>
        <w:spacing w:after="0" w:line="276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ՍԵՊՏԵՄԲԵՐԻ 22-Ի N 982-Ն ՈՐՈՇՄԱՆ ՄԵՋ </w:t>
      </w:r>
      <w:r w:rsidR="0005086C" w:rsidRPr="00C42DF4">
        <w:rPr>
          <w:rFonts w:ascii="GHEA Mariam" w:hAnsi="GHEA Mariam"/>
          <w:b/>
          <w:bCs/>
          <w:sz w:val="24"/>
          <w:szCs w:val="24"/>
          <w:lang w:val="hy-AM"/>
        </w:rPr>
        <w:t>ՓՈՓՈԽՈՒԹՅՈՒՆ</w:t>
      </w:r>
      <w:r w:rsidR="004D7CE0">
        <w:rPr>
          <w:rFonts w:ascii="GHEA Mariam" w:hAnsi="GHEA Mariam"/>
          <w:b/>
          <w:bCs/>
          <w:sz w:val="24"/>
          <w:szCs w:val="24"/>
          <w:lang w:val="hy-AM"/>
        </w:rPr>
        <w:t>ՆԵՐ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ԿԱՏԱՐԵԼՈՒ  ՄԱՍԻՆ</w:t>
      </w:r>
      <w:r w:rsidR="00817690">
        <w:rPr>
          <w:rFonts w:ascii="GHEA Mariam" w:hAnsi="GHEA Mariam"/>
          <w:b/>
          <w:bCs/>
          <w:sz w:val="24"/>
          <w:szCs w:val="24"/>
          <w:lang w:val="hy-AM"/>
        </w:rPr>
        <w:t>»</w:t>
      </w:r>
      <w:r w:rsidR="00051B12"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A40320" w:rsidRPr="00C42DF4">
        <w:rPr>
          <w:rFonts w:ascii="GHEA Mariam" w:hAnsi="GHEA Mariam"/>
          <w:b/>
          <w:bCs/>
          <w:sz w:val="24"/>
          <w:szCs w:val="24"/>
          <w:lang w:val="hy-AM"/>
        </w:rPr>
        <w:t>ՀԱՅԱՍՏԱՆԻ</w:t>
      </w:r>
      <w:r w:rsidR="00A40320" w:rsidRPr="00C42DF4">
        <w:rPr>
          <w:rFonts w:ascii="GHEA Mariam" w:hAnsi="GHEA Mariam"/>
          <w:b/>
          <w:bCs/>
          <w:sz w:val="24"/>
          <w:szCs w:val="24"/>
          <w:lang w:val="af-ZA"/>
        </w:rPr>
        <w:t xml:space="preserve"> </w:t>
      </w:r>
      <w:r w:rsidR="00A40320" w:rsidRPr="00C42DF4">
        <w:rPr>
          <w:rFonts w:ascii="GHEA Mariam" w:hAnsi="GHEA Mariam"/>
          <w:b/>
          <w:bCs/>
          <w:sz w:val="24"/>
          <w:szCs w:val="24"/>
          <w:lang w:val="hy-AM"/>
        </w:rPr>
        <w:t>ՀԱՆՐԱՊԵՏՈՒԹՅԱՆ</w:t>
      </w:r>
      <w:r w:rsidR="00A40320" w:rsidRPr="00C42DF4">
        <w:rPr>
          <w:rFonts w:ascii="GHEA Mariam" w:hAnsi="GHEA Mariam"/>
          <w:b/>
          <w:bCs/>
          <w:sz w:val="24"/>
          <w:szCs w:val="24"/>
          <w:lang w:val="af-ZA"/>
        </w:rPr>
        <w:t xml:space="preserve"> </w:t>
      </w:r>
      <w:r w:rsidR="00A40320" w:rsidRPr="00C42DF4">
        <w:rPr>
          <w:rFonts w:ascii="GHEA Mariam" w:hAnsi="GHEA Mariam" w:cs="Arial Unicode"/>
          <w:b/>
          <w:bCs/>
          <w:color w:val="000000"/>
          <w:sz w:val="24"/>
          <w:szCs w:val="24"/>
          <w:lang w:val="hy-AM"/>
        </w:rPr>
        <w:t xml:space="preserve">ԿԱՌԱՎԱՐՈՒԹՅԱՆ ՈՐՈՇՄԱՆ </w:t>
      </w:r>
      <w:r w:rsidR="00846422" w:rsidRPr="00C42DF4">
        <w:rPr>
          <w:rFonts w:ascii="GHEA Mariam" w:hAnsi="GHEA Mariam"/>
          <w:b/>
          <w:sz w:val="24"/>
          <w:szCs w:val="24"/>
          <w:lang w:val="hy-AM"/>
        </w:rPr>
        <w:t>ՆԱԽԱԳԾԻ</w:t>
      </w:r>
      <w:r w:rsidR="00846422" w:rsidRPr="00C42DF4">
        <w:rPr>
          <w:rFonts w:ascii="GHEA Mariam" w:hAnsi="GHEA Mariam"/>
          <w:b/>
          <w:bCs/>
          <w:color w:val="000000"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noProof/>
          <w:sz w:val="24"/>
          <w:szCs w:val="24"/>
          <w:lang w:val="hy-AM"/>
        </w:rPr>
        <w:t>ԸՆԴՈՒՆՄԱՆ</w:t>
      </w:r>
      <w:r w:rsidR="00846422" w:rsidRPr="00C42DF4">
        <w:rPr>
          <w:rFonts w:ascii="GHEA Mariam" w:hAnsi="GHEA Mariam" w:cs="Calibri"/>
          <w:b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ՊԵՏԱԿԱՆ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ԿԱՄ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ՏԵՂԱԿԱՆ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ԻՆՔՆԱԿԱՌԱՎԱՐՄԱՆ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ՄԱՐՄՆԻ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ԲՅՈՒՋԵՈՒՄ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ԵԿԱՄՈՒՏՆԵՐԻ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ԵՎ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ԾԱԽՍԵՐԻ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ԷԱԿԱՆ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ԱՎԵԼԱՑՄԱՆ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ԿԱՄ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ՆՎԱԶԵՑՄԱՆ</w:t>
      </w:r>
      <w:r w:rsidR="00846422" w:rsidRPr="00C42DF4">
        <w:rPr>
          <w:rFonts w:ascii="GHEA Mariam" w:hAnsi="GHEA Mariam" w:cs="Calibri"/>
          <w:b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/>
          <w:bCs/>
          <w:iCs/>
          <w:noProof/>
          <w:sz w:val="24"/>
          <w:szCs w:val="24"/>
          <w:lang w:val="hy-AM"/>
        </w:rPr>
        <w:t>ՄԱՍԻՆ</w:t>
      </w:r>
    </w:p>
    <w:p w:rsidR="00846422" w:rsidRPr="00C42DF4" w:rsidRDefault="00846422" w:rsidP="008A3A87">
      <w:pPr>
        <w:tabs>
          <w:tab w:val="left" w:pos="-180"/>
          <w:tab w:val="left" w:pos="0"/>
        </w:tabs>
        <w:spacing w:after="0" w:line="360" w:lineRule="auto"/>
        <w:jc w:val="center"/>
        <w:rPr>
          <w:rFonts w:ascii="GHEA Mariam" w:hAnsi="GHEA Mariam"/>
          <w:noProof/>
          <w:sz w:val="24"/>
          <w:szCs w:val="24"/>
          <w:lang w:val="hy-AM"/>
        </w:rPr>
      </w:pPr>
    </w:p>
    <w:p w:rsidR="00846422" w:rsidRPr="00C42DF4" w:rsidRDefault="00A40320" w:rsidP="00846422">
      <w:pPr>
        <w:tabs>
          <w:tab w:val="left" w:pos="-180"/>
          <w:tab w:val="left" w:pos="0"/>
        </w:tabs>
        <w:spacing w:after="0" w:line="360" w:lineRule="auto"/>
        <w:ind w:firstLine="567"/>
        <w:jc w:val="both"/>
        <w:rPr>
          <w:rFonts w:ascii="GHEA Mariam" w:hAnsi="GHEA Mariam" w:cs="Calibri"/>
          <w:bCs/>
          <w:iCs/>
          <w:noProof/>
          <w:sz w:val="24"/>
          <w:szCs w:val="24"/>
          <w:lang w:val="hy-AM"/>
        </w:rPr>
      </w:pPr>
      <w:r w:rsidRPr="00C42DF4">
        <w:rPr>
          <w:rFonts w:ascii="GHEA Mariam" w:hAnsi="GHEA Mariam" w:cs="Arial Unicode"/>
          <w:bCs/>
          <w:color w:val="000000"/>
          <w:sz w:val="24"/>
          <w:szCs w:val="24"/>
          <w:lang w:val="hy-AM"/>
        </w:rPr>
        <w:t>Ներկայացված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 xml:space="preserve"> նախագծի ընդունման կապակ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softHyphen/>
        <w:t>ցու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softHyphen/>
        <w:t>թ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softHyphen/>
        <w:t>յամբ պետական կամ տեղական ինքնակառավարման մարմնի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բյուջեում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եկա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softHyphen/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մուտ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softHyphen/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ների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և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ծախսերի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ավելացում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կամ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նվազեցում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չի</w:t>
      </w:r>
      <w:r w:rsidR="00846422" w:rsidRPr="00C42DF4">
        <w:rPr>
          <w:rFonts w:ascii="GHEA Mariam" w:hAnsi="GHEA Mariam" w:cs="Calibri"/>
          <w:bCs/>
          <w:iCs/>
          <w:noProof/>
          <w:sz w:val="24"/>
          <w:szCs w:val="24"/>
          <w:lang w:val="hy-AM"/>
        </w:rPr>
        <w:t xml:space="preserve"> </w:t>
      </w:r>
      <w:r w:rsidR="00846422" w:rsidRPr="00C42DF4">
        <w:rPr>
          <w:rFonts w:ascii="GHEA Mariam" w:hAnsi="GHEA Mariam" w:cs="Sylfaen"/>
          <w:bCs/>
          <w:iCs/>
          <w:noProof/>
          <w:sz w:val="24"/>
          <w:szCs w:val="24"/>
          <w:lang w:val="hy-AM"/>
        </w:rPr>
        <w:t>նախատեսվում</w:t>
      </w:r>
      <w:r w:rsidR="00846422" w:rsidRPr="00C42DF4">
        <w:rPr>
          <w:rFonts w:ascii="GHEA Mariam" w:hAnsi="GHEA Mariam" w:cs="Tahoma"/>
          <w:bCs/>
          <w:iCs/>
          <w:noProof/>
          <w:sz w:val="24"/>
          <w:szCs w:val="24"/>
          <w:lang w:val="hy-AM"/>
        </w:rPr>
        <w:t>։</w:t>
      </w:r>
    </w:p>
    <w:p w:rsidR="00846422" w:rsidRPr="00C42DF4" w:rsidRDefault="00846422" w:rsidP="00846422">
      <w:pPr>
        <w:rPr>
          <w:rFonts w:ascii="GHEA Mariam" w:hAnsi="GHEA Mariam"/>
          <w:lang w:val="hy-AM"/>
        </w:rPr>
      </w:pPr>
    </w:p>
    <w:p w:rsidR="00817690" w:rsidRDefault="00817690">
      <w:pPr>
        <w:spacing w:after="0" w:line="240" w:lineRule="auto"/>
        <w:rPr>
          <w:rFonts w:ascii="GHEA Mariam" w:hAnsi="GHEA Mariam" w:cs="IRTEK Courier"/>
          <w:b/>
          <w:sz w:val="24"/>
          <w:szCs w:val="24"/>
          <w:lang w:val="hy-AM"/>
        </w:rPr>
      </w:pPr>
      <w:r>
        <w:rPr>
          <w:rFonts w:ascii="GHEA Mariam" w:hAnsi="GHEA Mariam" w:cs="IRTEK Courier"/>
          <w:b/>
          <w:sz w:val="24"/>
          <w:szCs w:val="24"/>
          <w:lang w:val="hy-AM"/>
        </w:rPr>
        <w:br w:type="page"/>
      </w:r>
    </w:p>
    <w:p w:rsidR="00817690" w:rsidRPr="00817690" w:rsidRDefault="00817690" w:rsidP="00817690">
      <w:pPr>
        <w:spacing w:after="0" w:line="276" w:lineRule="auto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817690">
        <w:rPr>
          <w:rFonts w:ascii="GHEA Mariam" w:hAnsi="GHEA Mariam" w:cs="Arial"/>
          <w:b/>
          <w:bCs/>
          <w:sz w:val="24"/>
          <w:szCs w:val="24"/>
          <w:lang w:val="hy-AM"/>
        </w:rPr>
        <w:lastRenderedPageBreak/>
        <w:t>ԱՄՓՈՓԱԹԵՐԹ</w:t>
      </w:r>
    </w:p>
    <w:p w:rsidR="00817690" w:rsidRPr="00C42DF4" w:rsidRDefault="00817690" w:rsidP="00817690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17690">
        <w:rPr>
          <w:rFonts w:ascii="GHEA Mariam" w:hAnsi="GHEA Mariam" w:cs="Arial"/>
          <w:b/>
          <w:bCs/>
          <w:sz w:val="24"/>
          <w:szCs w:val="24"/>
          <w:lang w:val="hy-AM"/>
        </w:rPr>
        <w:t>«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ՀԱՅԱՍՏԱՆԻ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ՀԱՆՐԱՊԵՏՈՒԹՅԱՆ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ԿԱՌԱՎԱՐՈՒԹՅԱՆ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2016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ԹՎԱԿԱՆԻ</w:t>
      </w:r>
    </w:p>
    <w:p w:rsidR="00817690" w:rsidRPr="00817690" w:rsidRDefault="00817690" w:rsidP="00817690">
      <w:pPr>
        <w:spacing w:after="0" w:line="276" w:lineRule="auto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ՍԵՊՏԵՄԲԵՐԻ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22-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Ի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N 982-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ՈՐՈՇՄԱՆ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ՄԵՋ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ՓՈՓՈԽՈՒԹՅՈՒՆ</w:t>
      </w:r>
      <w:r>
        <w:rPr>
          <w:rFonts w:ascii="GHEA Mariam" w:hAnsi="GHEA Mariam" w:cs="Arial"/>
          <w:b/>
          <w:bCs/>
          <w:sz w:val="24"/>
          <w:szCs w:val="24"/>
          <w:lang w:val="hy-AM"/>
        </w:rPr>
        <w:t>ՆԵՐ</w:t>
      </w:r>
      <w:r w:rsidRPr="00C42DF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C42DF4">
        <w:rPr>
          <w:rFonts w:ascii="GHEA Mariam" w:hAnsi="GHEA Mariam" w:cs="Arial"/>
          <w:b/>
          <w:bCs/>
          <w:sz w:val="24"/>
          <w:szCs w:val="24"/>
          <w:lang w:val="hy-AM"/>
        </w:rPr>
        <w:t>ԿԱՏԱՐԵԼՈՒ  ՄԱՍԻՆ</w:t>
      </w:r>
      <w:r w:rsidRPr="00817690">
        <w:rPr>
          <w:rFonts w:ascii="GHEA Mariam" w:hAnsi="GHEA Mariam" w:cs="Arial"/>
          <w:b/>
          <w:bCs/>
          <w:sz w:val="24"/>
          <w:szCs w:val="24"/>
          <w:lang w:val="hy-AM"/>
        </w:rPr>
        <w:t>» ՀՀ ԿԱՌԱՎԱՐՈՒԹՅԱՆ ՈՐՈՇՄԱՆ ՆԱԽԱԳԾԻ ՎԵՐԱԲԵՐՅԱԼ ՇԱՀԱԳՐԳԻՌ ՄԱՐՄԻՆՆԵՐԻ ԱՌԱՋԱՐԿՈՒԹՅՈՒՆՆԵՐԻ և ԱՌԱՐԿՈՒԹՅՈՒՆՆԵՐԻ</w:t>
      </w:r>
    </w:p>
    <w:p w:rsidR="00817690" w:rsidRPr="00967E49" w:rsidRDefault="00817690" w:rsidP="00817690">
      <w:pPr>
        <w:jc w:val="center"/>
        <w:rPr>
          <w:rFonts w:ascii="GHEA Grapalat" w:hAnsi="GHEA Grapalat" w:cs="Sylfaen"/>
          <w:b/>
          <w:lang w:val="af-ZA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5040"/>
        <w:gridCol w:w="2880"/>
      </w:tblGrid>
      <w:tr w:rsidR="00817690" w:rsidRPr="00967E49" w:rsidTr="00817690">
        <w:tc>
          <w:tcPr>
            <w:tcW w:w="540" w:type="dxa"/>
            <w:shd w:val="clear" w:color="auto" w:fill="auto"/>
          </w:tcPr>
          <w:p w:rsidR="00817690" w:rsidRPr="00817690" w:rsidRDefault="00817690" w:rsidP="006C53BE">
            <w:pPr>
              <w:spacing w:line="276" w:lineRule="auto"/>
              <w:jc w:val="center"/>
              <w:rPr>
                <w:rFonts w:ascii="GHEA Mariam" w:hAnsi="GHEA Mariam"/>
              </w:rPr>
            </w:pPr>
            <w:r w:rsidRPr="00817690">
              <w:rPr>
                <w:rFonts w:ascii="GHEA Mariam" w:hAnsi="GHEA Mariam"/>
              </w:rPr>
              <w:t>N</w:t>
            </w:r>
          </w:p>
        </w:tc>
        <w:tc>
          <w:tcPr>
            <w:tcW w:w="2610" w:type="dxa"/>
            <w:shd w:val="clear" w:color="auto" w:fill="auto"/>
          </w:tcPr>
          <w:p w:rsidR="00817690" w:rsidRPr="00817690" w:rsidRDefault="00817690" w:rsidP="006C53BE">
            <w:pPr>
              <w:spacing w:line="276" w:lineRule="auto"/>
              <w:jc w:val="center"/>
              <w:rPr>
                <w:rFonts w:ascii="GHEA Mariam" w:hAnsi="GHEA Mariam"/>
              </w:rPr>
            </w:pPr>
            <w:proofErr w:type="spellStart"/>
            <w:r w:rsidRPr="00817690">
              <w:rPr>
                <w:rFonts w:ascii="GHEA Mariam" w:hAnsi="GHEA Mariam"/>
                <w:b/>
              </w:rPr>
              <w:t>Առաջարկության</w:t>
            </w:r>
            <w:proofErr w:type="spellEnd"/>
            <w:r w:rsidRPr="00817690">
              <w:rPr>
                <w:rFonts w:ascii="GHEA Mariam" w:hAnsi="GHEA Mariam"/>
                <w:b/>
                <w:lang w:val="fr-FR"/>
              </w:rPr>
              <w:t xml:space="preserve"> </w:t>
            </w:r>
            <w:proofErr w:type="spellStart"/>
            <w:r w:rsidRPr="00817690">
              <w:rPr>
                <w:rFonts w:ascii="GHEA Mariam" w:hAnsi="GHEA Mariam"/>
                <w:b/>
              </w:rPr>
              <w:t>հեղինակը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817690" w:rsidRPr="00817690" w:rsidRDefault="00817690" w:rsidP="006C53BE">
            <w:pPr>
              <w:spacing w:line="276" w:lineRule="auto"/>
              <w:jc w:val="center"/>
              <w:rPr>
                <w:rFonts w:ascii="GHEA Mariam" w:hAnsi="GHEA Mariam"/>
              </w:rPr>
            </w:pPr>
            <w:proofErr w:type="spellStart"/>
            <w:r w:rsidRPr="00817690">
              <w:rPr>
                <w:rFonts w:ascii="GHEA Mariam" w:hAnsi="GHEA Mariam"/>
                <w:b/>
                <w:lang w:val="fr-FR"/>
              </w:rPr>
              <w:t>Առաջարկության</w:t>
            </w:r>
            <w:proofErr w:type="spellEnd"/>
            <w:r w:rsidRPr="00817690">
              <w:rPr>
                <w:rFonts w:ascii="GHEA Mariam" w:hAnsi="GHEA Mariam" w:cs="Times Armenian"/>
                <w:b/>
                <w:lang w:val="fr-FR"/>
              </w:rPr>
              <w:t xml:space="preserve"> </w:t>
            </w:r>
            <w:proofErr w:type="spellStart"/>
            <w:r w:rsidRPr="00817690">
              <w:rPr>
                <w:rFonts w:ascii="GHEA Mariam" w:hAnsi="GHEA Mariam"/>
                <w:b/>
                <w:lang w:val="fr-FR"/>
              </w:rPr>
              <w:t>բովանդակությունը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817690" w:rsidRPr="00817690" w:rsidRDefault="00817690" w:rsidP="006C53BE">
            <w:pPr>
              <w:spacing w:line="276" w:lineRule="auto"/>
              <w:jc w:val="center"/>
              <w:rPr>
                <w:rFonts w:ascii="GHEA Mariam" w:hAnsi="GHEA Mariam"/>
              </w:rPr>
            </w:pPr>
            <w:proofErr w:type="spellStart"/>
            <w:r w:rsidRPr="00817690">
              <w:rPr>
                <w:rFonts w:ascii="GHEA Mariam" w:hAnsi="GHEA Mariam"/>
                <w:b/>
              </w:rPr>
              <w:t>Կատարված</w:t>
            </w:r>
            <w:proofErr w:type="spellEnd"/>
            <w:r w:rsidRPr="00817690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817690">
              <w:rPr>
                <w:rFonts w:ascii="GHEA Mariam" w:hAnsi="GHEA Mariam"/>
                <w:b/>
              </w:rPr>
              <w:t>փոփոխությունը</w:t>
            </w:r>
            <w:proofErr w:type="spellEnd"/>
          </w:p>
        </w:tc>
      </w:tr>
      <w:tr w:rsidR="00817690" w:rsidRPr="00AD22A4" w:rsidTr="00817690">
        <w:tc>
          <w:tcPr>
            <w:tcW w:w="540" w:type="dxa"/>
            <w:shd w:val="clear" w:color="auto" w:fill="auto"/>
          </w:tcPr>
          <w:p w:rsidR="00817690" w:rsidRPr="00AD22A4" w:rsidRDefault="00817690" w:rsidP="006C53B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AD22A4">
              <w:rPr>
                <w:rFonts w:ascii="GHEA Grapalat" w:hAnsi="GHEA Grapalat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817690" w:rsidRPr="00817690" w:rsidRDefault="00817690" w:rsidP="00817690">
            <w:pPr>
              <w:pStyle w:val="NormalWeb"/>
              <w:spacing w:line="276" w:lineRule="auto"/>
              <w:jc w:val="both"/>
              <w:rPr>
                <w:rFonts w:ascii="GHEA Mariam" w:hAnsi="GHEA Mariam" w:cs="Arial"/>
                <w:bCs/>
                <w:color w:val="000000"/>
              </w:rPr>
            </w:pPr>
            <w:r w:rsidRPr="00817690">
              <w:rPr>
                <w:rFonts w:ascii="GHEA Mariam" w:hAnsi="GHEA Mariam" w:cs="Arial"/>
                <w:bCs/>
                <w:color w:val="000000"/>
              </w:rPr>
              <w:t>Արդարադատության նախարարություն</w:t>
            </w:r>
          </w:p>
        </w:tc>
        <w:tc>
          <w:tcPr>
            <w:tcW w:w="5040" w:type="dxa"/>
            <w:shd w:val="clear" w:color="auto" w:fill="auto"/>
          </w:tcPr>
          <w:p w:rsidR="00817690" w:rsidRPr="00817690" w:rsidRDefault="00817690" w:rsidP="00817690">
            <w:pPr>
              <w:pStyle w:val="NormalWeb"/>
              <w:spacing w:line="276" w:lineRule="auto"/>
              <w:jc w:val="both"/>
              <w:rPr>
                <w:rFonts w:ascii="GHEA Mariam" w:hAnsi="GHEA Mariam" w:cs="Arial"/>
                <w:bCs/>
                <w:color w:val="000000"/>
              </w:rPr>
            </w:pPr>
            <w:r w:rsidRPr="00817690">
              <w:rPr>
                <w:rFonts w:ascii="GHEA Mariam" w:hAnsi="GHEA Mariam" w:cs="Arial"/>
                <w:bCs/>
                <w:color w:val="000000"/>
              </w:rPr>
              <w:t>«Հայաստանի Հանրապետության կառավարության 2016 թվականի սեպտեմբերի 22-ի թիվ 982-Ն որոշման մեջ փոփոխություններ կատարելու մասին» Հայաստանի Հանրապետության կառավարության որոշման լրամշակված նախագիծը համապատասխանում է ՀՀ օրենսդրությանը:</w:t>
            </w:r>
          </w:p>
        </w:tc>
        <w:tc>
          <w:tcPr>
            <w:tcW w:w="2880" w:type="dxa"/>
            <w:shd w:val="clear" w:color="auto" w:fill="auto"/>
          </w:tcPr>
          <w:p w:rsidR="00817690" w:rsidRPr="00817690" w:rsidRDefault="00817690" w:rsidP="00817690">
            <w:pPr>
              <w:pStyle w:val="NormalWeb"/>
              <w:spacing w:line="276" w:lineRule="auto"/>
              <w:jc w:val="both"/>
              <w:rPr>
                <w:rFonts w:ascii="GHEA Mariam" w:hAnsi="GHEA Mariam" w:cs="Arial"/>
                <w:bCs/>
                <w:color w:val="000000"/>
              </w:rPr>
            </w:pPr>
            <w:r w:rsidRPr="00817690">
              <w:rPr>
                <w:rFonts w:ascii="GHEA Mariam" w:hAnsi="GHEA Mariam" w:cs="Arial"/>
                <w:bCs/>
                <w:color w:val="000000"/>
              </w:rPr>
              <w:t>Ընդունվել է ի գիտություն</w:t>
            </w:r>
          </w:p>
        </w:tc>
      </w:tr>
    </w:tbl>
    <w:p w:rsidR="00846422" w:rsidRPr="00C42DF4" w:rsidRDefault="00846422" w:rsidP="000546E8">
      <w:pPr>
        <w:pStyle w:val="ListParagraph"/>
        <w:autoSpaceDE w:val="0"/>
        <w:autoSpaceDN w:val="0"/>
        <w:adjustRightInd w:val="0"/>
        <w:spacing w:after="0"/>
        <w:ind w:left="1429"/>
        <w:rPr>
          <w:rFonts w:ascii="GHEA Mariam" w:hAnsi="GHEA Mariam" w:cs="IRTEK Courier"/>
          <w:b/>
          <w:sz w:val="24"/>
          <w:szCs w:val="24"/>
          <w:lang w:val="hy-AM"/>
        </w:rPr>
      </w:pPr>
    </w:p>
    <w:sectPr w:rsidR="00846422" w:rsidRPr="00C42DF4" w:rsidSect="00B659BF">
      <w:pgSz w:w="11907" w:h="16839" w:code="9"/>
      <w:pgMar w:top="720" w:right="567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93B"/>
    <w:multiLevelType w:val="hybridMultilevel"/>
    <w:tmpl w:val="78D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9C"/>
    <w:multiLevelType w:val="hybridMultilevel"/>
    <w:tmpl w:val="0178B618"/>
    <w:lvl w:ilvl="0" w:tplc="1B54DD3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C4C0015"/>
    <w:multiLevelType w:val="hybridMultilevel"/>
    <w:tmpl w:val="C088C7EA"/>
    <w:lvl w:ilvl="0" w:tplc="01FEE7A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17BFE"/>
    <w:multiLevelType w:val="hybridMultilevel"/>
    <w:tmpl w:val="F6907918"/>
    <w:lvl w:ilvl="0" w:tplc="11007810">
      <w:start w:val="1"/>
      <w:numFmt w:val="decimal"/>
      <w:lvlText w:val="%1)"/>
      <w:lvlJc w:val="left"/>
      <w:pPr>
        <w:ind w:left="1215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3D05757"/>
    <w:multiLevelType w:val="hybridMultilevel"/>
    <w:tmpl w:val="4094FFAE"/>
    <w:lvl w:ilvl="0" w:tplc="234219C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55C124B"/>
    <w:multiLevelType w:val="hybridMultilevel"/>
    <w:tmpl w:val="6D88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A4C63"/>
    <w:multiLevelType w:val="hybridMultilevel"/>
    <w:tmpl w:val="4D98166E"/>
    <w:lvl w:ilvl="0" w:tplc="6F1042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B9402C"/>
    <w:multiLevelType w:val="hybridMultilevel"/>
    <w:tmpl w:val="33B62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E071A9"/>
    <w:multiLevelType w:val="hybridMultilevel"/>
    <w:tmpl w:val="BC6CFAA4"/>
    <w:lvl w:ilvl="0" w:tplc="A6F80BC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51F5D1D"/>
    <w:multiLevelType w:val="hybridMultilevel"/>
    <w:tmpl w:val="16B2E89E"/>
    <w:lvl w:ilvl="0" w:tplc="1F3E01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D4613CC"/>
    <w:multiLevelType w:val="hybridMultilevel"/>
    <w:tmpl w:val="8F424D70"/>
    <w:lvl w:ilvl="0" w:tplc="856A9D5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E6C1EA0"/>
    <w:multiLevelType w:val="hybridMultilevel"/>
    <w:tmpl w:val="84E0074C"/>
    <w:lvl w:ilvl="0" w:tplc="72546254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EAA7A8C"/>
    <w:multiLevelType w:val="hybridMultilevel"/>
    <w:tmpl w:val="5EBC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49E9"/>
    <w:multiLevelType w:val="hybridMultilevel"/>
    <w:tmpl w:val="BB22AE74"/>
    <w:lvl w:ilvl="0" w:tplc="508447E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7B012DF"/>
    <w:multiLevelType w:val="hybridMultilevel"/>
    <w:tmpl w:val="445020F6"/>
    <w:lvl w:ilvl="0" w:tplc="7C404B26">
      <w:start w:val="4"/>
      <w:numFmt w:val="decimal"/>
      <w:lvlText w:val="%1."/>
      <w:lvlJc w:val="left"/>
      <w:pPr>
        <w:ind w:left="5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6378C"/>
    <w:multiLevelType w:val="hybridMultilevel"/>
    <w:tmpl w:val="ADEE1F9C"/>
    <w:lvl w:ilvl="0" w:tplc="B038048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34747C9"/>
    <w:multiLevelType w:val="hybridMultilevel"/>
    <w:tmpl w:val="EF9AB094"/>
    <w:lvl w:ilvl="0" w:tplc="01FEE7A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6E27D2E"/>
    <w:multiLevelType w:val="hybridMultilevel"/>
    <w:tmpl w:val="C7E2DD68"/>
    <w:lvl w:ilvl="0" w:tplc="C6B6AC48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4A0E2C95"/>
    <w:multiLevelType w:val="hybridMultilevel"/>
    <w:tmpl w:val="1C16D28C"/>
    <w:lvl w:ilvl="0" w:tplc="04090011">
      <w:start w:val="1"/>
      <w:numFmt w:val="decimal"/>
      <w:lvlText w:val="%1)"/>
      <w:lvlJc w:val="left"/>
      <w:pPr>
        <w:ind w:left="2345" w:hanging="360"/>
      </w:pPr>
      <w:rPr>
        <w:b w:val="0"/>
      </w:rPr>
    </w:lvl>
    <w:lvl w:ilvl="1" w:tplc="ECD2F8BA">
      <w:start w:val="1"/>
      <w:numFmt w:val="decimal"/>
      <w:lvlText w:val="%2)"/>
      <w:lvlJc w:val="left"/>
      <w:pPr>
        <w:ind w:left="1680" w:hanging="600"/>
      </w:pPr>
      <w:rPr>
        <w:rFonts w:ascii="GHEA Grapalat" w:hAnsi="GHEA Grapalat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44BC"/>
    <w:multiLevelType w:val="hybridMultilevel"/>
    <w:tmpl w:val="5302F5E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FFF2303"/>
    <w:multiLevelType w:val="hybridMultilevel"/>
    <w:tmpl w:val="9EDAA3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2026"/>
    <w:multiLevelType w:val="hybridMultilevel"/>
    <w:tmpl w:val="CA6071D2"/>
    <w:lvl w:ilvl="0" w:tplc="26201C22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936F4A"/>
    <w:multiLevelType w:val="multilevel"/>
    <w:tmpl w:val="85BAA6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3" w15:restartNumberingAfterBreak="0">
    <w:nsid w:val="54DC39E1"/>
    <w:multiLevelType w:val="hybridMultilevel"/>
    <w:tmpl w:val="91BAF93E"/>
    <w:lvl w:ilvl="0" w:tplc="6EFA10AC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B1F7C93"/>
    <w:multiLevelType w:val="hybridMultilevel"/>
    <w:tmpl w:val="3978F884"/>
    <w:lvl w:ilvl="0" w:tplc="53FC7036">
      <w:start w:val="1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5" w15:restartNumberingAfterBreak="0">
    <w:nsid w:val="5EAA6220"/>
    <w:multiLevelType w:val="hybridMultilevel"/>
    <w:tmpl w:val="6FFC7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4281"/>
    <w:multiLevelType w:val="hybridMultilevel"/>
    <w:tmpl w:val="ED928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A4ACA"/>
    <w:multiLevelType w:val="hybridMultilevel"/>
    <w:tmpl w:val="F90A97E0"/>
    <w:lvl w:ilvl="0" w:tplc="8D0C7034">
      <w:start w:val="1"/>
      <w:numFmt w:val="decimal"/>
      <w:lvlText w:val="%1)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609221C"/>
    <w:multiLevelType w:val="hybridMultilevel"/>
    <w:tmpl w:val="C6AEB9DC"/>
    <w:lvl w:ilvl="0" w:tplc="B212CD34">
      <w:start w:val="28"/>
      <w:numFmt w:val="decimal"/>
      <w:lvlText w:val="%1.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ADF2FC8"/>
    <w:multiLevelType w:val="hybridMultilevel"/>
    <w:tmpl w:val="E23CC6C0"/>
    <w:lvl w:ilvl="0" w:tplc="FE906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151F6D"/>
    <w:multiLevelType w:val="multilevel"/>
    <w:tmpl w:val="F6907918"/>
    <w:lvl w:ilvl="0">
      <w:start w:val="1"/>
      <w:numFmt w:val="decimal"/>
      <w:lvlText w:val="%1)"/>
      <w:lvlJc w:val="left"/>
      <w:pPr>
        <w:ind w:left="1215" w:hanging="360"/>
      </w:pPr>
      <w:rPr>
        <w:rFonts w:ascii="GHEA Grapalat" w:eastAsia="Calibri" w:hAnsi="GHEA Grapalat" w:cs="Arial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u w:val="single"/>
      </w:r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7"/>
  </w:num>
  <w:num w:numId="5">
    <w:abstractNumId w:val="9"/>
  </w:num>
  <w:num w:numId="6">
    <w:abstractNumId w:val="20"/>
  </w:num>
  <w:num w:numId="7">
    <w:abstractNumId w:val="10"/>
  </w:num>
  <w:num w:numId="8">
    <w:abstractNumId w:val="12"/>
  </w:num>
  <w:num w:numId="9">
    <w:abstractNumId w:val="16"/>
  </w:num>
  <w:num w:numId="10">
    <w:abstractNumId w:val="27"/>
  </w:num>
  <w:num w:numId="11">
    <w:abstractNumId w:val="24"/>
  </w:num>
  <w:num w:numId="12">
    <w:abstractNumId w:val="2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8"/>
  </w:num>
  <w:num w:numId="24">
    <w:abstractNumId w:val="1"/>
  </w:num>
  <w:num w:numId="25">
    <w:abstractNumId w:val="4"/>
  </w:num>
  <w:num w:numId="26">
    <w:abstractNumId w:val="15"/>
  </w:num>
  <w:num w:numId="27">
    <w:abstractNumId w:val="18"/>
  </w:num>
  <w:num w:numId="28">
    <w:abstractNumId w:val="25"/>
  </w:num>
  <w:num w:numId="29">
    <w:abstractNumId w:val="3"/>
  </w:num>
  <w:num w:numId="30">
    <w:abstractNumId w:val="30"/>
  </w:num>
  <w:num w:numId="31">
    <w:abstractNumId w:val="11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4"/>
    <w:rsid w:val="00004058"/>
    <w:rsid w:val="00012D3F"/>
    <w:rsid w:val="000222D0"/>
    <w:rsid w:val="00034AB0"/>
    <w:rsid w:val="00043058"/>
    <w:rsid w:val="00045927"/>
    <w:rsid w:val="0005086C"/>
    <w:rsid w:val="00051B12"/>
    <w:rsid w:val="00053672"/>
    <w:rsid w:val="000546E8"/>
    <w:rsid w:val="0008030F"/>
    <w:rsid w:val="000840F9"/>
    <w:rsid w:val="00091EBB"/>
    <w:rsid w:val="000A2F57"/>
    <w:rsid w:val="000A7967"/>
    <w:rsid w:val="000B2E1D"/>
    <w:rsid w:val="000B7B64"/>
    <w:rsid w:val="000C1559"/>
    <w:rsid w:val="000C2981"/>
    <w:rsid w:val="000C4DE9"/>
    <w:rsid w:val="000D3AAB"/>
    <w:rsid w:val="000D3B99"/>
    <w:rsid w:val="000E710B"/>
    <w:rsid w:val="000F29EB"/>
    <w:rsid w:val="000F58CB"/>
    <w:rsid w:val="00105EC3"/>
    <w:rsid w:val="00110AFD"/>
    <w:rsid w:val="00113FE8"/>
    <w:rsid w:val="00115EE4"/>
    <w:rsid w:val="00127ACB"/>
    <w:rsid w:val="001365C7"/>
    <w:rsid w:val="00141FAC"/>
    <w:rsid w:val="00144E9C"/>
    <w:rsid w:val="00151552"/>
    <w:rsid w:val="00153241"/>
    <w:rsid w:val="00153395"/>
    <w:rsid w:val="0015718D"/>
    <w:rsid w:val="00174DA0"/>
    <w:rsid w:val="00175872"/>
    <w:rsid w:val="00180438"/>
    <w:rsid w:val="001A3355"/>
    <w:rsid w:val="001C0A91"/>
    <w:rsid w:val="001C5487"/>
    <w:rsid w:val="001D46EB"/>
    <w:rsid w:val="001E3F30"/>
    <w:rsid w:val="001F225A"/>
    <w:rsid w:val="001F79FF"/>
    <w:rsid w:val="002041A5"/>
    <w:rsid w:val="00207749"/>
    <w:rsid w:val="0022076D"/>
    <w:rsid w:val="00222DB3"/>
    <w:rsid w:val="00235D55"/>
    <w:rsid w:val="00236A05"/>
    <w:rsid w:val="002423F8"/>
    <w:rsid w:val="00245A6C"/>
    <w:rsid w:val="00245BF1"/>
    <w:rsid w:val="00251C27"/>
    <w:rsid w:val="00253857"/>
    <w:rsid w:val="00270A94"/>
    <w:rsid w:val="00272920"/>
    <w:rsid w:val="002731E5"/>
    <w:rsid w:val="002737BC"/>
    <w:rsid w:val="002746C8"/>
    <w:rsid w:val="00275AFA"/>
    <w:rsid w:val="00285A41"/>
    <w:rsid w:val="00286D9A"/>
    <w:rsid w:val="00287293"/>
    <w:rsid w:val="00292583"/>
    <w:rsid w:val="002A2E84"/>
    <w:rsid w:val="002C2A29"/>
    <w:rsid w:val="002E10F8"/>
    <w:rsid w:val="002E2D2A"/>
    <w:rsid w:val="002F0BA9"/>
    <w:rsid w:val="00316512"/>
    <w:rsid w:val="0032613C"/>
    <w:rsid w:val="00327636"/>
    <w:rsid w:val="00336326"/>
    <w:rsid w:val="003420F8"/>
    <w:rsid w:val="00375EA9"/>
    <w:rsid w:val="003866E0"/>
    <w:rsid w:val="00391953"/>
    <w:rsid w:val="00392BA9"/>
    <w:rsid w:val="003A259B"/>
    <w:rsid w:val="003A4183"/>
    <w:rsid w:val="003A6868"/>
    <w:rsid w:val="003D018B"/>
    <w:rsid w:val="003D479F"/>
    <w:rsid w:val="003D4F0A"/>
    <w:rsid w:val="003D7C72"/>
    <w:rsid w:val="003E4EA2"/>
    <w:rsid w:val="003F1B0E"/>
    <w:rsid w:val="003F4DA0"/>
    <w:rsid w:val="003F6E46"/>
    <w:rsid w:val="004051D3"/>
    <w:rsid w:val="00423A75"/>
    <w:rsid w:val="00431C68"/>
    <w:rsid w:val="00432319"/>
    <w:rsid w:val="00434658"/>
    <w:rsid w:val="00435AC8"/>
    <w:rsid w:val="00442D57"/>
    <w:rsid w:val="00443968"/>
    <w:rsid w:val="00457456"/>
    <w:rsid w:val="0046146B"/>
    <w:rsid w:val="00466C05"/>
    <w:rsid w:val="00483EDC"/>
    <w:rsid w:val="004926DD"/>
    <w:rsid w:val="004B2833"/>
    <w:rsid w:val="004C1FFC"/>
    <w:rsid w:val="004C2F91"/>
    <w:rsid w:val="004C3BF7"/>
    <w:rsid w:val="004D78A3"/>
    <w:rsid w:val="004D7CE0"/>
    <w:rsid w:val="004E2B02"/>
    <w:rsid w:val="004F4DF9"/>
    <w:rsid w:val="00505BB4"/>
    <w:rsid w:val="00511E47"/>
    <w:rsid w:val="005146D4"/>
    <w:rsid w:val="00521927"/>
    <w:rsid w:val="0052244F"/>
    <w:rsid w:val="005307D1"/>
    <w:rsid w:val="00540379"/>
    <w:rsid w:val="0056411B"/>
    <w:rsid w:val="00566731"/>
    <w:rsid w:val="00582ED7"/>
    <w:rsid w:val="0058347C"/>
    <w:rsid w:val="005A0CF8"/>
    <w:rsid w:val="005A2C4F"/>
    <w:rsid w:val="005B0C12"/>
    <w:rsid w:val="005B29B4"/>
    <w:rsid w:val="005B42E3"/>
    <w:rsid w:val="005C30A6"/>
    <w:rsid w:val="005C4676"/>
    <w:rsid w:val="005D0136"/>
    <w:rsid w:val="005E491A"/>
    <w:rsid w:val="005F0EF3"/>
    <w:rsid w:val="005F1083"/>
    <w:rsid w:val="005F2B33"/>
    <w:rsid w:val="005F6450"/>
    <w:rsid w:val="00601500"/>
    <w:rsid w:val="00604012"/>
    <w:rsid w:val="006131CA"/>
    <w:rsid w:val="00621C87"/>
    <w:rsid w:val="00624CBA"/>
    <w:rsid w:val="006261E5"/>
    <w:rsid w:val="00626CFA"/>
    <w:rsid w:val="006340B7"/>
    <w:rsid w:val="00642A53"/>
    <w:rsid w:val="00642B5F"/>
    <w:rsid w:val="006528E5"/>
    <w:rsid w:val="00656304"/>
    <w:rsid w:val="00661410"/>
    <w:rsid w:val="00665D83"/>
    <w:rsid w:val="00677DB3"/>
    <w:rsid w:val="00680B6D"/>
    <w:rsid w:val="00683767"/>
    <w:rsid w:val="00686F33"/>
    <w:rsid w:val="00693CE4"/>
    <w:rsid w:val="00695A2D"/>
    <w:rsid w:val="006A64FB"/>
    <w:rsid w:val="006B2FA2"/>
    <w:rsid w:val="006B6618"/>
    <w:rsid w:val="006C38BC"/>
    <w:rsid w:val="006D7FB0"/>
    <w:rsid w:val="006E377E"/>
    <w:rsid w:val="006E4968"/>
    <w:rsid w:val="006E49A1"/>
    <w:rsid w:val="006F3884"/>
    <w:rsid w:val="006F3FFB"/>
    <w:rsid w:val="00713F88"/>
    <w:rsid w:val="00715B63"/>
    <w:rsid w:val="00720356"/>
    <w:rsid w:val="00722824"/>
    <w:rsid w:val="00725E6E"/>
    <w:rsid w:val="00735936"/>
    <w:rsid w:val="00741A44"/>
    <w:rsid w:val="00751F6B"/>
    <w:rsid w:val="00772AF0"/>
    <w:rsid w:val="00774ED4"/>
    <w:rsid w:val="007917C9"/>
    <w:rsid w:val="00791D33"/>
    <w:rsid w:val="00793982"/>
    <w:rsid w:val="007A1A1F"/>
    <w:rsid w:val="007A645A"/>
    <w:rsid w:val="007C10FD"/>
    <w:rsid w:val="007C6354"/>
    <w:rsid w:val="007C7DAC"/>
    <w:rsid w:val="007D2F4C"/>
    <w:rsid w:val="007D59A7"/>
    <w:rsid w:val="007D6147"/>
    <w:rsid w:val="007F4076"/>
    <w:rsid w:val="00815A2A"/>
    <w:rsid w:val="00817690"/>
    <w:rsid w:val="00825A1E"/>
    <w:rsid w:val="00830A04"/>
    <w:rsid w:val="008319E5"/>
    <w:rsid w:val="008369DE"/>
    <w:rsid w:val="00846422"/>
    <w:rsid w:val="008503D7"/>
    <w:rsid w:val="00856A03"/>
    <w:rsid w:val="00864B62"/>
    <w:rsid w:val="0088077D"/>
    <w:rsid w:val="0088132F"/>
    <w:rsid w:val="008836B6"/>
    <w:rsid w:val="008868DC"/>
    <w:rsid w:val="0089115C"/>
    <w:rsid w:val="008A314B"/>
    <w:rsid w:val="008A3A87"/>
    <w:rsid w:val="008A5218"/>
    <w:rsid w:val="008A7D9B"/>
    <w:rsid w:val="008B3C20"/>
    <w:rsid w:val="008B4DDB"/>
    <w:rsid w:val="008C1C48"/>
    <w:rsid w:val="008D6C9F"/>
    <w:rsid w:val="008D7EA7"/>
    <w:rsid w:val="008F629E"/>
    <w:rsid w:val="0091580C"/>
    <w:rsid w:val="0092019D"/>
    <w:rsid w:val="009301F5"/>
    <w:rsid w:val="00936143"/>
    <w:rsid w:val="00942F38"/>
    <w:rsid w:val="00946EFF"/>
    <w:rsid w:val="00971FC9"/>
    <w:rsid w:val="009755E0"/>
    <w:rsid w:val="009770E2"/>
    <w:rsid w:val="0098247E"/>
    <w:rsid w:val="009949C4"/>
    <w:rsid w:val="0099621F"/>
    <w:rsid w:val="00997444"/>
    <w:rsid w:val="009A4789"/>
    <w:rsid w:val="009B2363"/>
    <w:rsid w:val="009B335E"/>
    <w:rsid w:val="009B395A"/>
    <w:rsid w:val="009C6A5D"/>
    <w:rsid w:val="009E439E"/>
    <w:rsid w:val="009F0AD8"/>
    <w:rsid w:val="00A0206D"/>
    <w:rsid w:val="00A05D16"/>
    <w:rsid w:val="00A12046"/>
    <w:rsid w:val="00A217FD"/>
    <w:rsid w:val="00A25771"/>
    <w:rsid w:val="00A35B24"/>
    <w:rsid w:val="00A40320"/>
    <w:rsid w:val="00A4590C"/>
    <w:rsid w:val="00A52544"/>
    <w:rsid w:val="00A648E9"/>
    <w:rsid w:val="00A65A52"/>
    <w:rsid w:val="00A8070C"/>
    <w:rsid w:val="00A81EE5"/>
    <w:rsid w:val="00A93E42"/>
    <w:rsid w:val="00A94B94"/>
    <w:rsid w:val="00AA0829"/>
    <w:rsid w:val="00AA5813"/>
    <w:rsid w:val="00AA6A5A"/>
    <w:rsid w:val="00AA6C3C"/>
    <w:rsid w:val="00AB395B"/>
    <w:rsid w:val="00AC150E"/>
    <w:rsid w:val="00AC3A11"/>
    <w:rsid w:val="00AC69D1"/>
    <w:rsid w:val="00AD1F11"/>
    <w:rsid w:val="00AD2609"/>
    <w:rsid w:val="00AD29CD"/>
    <w:rsid w:val="00AD2C7B"/>
    <w:rsid w:val="00AE4F72"/>
    <w:rsid w:val="00AF34B4"/>
    <w:rsid w:val="00AF6B12"/>
    <w:rsid w:val="00AF7154"/>
    <w:rsid w:val="00B038E5"/>
    <w:rsid w:val="00B03B04"/>
    <w:rsid w:val="00B03E79"/>
    <w:rsid w:val="00B14217"/>
    <w:rsid w:val="00B158A9"/>
    <w:rsid w:val="00B1595F"/>
    <w:rsid w:val="00B17179"/>
    <w:rsid w:val="00B22414"/>
    <w:rsid w:val="00B224F9"/>
    <w:rsid w:val="00B26050"/>
    <w:rsid w:val="00B3036E"/>
    <w:rsid w:val="00B34043"/>
    <w:rsid w:val="00B3729B"/>
    <w:rsid w:val="00B51AB3"/>
    <w:rsid w:val="00B659BF"/>
    <w:rsid w:val="00B76FF1"/>
    <w:rsid w:val="00B77034"/>
    <w:rsid w:val="00B97968"/>
    <w:rsid w:val="00BA3654"/>
    <w:rsid w:val="00BD7F1F"/>
    <w:rsid w:val="00BE0518"/>
    <w:rsid w:val="00BE17CE"/>
    <w:rsid w:val="00BF34B5"/>
    <w:rsid w:val="00C002C7"/>
    <w:rsid w:val="00C0733B"/>
    <w:rsid w:val="00C13D07"/>
    <w:rsid w:val="00C155B5"/>
    <w:rsid w:val="00C2487D"/>
    <w:rsid w:val="00C31551"/>
    <w:rsid w:val="00C32E10"/>
    <w:rsid w:val="00C334EC"/>
    <w:rsid w:val="00C41C06"/>
    <w:rsid w:val="00C42DF4"/>
    <w:rsid w:val="00C55D5B"/>
    <w:rsid w:val="00C6309F"/>
    <w:rsid w:val="00C65AB7"/>
    <w:rsid w:val="00C66DC4"/>
    <w:rsid w:val="00C66ED5"/>
    <w:rsid w:val="00C72E25"/>
    <w:rsid w:val="00C763FF"/>
    <w:rsid w:val="00C8268C"/>
    <w:rsid w:val="00C916E3"/>
    <w:rsid w:val="00C94C0C"/>
    <w:rsid w:val="00CF2266"/>
    <w:rsid w:val="00CF3066"/>
    <w:rsid w:val="00CF6149"/>
    <w:rsid w:val="00D20A8F"/>
    <w:rsid w:val="00D22114"/>
    <w:rsid w:val="00D22CFD"/>
    <w:rsid w:val="00D243FD"/>
    <w:rsid w:val="00D2447D"/>
    <w:rsid w:val="00D3044C"/>
    <w:rsid w:val="00D37832"/>
    <w:rsid w:val="00D40A59"/>
    <w:rsid w:val="00D44CDF"/>
    <w:rsid w:val="00D46351"/>
    <w:rsid w:val="00D57DC0"/>
    <w:rsid w:val="00D712EF"/>
    <w:rsid w:val="00D824C4"/>
    <w:rsid w:val="00D949D3"/>
    <w:rsid w:val="00D95724"/>
    <w:rsid w:val="00DA57BB"/>
    <w:rsid w:val="00DA7783"/>
    <w:rsid w:val="00DB33C2"/>
    <w:rsid w:val="00DD2C77"/>
    <w:rsid w:val="00DD392F"/>
    <w:rsid w:val="00DD44D7"/>
    <w:rsid w:val="00DE259A"/>
    <w:rsid w:val="00DE2C1C"/>
    <w:rsid w:val="00DE74E4"/>
    <w:rsid w:val="00DF160C"/>
    <w:rsid w:val="00DF2FEF"/>
    <w:rsid w:val="00E006D6"/>
    <w:rsid w:val="00E01D71"/>
    <w:rsid w:val="00E02931"/>
    <w:rsid w:val="00E268CE"/>
    <w:rsid w:val="00E26F58"/>
    <w:rsid w:val="00E31D7A"/>
    <w:rsid w:val="00E32DC6"/>
    <w:rsid w:val="00E4498F"/>
    <w:rsid w:val="00E50B24"/>
    <w:rsid w:val="00E53647"/>
    <w:rsid w:val="00E5531E"/>
    <w:rsid w:val="00E665D7"/>
    <w:rsid w:val="00E708FF"/>
    <w:rsid w:val="00E714E6"/>
    <w:rsid w:val="00E84636"/>
    <w:rsid w:val="00E91B35"/>
    <w:rsid w:val="00E934B2"/>
    <w:rsid w:val="00EA729B"/>
    <w:rsid w:val="00EA7D0F"/>
    <w:rsid w:val="00ED01E9"/>
    <w:rsid w:val="00ED3047"/>
    <w:rsid w:val="00ED4B84"/>
    <w:rsid w:val="00ED565B"/>
    <w:rsid w:val="00ED6098"/>
    <w:rsid w:val="00EF0476"/>
    <w:rsid w:val="00EF1996"/>
    <w:rsid w:val="00EF1EC3"/>
    <w:rsid w:val="00EF6BA7"/>
    <w:rsid w:val="00F02816"/>
    <w:rsid w:val="00F11C0A"/>
    <w:rsid w:val="00F302F6"/>
    <w:rsid w:val="00F556DC"/>
    <w:rsid w:val="00F71E3C"/>
    <w:rsid w:val="00F733B9"/>
    <w:rsid w:val="00F97132"/>
    <w:rsid w:val="00FA01E1"/>
    <w:rsid w:val="00FA5EAE"/>
    <w:rsid w:val="00FB6012"/>
    <w:rsid w:val="00FC0E55"/>
    <w:rsid w:val="00FD411D"/>
    <w:rsid w:val="00FD70FF"/>
    <w:rsid w:val="00FD78A9"/>
    <w:rsid w:val="00FE0B80"/>
    <w:rsid w:val="00FE1966"/>
    <w:rsid w:val="00FF1E32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1F2B"/>
  <w15:docId w15:val="{FAFD18A0-997B-4731-A517-3752A63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4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y-AM" w:eastAsia="hy-AM"/>
    </w:rPr>
  </w:style>
  <w:style w:type="character" w:styleId="Strong">
    <w:name w:val="Strong"/>
    <w:uiPriority w:val="22"/>
    <w:qFormat/>
    <w:rsid w:val="00245A6C"/>
    <w:rPr>
      <w:b/>
      <w:bCs/>
    </w:rPr>
  </w:style>
  <w:style w:type="character" w:styleId="Emphasis">
    <w:name w:val="Emphasis"/>
    <w:uiPriority w:val="20"/>
    <w:qFormat/>
    <w:rsid w:val="00245A6C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F71E3C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251C27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251C27"/>
  </w:style>
  <w:style w:type="table" w:styleId="TableGrid">
    <w:name w:val="Table Grid"/>
    <w:basedOn w:val="TableNormal"/>
    <w:uiPriority w:val="39"/>
    <w:rsid w:val="00AD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41C06"/>
    <w:pPr>
      <w:spacing w:after="120" w:line="480" w:lineRule="auto"/>
    </w:pPr>
    <w:rPr>
      <w:rFonts w:ascii="Times Armenian" w:eastAsia="Times New Roman" w:hAnsi="Times Armenian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rsid w:val="00C41C06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C41C06"/>
    <w:pPr>
      <w:spacing w:after="0" w:line="240" w:lineRule="auto"/>
      <w:jc w:val="center"/>
    </w:pPr>
    <w:rPr>
      <w:rFonts w:ascii="Times Armenian" w:eastAsia="Times New Roman" w:hAnsi="Times Armenian"/>
      <w:sz w:val="28"/>
      <w:szCs w:val="20"/>
    </w:rPr>
  </w:style>
  <w:style w:type="character" w:customStyle="1" w:styleId="TitleChar">
    <w:name w:val="Title Char"/>
    <w:link w:val="Title"/>
    <w:rsid w:val="00C41C06"/>
    <w:rPr>
      <w:rFonts w:ascii="Times Armenian" w:eastAsia="Times New Roman" w:hAnsi="Times Armenian" w:cs="Times New Roman"/>
      <w:sz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C41C06"/>
    <w:pPr>
      <w:spacing w:line="256" w:lineRule="auto"/>
      <w:ind w:left="720"/>
      <w:contextualSpacing/>
    </w:pPr>
    <w:rPr>
      <w:lang w:val="ru-RU"/>
    </w:rPr>
  </w:style>
  <w:style w:type="paragraph" w:customStyle="1" w:styleId="mechtex">
    <w:name w:val="mechtex"/>
    <w:basedOn w:val="Normal"/>
    <w:link w:val="mechtexChar"/>
    <w:rsid w:val="00C41C06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C41C06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2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066C-E534-42B6-9BE7-14A520D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522</Words>
  <Characters>4143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Varazdat Karapetyan</dc:creator>
  <cp:keywords>https://mul2.gov.am/tasks/192134/oneclick/982N_popokhutyun_nakhagic.docx?token=5959a7eebe5d2c13aeffee355d1e9839</cp:keywords>
  <cp:lastModifiedBy>Arpine Martirosyan</cp:lastModifiedBy>
  <cp:revision>15</cp:revision>
  <cp:lastPrinted>2019-04-10T14:01:00Z</cp:lastPrinted>
  <dcterms:created xsi:type="dcterms:W3CDTF">2019-12-03T08:28:00Z</dcterms:created>
  <dcterms:modified xsi:type="dcterms:W3CDTF">2020-02-24T05:33:00Z</dcterms:modified>
</cp:coreProperties>
</file>