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86329E" w:rsidRPr="0009240A" w:rsidRDefault="00BB7F67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09240A">
        <w:rPr>
          <w:rFonts w:ascii="GHEA Grapalat" w:hAnsi="GHEA Grapalat"/>
          <w:b/>
          <w:sz w:val="24"/>
          <w:szCs w:val="24"/>
        </w:rPr>
        <w:t>ՆԱԽԱԳԻԾ</w:t>
      </w:r>
    </w:p>
    <w:p w:rsidR="00201793" w:rsidRDefault="00201793" w:rsidP="0086329E">
      <w:pPr>
        <w:jc w:val="center"/>
        <w:rPr>
          <w:rFonts w:ascii="GHEA Grapalat" w:hAnsi="GHEA Grapalat"/>
          <w:b/>
          <w:sz w:val="24"/>
          <w:szCs w:val="24"/>
        </w:rPr>
      </w:pP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EB42BA" w:rsidRDefault="00496868" w:rsidP="0086329E">
      <w:pPr>
        <w:jc w:val="center"/>
        <w:rPr>
          <w:rFonts w:ascii="GHEA Grapalat" w:hAnsi="GHEA Grapalat"/>
          <w:b/>
          <w:sz w:val="24"/>
          <w:szCs w:val="24"/>
        </w:rPr>
      </w:pPr>
      <w:r w:rsidRPr="00EB42BA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20</w:t>
      </w:r>
      <w:r w:rsidR="003262DF">
        <w:rPr>
          <w:rFonts w:ascii="GHEA Grapalat" w:hAnsi="GHEA Grapalat"/>
          <w:b/>
          <w:sz w:val="24"/>
          <w:szCs w:val="24"/>
          <w:lang w:val="hy-AM"/>
        </w:rPr>
        <w:t>20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86329E" w:rsidRPr="00EB42BA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C1220C" w:rsidRPr="00EB42BA">
        <w:rPr>
          <w:rFonts w:ascii="GHEA Grapalat" w:hAnsi="GHEA Grapalat"/>
          <w:b/>
          <w:sz w:val="24"/>
          <w:szCs w:val="24"/>
        </w:rPr>
        <w:t xml:space="preserve"> N </w:t>
      </w:r>
      <w:r w:rsidRPr="00EB42BA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– Ա </w:t>
      </w:r>
    </w:p>
    <w:p w:rsidR="00B56FC5" w:rsidRPr="00C157A0" w:rsidRDefault="00B56FC5" w:rsidP="00C157A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56FC5" w:rsidRPr="00463022" w:rsidRDefault="00463022" w:rsidP="00B45BEE">
      <w:pPr>
        <w:spacing w:after="0"/>
        <w:ind w:left="360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463022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ԳՈՐԾՈՒՆԵՈՒԹՅԱՆ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ԻՐԱԿԱՆԱՑՄԱՆ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ԾԱՆՈՒՑՄԱՆ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» 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ՕՐԵՆ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softHyphen/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ՔՈՒՄ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ՓՈՓՈԽՈՒԹՅՈՒՆ և ԼՐԱՑՈՒՄՆԵՐ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>»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 xml:space="preserve"> և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 «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ՏՈՒՐՔԻ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» 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ՓՈՓՈԽՈՒԹՅՈՒՆՆԵՐ և ԼՐԱՑՈՒՄՆԵՐ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63022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463022">
        <w:rPr>
          <w:rFonts w:ascii="GHEA Grapalat" w:hAnsi="GHEA Grapalat" w:cs="Sylfaen"/>
          <w:b/>
          <w:sz w:val="24"/>
          <w:szCs w:val="24"/>
          <w:lang w:val="af-ZA"/>
        </w:rPr>
        <w:t>»</w:t>
      </w:r>
      <w:r w:rsidR="00D269F3" w:rsidRPr="00463022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="00A84FA2" w:rsidRPr="00463022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</w:t>
      </w:r>
      <w:r w:rsidR="0009240A" w:rsidRPr="00463022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A84FA2" w:rsidRPr="00463022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="0009240A" w:rsidRPr="00463022">
        <w:rPr>
          <w:rStyle w:val="Strong"/>
          <w:rFonts w:ascii="GHEA Grapalat" w:hAnsi="GHEA Grapalat" w:cs="Sylfaen"/>
          <w:sz w:val="24"/>
          <w:szCs w:val="24"/>
          <w:lang w:val="hy-AM"/>
        </w:rPr>
        <w:t>ՕՐԵՆՔ</w:t>
      </w:r>
      <w:r w:rsidR="00A84FA2" w:rsidRPr="00463022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Ի </w:t>
      </w:r>
      <w:r w:rsidR="0009240A" w:rsidRPr="00463022">
        <w:rPr>
          <w:rStyle w:val="Strong"/>
          <w:rFonts w:ascii="GHEA Grapalat" w:hAnsi="GHEA Grapalat" w:cs="Sylfaen"/>
          <w:sz w:val="24"/>
          <w:szCs w:val="24"/>
          <w:lang w:val="hy-AM"/>
        </w:rPr>
        <w:t>ՆԱԽԱԳԾ</w:t>
      </w:r>
      <w:r w:rsidR="00A84FA2" w:rsidRPr="00463022">
        <w:rPr>
          <w:rStyle w:val="Strong"/>
          <w:rFonts w:ascii="GHEA Grapalat" w:hAnsi="GHEA Grapalat" w:cs="Sylfaen"/>
          <w:sz w:val="24"/>
          <w:szCs w:val="24"/>
          <w:lang w:val="hy-AM"/>
        </w:rPr>
        <w:t>Ի</w:t>
      </w:r>
      <w:r w:rsidR="00DE7CA7" w:rsidRPr="00463022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C1220C" w:rsidRPr="00463022">
        <w:rPr>
          <w:rStyle w:val="Strong"/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C1220C" w:rsidRPr="00C157A0" w:rsidRDefault="00A41EBB" w:rsidP="00FC2C1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-------------------------------------------------------------------------------------------------------------------------------------</w:t>
      </w:r>
    </w:p>
    <w:p w:rsidR="00EB42BA" w:rsidRPr="00B45BEE" w:rsidRDefault="00EB42BA" w:rsidP="00B45BEE">
      <w:pPr>
        <w:spacing w:after="0" w:line="360" w:lineRule="auto"/>
        <w:ind w:firstLine="404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0128C9" w:rsidRPr="00B45BEE" w:rsidRDefault="00C1220C" w:rsidP="00B45BEE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B45BEE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253BA3" w:rsidRPr="00B45BEE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B45BEE">
        <w:rPr>
          <w:rFonts w:ascii="GHEA Grapalat" w:hAnsi="GHEA Grapalat" w:cs="Tahoma"/>
          <w:sz w:val="24"/>
          <w:szCs w:val="24"/>
          <w:lang w:val="hy-AM"/>
        </w:rPr>
        <w:t>օրենքի 65-րդ հոդվածի 3-րդ մասը՝ Հայաստանի Հանրապետության կառավարությունը որոշում է.</w:t>
      </w:r>
    </w:p>
    <w:p w:rsidR="00B45BEE" w:rsidRPr="00B45BEE" w:rsidRDefault="00B56FC5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B45BEE">
        <w:rPr>
          <w:rFonts w:ascii="GHEA Grapalat" w:hAnsi="GHEA Grapalat" w:cs="Tahoma"/>
          <w:sz w:val="24"/>
          <w:szCs w:val="24"/>
          <w:lang w:val="hy-AM"/>
        </w:rPr>
        <w:t xml:space="preserve">Հավանություն տալ 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>«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ծանուցման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63022" w:rsidRPr="00463022">
        <w:rPr>
          <w:rFonts w:ascii="GHEA Grapalat" w:hAnsi="GHEA Grapalat" w:cs="Sylfaen"/>
          <w:sz w:val="24"/>
          <w:szCs w:val="24"/>
          <w:lang w:val="hy-AM"/>
        </w:rPr>
        <w:t>օ</w:t>
      </w:r>
      <w:r w:rsidR="00463022">
        <w:rPr>
          <w:rFonts w:ascii="GHEA Grapalat" w:hAnsi="GHEA Grapalat" w:cs="Sylfaen"/>
          <w:sz w:val="24"/>
          <w:szCs w:val="24"/>
          <w:lang w:val="hy-AM"/>
        </w:rPr>
        <w:t>ր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են</w:t>
      </w:r>
      <w:proofErr w:type="spellEnd"/>
      <w:r w:rsidR="00463022" w:rsidRPr="00463022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="00463022" w:rsidRPr="00463022">
        <w:rPr>
          <w:rFonts w:ascii="GHEA Grapalat" w:hAnsi="GHEA Grapalat" w:cs="Sylfaen"/>
          <w:sz w:val="24"/>
          <w:szCs w:val="24"/>
          <w:lang w:val="hy-AM"/>
        </w:rPr>
        <w:t>քում</w:t>
      </w:r>
      <w:proofErr w:type="spellEnd"/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փոփոխություն և լրացումներ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>»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տուրքի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փոփոխություններ և լրացումներ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63022" w:rsidRPr="00463022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463022" w:rsidRPr="00463022">
        <w:rPr>
          <w:rFonts w:ascii="GHEA Grapalat" w:hAnsi="GHEA Grapalat" w:cs="Sylfaen"/>
          <w:sz w:val="24"/>
          <w:szCs w:val="24"/>
          <w:lang w:val="af-ZA"/>
        </w:rPr>
        <w:t>»</w:t>
      </w:r>
      <w:r w:rsidR="00463022">
        <w:rPr>
          <w:rFonts w:ascii="GHEA Grapalat" w:hAnsi="GHEA Grapalat" w:cs="Sylfaen"/>
          <w:b/>
          <w:lang w:val="hy-AM"/>
        </w:rPr>
        <w:t xml:space="preserve"> </w:t>
      </w:r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09240A" w:rsidRPr="00B45BEE">
        <w:rPr>
          <w:rFonts w:ascii="GHEA Grapalat" w:eastAsiaTheme="minorHAnsi" w:hAnsi="GHEA Grapalat" w:cs="Tahoma"/>
          <w:sz w:val="24"/>
          <w:szCs w:val="24"/>
          <w:lang w:val="hy-AM"/>
        </w:rPr>
        <w:t>օրենք</w:t>
      </w:r>
      <w:bookmarkStart w:id="0" w:name="_GoBack"/>
      <w:bookmarkEnd w:id="0"/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ի </w:t>
      </w:r>
      <w:r w:rsidR="0009240A" w:rsidRPr="00B45BEE">
        <w:rPr>
          <w:rFonts w:ascii="GHEA Grapalat" w:eastAsiaTheme="minorHAnsi" w:hAnsi="GHEA Grapalat" w:cs="Tahoma"/>
          <w:sz w:val="24"/>
          <w:szCs w:val="24"/>
          <w:lang w:val="hy-AM"/>
        </w:rPr>
        <w:t>նախագծ</w:t>
      </w:r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>ի</w:t>
      </w:r>
      <w:r w:rsidR="00B45BEE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 </w:t>
      </w:r>
      <w:r w:rsidR="00C1220C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վերաբերյալ Հայաստանի Հանրապետության կառավարության </w:t>
      </w:r>
      <w:r w:rsidR="00B14438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B45BEE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</w:p>
    <w:p w:rsidR="00B56FC5" w:rsidRPr="00B45BEE" w:rsidRDefault="00872743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B14438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կառավարության օրենսդրական նախաձեռնությունը 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>սահմանված կարգո</w:t>
      </w:r>
      <w:r w:rsidR="00692FDF" w:rsidRPr="00B45BEE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B45BEE" w:rsidSect="00B45BEE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128C9"/>
    <w:rsid w:val="000619F7"/>
    <w:rsid w:val="00085836"/>
    <w:rsid w:val="0009240A"/>
    <w:rsid w:val="000A53CB"/>
    <w:rsid w:val="000A5F96"/>
    <w:rsid w:val="000B1DE9"/>
    <w:rsid w:val="00182569"/>
    <w:rsid w:val="00190255"/>
    <w:rsid w:val="00201793"/>
    <w:rsid w:val="00207638"/>
    <w:rsid w:val="00212B08"/>
    <w:rsid w:val="002209C1"/>
    <w:rsid w:val="0023761A"/>
    <w:rsid w:val="00246620"/>
    <w:rsid w:val="00253BA3"/>
    <w:rsid w:val="00272262"/>
    <w:rsid w:val="00290544"/>
    <w:rsid w:val="002B09C9"/>
    <w:rsid w:val="002C34DA"/>
    <w:rsid w:val="003262DF"/>
    <w:rsid w:val="00327999"/>
    <w:rsid w:val="00360079"/>
    <w:rsid w:val="00396903"/>
    <w:rsid w:val="003C518A"/>
    <w:rsid w:val="003F4A4F"/>
    <w:rsid w:val="003F6277"/>
    <w:rsid w:val="004103C5"/>
    <w:rsid w:val="00434514"/>
    <w:rsid w:val="00455B1E"/>
    <w:rsid w:val="00463022"/>
    <w:rsid w:val="00496868"/>
    <w:rsid w:val="004D1B65"/>
    <w:rsid w:val="004D51A7"/>
    <w:rsid w:val="004E14AB"/>
    <w:rsid w:val="005C0E87"/>
    <w:rsid w:val="005F4741"/>
    <w:rsid w:val="00613324"/>
    <w:rsid w:val="00615E5B"/>
    <w:rsid w:val="00660BC3"/>
    <w:rsid w:val="00692FDF"/>
    <w:rsid w:val="0069659C"/>
    <w:rsid w:val="006A5DF6"/>
    <w:rsid w:val="006C6A8D"/>
    <w:rsid w:val="006F660F"/>
    <w:rsid w:val="00743F67"/>
    <w:rsid w:val="00784AAA"/>
    <w:rsid w:val="007D76A8"/>
    <w:rsid w:val="0082009F"/>
    <w:rsid w:val="00852EC8"/>
    <w:rsid w:val="00853F4A"/>
    <w:rsid w:val="00861B22"/>
    <w:rsid w:val="0086329E"/>
    <w:rsid w:val="008711B4"/>
    <w:rsid w:val="00872743"/>
    <w:rsid w:val="008835CF"/>
    <w:rsid w:val="00937FF5"/>
    <w:rsid w:val="0097241B"/>
    <w:rsid w:val="009762AE"/>
    <w:rsid w:val="00991310"/>
    <w:rsid w:val="009D4383"/>
    <w:rsid w:val="00A41EBB"/>
    <w:rsid w:val="00A51F69"/>
    <w:rsid w:val="00A84FA2"/>
    <w:rsid w:val="00A956BC"/>
    <w:rsid w:val="00AA516C"/>
    <w:rsid w:val="00AF3CDC"/>
    <w:rsid w:val="00B14438"/>
    <w:rsid w:val="00B14E28"/>
    <w:rsid w:val="00B41F08"/>
    <w:rsid w:val="00B45BEE"/>
    <w:rsid w:val="00B56FC5"/>
    <w:rsid w:val="00BB7F67"/>
    <w:rsid w:val="00BC2773"/>
    <w:rsid w:val="00BC51D3"/>
    <w:rsid w:val="00C1220C"/>
    <w:rsid w:val="00C157A0"/>
    <w:rsid w:val="00C35394"/>
    <w:rsid w:val="00CA7116"/>
    <w:rsid w:val="00CB7884"/>
    <w:rsid w:val="00CC5FCF"/>
    <w:rsid w:val="00CE090E"/>
    <w:rsid w:val="00D269F3"/>
    <w:rsid w:val="00DD2F14"/>
    <w:rsid w:val="00DE5217"/>
    <w:rsid w:val="00DE7CA7"/>
    <w:rsid w:val="00E64634"/>
    <w:rsid w:val="00E70EB7"/>
    <w:rsid w:val="00EA2988"/>
    <w:rsid w:val="00EB42BA"/>
    <w:rsid w:val="00EC76D3"/>
    <w:rsid w:val="00F05F53"/>
    <w:rsid w:val="00F81328"/>
    <w:rsid w:val="00F87B57"/>
    <w:rsid w:val="00FA6F37"/>
    <w:rsid w:val="00FC2C16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B669"/>
  <w15:docId w15:val="{366EE6DB-95AE-4D8F-BB9D-0117E89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70C28-2C4D-4F06-8A6A-67E6135CB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https:/mul.gov.am/tasks/docs/attachment.php?id=473000&amp;fn=1.+Naxagic+anhatakan.docx&amp;out=1&amp;token=236255c785fa89294eb5</cp:keywords>
  <cp:lastModifiedBy>Davit Harutyunyan</cp:lastModifiedBy>
  <cp:revision>2</cp:revision>
  <cp:lastPrinted>2020-03-02T11:41:00Z</cp:lastPrinted>
  <dcterms:created xsi:type="dcterms:W3CDTF">2020-03-02T11:44:00Z</dcterms:created>
  <dcterms:modified xsi:type="dcterms:W3CDTF">2020-03-02T11:44:00Z</dcterms:modified>
</cp:coreProperties>
</file>