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573" w:rsidRPr="00900573" w:rsidRDefault="00900573" w:rsidP="00900573">
      <w:pPr>
        <w:shd w:val="clear" w:color="auto" w:fill="FBFBFB"/>
        <w:spacing w:before="115" w:after="115" w:line="23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5F5F5F"/>
          <w:sz w:val="24"/>
          <w:szCs w:val="24"/>
          <w:lang w:eastAsia="ru-RU"/>
        </w:rPr>
        <w:t>ՏԵՂԵԿԱՆՔ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before="115" w:after="115" w:line="23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5F5F5F"/>
          <w:sz w:val="24"/>
          <w:szCs w:val="24"/>
          <w:lang w:eastAsia="ru-RU"/>
        </w:rPr>
        <w:t>Իրավական</w:t>
      </w:r>
      <w:r w:rsidRPr="00900573"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5F5F5F"/>
          <w:sz w:val="24"/>
          <w:szCs w:val="24"/>
          <w:lang w:eastAsia="ru-RU"/>
        </w:rPr>
        <w:t>ակտերի</w:t>
      </w:r>
      <w:r w:rsidRPr="00900573"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5F5F5F"/>
          <w:sz w:val="24"/>
          <w:szCs w:val="24"/>
          <w:lang w:eastAsia="ru-RU"/>
        </w:rPr>
        <w:t>նախագծերի</w:t>
      </w:r>
      <w:r w:rsidRPr="00900573"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5F5F5F"/>
          <w:sz w:val="24"/>
          <w:szCs w:val="24"/>
          <w:lang w:eastAsia="ru-RU"/>
        </w:rPr>
        <w:t>հանրային</w:t>
      </w:r>
      <w:r w:rsidRPr="00900573"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5F5F5F"/>
          <w:sz w:val="24"/>
          <w:szCs w:val="24"/>
          <w:lang w:eastAsia="ru-RU"/>
        </w:rPr>
        <w:t>քննարկման</w:t>
      </w:r>
      <w:r w:rsidRPr="00900573">
        <w:rPr>
          <w:rFonts w:ascii="GHEA Grapalat" w:eastAsia="Times New Roman" w:hAnsi="GHEA Grapalat" w:cs="Helvetica"/>
          <w:b/>
          <w:bCs/>
          <w:color w:val="5F5F5F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5F5F5F"/>
          <w:sz w:val="24"/>
          <w:szCs w:val="24"/>
          <w:lang w:eastAsia="ru-RU"/>
        </w:rPr>
        <w:t>վերաբերյալ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Իրավական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ակտի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նախագծի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անվանում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«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ԱՎԻԱՑԻԱՅԻ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ՄԱՍԻՆ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»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ՀԱՅԱՍՏԱՆԻ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ՀԱՆՐԱՊԵՏՈՒԹՅԱՆ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ՕՐԵՆՔՈՒՄ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ՓՈՓՈԽՈՒԹՅՈՒՆ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ԿԱՏԱՐԵԼՈՒ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ՄԱՍԻՆ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Իրավական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ակտի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նախագիծ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մշակող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մարմնի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անվանում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Տարածքային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կառավարման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և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ենթակառուցվածքների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նախարարություն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Իրավական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ակտի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տեսակ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Օրենք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Ոլորտ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Ավիացիա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,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Տարածքային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կառավարման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և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զարգացման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Հանրային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քննարկման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ժամկետ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>11/11/2019 - 26/11/2019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Ստացված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առաջարկների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արդյունքներ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Չի</w:t>
      </w: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ստացվել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Քվեարկության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արդյունքներ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3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կողմ</w:t>
      </w:r>
    </w:p>
    <w:p w:rsidR="00900573" w:rsidRPr="00900573" w:rsidRDefault="00900573" w:rsidP="00900573">
      <w:pPr>
        <w:shd w:val="clear" w:color="auto" w:fill="FBFBFB"/>
        <w:spacing w:after="115" w:line="240" w:lineRule="auto"/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t xml:space="preserve">1 </w:t>
      </w:r>
      <w:r w:rsidRPr="00900573">
        <w:rPr>
          <w:rFonts w:ascii="GHEA Grapalat" w:eastAsia="Times New Roman" w:hAnsi="GHEA Grapalat" w:cs="Sylfaen"/>
          <w:color w:val="707070"/>
          <w:sz w:val="24"/>
          <w:szCs w:val="24"/>
          <w:lang w:eastAsia="ru-RU"/>
        </w:rPr>
        <w:t>դեմ</w:t>
      </w:r>
    </w:p>
    <w:p w:rsidR="00900573" w:rsidRPr="00900573" w:rsidRDefault="00900573" w:rsidP="00900573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r w:rsidRPr="00900573">
        <w:rPr>
          <w:rFonts w:ascii="GHEA Grapalat" w:eastAsia="Times New Roman" w:hAnsi="GHEA Grapalat" w:cs="Helvetica"/>
          <w:color w:val="707070"/>
          <w:sz w:val="24"/>
          <w:szCs w:val="24"/>
          <w:lang w:eastAsia="ru-RU"/>
        </w:rPr>
        <w:br/>
      </w:r>
    </w:p>
    <w:p w:rsidR="00900573" w:rsidRPr="00900573" w:rsidRDefault="00900573" w:rsidP="00900573">
      <w:pPr>
        <w:shd w:val="clear" w:color="auto" w:fill="FBFBFB"/>
        <w:spacing w:after="11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</w:pP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Տեղեկանքը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գեներացվել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է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www.e-draft.am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կայքի</w:t>
      </w: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 xml:space="preserve"> </w:t>
      </w:r>
      <w:r w:rsidRPr="00900573">
        <w:rPr>
          <w:rFonts w:ascii="GHEA Grapalat" w:eastAsia="Times New Roman" w:hAnsi="GHEA Grapalat" w:cs="Sylfaen"/>
          <w:b/>
          <w:bCs/>
          <w:color w:val="707070"/>
          <w:sz w:val="24"/>
          <w:szCs w:val="24"/>
          <w:lang w:eastAsia="ru-RU"/>
        </w:rPr>
        <w:t>կողմից</w:t>
      </w:r>
    </w:p>
    <w:p w:rsidR="000445B4" w:rsidRPr="00900573" w:rsidRDefault="00900573" w:rsidP="00900573">
      <w:pPr>
        <w:shd w:val="clear" w:color="auto" w:fill="FBFBFB"/>
        <w:spacing w:after="11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val="en-US" w:eastAsia="ru-RU"/>
        </w:rPr>
      </w:pPr>
      <w:r w:rsidRPr="00900573">
        <w:rPr>
          <w:rFonts w:ascii="GHEA Grapalat" w:eastAsia="Times New Roman" w:hAnsi="GHEA Grapalat" w:cs="Helvetica"/>
          <w:b/>
          <w:bCs/>
          <w:color w:val="707070"/>
          <w:sz w:val="24"/>
          <w:szCs w:val="24"/>
          <w:lang w:eastAsia="ru-RU"/>
        </w:rPr>
        <w:t>27/11/2019</w:t>
      </w:r>
    </w:p>
    <w:sectPr w:rsidR="000445B4" w:rsidRPr="00900573" w:rsidSect="00044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00573"/>
    <w:rsid w:val="000445B4"/>
    <w:rsid w:val="00900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5B4"/>
  </w:style>
  <w:style w:type="paragraph" w:styleId="Heading4">
    <w:name w:val="heading 4"/>
    <w:basedOn w:val="Normal"/>
    <w:link w:val="Heading4Char"/>
    <w:uiPriority w:val="9"/>
    <w:qFormat/>
    <w:rsid w:val="0090057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90057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005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90057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900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900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https://mul2-mta.gov.am/tasks/17236/oneclick/texekanq.docx?token=5442c7a5c72b844c363452571426d63b</cp:keywords>
</cp:coreProperties>
</file>