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A0" w:rsidRDefault="00DC444D">
      <w:pPr>
        <w:spacing w:line="360" w:lineRule="auto"/>
        <w:rPr>
          <w:rFonts w:hint="eastAsia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4AA0" w:rsidRDefault="00DC444D">
      <w:pP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ՀԱՅԱՍՏԱՆԻ ՀԱՆՐԱՊԵՏՈՒԹՅԱՆ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</w:t>
      </w:r>
    </w:p>
    <w:p w:rsidR="00454AA0" w:rsidRDefault="00DC444D">
      <w:pPr>
        <w:pBdr>
          <w:bottom w:val="thinThickSmallGap" w:sz="24" w:space="0" w:color="000000"/>
        </w:pBd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:rsidR="00454AA0" w:rsidRDefault="00454AA0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p w:rsidR="00454AA0" w:rsidRDefault="00454AA0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:rsidR="00454AA0" w:rsidRDefault="00454AA0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9"/>
        <w:gridCol w:w="2831"/>
      </w:tblGrid>
      <w:tr w:rsidR="00454AA0">
        <w:trPr>
          <w:trHeight w:val="1250"/>
        </w:trPr>
        <w:tc>
          <w:tcPr>
            <w:tcW w:w="7368" w:type="dxa"/>
            <w:shd w:val="clear" w:color="auto" w:fill="auto"/>
          </w:tcPr>
          <w:p w:rsidR="00454AA0" w:rsidRDefault="00DC444D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Մկրտչյան 5. </w:t>
            </w:r>
          </w:p>
          <w:p w:rsidR="00454AA0" w:rsidRDefault="00DC444D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:rsidR="00454AA0" w:rsidRDefault="00DC444D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:rsidR="00454AA0" w:rsidRDefault="00DC444D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831" w:type="dxa"/>
            <w:shd w:val="clear" w:color="auto" w:fill="auto"/>
          </w:tcPr>
          <w:p w:rsidR="00454AA0" w:rsidRDefault="00DC444D">
            <w:pPr>
              <w:jc w:val="right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GHEA Grapalat" w:hAnsi="GHEA Grapalat" w:cs="GHEA Grapalat"/>
                <w:color w:val="000000"/>
                <w:lang w:val="en-US"/>
              </w:rPr>
              <w:t>09.4.4/2290-2020</w:t>
            </w:r>
          </w:p>
          <w:p w:rsidR="00454AA0" w:rsidRDefault="00454AA0">
            <w:pPr>
              <w:jc w:val="right"/>
              <w:rPr>
                <w:rFonts w:cs="GHEA Grapalat" w:hint="eastAsia"/>
                <w:color w:val="000000"/>
                <w:lang w:val="en-US"/>
              </w:rPr>
            </w:pPr>
          </w:p>
          <w:p w:rsidR="00454AA0" w:rsidRDefault="00DC444D">
            <w:pPr>
              <w:jc w:val="right"/>
              <w:rPr>
                <w:rFonts w:hint="eastAsia"/>
                <w:color w:val="000000"/>
                <w:lang w:val="en-US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«____»_____________2020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:rsidR="00454AA0" w:rsidRDefault="00454AA0">
      <w:pPr>
        <w:jc w:val="left"/>
        <w:rPr>
          <w:rFonts w:hint="eastAsia"/>
        </w:rPr>
      </w:pPr>
    </w:p>
    <w:p w:rsidR="00454AA0" w:rsidRDefault="00DC444D">
      <w:pPr>
        <w:ind w:left="1701"/>
        <w:jc w:val="right"/>
        <w:rPr>
          <w:rFonts w:hint="eastAsia"/>
        </w:rPr>
      </w:pPr>
      <w:r>
        <w:rPr>
          <w:rFonts w:ascii="GHEA Grapalat" w:hAnsi="GHEA Grapalat" w:cs="GHEA Grapalat"/>
          <w:bCs/>
          <w:lang w:val="en-US"/>
        </w:rPr>
        <w:tab/>
      </w:r>
    </w:p>
    <w:p w:rsidR="00454AA0" w:rsidRDefault="00454AA0">
      <w:pPr>
        <w:spacing w:line="360" w:lineRule="auto"/>
        <w:ind w:firstLine="567"/>
        <w:jc w:val="left"/>
        <w:rPr>
          <w:rFonts w:hint="eastAsia"/>
        </w:rPr>
      </w:pPr>
    </w:p>
    <w:p w:rsidR="00412B9E" w:rsidRDefault="00412B9E" w:rsidP="00412B9E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</w:p>
    <w:p w:rsidR="00412B9E" w:rsidRDefault="00412B9E" w:rsidP="00412B9E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>ՀՀ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ՎԱՐՉԱՊԵՏԻ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ԱՇԽԱՏԱԿԱԶՄԻ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ՂԵԿԱՎԱՐ</w:t>
      </w:r>
      <w:r w:rsidRPr="00412B9E">
        <w:rPr>
          <w:rFonts w:ascii="GHEA Grapalat" w:hAnsi="GHEA Grapalat" w:cs="Sylfaen"/>
          <w:lang w:val="en-US"/>
        </w:rPr>
        <w:br/>
      </w:r>
      <w:r w:rsidRPr="00412B9E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ՊԱՐՈՆ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ԷԴՈՒԱՐԴ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ԱՂԱՋԱՆՅԱՆԻՆ</w:t>
      </w:r>
    </w:p>
    <w:p w:rsidR="00412B9E" w:rsidRPr="00412B9E" w:rsidRDefault="00412B9E" w:rsidP="00412B9E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</w:p>
    <w:p w:rsidR="00412B9E" w:rsidRPr="00412B9E" w:rsidRDefault="00412B9E" w:rsidP="00412B9E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</w:p>
    <w:p w:rsidR="00412B9E" w:rsidRPr="00412B9E" w:rsidRDefault="00DC444D">
      <w:pPr>
        <w:keepNext/>
        <w:spacing w:line="360" w:lineRule="auto"/>
        <w:ind w:firstLine="567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>Հարգելի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պարոն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Աղաջանյան</w:t>
      </w:r>
      <w:r w:rsidRPr="00412B9E">
        <w:rPr>
          <w:rFonts w:ascii="GHEA Grapalat" w:hAnsi="GHEA Grapalat" w:cs="Sylfaen"/>
          <w:lang w:val="en-US"/>
        </w:rPr>
        <w:t>,</w:t>
      </w:r>
    </w:p>
    <w:p w:rsidR="00D077C5" w:rsidRDefault="00D077C5" w:rsidP="00412B9E">
      <w:pPr>
        <w:keepNext/>
        <w:spacing w:line="360" w:lineRule="auto"/>
        <w:ind w:firstLine="567"/>
        <w:rPr>
          <w:rFonts w:ascii="GHEA Grapalat" w:hAnsi="GHEA Grapalat" w:cs="Sylfaen"/>
          <w:lang w:val="en-US"/>
        </w:rPr>
      </w:pPr>
    </w:p>
    <w:p w:rsidR="00454AA0" w:rsidRPr="004F334B" w:rsidRDefault="00DC444D" w:rsidP="00997B11">
      <w:pPr>
        <w:keepNext/>
        <w:spacing w:line="360" w:lineRule="auto"/>
        <w:ind w:firstLine="567"/>
        <w:rPr>
          <w:rFonts w:hint="eastAsia"/>
          <w:lang w:val="en-US"/>
        </w:rPr>
      </w:pPr>
      <w:r w:rsidRPr="00412B9E">
        <w:rPr>
          <w:rFonts w:ascii="GHEA Grapalat" w:hAnsi="GHEA Grapalat" w:cs="Sylfaen"/>
          <w:lang w:val="en-US"/>
        </w:rPr>
        <w:tab/>
      </w:r>
      <w:r w:rsidR="00412B9E">
        <w:rPr>
          <w:rFonts w:ascii="GHEA Grapalat" w:hAnsi="GHEA Grapalat" w:cs="Sylfaen"/>
          <w:lang w:val="hy-AM"/>
        </w:rPr>
        <w:t>Ի լրումն</w:t>
      </w:r>
      <w:r w:rsidR="00D077C5"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en-US"/>
        </w:rPr>
        <w:t>Հայաստանի</w:t>
      </w:r>
      <w:r w:rsidR="00D077C5">
        <w:rPr>
          <w:rFonts w:ascii="GHEA Grapalat" w:hAnsi="GHEA Grapalat" w:cs="Sylfaen"/>
          <w:lang w:val="en-US"/>
        </w:rPr>
        <w:tab/>
      </w:r>
      <w:r w:rsidR="00D077C5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Հանրապետության</w:t>
      </w:r>
      <w:r w:rsidR="00D077C5">
        <w:rPr>
          <w:rFonts w:ascii="GHEA Grapalat" w:hAnsi="GHEA Grapalat" w:cs="Sylfaen"/>
          <w:lang w:val="en-US"/>
        </w:rPr>
        <w:tab/>
      </w:r>
      <w:r w:rsidR="00D077C5">
        <w:rPr>
          <w:rFonts w:ascii="GHEA Grapalat" w:hAnsi="GHEA Grapalat" w:cs="Sylfaen"/>
          <w:lang w:val="en-US"/>
        </w:rPr>
        <w:tab/>
      </w:r>
      <w:r w:rsidR="00412B9E">
        <w:rPr>
          <w:rFonts w:ascii="GHEA Grapalat" w:hAnsi="GHEA Grapalat" w:cs="Sylfaen"/>
          <w:lang w:val="hy-AM"/>
        </w:rPr>
        <w:t>էկոնոմիկայի նախարարի 2020 թվականի փետրվարի</w:t>
      </w:r>
      <w:r w:rsidR="00412B9E">
        <w:rPr>
          <w:rFonts w:ascii="GHEA Grapalat" w:hAnsi="GHEA Grapalat" w:cs="Sylfaen"/>
          <w:lang w:val="hy-AM"/>
        </w:rPr>
        <w:tab/>
        <w:t>20-ի</w:t>
      </w:r>
      <w:r w:rsidR="00412B9E">
        <w:rPr>
          <w:rFonts w:ascii="GHEA Grapalat" w:hAnsi="GHEA Grapalat" w:cs="Sylfaen"/>
          <w:lang w:val="hy-AM"/>
        </w:rPr>
        <w:tab/>
        <w:t>01/1916-2020</w:t>
      </w:r>
      <w:r w:rsidR="00412B9E">
        <w:rPr>
          <w:rFonts w:ascii="GHEA Grapalat" w:hAnsi="GHEA Grapalat" w:cs="Sylfaen"/>
          <w:lang w:val="hy-AM"/>
        </w:rPr>
        <w:tab/>
        <w:t>գրության</w:t>
      </w:r>
      <w:r w:rsidR="00412B9E">
        <w:rPr>
          <w:rFonts w:ascii="GHEA Grapalat" w:hAnsi="GHEA Grapalat" w:cs="Sylfaen"/>
          <w:lang w:val="hy-AM"/>
        </w:rPr>
        <w:tab/>
        <w:t>հայտնում</w:t>
      </w:r>
      <w:r w:rsidR="00997B11">
        <w:rPr>
          <w:rFonts w:ascii="GHEA Grapalat" w:hAnsi="GHEA Grapalat" w:cs="Sylfaen"/>
          <w:lang w:val="hy-AM"/>
        </w:rPr>
        <w:tab/>
      </w:r>
      <w:r w:rsidR="00412B9E">
        <w:rPr>
          <w:rFonts w:ascii="GHEA Grapalat" w:hAnsi="GHEA Grapalat" w:cs="Sylfaen"/>
          <w:lang w:val="hy-AM"/>
        </w:rPr>
        <w:t>եմ,</w:t>
      </w:r>
      <w:r w:rsidR="00997B11">
        <w:rPr>
          <w:rFonts w:ascii="GHEA Grapalat" w:hAnsi="GHEA Grapalat" w:cs="Sylfaen"/>
          <w:lang w:val="hy-AM"/>
        </w:rPr>
        <w:tab/>
      </w:r>
      <w:r w:rsidR="00412B9E">
        <w:rPr>
          <w:rFonts w:ascii="GHEA Grapalat" w:hAnsi="GHEA Grapalat" w:cs="Sylfaen"/>
          <w:lang w:val="hy-AM"/>
        </w:rPr>
        <w:t>որ</w:t>
      </w:r>
      <w:r w:rsidR="00997B11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էկոնոմիկայի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նախարարությունը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կարևորում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հանրապետությունում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տոհմային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անասնաբուծության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զարգացումը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խթանելու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նպատակով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հարկային</w:t>
      </w:r>
      <w:r w:rsidRPr="00412B9E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արտոնությունների</w:t>
      </w:r>
      <w:r w:rsidRPr="00412B9E"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lang w:val="en-US"/>
        </w:rPr>
        <w:t>շրջանակի</w:t>
      </w:r>
      <w:r w:rsidR="00D077C5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ընդլայնումը։</w:t>
      </w:r>
      <w:r w:rsidRPr="00412B9E">
        <w:rPr>
          <w:rFonts w:ascii="GHEA Grapalat" w:hAnsi="GHEA Grapalat" w:cs="Sylfaen"/>
          <w:lang w:val="en-US"/>
        </w:rPr>
        <w:t xml:space="preserve"> </w:t>
      </w:r>
      <w:r w:rsidRPr="00412B9E">
        <w:rPr>
          <w:rFonts w:ascii="GHEA Grapalat" w:hAnsi="GHEA Grapalat" w:cs="Sylfaen"/>
          <w:lang w:val="en-US"/>
        </w:rPr>
        <w:br/>
      </w:r>
      <w:r w:rsidRPr="00412B9E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Միաժամանակ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տեղեկացնում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եմ</w:t>
      </w:r>
      <w:r w:rsidRPr="004F334B">
        <w:rPr>
          <w:rFonts w:ascii="GHEA Grapalat" w:hAnsi="GHEA Grapalat" w:cs="Sylfaen"/>
          <w:lang w:val="en-US"/>
        </w:rPr>
        <w:t xml:space="preserve">, </w:t>
      </w:r>
      <w:r>
        <w:rPr>
          <w:rFonts w:ascii="GHEA Grapalat" w:hAnsi="GHEA Grapalat" w:cs="Sylfaen"/>
          <w:lang w:val="en-US"/>
        </w:rPr>
        <w:t>որ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Ազգային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ժողովի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պատգամավոր</w:t>
      </w:r>
      <w:r w:rsidRPr="004F334B"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lang w:val="en-US"/>
        </w:rPr>
        <w:t>Վարազդատ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Կարապետյանի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կողմից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օրենսդրական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նախաձեռնության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կարգով</w:t>
      </w:r>
      <w:r w:rsidRPr="004F334B">
        <w:rPr>
          <w:rFonts w:ascii="GHEA Grapalat" w:hAnsi="GHEA Grapalat" w:cs="Sylfaen"/>
          <w:lang w:val="en-US"/>
        </w:rPr>
        <w:t xml:space="preserve"> 2019 </w:t>
      </w:r>
      <w:r>
        <w:rPr>
          <w:rFonts w:ascii="GHEA Grapalat" w:hAnsi="GHEA Grapalat" w:cs="Sylfaen"/>
          <w:lang w:val="en-US"/>
        </w:rPr>
        <w:t>թվականին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ներկայացվել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հունիսի</w:t>
      </w:r>
      <w:r w:rsidRPr="004F334B">
        <w:rPr>
          <w:rFonts w:ascii="GHEA Grapalat" w:hAnsi="GHEA Grapalat" w:cs="Sylfaen"/>
          <w:lang w:val="en-US"/>
        </w:rPr>
        <w:t xml:space="preserve"> 19-</w:t>
      </w:r>
      <w:r>
        <w:rPr>
          <w:rFonts w:ascii="GHEA Grapalat" w:hAnsi="GHEA Grapalat" w:cs="Sylfaen"/>
          <w:lang w:val="en-US"/>
        </w:rPr>
        <w:t>ին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Ազգային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Ժողովի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կողմից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ընդունվել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4F334B">
        <w:rPr>
          <w:rFonts w:ascii="GHEA Grapalat" w:hAnsi="GHEA Grapalat" w:cs="Sylfaen"/>
          <w:lang w:val="en-US"/>
        </w:rPr>
        <w:t xml:space="preserve">   «</w:t>
      </w:r>
      <w:r>
        <w:rPr>
          <w:rFonts w:ascii="GHEA Grapalat" w:hAnsi="GHEA Grapalat" w:cs="Sylfaen"/>
          <w:lang w:val="en-US"/>
        </w:rPr>
        <w:t>Հայաստանի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հարկային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օրենսգրքում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լրացում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4F334B">
        <w:rPr>
          <w:rFonts w:ascii="GHEA Grapalat" w:hAnsi="GHEA Grapalat" w:cs="Sylfaen"/>
          <w:lang w:val="en-US"/>
        </w:rPr>
        <w:t xml:space="preserve">» </w:t>
      </w:r>
      <w:r>
        <w:rPr>
          <w:rFonts w:ascii="GHEA Grapalat" w:hAnsi="GHEA Grapalat" w:cs="Sylfaen"/>
          <w:lang w:val="en-US"/>
        </w:rPr>
        <w:t>Հայաստանի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ՀՕ</w:t>
      </w:r>
      <w:r w:rsidRPr="004F334B">
        <w:rPr>
          <w:rFonts w:ascii="GHEA Grapalat" w:hAnsi="GHEA Grapalat" w:cs="Sylfaen"/>
          <w:lang w:val="en-US"/>
        </w:rPr>
        <w:t>-87-</w:t>
      </w:r>
      <w:r>
        <w:rPr>
          <w:rFonts w:ascii="GHEA Grapalat" w:hAnsi="GHEA Grapalat" w:cs="Sylfaen"/>
          <w:lang w:val="en-US"/>
        </w:rPr>
        <w:t>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օրենքը</w:t>
      </w:r>
      <w:r w:rsidRPr="004F334B">
        <w:rPr>
          <w:rFonts w:ascii="GHEA Grapalat" w:hAnsi="GHEA Grapalat" w:cs="Sylfaen"/>
          <w:lang w:val="en-US"/>
        </w:rPr>
        <w:t>,</w:t>
      </w:r>
      <w:r>
        <w:rPr>
          <w:rFonts w:ascii="GHEA Grapalat" w:hAnsi="GHEA Grapalat" w:cs="Sylfaen"/>
          <w:lang w:val="en-US"/>
        </w:rPr>
        <w:t>որի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համաձայն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Հանրապետությունում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աճեցված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տոհմային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կենդանի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խոշոր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եղջերավոր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անասունների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օտարումը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տարածքում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ազատվել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ԱԱՀ</w:t>
      </w:r>
      <w:r w:rsidRPr="004F334B">
        <w:rPr>
          <w:rFonts w:ascii="GHEA Grapalat" w:hAnsi="GHEA Grapalat" w:cs="Sylfaen"/>
          <w:lang w:val="en-US"/>
        </w:rPr>
        <w:t>-</w:t>
      </w:r>
      <w:r>
        <w:rPr>
          <w:rFonts w:ascii="GHEA Grapalat" w:hAnsi="GHEA Grapalat" w:cs="Sylfaen"/>
          <w:lang w:val="en-US"/>
        </w:rPr>
        <w:t>ից՝</w:t>
      </w:r>
      <w:r w:rsidRPr="004F334B"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lang w:val="en-US"/>
        </w:rPr>
        <w:lastRenderedPageBreak/>
        <w:t>ներմուծող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տարածքում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օտարող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անձանց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միջև</w:t>
      </w:r>
      <w:r w:rsidRPr="004F334B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հավասար</w:t>
      </w:r>
      <w:r w:rsidR="004F334B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հարկային</w:t>
      </w:r>
      <w:r w:rsidR="004F334B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պայմաններ</w:t>
      </w:r>
      <w:r w:rsidR="004F334B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ստեղծելու</w:t>
      </w:r>
      <w:r w:rsidR="004F334B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նպատակով։</w:t>
      </w:r>
      <w:r w:rsidRPr="004F334B">
        <w:rPr>
          <w:rFonts w:ascii="GHEA Grapalat" w:hAnsi="GHEA Grapalat" w:cs="Sylfaen"/>
          <w:lang w:val="en-US"/>
        </w:rPr>
        <w:br/>
      </w:r>
      <w:r w:rsidRPr="004F334B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Կից ներկայացվում է Հայաստանի Հանրապետության ֆինանսների նախարարությունից ստացված գրությունը։</w:t>
      </w:r>
      <w:r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br/>
      </w:r>
      <w:r>
        <w:rPr>
          <w:rFonts w:ascii="GHEA Grapalat" w:hAnsi="GHEA Grapalat" w:cs="Sylfaen"/>
          <w:lang w:val="en-US"/>
        </w:rPr>
        <w:tab/>
      </w:r>
    </w:p>
    <w:p w:rsidR="00454AA0" w:rsidRPr="00997B11" w:rsidRDefault="0072429C">
      <w:pPr>
        <w:spacing w:line="360" w:lineRule="auto"/>
        <w:ind w:firstLine="567"/>
        <w:rPr>
          <w:rFonts w:hint="eastAsia"/>
          <w:lang w:val="en-US"/>
        </w:rPr>
      </w:pPr>
      <w:bookmarkStart w:id="0" w:name="_GoBack"/>
      <w:r>
        <w:rPr>
          <w:rFonts w:ascii="GHEA Grapalat" w:hAnsi="GHEA Grapalat" w:cs="Sylfaen"/>
          <w:noProof/>
          <w:color w:val="000000"/>
          <w:lang w:val="en-US" w:eastAsia="en-US" w:bidi="ar-SA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12.8pt;margin-top:.2pt;width:199.95pt;height:100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 w:rsidR="00DC444D">
        <w:rPr>
          <w:rFonts w:ascii="GHEA Grapalat" w:hAnsi="GHEA Grapalat" w:cs="Sylfaen"/>
          <w:color w:val="000000"/>
          <w:lang w:val="hy-AM"/>
        </w:rPr>
        <w:t>Առդիր` 1 նիշք։</w:t>
      </w:r>
      <w:r>
        <w:rPr>
          <w:rFonts w:ascii="GHEA Grapalat" w:hAnsi="GHEA Grapalat" w:cs="Sylfaen"/>
          <w:color w:val="000000"/>
          <w:lang w:val="hy-AM"/>
        </w:rPr>
        <w:t xml:space="preserve"> </w:t>
      </w:r>
    </w:p>
    <w:p w:rsidR="00454AA0" w:rsidRDefault="00454AA0">
      <w:pPr>
        <w:spacing w:line="360" w:lineRule="auto"/>
        <w:ind w:firstLine="567"/>
        <w:rPr>
          <w:rFonts w:cs="Sylfaen" w:hint="eastAsia"/>
          <w:color w:val="000000"/>
          <w:lang w:val="hy-AM"/>
        </w:rPr>
      </w:pPr>
    </w:p>
    <w:tbl>
      <w:tblPr>
        <w:tblW w:w="1020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00"/>
        <w:gridCol w:w="5094"/>
        <w:gridCol w:w="3006"/>
      </w:tblGrid>
      <w:tr w:rsidR="00454AA0">
        <w:trPr>
          <w:trHeight w:val="1530"/>
        </w:trPr>
        <w:tc>
          <w:tcPr>
            <w:tcW w:w="2100" w:type="dxa"/>
            <w:shd w:val="clear" w:color="auto" w:fill="auto"/>
          </w:tcPr>
          <w:p w:rsidR="00454AA0" w:rsidRDefault="00DC444D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spacing w:val="16"/>
              </w:rPr>
              <w:t>Հարգանքով</w:t>
            </w:r>
            <w:r>
              <w:rPr>
                <w:rFonts w:ascii="GHEA Grapalat" w:hAnsi="GHEA Grapalat"/>
                <w:color w:val="000000"/>
                <w:spacing w:val="16"/>
                <w:lang w:val="en-US"/>
              </w:rPr>
              <w:t>`</w:t>
            </w:r>
          </w:p>
        </w:tc>
        <w:tc>
          <w:tcPr>
            <w:tcW w:w="5094" w:type="dxa"/>
            <w:shd w:val="clear" w:color="auto" w:fill="auto"/>
            <w:vAlign w:val="bottom"/>
          </w:tcPr>
          <w:p w:rsidR="00454AA0" w:rsidRDefault="00454AA0">
            <w:pPr>
              <w:pStyle w:val="a1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3006" w:type="dxa"/>
            <w:shd w:val="clear" w:color="auto" w:fill="auto"/>
            <w:vAlign w:val="bottom"/>
          </w:tcPr>
          <w:p w:rsidR="00454AA0" w:rsidRDefault="00DC444D">
            <w:pPr>
              <w:pStyle w:val="a1"/>
              <w:spacing w:line="360" w:lineRule="auto"/>
              <w:jc w:val="righ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</w:rPr>
              <w:t>ՏԻԳՐԱՆ ԽԱՉԱՏՐՅԱՆ</w:t>
            </w:r>
          </w:p>
        </w:tc>
      </w:tr>
    </w:tbl>
    <w:p w:rsidR="00454AA0" w:rsidRDefault="00DC444D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:rsidR="00454AA0" w:rsidRDefault="00DC444D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>Կ</w:t>
      </w:r>
      <w:r>
        <w:rPr>
          <w:rFonts w:ascii="GHEA Grapalat" w:hAnsi="GHEA Grapalat"/>
          <w:color w:val="666666"/>
          <w:sz w:val="20"/>
          <w:szCs w:val="20"/>
        </w:rPr>
        <w:t>ատարող՝</w:t>
      </w:r>
    </w:p>
    <w:p w:rsidR="00454AA0" w:rsidRDefault="00DC444D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Fonts w:ascii="GHEA Grapalat" w:hAnsi="GHEA Grapalat"/>
          <w:color w:val="666666"/>
          <w:sz w:val="20"/>
          <w:szCs w:val="20"/>
          <w:lang w:val="en-US"/>
        </w:rPr>
        <w:t>Գյուղատնտեսության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առաջնային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արտադրանքի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վարչության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գլխավոր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մասնագետ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,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Անուշ</w:t>
      </w:r>
      <w:r w:rsidRPr="00412B9E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Վերանյան</w:t>
      </w:r>
    </w:p>
    <w:p w:rsidR="00454AA0" w:rsidRDefault="00DC444D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Style w:val="-"/>
          <w:rFonts w:ascii="GHEA Grapalat" w:eastAsia="Microsoft YaHei" w:hAnsi="GHEA Grapalat" w:cs="Sylfaen"/>
          <w:color w:val="666666"/>
          <w:spacing w:val="16"/>
          <w:sz w:val="20"/>
          <w:szCs w:val="20"/>
          <w:lang w:val="en-US"/>
        </w:rPr>
        <w:t>011529333</w:t>
      </w:r>
    </w:p>
    <w:sectPr w:rsidR="00454AA0" w:rsidSect="0072429C">
      <w:footerReference w:type="default" r:id="rId10"/>
      <w:pgSz w:w="11906" w:h="16838"/>
      <w:pgMar w:top="650" w:right="572" w:bottom="2160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013" w:rsidRDefault="00161013">
      <w:pPr>
        <w:rPr>
          <w:rFonts w:hint="eastAsia"/>
        </w:rPr>
      </w:pPr>
      <w:r>
        <w:separator/>
      </w:r>
    </w:p>
  </w:endnote>
  <w:endnote w:type="continuationSeparator" w:id="0">
    <w:p w:rsidR="00161013" w:rsidRDefault="001610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g_Times1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AA0" w:rsidRDefault="00454AA0">
    <w:pPr>
      <w:rPr>
        <w:rFonts w:hint="eastAsia"/>
      </w:rPr>
    </w:pPr>
  </w:p>
  <w:p w:rsidR="00454AA0" w:rsidRDefault="00454AA0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013" w:rsidRDefault="00161013">
      <w:pPr>
        <w:rPr>
          <w:rFonts w:hint="eastAsia"/>
        </w:rPr>
      </w:pPr>
      <w:r>
        <w:separator/>
      </w:r>
    </w:p>
  </w:footnote>
  <w:footnote w:type="continuationSeparator" w:id="0">
    <w:p w:rsidR="00161013" w:rsidRDefault="001610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AA0"/>
    <w:rsid w:val="00161013"/>
    <w:rsid w:val="00412B9E"/>
    <w:rsid w:val="00454AA0"/>
    <w:rsid w:val="004F334B"/>
    <w:rsid w:val="0072429C"/>
    <w:rsid w:val="00997B11"/>
    <w:rsid w:val="00D077C5"/>
    <w:rsid w:val="00DC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">
    <w:name w:val="DocumentMap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CAAMgAwADIAMAAgADQAOgAwADcAIABQAE0AAAAAAAAAAAAAAAAAAAAAAAAAAAAAAAAAAAAAAAAAAAAAAAAAAAAAAAAAAAAAAAAAAAAAAAAAAAAAAAAAAAAAAAAAAAAAAAAAAAAAAAAAAAAAAAAAAAAAAAAAAADkBwMAAQACABAABw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+yOwdwmRhqD4vRzjDyNsTANBgkqhkiG9w0BAQUFADB+MQswCQYDVQQGEwJBTTEiMCAGA1UEChMZU3RhZmYgb2YgR292ZXJubWVudCBvZiBSQTFLMEkGA1UEAx5CAFMAdABhAGYAZgAgAG8AZgAgAEcAbwB2AGUAcgBuAG0AZQBuAHQAIABvAGYAIABSAEEAIABSAG8AbwB0ACAAQwBBMB4XDTE5MTAxNTA1NTU1NFoXDTIyMTAxNTA1NTU1NF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2</Pages>
  <Words>151</Words>
  <Characters>1272</Characters>
  <Application>Microsoft Office Word</Application>
  <DocSecurity>0</DocSecurity>
  <Lines>49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>https://mul2.gov.am/tasks/217135/oneclick/MEC63EC754E6C859.docx?token=5914491a9d75bc724b64de11438b98e9</cp:keywords>
  <dc:description/>
  <cp:lastModifiedBy>Tigran A. Khachatryan</cp:lastModifiedBy>
  <cp:revision>187</cp:revision>
  <dcterms:created xsi:type="dcterms:W3CDTF">2019-04-15T18:33:00Z</dcterms:created>
  <dcterms:modified xsi:type="dcterms:W3CDTF">2020-03-02T12:08:00Z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