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Cs/>
          <w:i/>
          <w:u w:val="single"/>
          <w:lang w:val="hy-AM"/>
        </w:rPr>
      </w:pPr>
      <w:r w:rsidRPr="00A45265">
        <w:rPr>
          <w:rFonts w:ascii="GHEA Grapalat" w:hAnsi="GHEA Grapalat" w:cs="GHEA Mariam"/>
          <w:bCs/>
          <w:i/>
          <w:u w:val="single"/>
          <w:lang w:val="hy-AM"/>
        </w:rPr>
        <w:t>ՆԱԽԱԳԻԾ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right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>ՀԱՅԱՍՏԱՆԻ ՀԱՆՐԱՊԵՏՈՒԹՅԱՆ ԿԱՌԱՎԱՐՈՒԹՅԱՆ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r w:rsidRPr="00A45265">
        <w:rPr>
          <w:rFonts w:ascii="GHEA Grapalat" w:hAnsi="GHEA Grapalat" w:cs="GHEA Mariam"/>
          <w:b/>
          <w:bCs/>
          <w:sz w:val="24"/>
          <w:szCs w:val="24"/>
          <w:lang w:val="hy-AM"/>
        </w:rPr>
        <w:t xml:space="preserve">Ո Ր Ո Շ Ո Ւ Մ 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ind w:right="84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  <w:bookmarkStart w:id="0" w:name="_GoBack"/>
      <w:bookmarkEnd w:id="0"/>
    </w:p>
    <w:p w:rsidR="00704EC7" w:rsidRPr="00294B41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Cs/>
          <w:sz w:val="24"/>
          <w:szCs w:val="24"/>
          <w:lang w:val="hy-AM"/>
        </w:rPr>
      </w:pPr>
      <w:r w:rsidRPr="00294B41">
        <w:rPr>
          <w:rFonts w:ascii="GHEA Grapalat" w:hAnsi="GHEA Grapalat" w:cs="GHEA Mariam"/>
          <w:bCs/>
          <w:sz w:val="24"/>
          <w:szCs w:val="24"/>
          <w:lang w:val="hy-AM"/>
        </w:rPr>
        <w:t>_________ 20</w:t>
      </w:r>
      <w:r w:rsidR="00960977" w:rsidRPr="00294B41">
        <w:rPr>
          <w:rFonts w:ascii="GHEA Grapalat" w:hAnsi="GHEA Grapalat" w:cs="GHEA Mariam"/>
          <w:bCs/>
          <w:sz w:val="24"/>
          <w:szCs w:val="24"/>
          <w:lang w:val="hy-AM"/>
        </w:rPr>
        <w:t>20</w:t>
      </w:r>
      <w:r w:rsidRPr="00294B41">
        <w:rPr>
          <w:rFonts w:ascii="GHEA Grapalat" w:hAnsi="GHEA Grapalat" w:cs="GHEA Mariam"/>
          <w:bCs/>
          <w:sz w:val="24"/>
          <w:szCs w:val="24"/>
          <w:lang w:val="hy-AM"/>
        </w:rPr>
        <w:t xml:space="preserve"> թվականի N ____ - Ա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GHEA Mariam"/>
          <w:b/>
          <w:bCs/>
          <w:sz w:val="24"/>
          <w:szCs w:val="24"/>
          <w:lang w:val="hy-AM"/>
        </w:rPr>
      </w:pPr>
    </w:p>
    <w:p w:rsidR="00704EC7" w:rsidRPr="00960977" w:rsidRDefault="00D41D88" w:rsidP="00960977">
      <w:pPr>
        <w:spacing w:after="0"/>
        <w:ind w:right="96"/>
        <w:jc w:val="center"/>
        <w:rPr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«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>ՀԱՅԱՍՏԱՆԻ ՀԱՆՐԱՊԵՏՈՒԹՅԱՆ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ԿԱՌԱՎԱՐՈՒԹՅԱՆ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 ԵՎ ԵՎՐՈՊԱԿԱՆ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ՀԱՆՁՆԱԺՈՂՈՎԻ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 ՄԻՋԵՎ 20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20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>Թ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ՎԱԿԱՆԻ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ՓԵՏՐՎԱՐԻ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0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-ԻՆ ԵՎ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12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>-ԻՆ ՍՏՈՐԱԳՐՎԱԾ «</w:t>
      </w:r>
      <w:r w:rsidR="006827F0" w:rsidRPr="006827F0">
        <w:rPr>
          <w:rFonts w:ascii="GHEA Grapalat" w:hAnsi="GHEA Grapalat"/>
          <w:b/>
          <w:sz w:val="24"/>
          <w:szCs w:val="24"/>
          <w:lang w:val="hy-AM"/>
        </w:rPr>
        <w:t>ԵՄ-Ն ԷՆԵՐԳԱԱՐԴՅՈՒՆԱՎԵՏՈՒԹՅԱՆ ԵՎ ՇՐՋԱԿԱ ՄԻՋԱՎԱՅՐԻ ՀԱՄԱՐ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b/>
          <w:sz w:val="24"/>
          <w:szCs w:val="24"/>
          <w:lang w:val="hy-AM"/>
        </w:rPr>
        <w:t>ՖԻՆԱՆՍԱՎՈՐՄԱՆ</w:t>
      </w:r>
      <w:r w:rsidR="00960977" w:rsidRPr="00E55959">
        <w:rPr>
          <w:rFonts w:ascii="GHEA Grapalat" w:hAnsi="GHEA Grapalat"/>
          <w:b/>
          <w:sz w:val="24"/>
          <w:szCs w:val="24"/>
          <w:lang w:val="hy-AM"/>
        </w:rPr>
        <w:t xml:space="preserve"> ՀԱՄԱՁԱՅՆԱԳԻՐԸ ՀԱՍՏԱՏԵԼՈՒ ՄԱՍԻՆ</w:t>
      </w:r>
      <w:r>
        <w:rPr>
          <w:rFonts w:ascii="GHEA Grapalat" w:hAnsi="GHEA Grapalat"/>
          <w:b/>
          <w:sz w:val="24"/>
          <w:szCs w:val="24"/>
          <w:lang w:val="hy-AM"/>
        </w:rPr>
        <w:t>» ՀԱՅԱՍՏԱՆԻ</w:t>
      </w:r>
      <w:r w:rsidR="00704EC7" w:rsidRPr="00A45265">
        <w:rPr>
          <w:rStyle w:val="Strong"/>
          <w:rFonts w:ascii="GHEA Grapalat" w:hAnsi="GHEA Grapalat"/>
          <w:sz w:val="24"/>
          <w:szCs w:val="24"/>
          <w:lang w:val="hy-AM"/>
        </w:rPr>
        <w:t xml:space="preserve"> </w:t>
      </w:r>
      <w:r w:rsidR="00704EC7" w:rsidRPr="00A45265">
        <w:rPr>
          <w:rFonts w:ascii="GHEA Grapalat" w:eastAsia="Batang" w:hAnsi="GHEA Grapalat" w:cs="Sylfaen"/>
          <w:b/>
          <w:sz w:val="24"/>
          <w:szCs w:val="24"/>
          <w:lang w:val="hy-AM"/>
        </w:rPr>
        <w:t>ՀԱՆՐԱՊԵՏՈՒԹՅԱՆ ՆԱԽԱԳԱՀԻ ՀՐԱՄԱՆԱԳՐԻ ՆԱԽԱԳԾԻ ՄԱՍԻՆ</w:t>
      </w:r>
    </w:p>
    <w:p w:rsidR="00704EC7" w:rsidRPr="00A45265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Default="00704EC7" w:rsidP="00704EC7">
      <w:pPr>
        <w:autoSpaceDE w:val="0"/>
        <w:autoSpaceDN w:val="0"/>
        <w:adjustRightInd w:val="0"/>
        <w:spacing w:after="0" w:line="240" w:lineRule="auto"/>
        <w:jc w:val="center"/>
        <w:rPr>
          <w:rFonts w:ascii="GHEA Grapalat" w:hAnsi="GHEA Grapalat" w:cs="Sylfaen"/>
          <w:sz w:val="24"/>
          <w:szCs w:val="24"/>
          <w:lang w:val="hy-AM"/>
        </w:rPr>
      </w:pP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A45265">
        <w:rPr>
          <w:rFonts w:ascii="GHEA Grapalat" w:hAnsi="GHEA Grapalat" w:cs="Sylfaen"/>
          <w:sz w:val="24"/>
          <w:szCs w:val="24"/>
          <w:lang w:val="hy-AM"/>
        </w:rPr>
        <w:t>«</w:t>
      </w:r>
      <w:r w:rsidRPr="00A45265">
        <w:rPr>
          <w:rFonts w:ascii="GHEA Grapalat" w:hAnsi="GHEA Grapalat" w:cs="Tahoma"/>
          <w:sz w:val="24"/>
          <w:szCs w:val="24"/>
          <w:lang w:val="hy-AM"/>
        </w:rPr>
        <w:t>Միջազգային պայմանագրերի մասին» Հայաստանի Հանրա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պե</w:t>
      </w:r>
      <w:r w:rsidRPr="00A45265">
        <w:rPr>
          <w:rFonts w:ascii="GHEA Grapalat" w:hAnsi="GHEA Grapalat" w:cs="Tahoma"/>
          <w:sz w:val="24"/>
          <w:szCs w:val="24"/>
          <w:lang w:val="hy-AM"/>
        </w:rPr>
        <w:softHyphen/>
        <w:t>տության օրենքի 12-րդ հոդված</w:t>
      </w:r>
      <w:r w:rsidR="00D41D88">
        <w:rPr>
          <w:rFonts w:ascii="GHEA Grapalat" w:hAnsi="GHEA Grapalat" w:cs="Tahoma"/>
          <w:sz w:val="24"/>
          <w:szCs w:val="24"/>
          <w:lang w:val="hy-AM"/>
        </w:rPr>
        <w:t>ի 2-րդ մասը</w:t>
      </w:r>
      <w:r w:rsidRPr="00A45265">
        <w:rPr>
          <w:rFonts w:ascii="GHEA Grapalat" w:hAnsi="GHEA Grapalat" w:cs="Tahoma"/>
          <w:sz w:val="24"/>
          <w:szCs w:val="24"/>
          <w:lang w:val="hy-AM"/>
        </w:rPr>
        <w:t xml:space="preserve">՝ </w:t>
      </w:r>
      <w:r w:rsidR="00D41D88">
        <w:rPr>
          <w:rFonts w:ascii="GHEA Grapalat" w:hAnsi="GHEA Grapalat" w:cs="Tahoma"/>
          <w:sz w:val="24"/>
          <w:szCs w:val="24"/>
          <w:lang w:val="hy-AM"/>
        </w:rPr>
        <w:t>Հայաստանի Հանրապետության կ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առավարությունը </w:t>
      </w:r>
      <w:r w:rsidRPr="00A45265">
        <w:rPr>
          <w:rFonts w:ascii="GHEA Grapalat" w:eastAsia="Times New Roman" w:hAnsi="GHEA Grapalat"/>
          <w:b/>
          <w:i/>
          <w:color w:val="000000"/>
          <w:sz w:val="24"/>
          <w:szCs w:val="24"/>
          <w:lang w:val="hy-AM" w:eastAsia="fr-FR"/>
        </w:rPr>
        <w:t>որոշում է.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1.  Հավանություն </w:t>
      </w:r>
      <w:r w:rsidR="00C2782A" w:rsidRPr="00C2782A">
        <w:rPr>
          <w:rFonts w:ascii="GHEA Grapalat" w:hAnsi="GHEA Grapalat" w:cs="Sylfaen"/>
          <w:sz w:val="24"/>
          <w:szCs w:val="24"/>
          <w:lang w:val="hy-AM"/>
        </w:rPr>
        <w:t xml:space="preserve">տալ </w:t>
      </w:r>
      <w:r w:rsidR="00D41D88">
        <w:rPr>
          <w:rFonts w:ascii="GHEA Grapalat" w:hAnsi="GHEA Grapalat" w:cs="Sylfaen"/>
          <w:sz w:val="24"/>
          <w:szCs w:val="24"/>
          <w:lang w:val="hy-AM"/>
        </w:rPr>
        <w:t>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և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Եվրոպական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հանձնաժողովի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="00960977" w:rsidRPr="00CB7766">
        <w:rPr>
          <w:rFonts w:ascii="GHEA Grapalat" w:hAnsi="GHEA Grapalat"/>
          <w:sz w:val="24"/>
          <w:szCs w:val="24"/>
          <w:lang w:val="hy-AM"/>
        </w:rPr>
        <w:t>միջև</w:t>
      </w:r>
      <w:proofErr w:type="spellEnd"/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2020</w:t>
      </w:r>
      <w:r w:rsidR="00D41D88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թ</w:t>
      </w:r>
      <w:r w:rsidR="00D41D88">
        <w:rPr>
          <w:rFonts w:ascii="GHEA Grapalat" w:hAnsi="GHEA Grapalat"/>
          <w:sz w:val="24"/>
          <w:szCs w:val="24"/>
          <w:lang w:val="hy-AM"/>
        </w:rPr>
        <w:t xml:space="preserve">վականի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փետրվարի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2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0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և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մարտի</w:t>
      </w:r>
      <w:r w:rsid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12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-ին ստորագրված </w:t>
      </w:r>
      <w:r w:rsidR="00960977" w:rsidRPr="00CB7766">
        <w:rPr>
          <w:rFonts w:ascii="GHEA Grapalat" w:hAnsi="GHEA Grapalat" w:cs="Sylfaen"/>
          <w:sz w:val="24"/>
          <w:szCs w:val="24"/>
          <w:lang w:val="hy-AM"/>
        </w:rPr>
        <w:t>«</w:t>
      </w:r>
      <w:r w:rsidR="006827F0" w:rsidRPr="00ED0F13">
        <w:rPr>
          <w:rFonts w:ascii="GHEA Grapalat" w:hAnsi="GHEA Grapalat"/>
          <w:sz w:val="24"/>
          <w:szCs w:val="24"/>
          <w:lang w:val="hy-AM"/>
        </w:rPr>
        <w:t>ԵՄ-ն էներգաարդյունավետության և շրջակա միջավայրի համար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» 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>ֆինանսավորման</w:t>
      </w:r>
      <w:r w:rsidR="00960977" w:rsidRPr="00CB7766">
        <w:rPr>
          <w:rFonts w:ascii="GHEA Grapalat" w:hAnsi="GHEA Grapalat"/>
          <w:sz w:val="24"/>
          <w:szCs w:val="24"/>
          <w:lang w:val="hy-AM"/>
        </w:rPr>
        <w:t xml:space="preserve"> համաձայնագիրը հաստատելու մասին</w:t>
      </w:r>
      <w:r w:rsidR="00D41D88">
        <w:rPr>
          <w:rFonts w:ascii="GHEA Grapalat" w:hAnsi="GHEA Grapalat"/>
          <w:sz w:val="24"/>
          <w:szCs w:val="24"/>
          <w:lang w:val="hy-AM"/>
        </w:rPr>
        <w:t>»</w:t>
      </w:r>
      <w:r w:rsidR="00A20896" w:rsidRPr="00A20896">
        <w:rPr>
          <w:rFonts w:ascii="GHEA Grapalat" w:hAnsi="GHEA Grapalat"/>
          <w:sz w:val="24"/>
          <w:szCs w:val="24"/>
          <w:lang w:val="hy-AM"/>
        </w:rPr>
        <w:t xml:space="preserve">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 հրամանագրի նախագծին:</w:t>
      </w:r>
    </w:p>
    <w:p w:rsidR="00704EC7" w:rsidRPr="00A45265" w:rsidRDefault="00704EC7" w:rsidP="00704EC7">
      <w:pPr>
        <w:spacing w:after="0" w:line="360" w:lineRule="auto"/>
        <w:ind w:right="-31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2. Հրամանագրի նախագիծը ներկայացնել </w:t>
      </w:r>
      <w:r w:rsidR="00D41D88">
        <w:rPr>
          <w:rFonts w:ascii="GHEA Grapalat" w:hAnsi="GHEA Grapalat" w:cs="Sylfaen"/>
          <w:sz w:val="24"/>
          <w:szCs w:val="24"/>
          <w:lang w:val="hy-AM"/>
        </w:rPr>
        <w:t xml:space="preserve">Հայաստանի </w:t>
      </w:r>
      <w:r w:rsidRPr="00A45265">
        <w:rPr>
          <w:rFonts w:ascii="GHEA Grapalat" w:hAnsi="GHEA Grapalat" w:cs="Sylfaen"/>
          <w:sz w:val="24"/>
          <w:szCs w:val="24"/>
          <w:lang w:val="hy-AM"/>
        </w:rPr>
        <w:t>Հանրապետության նախագահի</w:t>
      </w:r>
      <w:r w:rsidR="00D41D88">
        <w:rPr>
          <w:rFonts w:ascii="GHEA Grapalat" w:hAnsi="GHEA Grapalat" w:cs="Sylfaen"/>
          <w:sz w:val="24"/>
          <w:szCs w:val="24"/>
          <w:lang w:val="hy-AM"/>
        </w:rPr>
        <w:t>ն՝</w:t>
      </w:r>
      <w:r w:rsidRPr="00A45265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D41D88">
        <w:rPr>
          <w:rFonts w:ascii="GHEA Grapalat" w:hAnsi="GHEA Grapalat" w:cs="Sylfaen"/>
          <w:sz w:val="24"/>
          <w:szCs w:val="24"/>
          <w:lang w:val="hy-AM"/>
        </w:rPr>
        <w:t>հաստատման</w:t>
      </w:r>
      <w:r w:rsidRPr="00A45265">
        <w:rPr>
          <w:rFonts w:ascii="GHEA Grapalat" w:hAnsi="GHEA Grapalat" w:cs="Sylfaen"/>
          <w:sz w:val="24"/>
          <w:szCs w:val="24"/>
          <w:lang w:val="hy-AM"/>
        </w:rPr>
        <w:t>:</w:t>
      </w:r>
    </w:p>
    <w:p w:rsidR="00704EC7" w:rsidRPr="00A45265" w:rsidRDefault="00704EC7" w:rsidP="00704EC7">
      <w:pPr>
        <w:shd w:val="clear" w:color="auto" w:fill="FFFFFF"/>
        <w:spacing w:after="0" w:line="240" w:lineRule="auto"/>
        <w:ind w:firstLine="375"/>
        <w:rPr>
          <w:rFonts w:ascii="Courier New" w:eastAsia="Times New Roman" w:hAnsi="Courier New" w:cs="Courier New"/>
          <w:color w:val="000000"/>
          <w:sz w:val="24"/>
          <w:szCs w:val="24"/>
          <w:lang w:val="hy-AM" w:eastAsia="fr-FR"/>
        </w:rPr>
      </w:pPr>
    </w:p>
    <w:p w:rsidR="00704EC7" w:rsidRPr="00D41D88" w:rsidRDefault="00704EC7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</w:pPr>
      <w:r w:rsidRPr="00D41D88">
        <w:rPr>
          <w:rFonts w:eastAsia="Times New Roman" w:cs="Calibri"/>
          <w:color w:val="000000"/>
          <w:sz w:val="24"/>
          <w:szCs w:val="24"/>
          <w:lang w:val="hy-AM" w:eastAsia="fr-FR"/>
        </w:rPr>
        <w:t> </w:t>
      </w:r>
      <w:r w:rsidR="00D41D88"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ՀԱՅԱՍՏԱՆԻ ՀԱՆՐԱՊԵՏՈՒԹՅԱՆ</w:t>
      </w:r>
    </w:p>
    <w:p w:rsidR="00D41D88" w:rsidRPr="00D41D88" w:rsidRDefault="00D41D88" w:rsidP="00704EC7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 w:eastAsia="fr-FR"/>
        </w:rPr>
      </w:pP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</w:t>
      </w:r>
      <w:r w:rsidR="00294B41" w:rsidRPr="00294B41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 xml:space="preserve">      </w:t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>ՎԱՐՉԱՊԵՏ</w:t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</w:r>
      <w:r w:rsidRPr="00D41D88">
        <w:rPr>
          <w:rFonts w:ascii="GHEA Grapalat" w:eastAsia="Times New Roman" w:hAnsi="GHEA Grapalat" w:cs="Courier New"/>
          <w:color w:val="000000"/>
          <w:sz w:val="24"/>
          <w:szCs w:val="24"/>
          <w:lang w:val="hy-AM" w:eastAsia="fr-FR"/>
        </w:rPr>
        <w:tab/>
        <w:t>Ն. ՓԱՇԻՆՅԱՆ</w:t>
      </w:r>
    </w:p>
    <w:p w:rsidR="0048183D" w:rsidRPr="00D41D88" w:rsidRDefault="0048183D">
      <w:pPr>
        <w:rPr>
          <w:rFonts w:ascii="GHEA Grapalat" w:hAnsi="GHEA Grapalat"/>
          <w:lang w:val="hy-AM"/>
        </w:rPr>
      </w:pPr>
    </w:p>
    <w:sectPr w:rsidR="0048183D" w:rsidRPr="00D41D88" w:rsidSect="00294B41">
      <w:pgSz w:w="12240" w:h="15840"/>
      <w:pgMar w:top="108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01596"/>
    <w:rsid w:val="00156D7D"/>
    <w:rsid w:val="00294B41"/>
    <w:rsid w:val="0048183D"/>
    <w:rsid w:val="00501596"/>
    <w:rsid w:val="006827F0"/>
    <w:rsid w:val="00704EC7"/>
    <w:rsid w:val="00850BD2"/>
    <w:rsid w:val="00960977"/>
    <w:rsid w:val="00A20896"/>
    <w:rsid w:val="00A45265"/>
    <w:rsid w:val="00B95E7A"/>
    <w:rsid w:val="00C2782A"/>
    <w:rsid w:val="00C93CE7"/>
    <w:rsid w:val="00D41D88"/>
    <w:rsid w:val="00DA1CD4"/>
    <w:rsid w:val="00ED0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1412EF"/>
  <w15:docId w15:val="{52871E5D-5266-4D3B-9828-9F289B35E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04EC7"/>
    <w:pPr>
      <w:spacing w:after="200" w:line="276" w:lineRule="auto"/>
    </w:pPr>
    <w:rPr>
      <w:rFonts w:ascii="Calibri" w:eastAsia="Calibri" w:hAnsi="Calibri" w:cs="Times New Roman"/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704EC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971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Tamara Ghalayan</dc:creator>
  <cp:keywords>https:/mul2.gov.am/tasks/228299/oneclick/10.Naxagits-Voroshum-hramanagir.docx?token=7af3adaa56999a3719fc79ee5f72992e</cp:keywords>
  <cp:lastModifiedBy>Qristine Grigoryan</cp:lastModifiedBy>
  <cp:revision>2</cp:revision>
  <dcterms:created xsi:type="dcterms:W3CDTF">2020-03-23T07:30:00Z</dcterms:created>
  <dcterms:modified xsi:type="dcterms:W3CDTF">2020-03-23T07:30:00Z</dcterms:modified>
</cp:coreProperties>
</file>