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5B4" w:rsidRPr="00AF1C2C" w:rsidRDefault="00A265B4" w:rsidP="00A265B4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AF1C2C">
        <w:rPr>
          <w:rFonts w:ascii="GHEA Grapalat" w:hAnsi="GHEA Grapalat"/>
          <w:b/>
          <w:color w:val="000000"/>
          <w:lang w:val="hy-AM"/>
        </w:rPr>
        <w:t>ՏԵՂԵԿԱՆՔ</w:t>
      </w:r>
    </w:p>
    <w:p w:rsidR="00A265B4" w:rsidRPr="00AF1C2C" w:rsidRDefault="00A265B4" w:rsidP="00A265B4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AF1C2C">
        <w:rPr>
          <w:rFonts w:ascii="GHEA Grapalat" w:hAnsi="GHEA Grapalat"/>
          <w:b/>
          <w:bCs/>
          <w:color w:val="000000"/>
          <w:lang w:val="hy-AM"/>
        </w:rPr>
        <w:t>«ՀԱՅԱՍՏԱՆԻ ՀԱՆՐԱՊԵՏՈՒԹՅԱՆ ԿԱՌԱ</w:t>
      </w:r>
      <w:r w:rsidRPr="00AF1C2C">
        <w:rPr>
          <w:rFonts w:ascii="GHEA Grapalat" w:hAnsi="GHEA Grapalat"/>
          <w:b/>
          <w:bCs/>
          <w:color w:val="000000"/>
          <w:lang w:val="af-ZA"/>
        </w:rPr>
        <w:softHyphen/>
      </w:r>
      <w:r w:rsidRPr="00AF1C2C">
        <w:rPr>
          <w:rFonts w:ascii="GHEA Grapalat" w:hAnsi="GHEA Grapalat"/>
          <w:b/>
          <w:bCs/>
          <w:color w:val="000000"/>
          <w:lang w:val="hy-AM"/>
        </w:rPr>
        <w:t>ՎԱ</w:t>
      </w:r>
      <w:r w:rsidRPr="00AF1C2C">
        <w:rPr>
          <w:rFonts w:ascii="GHEA Grapalat" w:hAnsi="GHEA Grapalat"/>
          <w:b/>
          <w:bCs/>
          <w:color w:val="000000"/>
          <w:lang w:val="af-ZA"/>
        </w:rPr>
        <w:softHyphen/>
      </w:r>
      <w:r w:rsidRPr="00AF1C2C">
        <w:rPr>
          <w:rFonts w:ascii="GHEA Grapalat" w:hAnsi="GHEA Grapalat"/>
          <w:b/>
          <w:bCs/>
          <w:color w:val="000000"/>
          <w:lang w:val="hy-AM"/>
        </w:rPr>
        <w:t>ՐՈՒԹՅԱՆ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201</w:t>
      </w:r>
      <w:r w:rsidRPr="00AF1C2C">
        <w:rPr>
          <w:rFonts w:ascii="GHEA Grapalat" w:hAnsi="GHEA Grapalat"/>
          <w:b/>
          <w:bCs/>
          <w:color w:val="000000"/>
          <w:lang w:val="hy-AM"/>
        </w:rPr>
        <w:t>9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F1C2C">
        <w:rPr>
          <w:rFonts w:ascii="GHEA Grapalat" w:hAnsi="GHEA Grapalat"/>
          <w:b/>
          <w:bCs/>
          <w:color w:val="000000"/>
          <w:lang w:val="hy-AM"/>
        </w:rPr>
        <w:t>ԹՎԱԿԱՆԻ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F1C2C">
        <w:rPr>
          <w:rFonts w:ascii="GHEA Grapalat" w:hAnsi="GHEA Grapalat"/>
          <w:b/>
          <w:bCs/>
          <w:color w:val="000000"/>
          <w:lang w:val="hy-AM"/>
        </w:rPr>
        <w:t>ԴԵԿՏԵՄԲԵՐԻ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Pr="00AF1C2C">
        <w:rPr>
          <w:rFonts w:ascii="GHEA Grapalat" w:hAnsi="GHEA Grapalat"/>
          <w:b/>
          <w:bCs/>
          <w:color w:val="000000"/>
          <w:lang w:val="hy-AM"/>
        </w:rPr>
        <w:t>6</w:t>
      </w:r>
      <w:r w:rsidRPr="00AF1C2C">
        <w:rPr>
          <w:rFonts w:ascii="GHEA Grapalat" w:hAnsi="GHEA Grapalat"/>
          <w:b/>
          <w:bCs/>
          <w:color w:val="000000"/>
          <w:lang w:val="af-ZA"/>
        </w:rPr>
        <w:t>-</w:t>
      </w:r>
      <w:r w:rsidRPr="00AF1C2C">
        <w:rPr>
          <w:rFonts w:ascii="GHEA Grapalat" w:hAnsi="GHEA Grapalat"/>
          <w:b/>
          <w:bCs/>
          <w:color w:val="000000"/>
          <w:lang w:val="hy-AM"/>
        </w:rPr>
        <w:t>Ի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N1</w:t>
      </w:r>
      <w:r w:rsidRPr="00AF1C2C">
        <w:rPr>
          <w:rFonts w:ascii="GHEA Grapalat" w:hAnsi="GHEA Grapalat"/>
          <w:b/>
          <w:bCs/>
          <w:color w:val="000000"/>
          <w:lang w:val="hy-AM"/>
        </w:rPr>
        <w:t>919</w:t>
      </w:r>
      <w:r w:rsidRPr="00AF1C2C">
        <w:rPr>
          <w:rFonts w:ascii="GHEA Grapalat" w:hAnsi="GHEA Grapalat"/>
          <w:b/>
          <w:bCs/>
          <w:color w:val="000000"/>
          <w:lang w:val="af-ZA"/>
        </w:rPr>
        <w:t>-</w:t>
      </w:r>
      <w:r w:rsidRPr="00AF1C2C">
        <w:rPr>
          <w:rFonts w:ascii="GHEA Grapalat" w:hAnsi="GHEA Grapalat"/>
          <w:b/>
          <w:bCs/>
          <w:color w:val="000000"/>
          <w:lang w:val="hy-AM"/>
        </w:rPr>
        <w:t>Ն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F1C2C">
        <w:rPr>
          <w:rFonts w:ascii="GHEA Grapalat" w:hAnsi="GHEA Grapalat"/>
          <w:b/>
          <w:bCs/>
          <w:color w:val="000000"/>
          <w:lang w:val="hy-AM"/>
        </w:rPr>
        <w:t>ՈՐՈՇ</w:t>
      </w:r>
      <w:r w:rsidRPr="00AF1C2C">
        <w:rPr>
          <w:rFonts w:ascii="GHEA Grapalat" w:hAnsi="GHEA Grapalat"/>
          <w:b/>
          <w:bCs/>
          <w:color w:val="000000"/>
          <w:lang w:val="af-ZA"/>
        </w:rPr>
        <w:softHyphen/>
      </w:r>
      <w:r w:rsidRPr="00AF1C2C">
        <w:rPr>
          <w:rFonts w:ascii="GHEA Grapalat" w:hAnsi="GHEA Grapalat"/>
          <w:b/>
          <w:bCs/>
          <w:color w:val="000000"/>
          <w:lang w:val="hy-AM"/>
        </w:rPr>
        <w:t>ՄԱՆ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F1C2C">
        <w:rPr>
          <w:rFonts w:ascii="GHEA Grapalat" w:hAnsi="GHEA Grapalat"/>
          <w:b/>
          <w:bCs/>
          <w:color w:val="000000"/>
          <w:lang w:val="hy-AM"/>
        </w:rPr>
        <w:t>ՄԵՋ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F1C2C">
        <w:rPr>
          <w:rFonts w:ascii="GHEA Grapalat" w:hAnsi="GHEA Grapalat"/>
          <w:b/>
          <w:bCs/>
          <w:color w:val="000000"/>
          <w:lang w:val="hy-AM"/>
        </w:rPr>
        <w:t>ՓՈՓՈ</w:t>
      </w:r>
      <w:r w:rsidRPr="00AF1C2C">
        <w:rPr>
          <w:rFonts w:ascii="GHEA Grapalat" w:hAnsi="GHEA Grapalat"/>
          <w:b/>
          <w:bCs/>
          <w:color w:val="000000"/>
          <w:lang w:val="af-ZA"/>
        </w:rPr>
        <w:softHyphen/>
      </w:r>
      <w:r w:rsidRPr="00AF1C2C">
        <w:rPr>
          <w:rFonts w:ascii="GHEA Grapalat" w:hAnsi="GHEA Grapalat"/>
          <w:b/>
          <w:bCs/>
          <w:color w:val="000000"/>
          <w:lang w:val="hy-AM"/>
        </w:rPr>
        <w:t>ԽՈՒԹՅՈՒՆՆԵՐ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 </w:t>
      </w:r>
      <w:r w:rsidRPr="00AF1C2C">
        <w:rPr>
          <w:rFonts w:ascii="GHEA Grapalat" w:hAnsi="GHEA Grapalat"/>
          <w:b/>
          <w:bCs/>
          <w:color w:val="000000"/>
          <w:lang w:val="hy-AM"/>
        </w:rPr>
        <w:t xml:space="preserve">ԿԱՏԱՐԵԼՈՒ ՄԱՍԻՆ» ԿԱՌԱՎԱՐՈՒԹՅԱՆ ՈՐՈՇՄԱՆ ՆԱԽԱԳԾԻ </w:t>
      </w:r>
      <w:r w:rsidRPr="00AF1C2C">
        <w:rPr>
          <w:rFonts w:ascii="GHEA Grapalat" w:hAnsi="GHEA Grapalat"/>
          <w:b/>
          <w:color w:val="000000"/>
          <w:lang w:val="hy-AM"/>
        </w:rPr>
        <w:t>ԸՆԴՈՒՆՄԱՆ ԿԱՊԱԿՑՈՒԹՅԱՄԲ ԱՅԼ ՆՈՐՄԱՏԻՎ ԻՐԱՎԱԿԱՆ ԱԿՏԵՐԻ ԸՆԴՈՒՆՄԱՆ ԱՆՀՐԱԺԵՇՏՈՒԹՅԱՆ ՄԱՍԻՆ</w:t>
      </w:r>
    </w:p>
    <w:p w:rsidR="00A265B4" w:rsidRPr="00AF1C2C" w:rsidRDefault="00A265B4" w:rsidP="00A265B4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</w:p>
    <w:p w:rsidR="00A265B4" w:rsidRPr="00AF1C2C" w:rsidRDefault="00A265B4" w:rsidP="00A265B4">
      <w:pPr>
        <w:pStyle w:val="NormalWeb"/>
        <w:spacing w:line="360" w:lineRule="auto"/>
        <w:ind w:firstLine="284"/>
        <w:jc w:val="both"/>
        <w:rPr>
          <w:rFonts w:ascii="GHEA Grapalat" w:hAnsi="GHEA Grapalat"/>
          <w:bCs/>
          <w:color w:val="000000"/>
          <w:lang w:val="hy-AM"/>
        </w:rPr>
      </w:pPr>
      <w:r w:rsidRPr="00AF1C2C">
        <w:rPr>
          <w:rFonts w:ascii="GHEA Grapalat" w:hAnsi="GHEA Grapalat"/>
          <w:bCs/>
          <w:color w:val="000000"/>
          <w:lang w:val="hy-AM"/>
        </w:rPr>
        <w:t xml:space="preserve">«Հայաստանի Հանրապետության կառավարության 2019 թվականի դեկտեմբերի 26-ի N1919-Ն որոշման մեջ փոփոխություններ կատարելու մասին» կառավարության որոշման նախագծի ընդունման կապակցությամբ այլ նորմատիվ իրավական ակտեր ընդունել անհրաժեշտ չէ:  </w:t>
      </w:r>
    </w:p>
    <w:p w:rsidR="00A265B4" w:rsidRPr="00AF1C2C" w:rsidRDefault="00A265B4" w:rsidP="00A265B4">
      <w:pPr>
        <w:pStyle w:val="NormalWeb"/>
        <w:spacing w:line="360" w:lineRule="auto"/>
        <w:ind w:firstLine="284"/>
        <w:rPr>
          <w:rFonts w:ascii="GHEA Grapalat" w:hAnsi="GHEA Grapalat"/>
          <w:color w:val="000000"/>
          <w:sz w:val="6"/>
          <w:lang w:val="hy-AM"/>
        </w:rPr>
      </w:pPr>
    </w:p>
    <w:p w:rsidR="00A265B4" w:rsidRPr="00AF1C2C" w:rsidRDefault="00A265B4" w:rsidP="00A265B4">
      <w:pPr>
        <w:pStyle w:val="NormalWeb"/>
        <w:spacing w:line="360" w:lineRule="auto"/>
        <w:ind w:firstLine="284"/>
        <w:rPr>
          <w:rFonts w:ascii="GHEA Grapalat" w:hAnsi="GHEA Grapalat"/>
          <w:color w:val="000000"/>
          <w:sz w:val="6"/>
          <w:lang w:val="hy-AM"/>
        </w:rPr>
      </w:pPr>
    </w:p>
    <w:p w:rsidR="00A265B4" w:rsidRPr="00AF1C2C" w:rsidRDefault="00A265B4" w:rsidP="00A265B4">
      <w:pPr>
        <w:pStyle w:val="NormalWeb"/>
        <w:spacing w:line="360" w:lineRule="auto"/>
        <w:ind w:firstLine="284"/>
        <w:rPr>
          <w:rFonts w:ascii="GHEA Grapalat" w:hAnsi="GHEA Grapalat"/>
          <w:color w:val="000000"/>
          <w:sz w:val="6"/>
          <w:lang w:val="hy-AM"/>
        </w:rPr>
      </w:pPr>
    </w:p>
    <w:p w:rsidR="00A265B4" w:rsidRPr="00AF1C2C" w:rsidRDefault="00A265B4" w:rsidP="00A265B4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AF1C2C">
        <w:rPr>
          <w:rFonts w:ascii="GHEA Grapalat" w:hAnsi="GHEA Grapalat"/>
          <w:b/>
          <w:color w:val="000000"/>
          <w:lang w:val="hy-AM"/>
        </w:rPr>
        <w:t>ՏԵՂԵԿԱՆՔ</w:t>
      </w:r>
    </w:p>
    <w:p w:rsidR="00A265B4" w:rsidRPr="00AF1C2C" w:rsidRDefault="00A265B4" w:rsidP="00A265B4">
      <w:pPr>
        <w:pStyle w:val="NormalWeb"/>
        <w:spacing w:before="0" w:beforeAutospacing="0" w:after="0" w:afterAutospacing="0"/>
        <w:ind w:firstLine="284"/>
        <w:jc w:val="center"/>
        <w:rPr>
          <w:rFonts w:ascii="GHEA Grapalat" w:hAnsi="GHEA Grapalat"/>
          <w:b/>
          <w:color w:val="000000"/>
          <w:lang w:val="hy-AM"/>
        </w:rPr>
      </w:pPr>
      <w:r w:rsidRPr="00AF1C2C">
        <w:rPr>
          <w:rFonts w:ascii="GHEA Grapalat" w:hAnsi="GHEA Grapalat"/>
          <w:b/>
          <w:bCs/>
          <w:color w:val="000000"/>
          <w:lang w:val="hy-AM"/>
        </w:rPr>
        <w:t>«ՀԱՅԱՍՏԱՆԻ ՀԱՆՐԱՊԵՏՈՒԹՅԱՆ ԿԱՌԱ</w:t>
      </w:r>
      <w:r w:rsidRPr="00AF1C2C">
        <w:rPr>
          <w:rFonts w:ascii="GHEA Grapalat" w:hAnsi="GHEA Grapalat"/>
          <w:b/>
          <w:bCs/>
          <w:color w:val="000000"/>
          <w:lang w:val="af-ZA"/>
        </w:rPr>
        <w:softHyphen/>
      </w:r>
      <w:r w:rsidRPr="00AF1C2C">
        <w:rPr>
          <w:rFonts w:ascii="GHEA Grapalat" w:hAnsi="GHEA Grapalat"/>
          <w:b/>
          <w:bCs/>
          <w:color w:val="000000"/>
          <w:lang w:val="hy-AM"/>
        </w:rPr>
        <w:t>ՎԱ</w:t>
      </w:r>
      <w:r w:rsidRPr="00AF1C2C">
        <w:rPr>
          <w:rFonts w:ascii="GHEA Grapalat" w:hAnsi="GHEA Grapalat"/>
          <w:b/>
          <w:bCs/>
          <w:color w:val="000000"/>
          <w:lang w:val="af-ZA"/>
        </w:rPr>
        <w:softHyphen/>
      </w:r>
      <w:r w:rsidRPr="00AF1C2C">
        <w:rPr>
          <w:rFonts w:ascii="GHEA Grapalat" w:hAnsi="GHEA Grapalat"/>
          <w:b/>
          <w:bCs/>
          <w:color w:val="000000"/>
          <w:lang w:val="hy-AM"/>
        </w:rPr>
        <w:t>ՐՈՒԹՅԱՆ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201</w:t>
      </w:r>
      <w:r w:rsidRPr="00AF1C2C">
        <w:rPr>
          <w:rFonts w:ascii="GHEA Grapalat" w:hAnsi="GHEA Grapalat"/>
          <w:b/>
          <w:bCs/>
          <w:color w:val="000000"/>
          <w:lang w:val="hy-AM"/>
        </w:rPr>
        <w:t>9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F1C2C">
        <w:rPr>
          <w:rFonts w:ascii="GHEA Grapalat" w:hAnsi="GHEA Grapalat"/>
          <w:b/>
          <w:bCs/>
          <w:color w:val="000000"/>
          <w:lang w:val="hy-AM"/>
        </w:rPr>
        <w:t>ԹՎԱԿԱՆԻ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F1C2C">
        <w:rPr>
          <w:rFonts w:ascii="GHEA Grapalat" w:hAnsi="GHEA Grapalat"/>
          <w:b/>
          <w:bCs/>
          <w:color w:val="000000"/>
          <w:lang w:val="hy-AM"/>
        </w:rPr>
        <w:t>ԴԵԿՏԵՄԲԵՐԻ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Pr="00AF1C2C">
        <w:rPr>
          <w:rFonts w:ascii="GHEA Grapalat" w:hAnsi="GHEA Grapalat"/>
          <w:b/>
          <w:bCs/>
          <w:color w:val="000000"/>
          <w:lang w:val="hy-AM"/>
        </w:rPr>
        <w:t>6</w:t>
      </w:r>
      <w:r w:rsidRPr="00AF1C2C">
        <w:rPr>
          <w:rFonts w:ascii="GHEA Grapalat" w:hAnsi="GHEA Grapalat"/>
          <w:b/>
          <w:bCs/>
          <w:color w:val="000000"/>
          <w:lang w:val="af-ZA"/>
        </w:rPr>
        <w:t>-</w:t>
      </w:r>
      <w:r w:rsidRPr="00AF1C2C">
        <w:rPr>
          <w:rFonts w:ascii="GHEA Grapalat" w:hAnsi="GHEA Grapalat"/>
          <w:b/>
          <w:bCs/>
          <w:color w:val="000000"/>
          <w:lang w:val="hy-AM"/>
        </w:rPr>
        <w:t>Ի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N1</w:t>
      </w:r>
      <w:r w:rsidRPr="00AF1C2C">
        <w:rPr>
          <w:rFonts w:ascii="GHEA Grapalat" w:hAnsi="GHEA Grapalat"/>
          <w:b/>
          <w:bCs/>
          <w:color w:val="000000"/>
          <w:lang w:val="hy-AM"/>
        </w:rPr>
        <w:t>919</w:t>
      </w:r>
      <w:r w:rsidRPr="00AF1C2C">
        <w:rPr>
          <w:rFonts w:ascii="GHEA Grapalat" w:hAnsi="GHEA Grapalat"/>
          <w:b/>
          <w:bCs/>
          <w:color w:val="000000"/>
          <w:lang w:val="af-ZA"/>
        </w:rPr>
        <w:t>-</w:t>
      </w:r>
      <w:r w:rsidRPr="00AF1C2C">
        <w:rPr>
          <w:rFonts w:ascii="GHEA Grapalat" w:hAnsi="GHEA Grapalat"/>
          <w:b/>
          <w:bCs/>
          <w:color w:val="000000"/>
          <w:lang w:val="hy-AM"/>
        </w:rPr>
        <w:t>Ն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F1C2C">
        <w:rPr>
          <w:rFonts w:ascii="GHEA Grapalat" w:hAnsi="GHEA Grapalat"/>
          <w:b/>
          <w:bCs/>
          <w:color w:val="000000"/>
          <w:lang w:val="hy-AM"/>
        </w:rPr>
        <w:t>ՈՐՈՇ</w:t>
      </w:r>
      <w:r w:rsidRPr="00AF1C2C">
        <w:rPr>
          <w:rFonts w:ascii="GHEA Grapalat" w:hAnsi="GHEA Grapalat"/>
          <w:b/>
          <w:bCs/>
          <w:color w:val="000000"/>
          <w:lang w:val="af-ZA"/>
        </w:rPr>
        <w:softHyphen/>
      </w:r>
      <w:r w:rsidRPr="00AF1C2C">
        <w:rPr>
          <w:rFonts w:ascii="GHEA Grapalat" w:hAnsi="GHEA Grapalat"/>
          <w:b/>
          <w:bCs/>
          <w:color w:val="000000"/>
          <w:lang w:val="hy-AM"/>
        </w:rPr>
        <w:t>ՄԱՆ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F1C2C">
        <w:rPr>
          <w:rFonts w:ascii="GHEA Grapalat" w:hAnsi="GHEA Grapalat"/>
          <w:b/>
          <w:bCs/>
          <w:color w:val="000000"/>
          <w:lang w:val="hy-AM"/>
        </w:rPr>
        <w:t>ՄԵՋ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F1C2C">
        <w:rPr>
          <w:rFonts w:ascii="GHEA Grapalat" w:hAnsi="GHEA Grapalat"/>
          <w:b/>
          <w:bCs/>
          <w:color w:val="000000"/>
          <w:lang w:val="hy-AM"/>
        </w:rPr>
        <w:t>ՓՈՓՈ</w:t>
      </w:r>
      <w:r w:rsidRPr="00AF1C2C">
        <w:rPr>
          <w:rFonts w:ascii="GHEA Grapalat" w:hAnsi="GHEA Grapalat"/>
          <w:b/>
          <w:bCs/>
          <w:color w:val="000000"/>
          <w:lang w:val="af-ZA"/>
        </w:rPr>
        <w:softHyphen/>
      </w:r>
      <w:r w:rsidRPr="00AF1C2C">
        <w:rPr>
          <w:rFonts w:ascii="GHEA Grapalat" w:hAnsi="GHEA Grapalat"/>
          <w:b/>
          <w:bCs/>
          <w:color w:val="000000"/>
          <w:lang w:val="hy-AM"/>
        </w:rPr>
        <w:t>ԽՈՒԹՅՈՒՆՆԵՐ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F1C2C">
        <w:rPr>
          <w:rFonts w:ascii="GHEA Grapalat" w:hAnsi="GHEA Grapalat"/>
          <w:b/>
          <w:bCs/>
          <w:color w:val="000000"/>
          <w:lang w:val="hy-AM"/>
        </w:rPr>
        <w:t xml:space="preserve">ԿԱՏԱՐԵԼՈՒ ՄԱՍԻՆ» </w:t>
      </w:r>
      <w:r w:rsidRPr="00AF1C2C">
        <w:rPr>
          <w:rFonts w:ascii="GHEA Grapalat" w:hAnsi="GHEA Grapalat"/>
          <w:b/>
          <w:color w:val="000000"/>
          <w:lang w:val="hy-AM"/>
        </w:rPr>
        <w:t xml:space="preserve">ԿԱՌԱՎԱՐՈՒԹՅԱՆ ՈՐՈՇՄԱՆ ՆԱԽԱԳԾԻ 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A265B4" w:rsidRPr="00AF1C2C" w:rsidRDefault="00A265B4" w:rsidP="00A265B4">
      <w:pPr>
        <w:pStyle w:val="NormalWeb"/>
        <w:spacing w:before="0" w:beforeAutospacing="0" w:after="0" w:afterAutospacing="0"/>
        <w:ind w:firstLine="284"/>
        <w:jc w:val="center"/>
        <w:rPr>
          <w:rFonts w:ascii="GHEA Grapalat" w:hAnsi="GHEA Grapalat"/>
          <w:b/>
          <w:color w:val="000000"/>
          <w:lang w:val="hy-AM"/>
        </w:rPr>
      </w:pPr>
      <w:r w:rsidRPr="00AF1C2C">
        <w:rPr>
          <w:rFonts w:ascii="GHEA Grapalat" w:hAnsi="GHEA Grapalat"/>
          <w:b/>
          <w:color w:val="000000"/>
          <w:lang w:val="hy-AM"/>
        </w:rPr>
        <w:t xml:space="preserve"> </w:t>
      </w:r>
    </w:p>
    <w:p w:rsidR="00A265B4" w:rsidRPr="008C1F81" w:rsidRDefault="00A265B4" w:rsidP="00A265B4">
      <w:pPr>
        <w:pStyle w:val="NormalWeb"/>
        <w:spacing w:line="360" w:lineRule="auto"/>
        <w:ind w:firstLine="284"/>
        <w:jc w:val="both"/>
        <w:rPr>
          <w:lang w:val="hy-AM"/>
        </w:rPr>
      </w:pPr>
      <w:r w:rsidRPr="00AF1C2C">
        <w:rPr>
          <w:rFonts w:ascii="GHEA Grapalat" w:hAnsi="GHEA Grapalat"/>
          <w:bCs/>
          <w:color w:val="000000"/>
          <w:lang w:val="hy-AM"/>
        </w:rPr>
        <w:t xml:space="preserve">«Հայաստանի Հանրապետության կառավարության 2019 թվականի դեկտեմբերի 26-ի N1919-Ն որոշման մեջ փոփոխություններ </w:t>
      </w:r>
      <w:bookmarkStart w:id="0" w:name="_GoBack"/>
      <w:bookmarkEnd w:id="0"/>
      <w:r w:rsidRPr="00AF1C2C">
        <w:rPr>
          <w:rFonts w:ascii="GHEA Grapalat" w:hAnsi="GHEA Grapalat"/>
          <w:bCs/>
          <w:color w:val="000000"/>
          <w:lang w:val="hy-AM"/>
        </w:rPr>
        <w:t xml:space="preserve">կատարելու մասին» </w:t>
      </w:r>
      <w:r w:rsidRPr="00AF1C2C">
        <w:rPr>
          <w:rFonts w:ascii="GHEA Grapalat" w:hAnsi="GHEA Grapalat"/>
          <w:color w:val="000000"/>
          <w:lang w:val="hy-AM"/>
        </w:rPr>
        <w:t>կառավարության որոշման նախագծի ընդունման կապակցությամբ պետական կամ տեղական ինքնակառավարման մարմնի բյուջեում եկամուտների  և ծախսերի ավելացում կամ նվազեցում չի նախատեսվում: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:rsidR="00A265B4" w:rsidRPr="009C557D" w:rsidRDefault="00A265B4" w:rsidP="00A265B4">
      <w:pPr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6A1C0E" w:rsidRPr="00A265B4" w:rsidRDefault="00A265B4">
      <w:r>
        <w:t xml:space="preserve"> </w:t>
      </w:r>
    </w:p>
    <w:sectPr w:rsidR="006A1C0E" w:rsidRPr="00A265B4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5B4"/>
    <w:rsid w:val="005E136C"/>
    <w:rsid w:val="00A265B4"/>
    <w:rsid w:val="00DC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5B4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A265B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5B4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A265B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</dc:creator>
  <cp:lastModifiedBy>note</cp:lastModifiedBy>
  <cp:revision>1</cp:revision>
  <dcterms:created xsi:type="dcterms:W3CDTF">2020-04-06T08:18:00Z</dcterms:created>
  <dcterms:modified xsi:type="dcterms:W3CDTF">2020-04-06T08:19:00Z</dcterms:modified>
</cp:coreProperties>
</file>