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043" w:rsidRDefault="00F05043" w:rsidP="00F050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5A2100" w:rsidRDefault="00F05043" w:rsidP="005A210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</w:t>
      </w:r>
    </w:p>
    <w:p w:rsidR="005A2100" w:rsidRDefault="00F05043" w:rsidP="005A210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միջև 2013 թվականի սեպտեմբերի 28-ին ստորագրված </w:t>
      </w:r>
      <w:r w:rsidR="003B48D5"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Առավել</w:t>
      </w:r>
    </w:p>
    <w:p w:rsidR="00F05043" w:rsidRDefault="00F05043" w:rsidP="005A210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մասնակցային, արդյունավետ և հաշվետու կառավարման զարգացմանն ուղղված համագործակցության համաձայնագրի» թիվ </w:t>
      </w:r>
      <w:r w:rsidR="005A2100" w:rsidRPr="005A2100">
        <w:rPr>
          <w:rFonts w:ascii="GHEA Grapalat" w:hAnsi="GHEA Grapalat" w:cs="Sylfaen"/>
          <w:b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</w:t>
      </w:r>
      <w:r w:rsidR="005A2100">
        <w:rPr>
          <w:rFonts w:ascii="GHEA Grapalat" w:hAnsi="GHEA Grapalat" w:cs="Sylfaen"/>
          <w:b/>
          <w:sz w:val="24"/>
          <w:szCs w:val="24"/>
          <w:lang w:val="hy-AM"/>
        </w:rPr>
        <w:t xml:space="preserve">ան </w:t>
      </w:r>
      <w:r w:rsidR="00B87250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5A2100">
        <w:rPr>
          <w:rFonts w:ascii="GHEA Grapalat" w:hAnsi="GHEA Grapalat" w:cs="Sylfaen"/>
          <w:b/>
          <w:sz w:val="24"/>
          <w:szCs w:val="24"/>
          <w:lang w:val="hy-AM"/>
        </w:rPr>
        <w:t>ստորագրման</w:t>
      </w:r>
      <w:r w:rsidRPr="00F0504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F05043" w:rsidRDefault="00F05043" w:rsidP="00F0504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05043" w:rsidRDefault="00F05043" w:rsidP="00F0504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Ամերիկայի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Միացյալ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Նահանգների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2013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սեպտեմբերի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28-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Առավել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հաշվետու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զարգացմանն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ուղղված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համաձայնագրում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 (այսուհետ՝ Համաձայնագիր) </w:t>
      </w:r>
      <w:r>
        <w:rPr>
          <w:rFonts w:ascii="GHEA Grapalat" w:hAnsi="GHEA Grapalat" w:cs="Sylfaen"/>
          <w:sz w:val="24"/>
          <w:szCs w:val="24"/>
          <w:lang w:val="hy-AM"/>
        </w:rPr>
        <w:t>կատարվո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ւմ է փոփոխություն, համաձայն որի Հայաստանին տրամադրվող ԱՄՆ </w:t>
      </w:r>
      <w:r w:rsidR="005A2100">
        <w:rPr>
          <w:rFonts w:ascii="GHEA Grapalat" w:hAnsi="GHEA Grapalat" w:cs="Sylfaen"/>
          <w:sz w:val="24"/>
          <w:szCs w:val="24"/>
          <w:lang w:val="hy-AM"/>
        </w:rPr>
        <w:t>աջակցության ընդհանուր գումարը ավելանում է 11,488,000 ԱՄՆ դոլարի չափով, իսկ ԱՄՆ ՄԶԳ նախատեսվող ընդհանուր ներդրումը՝ 39,912,443 ԱՄՆ դոլարից մինչև 60,000,000 ԱՄՆ դոլարի չափով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ներքո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ծրագրերի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af-ZA"/>
        </w:rPr>
        <w:t>: Մասնավորապես՝ լրացուցիչ ֆինանսական հատկացումներ</w:t>
      </w:r>
      <w:r w:rsidR="005A2100">
        <w:rPr>
          <w:rFonts w:ascii="GHEA Grapalat" w:hAnsi="GHEA Grapalat" w:cs="Sylfaen"/>
          <w:sz w:val="24"/>
          <w:szCs w:val="24"/>
          <w:lang w:val="af-ZA"/>
        </w:rPr>
        <w:t xml:space="preserve"> են նախատեսվում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A2100">
        <w:rPr>
          <w:rFonts w:ascii="GHEA Grapalat" w:hAnsi="GHEA Grapalat" w:cs="Sylfaen"/>
          <w:sz w:val="24"/>
          <w:szCs w:val="24"/>
          <w:lang w:val="hy-AM"/>
        </w:rPr>
        <w:t xml:space="preserve">իրավունքի գերակայության և մարդու իրավունքների,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պատշաճ կառավարման, քաղաքական մրցակցության և համաձայնության ձևավորման, քաղաքացիական հասարակության, </w:t>
      </w:r>
      <w:r w:rsidR="005A2100">
        <w:rPr>
          <w:rFonts w:ascii="GHEA Grapalat" w:hAnsi="GHEA Grapalat" w:cs="Sylfaen"/>
          <w:sz w:val="24"/>
          <w:szCs w:val="24"/>
          <w:lang w:val="hy-AM"/>
        </w:rPr>
        <w:t>աճի մակրոտնտեսական հիմքի, վարչարարության և վերահսկման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ոլորտներում, ինչը կխթանի Համաձայնագրով ամրագրված նպատակների առավել արդյունավետ և արագ իրականացման ապահովումը:</w:t>
      </w:r>
    </w:p>
    <w:p w:rsidR="005A2100" w:rsidRDefault="00B87250" w:rsidP="00F0504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Փոփոխության նախագծով</w:t>
      </w:r>
      <w:r w:rsidR="00E3637B">
        <w:rPr>
          <w:rFonts w:ascii="GHEA Grapalat" w:hAnsi="GHEA Grapalat" w:cs="Sylfaen"/>
          <w:sz w:val="24"/>
          <w:szCs w:val="24"/>
          <w:lang w:val="hy-AM"/>
        </w:rPr>
        <w:t xml:space="preserve"> ավելացվում է նաև Հայաստանի Հանրապետության ներդրումը՝ 5,815,405 ԱՄՆ դոլարից մինչև 7,929,286 ԱՄՆ դոլար։ </w:t>
      </w:r>
    </w:p>
    <w:p w:rsidR="00F05043" w:rsidRDefault="00E3637B" w:rsidP="00F0504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Լրացուցիչ ֆինանսական միջոցներն ուղղված են արդար և ժողովրդավարական կառավարման, տնտեսական աճի և ծրագրի մշակման նպատակների առավել արդյունավետ իրագործմանը։ Հատկացվող միջոցները </w:t>
      </w:r>
      <w:r w:rsidR="00F05043">
        <w:rPr>
          <w:rFonts w:ascii="GHEA Grapalat" w:hAnsi="GHEA Grapalat" w:cs="Sylfaen"/>
          <w:sz w:val="24"/>
          <w:szCs w:val="24"/>
          <w:lang w:val="af-ZA"/>
        </w:rPr>
        <w:t>կնպաստեն քաղաքացիների և այլ անձանց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05043">
        <w:rPr>
          <w:rFonts w:ascii="GHEA Grapalat" w:hAnsi="GHEA Grapalat" w:cs="Sylfaen"/>
          <w:sz w:val="24"/>
          <w:szCs w:val="24"/>
          <w:lang w:val="af-ZA"/>
        </w:rPr>
        <w:t xml:space="preserve">իրավունքների և </w:t>
      </w:r>
      <w:r w:rsidR="00F05043">
        <w:rPr>
          <w:rFonts w:ascii="GHEA Grapalat" w:hAnsi="GHEA Grapalat" w:cs="Sylfaen"/>
          <w:sz w:val="24"/>
          <w:szCs w:val="24"/>
          <w:lang w:val="af-ZA"/>
        </w:rPr>
        <w:lastRenderedPageBreak/>
        <w:t>պարտականությունների առավել արդյունավետ իրակացմանը,</w:t>
      </w:r>
      <w:r w:rsidR="004536E0">
        <w:rPr>
          <w:rFonts w:ascii="GHEA Grapalat" w:hAnsi="GHEA Grapalat" w:cs="Sylfaen"/>
          <w:sz w:val="24"/>
          <w:szCs w:val="24"/>
          <w:lang w:val="hy-AM"/>
        </w:rPr>
        <w:t xml:space="preserve"> մարդու իրավունքների պաշտպանության առավել գործուն մեխանիզմների գործարկմանը, </w:t>
      </w:r>
      <w:r w:rsidR="00F05043">
        <w:rPr>
          <w:rFonts w:ascii="GHEA Grapalat" w:hAnsi="GHEA Grapalat" w:cs="Sylfaen"/>
          <w:sz w:val="24"/>
          <w:szCs w:val="24"/>
          <w:lang w:val="af-ZA"/>
        </w:rPr>
        <w:t>կամրապնդեն կապը պետության, մասնավոր հատվածի, քաղաքացիական հասարակության սուբյեկտների և անհատների միջև՝ հասարակության նպատակներին հասնելու ու խնդիրներին լուծում տալու համար, իսկ քաղաքական մրցակցության և համաձայնության ձևավորման և քաղաքացիական հասարակության ոլորտներում ֆինանսական լրացուցիչ ներդրումները հնարավորություն կընձեռեն մշակել և իրականացնել մի շարք բարեփոխումների ծրագրեր՝ ուղղված պետության և քաղաքացիական հասարակության միջև առավել հրապարակային, թափանցիկ համագործակցությանը</w:t>
      </w:r>
      <w:r w:rsidR="004536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5043">
        <w:rPr>
          <w:rFonts w:ascii="GHEA Grapalat" w:hAnsi="GHEA Grapalat" w:cs="Sylfaen"/>
          <w:sz w:val="24"/>
          <w:szCs w:val="24"/>
          <w:lang w:val="af-ZA"/>
        </w:rPr>
        <w:t>և քաղաքացիների և այլ անձանց</w:t>
      </w:r>
      <w:r w:rsidR="004536E0">
        <w:rPr>
          <w:rFonts w:ascii="GHEA Grapalat" w:hAnsi="GHEA Grapalat" w:cs="Sylfaen"/>
          <w:sz w:val="24"/>
          <w:szCs w:val="24"/>
          <w:lang w:val="hy-AM"/>
        </w:rPr>
        <w:t>՝</w:t>
      </w:r>
      <w:r w:rsidR="00F050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536E0">
        <w:rPr>
          <w:rFonts w:ascii="GHEA Grapalat" w:hAnsi="GHEA Grapalat" w:cs="Sylfaen"/>
          <w:sz w:val="24"/>
          <w:szCs w:val="24"/>
          <w:lang w:val="af-ZA"/>
        </w:rPr>
        <w:t xml:space="preserve">կառավարմանը </w:t>
      </w:r>
      <w:r w:rsidR="00F05043">
        <w:rPr>
          <w:rFonts w:ascii="GHEA Grapalat" w:hAnsi="GHEA Grapalat" w:cs="Sylfaen"/>
          <w:sz w:val="24"/>
          <w:szCs w:val="24"/>
          <w:lang w:val="af-ZA"/>
        </w:rPr>
        <w:t xml:space="preserve">առավել արդյունավետ </w:t>
      </w:r>
      <w:r w:rsidR="004536E0">
        <w:rPr>
          <w:rFonts w:ascii="GHEA Grapalat" w:hAnsi="GHEA Grapalat" w:cs="Sylfaen"/>
          <w:sz w:val="24"/>
          <w:szCs w:val="24"/>
          <w:lang w:val="af-ZA"/>
        </w:rPr>
        <w:t>մասնակցությունն</w:t>
      </w:r>
      <w:r w:rsidR="00F050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536E0">
        <w:rPr>
          <w:rFonts w:ascii="GHEA Grapalat" w:hAnsi="GHEA Grapalat" w:cs="Sylfaen"/>
          <w:sz w:val="24"/>
          <w:szCs w:val="24"/>
          <w:lang w:val="af-ZA"/>
        </w:rPr>
        <w:t>ապահովելուն</w:t>
      </w:r>
      <w:r w:rsidR="00F0504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05043" w:rsidRPr="004536E0" w:rsidRDefault="00F05043" w:rsidP="00F0504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af-ZA"/>
        </w:rPr>
        <w:tab/>
      </w:r>
      <w:r w:rsidRPr="004536E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Փոփոխության </w:t>
      </w:r>
      <w:r w:rsidR="00B87250">
        <w:rPr>
          <w:rFonts w:ascii="GHEA Grapalat" w:hAnsi="GHEA Grapalat"/>
          <w:sz w:val="24"/>
          <w:szCs w:val="24"/>
          <w:lang w:val="hy-AM"/>
        </w:rPr>
        <w:t>նախագծի ստորագրումը</w:t>
      </w:r>
      <w:r w:rsidRPr="004536E0">
        <w:rPr>
          <w:rFonts w:ascii="GHEA Grapalat" w:hAnsi="GHEA Grapalat"/>
          <w:sz w:val="24"/>
          <w:szCs w:val="24"/>
          <w:lang w:val="hy-AM"/>
        </w:rPr>
        <w:t xml:space="preserve"> կնպաստի </w:t>
      </w:r>
      <w:r w:rsidRPr="004536E0">
        <w:rPr>
          <w:rFonts w:ascii="GHEA Grapalat" w:hAnsi="GHEA Grapalat" w:cs="Arial"/>
          <w:sz w:val="24"/>
          <w:szCs w:val="24"/>
          <w:lang w:val="hy-AM"/>
        </w:rPr>
        <w:t>Համաձայնագրով</w:t>
      </w:r>
      <w:r w:rsidRPr="004536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6E0">
        <w:rPr>
          <w:rFonts w:ascii="GHEA Grapalat" w:hAnsi="GHEA Grapalat" w:cs="Arial"/>
          <w:sz w:val="24"/>
          <w:szCs w:val="24"/>
          <w:lang w:val="hy-AM"/>
        </w:rPr>
        <w:t>սահմանված հիմնական նպատակների իրականացմանը՝ Հայաստանի Հանրապետությունում աջակցելու առավել մասնակցային, արդյունավետ և հաշվետու կառավարմանը:</w:t>
      </w:r>
      <w:r w:rsidRPr="004536E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:rsidR="00F05043" w:rsidRPr="00F05043" w:rsidRDefault="00F05043" w:rsidP="00F0504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3E59C3" w:rsidRDefault="00851ADA" w:rsidP="003E59C3">
      <w:pPr>
        <w:spacing w:after="24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</w:rPr>
      </w:pPr>
      <w:r w:rsidRPr="003A6DB4">
        <w:rPr>
          <w:rFonts w:ascii="GHEA Grapalat" w:hAnsi="GHEA Grapalat" w:cs="Sylfaen"/>
          <w:b/>
          <w:sz w:val="24"/>
          <w:szCs w:val="24"/>
          <w:lang w:val="hy-AM"/>
        </w:rPr>
        <w:t>ՀԱՐԳԱՆՔՈՎ`</w:t>
      </w:r>
      <w:r w:rsidRPr="003A6DB4">
        <w:rPr>
          <w:rFonts w:ascii="GHEA Grapalat" w:hAnsi="GHEA Grapalat" w:cs="Sylfaen"/>
          <w:b/>
          <w:sz w:val="24"/>
          <w:szCs w:val="24"/>
          <w:lang w:val="hy-AM"/>
        </w:rPr>
        <w:tab/>
      </w:r>
      <w:bookmarkStart w:id="0" w:name="_GoBack"/>
      <w:bookmarkEnd w:id="0"/>
    </w:p>
    <w:p w:rsidR="00F05043" w:rsidRPr="003E59C3" w:rsidRDefault="003E59C3" w:rsidP="003E59C3">
      <w:pPr>
        <w:spacing w:after="24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7A94852C-A3E4-43AF-9DBA-CEB40C7DDCAB}" provid="{00000000-0000-0000-0000-000000000000}" issignatureline="t"/>
          </v:shape>
        </w:pict>
      </w:r>
      <w:r w:rsidR="00851ADA" w:rsidRPr="00B63D46">
        <w:rPr>
          <w:rFonts w:ascii="GHEA Grapalat" w:hAnsi="GHEA Grapalat" w:cs="Sylfaen"/>
          <w:b/>
          <w:sz w:val="24"/>
          <w:szCs w:val="24"/>
          <w:lang w:val="hy-AM"/>
        </w:rPr>
        <w:t>ՔՐԻՍՏԻՆՆԵ ԳՐԻԳՈՐՅԱ</w:t>
      </w:r>
      <w:r w:rsidR="00851ADA">
        <w:rPr>
          <w:rFonts w:ascii="GHEA Grapalat" w:hAnsi="GHEA Grapalat" w:cs="Sylfaen"/>
          <w:b/>
          <w:sz w:val="24"/>
          <w:szCs w:val="24"/>
        </w:rPr>
        <w:t>Ն</w:t>
      </w:r>
    </w:p>
    <w:p w:rsidR="004B0C5E" w:rsidRPr="00F05043" w:rsidRDefault="004B0C5E">
      <w:pPr>
        <w:rPr>
          <w:lang w:val="fr-FR"/>
        </w:rPr>
      </w:pPr>
    </w:p>
    <w:sectPr w:rsidR="004B0C5E" w:rsidRPr="00F05043" w:rsidSect="00F05043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3306B"/>
    <w:multiLevelType w:val="multilevel"/>
    <w:tmpl w:val="8E2A8D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5043"/>
    <w:rsid w:val="003B48D5"/>
    <w:rsid w:val="003C6B5C"/>
    <w:rsid w:val="003E59C3"/>
    <w:rsid w:val="004536E0"/>
    <w:rsid w:val="004B0C5E"/>
    <w:rsid w:val="005A2100"/>
    <w:rsid w:val="00851ADA"/>
    <w:rsid w:val="008858F4"/>
    <w:rsid w:val="00B87250"/>
    <w:rsid w:val="00C14A03"/>
    <w:rsid w:val="00E3637B"/>
    <w:rsid w:val="00E54092"/>
    <w:rsid w:val="00E675F8"/>
    <w:rsid w:val="00EC6D81"/>
    <w:rsid w:val="00F0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4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K/Mpk1cQJQNiEq9V/U876TkIl3Y=</DigestValue>
    </Reference>
    <Reference URI="#idOfficeObject" Type="http://www.w3.org/2000/09/xmldsig#Object">
      <DigestMethod Algorithm="http://www.w3.org/2000/09/xmldsig#sha1"/>
      <DigestValue>Jz6k+liw3qIsoVHE8p9vyCnR3Ck=</DigestValue>
    </Reference>
    <Reference URI="#idValidSigLnImg" Type="http://www.w3.org/2000/09/xmldsig#Object">
      <DigestMethod Algorithm="http://www.w3.org/2000/09/xmldsig#sha1"/>
      <DigestValue>PtzMRID7gzTkWTiIftIqeN3fjXc=</DigestValue>
    </Reference>
    <Reference URI="#idInvalidSigLnImg" Type="http://www.w3.org/2000/09/xmldsig#Object">
      <DigestMethod Algorithm="http://www.w3.org/2000/09/xmldsig#sha1"/>
      <DigestValue>YVi/ZTALSh5izRONoKjrylQjptA=</DigestValue>
    </Reference>
  </SignedInfo>
  <SignatureValue>
    SX2FYxiB/GZxv/0ApQQfMSQjk7rnTni5XEfZNPoxudeKRHGYC7/59pSq6udk+N3GRfcDdMKD
    g5OtRD2nrOBsCynEtWO+R4k5vETQEv8fGD/KzIuZIx4q4Vdp4rY7eVoVzCGDm04VOoyA1qvo
    7GTgpeh4p6q+rk0tyKbfQbo7FxZesUeQEalXrhKv6hM3/vKfraKdGJGRoDILHOtJ2kbICRTr
    3JwmQhbmf2GD/76wZDpyGnRTLiJsm3Cc0ggkHKOAv+mK7WSr5uj/bUr0sUbnbKNoWJXjFiQp
    L0b96yBwXBnVQ8U29qmfxLg4YN4qNe45W0KqYBxXWyXHqBUh8hl/ZA==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JTZUnAqoEekvdC1Q6Dz4JEX/xD8=</DigestValue>
      </Reference>
      <Reference URI="/word/document.xml?ContentType=application/vnd.openxmlformats-officedocument.wordprocessingml.document.main+xml">
        <DigestMethod Algorithm="http://www.w3.org/2000/09/xmldsig#sha1"/>
        <DigestValue>XEn6SzI5Pe+XtdNZvv/0Tz41U04=</DigestValue>
      </Reference>
      <Reference URI="/word/fontTable.xml?ContentType=application/vnd.openxmlformats-officedocument.wordprocessingml.fontTable+xml">
        <DigestMethod Algorithm="http://www.w3.org/2000/09/xmldsig#sha1"/>
        <DigestValue>goqkKhCzuvbdhoV2eQ8YJhwluAw=</DigestValue>
      </Reference>
      <Reference URI="/word/media/image1.emf?ContentType=image/x-emf">
        <DigestMethod Algorithm="http://www.w3.org/2000/09/xmldsig#sha1"/>
        <DigestValue>UzuzUbYGPBff08spwEQY7RtzmrA=</DigestValue>
      </Reference>
      <Reference URI="/word/numbering.xml?ContentType=application/vnd.openxmlformats-officedocument.wordprocessingml.numbering+xml">
        <DigestMethod Algorithm="http://www.w3.org/2000/09/xmldsig#sha1"/>
        <DigestValue>bvHKhqoi2gyKDHs+qhprq09OfB8=</DigestValue>
      </Reference>
      <Reference URI="/word/settings.xml?ContentType=application/vnd.openxmlformats-officedocument.wordprocessingml.settings+xml">
        <DigestMethod Algorithm="http://www.w3.org/2000/09/xmldsig#sha1"/>
        <DigestValue>FJ3A4RmiMXMVxXv3PWkJWW7c7ro=</DigestValue>
      </Reference>
      <Reference URI="/word/styles.xml?ContentType=application/vnd.openxmlformats-officedocument.wordprocessingml.styles+xml">
        <DigestMethod Algorithm="http://www.w3.org/2000/09/xmldsig#sha1"/>
        <DigestValue>764/hMLNPQ4LM2r3bg2LvxXALdU=</DigestValue>
      </Reference>
      <Reference URI="/word/theme/theme1.xml?ContentType=application/vnd.openxmlformats-officedocument.theme+xml">
        <DigestMethod Algorithm="http://www.w3.org/2000/09/xmldsig#sha1"/>
        <DigestValue>A7mMCM/bIq8J08Isx4WI1dNx25c=</DigestValue>
      </Reference>
      <Reference URI="/word/webSettings.xml?ContentType=application/vnd.openxmlformats-officedocument.wordprocessingml.webSettings+xml">
        <DigestMethod Algorithm="http://www.w3.org/2000/09/xmldsig#sha1"/>
        <DigestValue>xXiLeRMT8CF4D+RAD/Ds4Gbf6kw=</DigestValue>
      </Reference>
    </Manifest>
    <SignatureProperties>
      <SignatureProperty Id="idSignatureTime" Target="#idPackageSignature">
        <mdssi:SignatureTime>
          <mdssi:Format>YYYY-MM-DDThh:mm:ssTZD</mdssi:Format>
          <mdssi:Value>2020-04-03T10:39:53Z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{7A94852C-A3E4-43AF-9DBA-CEB40C7DDCAB}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Fb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/w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f8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Ro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H/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/w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/w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f8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H/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H/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/w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FX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k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J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CQ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k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J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I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H/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E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T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C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/w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f8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H/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/w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f8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H/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/w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f8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H/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/w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f8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/w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f8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H/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/w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f8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H/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/w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f8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H/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/w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E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o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H/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/w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f8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H/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/w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fk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H1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9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fM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H1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8g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f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H0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9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fQ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H0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/g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f8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H9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/w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Y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G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g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Y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+IY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C4IAOBaCAAABAASpncIAAAAAAAAAABTAGkAZwBuAGEAdAB1AHIAZQBMAGkAbgBlAAAA7aQAVCmkAFQw3zAIxN43VKBR71QAAAQAPLwYAE4SBlQwIsEIU0IAVGsSBlRDGLm81LwYAAEABAAAAAQAEAgwCICj7QgAAAQAOLwYAAAACVQA/DEIAP4xCNS8GADUvBgAAQAEAAAABACkvBgAAAAAAP////9ovBgApLwYAF7nCVRTQgBUaOcJVNsYubwAABgAMCLBCCCjewMAAAAAMAAAALi8GAAAAAAA7WH/UwAAAACABCUAAAAAAIDfMAicvBgAkmD/UzSoewNXvRg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8JkAAAAACNQEjwAAAAAAAAAAAAAAAAAAAAAAAAAAAAAAAAEAAADQPOiCSHXwmaZ3AAAAAAAAOj2/aAAAAAAAAAAAlQEAAA0AAAABAAAA2POTB9ygGADRDiGEIgCKAQAAAAANAAAABAAAAFEAAAB+AQAA+DpIA9D8RwPbsL5oAAAAAEyhGACgH0YD6BxGAyihGABMoRgAoB9GAyihGABFhb5oAAAAAAAAAAAAAAAAAAAAAAAAAAClAAAAAAAAALChGAAhhL5oLgAAAAAAAAAkAAsAAAAAAECmGAA8pRgAYAAAAAAAAEQAACQACwAAAAAAAAAAAAAAAAAAABkEAAAAAAAAAAAAAAEAAAAAAAAAAAAAAP////8AAAAAAAAAANhDRgPEoRgAITm/aLihGACzwWR3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Ow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o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Fn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cRQ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ZF6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GfG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Ts7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Fxg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x8g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VFN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VF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WpM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eAT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i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f3c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Yyh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Fj/g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PlI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U5P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//w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/Qk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H//w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//8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f//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Uc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g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+P8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dH/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Gq/w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H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k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H2/w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4/8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Ts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7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f0J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H9CQ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/Qk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f0J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7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Ow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gI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QE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SEh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EB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H//w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FhYQ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/Qk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YC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GAg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f//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H//w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//8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f//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9PQ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fb2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Hz8w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9PQ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fT0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H09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Eo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YC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GAg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FIA/IEtVEzeGAB8hwRUYOIPAoDeGAAZogRUYOIPAmDpQgNgVO9UAAAAAGDpQgMEAAAA////AQAAAAD/////lN4YAJmABACU3hgAsIAEVGBU71Rg4g8CAAAAABzgGAB8LwlUxN43VGDiDwIAAAAAgsNCA4DDQgOIfA8CkoIIVAAAQgOIUwBUYOlCA2BU71Q8iP0BAAAAAEAAAAABAgAAGQAAAAAAAAAAAAAAQN8YAHjfGABA8z4DjpQLVAAAAAAAAPtSAwAAACMAAwB43xgAAQIAAAIAAACIUzUAAAAAAAEAAAgjAAMAeN8YAAIAAACIUzUAAAAAAAEAAAjD2P9T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C4IAOBaCAAABAASpncIAAAAAAAAAABTAGkAZwBuAGEAdAB1AHIAZQBMAGkAbgBlAAAA7aQAVCmkAFQw3zAIxN43VKBR71QAAAQAPLwYAE4SBlQwIsEIU0IAVGsSBlRDGLm81LwYAAEABAAAAAQAEAgwCICj7QgAAAQAOLwYAAAACVQA/DEIAP4xCNS8GADUvBgAAQAEAAAABACkvBgAAAAAAP////9ovBgApLwYAF7nCVRTQgBUaOcJVNsYubwAABgAMCLBCCCjewMAAAAAMAAAALi8GAAAAAAA7WH/UwAAAACABCUAAAAAAIDfMAicvBgAkmD/UzSoewNXvRg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8JkAAAAACNQEjwAAAAAAAAAAAAAAAAAAAAAAAAAAAAAAAAEAAADQPOiCSHXwmaZ3AAAAAAAAAAAAAAAAAAAAAAAAAAAAAAAAAAAAAAAA2POTBwAAAAA4DiFXIgCKAQAAAAAAAAAAAAAAAAAAAAAAAAAAAAAAAAAAAAAAAAAAAAAAAAAAAAAAAAAAAAAAAAAAAAAAAAAAAAAAAAAAAAAAAAAAAAAAAAAAAAAAAAAAAAAAAAAAAAAAAAAAAAAAAAAAAAAAAAAAAAAAAAAAAAAAAAAAAAAAAAAAAAAAAAAAAAAAAAAAAAAAAAAAAAAAAAAAAAAAAAAAAAAAAAAAAAAAAAAAAAAAAAAAAAAAAAAAAAAAAAAAAAAAAAAAAAAAAAAAAAAAAAAAAAAAALihGACzwWR3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Ow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o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Fn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cRQ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ZF6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GfG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Ts7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Fxg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x8g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VFN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VF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WpM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eAT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i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f3c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Yyh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Fj/g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PlI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U5P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//w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H//w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//8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f//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Uc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g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+P8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dH/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Gq/w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H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k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H2/w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4/8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Ts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7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f0J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H9CQ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/Qk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f0J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7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Ow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gI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QE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SEh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EB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H//w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FhYQ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f//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H//w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//8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f//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Eo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YC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GAg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z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272</Words>
  <Characters>2191</Characters>
  <Application>Microsoft Office Word</Application>
  <DocSecurity>0</DocSecurity>
  <Lines>136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https://mul2.gov.am/tasks/236262/oneclick/himnavorum.docx?token=aebba31281318ff916a61c7213bc57a7</cp:keywords>
  <cp:lastModifiedBy>K-Grigoryan</cp:lastModifiedBy>
  <cp:revision>10</cp:revision>
  <dcterms:created xsi:type="dcterms:W3CDTF">2019-11-24T16:56:00Z</dcterms:created>
  <dcterms:modified xsi:type="dcterms:W3CDTF">2020-04-03T10:39:00Z</dcterms:modified>
</cp:coreProperties>
</file>