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12D" w:rsidRPr="000E212D" w:rsidRDefault="000E212D" w:rsidP="000E212D">
      <w:pPr>
        <w:keepNext/>
        <w:spacing w:before="240" w:after="60" w:line="240" w:lineRule="auto"/>
        <w:jc w:val="right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ՆԱԽԱԳԻԾ</w:t>
      </w: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</w:pPr>
      <w:r w:rsidRPr="000E212D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ՀԱՅԱՍՏԱՆԻ ՀԱՆՐԱՊԵՏՈՒԹՅԱՆ ԿԱՌԱՎԱՐՈՒԹՅՈՒՆ</w:t>
      </w: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0E212D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ՈՐՈՇՈՒՄ</w:t>
      </w: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0E212D" w:rsidRPr="000E212D" w:rsidRDefault="000E212D" w:rsidP="000E212D">
      <w:pPr>
        <w:spacing w:after="0" w:line="240" w:lineRule="auto"/>
        <w:ind w:firstLine="601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....2020 </w:t>
      </w:r>
      <w:proofErr w:type="spellStart"/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  <w:proofErr w:type="spellEnd"/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N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.....</w:t>
      </w:r>
      <w:r w:rsidRPr="000E212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</w:t>
      </w: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0E212D" w:rsidRPr="00D87B96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0E212D" w:rsidRPr="00D87B96" w:rsidRDefault="000E212D" w:rsidP="000E212D">
      <w:pPr>
        <w:spacing w:after="0" w:line="240" w:lineRule="auto"/>
        <w:ind w:left="360" w:right="180"/>
        <w:jc w:val="center"/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</w:pP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ՀԱՅԱՍՏԱՆԻ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ՀԱՆՐԱՊԵՏՈՒԹՅԱՆ</w:t>
      </w:r>
      <w:r w:rsidRPr="00D87B96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2020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ԹՎԱԿԱՆԻ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ՊԵՏԱԿԱՆ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ԲՅՈՒՋԵՈՒՄ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ՎԵՐԱԲԱՇԽՈՒՄ ԵՎ</w:t>
      </w:r>
      <w:r w:rsidRPr="00D87B96">
        <w:rPr>
          <w:rFonts w:ascii="GHEA Grapalat" w:eastAsia="Calibri" w:hAnsi="GHEA Grapalat" w:cs="Times New Roman"/>
          <w:b/>
          <w:sz w:val="24"/>
          <w:szCs w:val="24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ՀԱՅԱՍՏԱՆԻ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ՀԱՆՐԱՊԵՏՈՒԹՅԱՆ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ԿԱՌԱՎԱՐՈՒԹՅԱՆ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2019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ԹՎԱԿԱՆԻ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ԴԵԿՏԵՄԲԵՐԻ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26-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Ի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N 1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9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>19-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Ն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ՈՐՈՇՄԱՆ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ՄԵՋ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ՓՈՓՈԽՈՒԹՅՈՒՆՆԵՐ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ԿԱՏԱՐԵԼՈՒ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D87B96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ՄԱՍԻՆ</w:t>
      </w:r>
    </w:p>
    <w:p w:rsidR="000E212D" w:rsidRPr="000E212D" w:rsidRDefault="000E212D" w:rsidP="000E212D">
      <w:pPr>
        <w:pBdr>
          <w:bottom w:val="single" w:sz="6" w:space="1" w:color="auto"/>
        </w:pBdr>
        <w:spacing w:after="0" w:line="240" w:lineRule="auto"/>
        <w:ind w:left="360" w:right="180"/>
        <w:jc w:val="center"/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</w:pPr>
    </w:p>
    <w:p w:rsidR="000E212D" w:rsidRPr="000E212D" w:rsidRDefault="000E212D" w:rsidP="000E212D">
      <w:pPr>
        <w:spacing w:after="0" w:line="480" w:lineRule="auto"/>
        <w:ind w:left="360" w:right="180"/>
        <w:jc w:val="center"/>
        <w:rPr>
          <w:rFonts w:ascii="GHEA Grapalat" w:eastAsia="Times New Roman" w:hAnsi="GHEA Grapalat" w:cs="Times New Roman"/>
          <w:sz w:val="24"/>
          <w:szCs w:val="24"/>
          <w:lang w:val="fr-FR"/>
        </w:rPr>
      </w:pPr>
    </w:p>
    <w:p w:rsidR="000E212D" w:rsidRPr="000E212D" w:rsidRDefault="000E212D" w:rsidP="000E212D">
      <w:pPr>
        <w:spacing w:after="0" w:line="360" w:lineRule="auto"/>
        <w:ind w:left="360" w:right="180" w:firstLine="709"/>
        <w:jc w:val="both"/>
        <w:rPr>
          <w:rFonts w:ascii="GHEA Grapalat" w:eastAsia="Calibri" w:hAnsi="GHEA Grapalat" w:cs="Times New Roman"/>
          <w:sz w:val="24"/>
          <w:szCs w:val="24"/>
          <w:lang w:val="af-ZA" w:eastAsia="ru-RU"/>
        </w:rPr>
      </w:pPr>
      <w:r w:rsidRPr="000E212D">
        <w:rPr>
          <w:rFonts w:ascii="GHEA Grapalat" w:eastAsia="Calibri" w:hAnsi="GHEA Grapalat" w:cs="Times New Roman"/>
          <w:sz w:val="24"/>
          <w:szCs w:val="24"/>
          <w:lang w:val="af-ZA" w:eastAsia="ru-RU"/>
        </w:rPr>
        <w:t>Հիմք ընդունելով «Հայաստանի Հանրապետության բյուջետային համակարգի մասին» Հայաստանի Հանրապետության օրենքի 23-րդ հոդվածի 3-րդ մասը` Հայաստանի Հանրապետության կառավարությունը որոշում է.</w:t>
      </w:r>
    </w:p>
    <w:p w:rsidR="000E212D" w:rsidRPr="00C9517A" w:rsidRDefault="000E212D" w:rsidP="00C9517A">
      <w:pPr>
        <w:numPr>
          <w:ilvl w:val="0"/>
          <w:numId w:val="1"/>
        </w:numPr>
        <w:spacing w:after="0" w:line="360" w:lineRule="auto"/>
        <w:ind w:left="426" w:right="180" w:firstLine="708"/>
        <w:jc w:val="both"/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</w:pPr>
      <w:r w:rsidRPr="000E212D">
        <w:rPr>
          <w:rFonts w:ascii="GHEA Grapalat" w:eastAsia="Calibri" w:hAnsi="GHEA Grapalat" w:cs="Times New Roman"/>
          <w:sz w:val="24"/>
          <w:szCs w:val="24"/>
          <w:lang w:val="af-ZA" w:eastAsia="ru-RU"/>
        </w:rPr>
        <w:t>«Հայաստանի Հանրապետության 2020 թվականի պետական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բյուջեի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մասին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»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Հայաստանի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Հանրապետության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="008F0DC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օրենք</w:t>
      </w:r>
      <w:r w:rsidR="008F0DCD">
        <w:rPr>
          <w:rFonts w:ascii="GHEA Grapalat" w:eastAsia="Calibri" w:hAnsi="GHEA Grapalat" w:cs="Sylfaen"/>
          <w:spacing w:val="-4"/>
          <w:sz w:val="24"/>
          <w:szCs w:val="24"/>
          <w:lang w:eastAsia="ru-RU"/>
        </w:rPr>
        <w:t>ի</w:t>
      </w:r>
      <w:r w:rsidR="008F0DCD" w:rsidRPr="008F0DC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 xml:space="preserve"> N 1 </w:t>
      </w:r>
      <w:proofErr w:type="spellStart"/>
      <w:r w:rsidR="008F0DCD">
        <w:rPr>
          <w:rFonts w:ascii="GHEA Grapalat" w:eastAsia="Calibri" w:hAnsi="GHEA Grapalat" w:cs="Sylfaen"/>
          <w:spacing w:val="-4"/>
          <w:sz w:val="24"/>
          <w:szCs w:val="24"/>
          <w:lang w:eastAsia="ru-RU"/>
        </w:rPr>
        <w:t>հավելվածի</w:t>
      </w:r>
      <w:proofErr w:type="spellEnd"/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 xml:space="preserve"> </w:t>
      </w:r>
      <w:r w:rsidR="008F0DCD" w:rsidRPr="008F0DC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 xml:space="preserve">N 2 </w:t>
      </w:r>
      <w:proofErr w:type="spellStart"/>
      <w:r w:rsidR="008F0DCD">
        <w:rPr>
          <w:rFonts w:ascii="GHEA Grapalat" w:eastAsia="Calibri" w:hAnsi="GHEA Grapalat" w:cs="Sylfaen"/>
          <w:spacing w:val="-4"/>
          <w:sz w:val="24"/>
          <w:szCs w:val="24"/>
          <w:lang w:eastAsia="ru-RU"/>
        </w:rPr>
        <w:t>աղյուսակում</w:t>
      </w:r>
      <w:proofErr w:type="spellEnd"/>
      <w:r w:rsidR="008F0DCD" w:rsidRPr="008F0DC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կատարել վերաբաշխում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և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Հայաստանի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Հանրապետության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կառավարության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2019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թվականի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դեկտեմբերի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2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hy-AM" w:eastAsia="ru-RU"/>
        </w:rPr>
        <w:t>6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-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«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Հայաստանի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Հանրապետության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2020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թվականի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պետական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բյուջեի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կատարումն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ապահովող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միջոցառումների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մասին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» N 1919-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որոշման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="002B7DAA" w:rsidRPr="002B7DAA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 xml:space="preserve">NN 3, 4, 5, 9, 9.1 </w:t>
      </w:r>
      <w:r w:rsidR="00C9517A">
        <w:rPr>
          <w:rFonts w:ascii="GHEA Grapalat" w:eastAsia="Calibri" w:hAnsi="GHEA Grapalat" w:cs="Sylfaen"/>
          <w:spacing w:val="-4"/>
          <w:sz w:val="24"/>
          <w:szCs w:val="24"/>
          <w:lang w:eastAsia="ru-RU"/>
        </w:rPr>
        <w:t>և</w:t>
      </w:r>
      <w:r w:rsidR="00C9517A" w:rsidRPr="00C9517A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 xml:space="preserve"> 10 </w:t>
      </w:r>
      <w:proofErr w:type="spellStart"/>
      <w:r w:rsidR="00C9517A">
        <w:rPr>
          <w:rFonts w:ascii="GHEA Grapalat" w:eastAsia="Calibri" w:hAnsi="GHEA Grapalat" w:cs="Sylfaen"/>
          <w:spacing w:val="-4"/>
          <w:sz w:val="24"/>
          <w:szCs w:val="24"/>
          <w:lang w:eastAsia="ru-RU"/>
        </w:rPr>
        <w:t>հավելվածներում</w:t>
      </w:r>
      <w:proofErr w:type="spellEnd"/>
      <w:r w:rsidR="00C9517A" w:rsidRPr="00C9517A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 xml:space="preserve"> </w:t>
      </w:r>
      <w:r w:rsidRPr="00C9517A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կատարել</w:t>
      </w:r>
      <w:r w:rsidRPr="00C9517A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C9517A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փոփոխություններ</w:t>
      </w:r>
      <w:r w:rsidRPr="00C9517A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` </w:t>
      </w:r>
      <w:r w:rsidRPr="00C9517A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համաձայն</w:t>
      </w:r>
      <w:r w:rsidRPr="00C9517A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NN 1</w:t>
      </w:r>
      <w:r w:rsidRPr="00C9517A">
        <w:rPr>
          <w:rFonts w:ascii="GHEA Grapalat" w:eastAsia="Calibri" w:hAnsi="GHEA Grapalat" w:cs="Times New Roman"/>
          <w:spacing w:val="-4"/>
          <w:sz w:val="24"/>
          <w:szCs w:val="24"/>
          <w:lang w:val="hy-AM" w:eastAsia="ru-RU"/>
        </w:rPr>
        <w:t>-</w:t>
      </w:r>
      <w:r w:rsidR="00C9517A" w:rsidRPr="00C9517A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5</w:t>
      </w:r>
      <w:r w:rsidRPr="00C9517A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C9517A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հավելվածների</w:t>
      </w:r>
      <w:r w:rsidRPr="00C9517A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:</w:t>
      </w:r>
    </w:p>
    <w:p w:rsidR="000E212D" w:rsidRPr="000E212D" w:rsidRDefault="000E212D" w:rsidP="000E212D">
      <w:pPr>
        <w:numPr>
          <w:ilvl w:val="0"/>
          <w:numId w:val="1"/>
        </w:numPr>
        <w:spacing w:after="0" w:line="360" w:lineRule="auto"/>
        <w:ind w:left="426" w:right="180" w:firstLine="708"/>
        <w:jc w:val="both"/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</w:pP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Սույն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որոշումն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ուժի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մեջ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է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 </w:t>
      </w:r>
      <w:r w:rsidRPr="000E212D">
        <w:rPr>
          <w:rFonts w:ascii="GHEA Grapalat" w:eastAsia="Calibri" w:hAnsi="GHEA Grapalat" w:cs="Sylfaen"/>
          <w:spacing w:val="-4"/>
          <w:sz w:val="24"/>
          <w:szCs w:val="24"/>
          <w:lang w:val="af-ZA" w:eastAsia="ru-RU"/>
        </w:rPr>
        <w:t>մտնում պաշտոնական հրապարակմանը հաջորդող օրվանից</w:t>
      </w:r>
      <w:r w:rsidRPr="000E212D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:</w:t>
      </w:r>
    </w:p>
    <w:p w:rsidR="000E212D" w:rsidRPr="000E212D" w:rsidRDefault="000E212D" w:rsidP="000E212D">
      <w:pPr>
        <w:spacing w:before="360" w:after="240" w:line="240" w:lineRule="auto"/>
        <w:ind w:left="576" w:hanging="9"/>
        <w:rPr>
          <w:rFonts w:ascii="GHEA Grapalat" w:eastAsia="Calibri" w:hAnsi="GHEA Grapalat" w:cs="GHEA Mariam"/>
          <w:sz w:val="24"/>
          <w:szCs w:val="24"/>
          <w:lang w:val="hy-AM"/>
        </w:rPr>
      </w:pPr>
    </w:p>
    <w:p w:rsidR="000E212D" w:rsidRPr="000E212D" w:rsidRDefault="000E212D" w:rsidP="000E212D">
      <w:pPr>
        <w:spacing w:before="360" w:after="240" w:line="240" w:lineRule="auto"/>
        <w:ind w:left="576" w:hanging="9"/>
        <w:rPr>
          <w:rFonts w:ascii="GHEA Grapalat" w:eastAsia="Calibri" w:hAnsi="GHEA Grapalat" w:cs="GHEA Mariam"/>
          <w:sz w:val="24"/>
          <w:szCs w:val="24"/>
          <w:lang w:val="hy-AM"/>
        </w:rPr>
      </w:pP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7442BC" w:rsidRDefault="007442BC">
      <w:pP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br w:type="page"/>
      </w: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0E212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lastRenderedPageBreak/>
        <w:t>ՀԻՄՆԱՎՈՐՈՒՄ</w:t>
      </w: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20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20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ԹՎԱԿԱՆԻ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ՊԵՏԱԿԱՆ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ԲՅՈՒՋԵՈՒՄ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ՎԵՐԱԲԱՇԽՈՒՄ ԵՎ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ԿԱՌԱՎԱՐՈՒԹՅԱՆ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201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9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ԹՎԱԿԱՆԻ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ԴԵԿՏԵՄԲԵՐԻ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2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6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>-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Ի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N 1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9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>1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9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>-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ՈՐՈՇՄԱՆ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ՄԵՋ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ՓՈՓՈԽՈՒԹՅՈՒՆՆԵՐ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bookmarkStart w:id="0" w:name="_GoBack"/>
      <w:bookmarkEnd w:id="0"/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ԿԱՏԱՐԵԼՈՒ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ՄԱՍԻՆ </w:t>
      </w:r>
    </w:p>
    <w:p w:rsidR="000E212D" w:rsidRPr="000E212D" w:rsidRDefault="000E212D" w:rsidP="000E212D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:rsidR="000E212D" w:rsidRPr="000E212D" w:rsidRDefault="000E212D" w:rsidP="000E212D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1.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Անհրաժեշտությունը</w:t>
      </w:r>
      <w:r w:rsidRPr="000E212D">
        <w:rPr>
          <w:rFonts w:ascii="GHEA Grapalat" w:eastAsia="Times New Roman" w:hAnsi="GHEA Grapalat" w:cs="Times New Roman"/>
          <w:sz w:val="24"/>
          <w:szCs w:val="24"/>
          <w:u w:val="single"/>
          <w:lang w:val="fi-FI" w:eastAsia="ru-RU"/>
        </w:rPr>
        <w:t>.</w:t>
      </w:r>
      <w:r w:rsidRPr="000E212D">
        <w:rPr>
          <w:rFonts w:ascii="GHEA Grapalat" w:eastAsia="Times New Roman" w:hAnsi="GHEA Grapalat" w:cs="Times New Roman"/>
          <w:sz w:val="24"/>
          <w:szCs w:val="24"/>
          <w:lang w:val="fi-FI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ՀՀ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վերը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նշված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նախագծի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ընդունումը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պայմանավորված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է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 տարածքում կորոնավիրուսային վարակի (COVID-19) հետ կապված  առկա իրավիճակով</w:t>
      </w:r>
      <w:r w:rsidRPr="000E212D">
        <w:rPr>
          <w:rFonts w:ascii="GHEA Grapalat" w:eastAsia="Times New Roman" w:hAnsi="GHEA Grapalat" w:cs="Courier New"/>
          <w:sz w:val="24"/>
          <w:szCs w:val="24"/>
          <w:lang w:val="fr-FR" w:eastAsia="ru-RU"/>
        </w:rPr>
        <w:t>: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0E212D" w:rsidRPr="000E212D" w:rsidRDefault="000E212D" w:rsidP="000E212D">
      <w:pPr>
        <w:tabs>
          <w:tab w:val="left" w:pos="36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21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ab/>
      </w:r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2.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Ընթացիկ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իրավիճակը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և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խնդիրները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>.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տարածքում  առկա իրավիճակով պայմանավորված կորոնավիրուսային վարակի հաղթահարման նպատակով անհրաժեշտ միջոցառուների ծախսերը պատշաճ և ժամանակին իրականացնելու նպատակով ՀՀ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ԱԺ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նախատեսում է ՀՀ 2020 թվականի պետական բյուջեով նախատեսված և փաստացի չֆինանսավորված ֆինանսական միջոցներից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132,500.0 հազ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դրամի չափով վերաբաշխել ՀՀ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ֆոնդ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կորոնավիրուսային վարակի (COVID-19) կանխարգելման, վերահսկման, բուժման նպատակով իրականացվելիք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միջոցառումների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ֆինանսավորման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համար։</w:t>
      </w:r>
    </w:p>
    <w:p w:rsidR="000E212D" w:rsidRPr="000E212D" w:rsidRDefault="000E212D" w:rsidP="000E212D">
      <w:pPr>
        <w:tabs>
          <w:tab w:val="left" w:pos="36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0E212D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Այդ կապակցությամբ համաձայն ՀՀ կառավարության 06.04.2020թ N 488-Ն որոշման և ՀՀ Վարչապետի 02/16.7/13939-2020 հանձնարականի ՀՀ ԱԺ-ի 2020թ. բյուջետային միջոցներից արդեն իսկ հատկացվել է 370,523.1 հազ. դրամ</w:t>
      </w:r>
      <w:r w:rsidRPr="000E2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0E212D" w:rsidRPr="000E212D" w:rsidRDefault="000E212D" w:rsidP="000E212D">
      <w:pPr>
        <w:numPr>
          <w:ilvl w:val="0"/>
          <w:numId w:val="1"/>
        </w:numPr>
        <w:spacing w:after="0" w:line="360" w:lineRule="auto"/>
        <w:ind w:hanging="436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Տվյալ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բնագավառում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իրականացվող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քաղաքականությունը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.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Նախագիծը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չի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նախատեսում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տվյալ </w:t>
      </w:r>
      <w:r w:rsidRPr="000E2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բնագավառում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իրականացվող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գործող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քաղաքականության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</w:t>
      </w:r>
      <w:r w:rsidRPr="000E212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0E212D" w:rsidRPr="000E212D" w:rsidRDefault="000E212D" w:rsidP="000E212D">
      <w:pPr>
        <w:spacing w:after="0" w:line="360" w:lineRule="auto"/>
        <w:ind w:left="709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4.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մշակման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գործընթացում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ներգրավված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ինստիտուտները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և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անձիք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.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Նախագիծը</w:t>
      </w:r>
      <w:proofErr w:type="spellEnd"/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մշակվել</w:t>
      </w:r>
      <w:proofErr w:type="spellEnd"/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ՀՀ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val="en-US" w:eastAsia="ru-RU"/>
        </w:rPr>
        <w:t>Ազգային</w:t>
      </w:r>
      <w:proofErr w:type="spellEnd"/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val="en-US" w:eastAsia="ru-RU"/>
        </w:rPr>
        <w:t>ժողովի</w:t>
      </w:r>
      <w:proofErr w:type="spellEnd"/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val="en-US" w:eastAsia="ru-RU"/>
        </w:rPr>
        <w:t>աշխատակազմի</w:t>
      </w:r>
      <w:proofErr w:type="spellEnd"/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կողմից</w:t>
      </w:r>
      <w:proofErr w:type="spellEnd"/>
      <w:r w:rsidRPr="000E212D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0E212D" w:rsidRPr="000E212D" w:rsidRDefault="000E212D" w:rsidP="000E212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E212D" w:rsidRPr="000E212D" w:rsidRDefault="000E212D" w:rsidP="000E212D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E212D" w:rsidRPr="000E212D" w:rsidRDefault="000E212D" w:rsidP="002C2354">
      <w:pPr>
        <w:spacing w:after="0" w:line="360" w:lineRule="auto"/>
        <w:ind w:left="-567" w:firstLine="1287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2C2354" w:rsidRPr="007D36DC" w:rsidRDefault="002C2354" w:rsidP="000E212D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ՏԵՂԵԿԱՆՔ</w:t>
      </w:r>
    </w:p>
    <w:p w:rsidR="000E212D" w:rsidRPr="000E212D" w:rsidRDefault="000E212D" w:rsidP="000E212D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Իրավական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ակտն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ընդունելու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դեպքում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պետական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բյուջեում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ծախսերի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և</w:t>
      </w:r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եկամուտների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էական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ավելացումների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կամ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նվազեցումների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մասին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</w:p>
    <w:p w:rsidR="000E212D" w:rsidRPr="000E212D" w:rsidRDefault="000E212D" w:rsidP="000E212D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360" w:lineRule="auto"/>
        <w:ind w:firstLine="720"/>
        <w:jc w:val="both"/>
        <w:rPr>
          <w:rFonts w:ascii="GHEA Grapalat" w:eastAsia="Times New Roman" w:hAnsi="GHEA Grapalat" w:cs="Arial Armenian"/>
          <w:sz w:val="24"/>
          <w:szCs w:val="24"/>
          <w:lang w:val="fr-FR" w:eastAsia="ru-RU"/>
        </w:rPr>
      </w:pP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Նախագծի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ընդունումը ՀՀ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20</w:t>
      </w:r>
      <w:r w:rsidRPr="000E212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20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պետական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բյուջեի եկամուտների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և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փոփոխություն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0E212D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առաջացնում</w:t>
      </w:r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:</w:t>
      </w:r>
    </w:p>
    <w:p w:rsidR="000E212D" w:rsidRPr="000E212D" w:rsidRDefault="000E212D" w:rsidP="000E212D">
      <w:pPr>
        <w:spacing w:after="0" w:line="360" w:lineRule="auto"/>
        <w:ind w:firstLine="720"/>
        <w:jc w:val="both"/>
        <w:rPr>
          <w:rFonts w:ascii="GHEA Grapalat" w:eastAsia="Times New Roman" w:hAnsi="GHEA Grapalat" w:cs="Arial Armenian"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ՏԵՂԵԿԱՆՔ</w:t>
      </w:r>
    </w:p>
    <w:p w:rsidR="000E212D" w:rsidRPr="000E212D" w:rsidRDefault="000E212D" w:rsidP="000E212D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Նախագծի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ընդունման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առնչությամբ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ընդունվելիք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այլ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իրավական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ակտերի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կամ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դրանց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ընդունման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անհրաժեշտության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բացակայության</w:t>
      </w:r>
      <w:proofErr w:type="spellEnd"/>
      <w:r w:rsidRPr="000E212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մասին</w:t>
      </w:r>
      <w:proofErr w:type="spellEnd"/>
    </w:p>
    <w:p w:rsidR="000E212D" w:rsidRPr="000E212D" w:rsidRDefault="000E212D" w:rsidP="000E212D">
      <w:pPr>
        <w:spacing w:after="0" w:line="240" w:lineRule="auto"/>
        <w:ind w:firstLine="720"/>
        <w:jc w:val="center"/>
        <w:rPr>
          <w:rFonts w:ascii="GHEA Grapalat" w:eastAsia="Times New Roman" w:hAnsi="GHEA Grapalat" w:cs="Arial Armenian"/>
          <w:sz w:val="24"/>
          <w:szCs w:val="24"/>
          <w:lang w:val="fr-FR" w:eastAsia="ru-RU"/>
        </w:rPr>
      </w:pPr>
    </w:p>
    <w:p w:rsidR="000E212D" w:rsidRPr="000E212D" w:rsidRDefault="000E212D" w:rsidP="000E212D">
      <w:pPr>
        <w:spacing w:after="0" w:line="360" w:lineRule="auto"/>
        <w:ind w:firstLine="720"/>
        <w:jc w:val="both"/>
        <w:rPr>
          <w:rFonts w:ascii="GHEA Grapalat" w:eastAsia="Times New Roman" w:hAnsi="GHEA Grapalat" w:cs="Arial Armenian"/>
          <w:sz w:val="24"/>
          <w:szCs w:val="24"/>
          <w:lang w:val="fr-FR" w:eastAsia="ru-RU"/>
        </w:rPr>
      </w:pP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ընդունումն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այլ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իրավական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ակտերում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փոփոխությունների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կամ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լրացումների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անհրաժեշտություն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չի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Pr="000E212D">
        <w:rPr>
          <w:rFonts w:ascii="GHEA Grapalat" w:eastAsia="Times New Roman" w:hAnsi="GHEA Grapalat" w:cs="Sylfaen"/>
          <w:sz w:val="24"/>
          <w:szCs w:val="24"/>
          <w:lang w:eastAsia="ru-RU"/>
        </w:rPr>
        <w:t>առաջացնում</w:t>
      </w:r>
      <w:proofErr w:type="spellEnd"/>
      <w:r w:rsidRPr="000E212D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:</w:t>
      </w:r>
    </w:p>
    <w:p w:rsidR="00F37FF5" w:rsidRPr="000E212D" w:rsidRDefault="00F37FF5">
      <w:pPr>
        <w:rPr>
          <w:lang w:val="fr-FR"/>
        </w:rPr>
      </w:pPr>
    </w:p>
    <w:sectPr w:rsidR="00F37FF5" w:rsidRPr="000E212D" w:rsidSect="002C2354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5421A"/>
    <w:multiLevelType w:val="hybridMultilevel"/>
    <w:tmpl w:val="B37C4CA0"/>
    <w:lvl w:ilvl="0" w:tplc="06C405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EB4"/>
    <w:rsid w:val="000E212D"/>
    <w:rsid w:val="002B7DAA"/>
    <w:rsid w:val="002C2354"/>
    <w:rsid w:val="002F1F86"/>
    <w:rsid w:val="00432EB4"/>
    <w:rsid w:val="007442BC"/>
    <w:rsid w:val="007D36DC"/>
    <w:rsid w:val="008F0DCD"/>
    <w:rsid w:val="00930CC9"/>
    <w:rsid w:val="00A1055A"/>
    <w:rsid w:val="00C9517A"/>
    <w:rsid w:val="00D87B96"/>
    <w:rsid w:val="00F3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https://mul2.gov.am/tasks/238940/oneclick/Naxagic.docx?token=228322be6fec8bdbc92a2f3bd4fd4372</cp:keywords>
  <dc:description/>
  <cp:lastModifiedBy>note</cp:lastModifiedBy>
  <cp:revision>16</cp:revision>
  <dcterms:created xsi:type="dcterms:W3CDTF">2020-04-07T12:42:00Z</dcterms:created>
  <dcterms:modified xsi:type="dcterms:W3CDTF">2020-04-11T12:12:00Z</dcterms:modified>
</cp:coreProperties>
</file>