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DC7" w:rsidRPr="006A5843" w:rsidRDefault="00C84D6C" w:rsidP="00564DC7">
      <w:pPr>
        <w:jc w:val="center"/>
        <w:rPr>
          <w:rFonts w:ascii="GHEA Grapalat" w:hAnsi="GHEA Grapalat" w:cs="Sylfaen"/>
          <w:b/>
          <w:sz w:val="24"/>
        </w:rPr>
      </w:pPr>
      <w:r w:rsidRPr="006A5843">
        <w:rPr>
          <w:rFonts w:ascii="GHEA Grapalat" w:hAnsi="GHEA Grapalat" w:cs="Sylfaen"/>
          <w:b/>
          <w:sz w:val="24"/>
        </w:rPr>
        <w:t>ԱՄՓՈՓԱԹԵՐԹ</w:t>
      </w:r>
    </w:p>
    <w:p w:rsidR="00564DC7" w:rsidRPr="00D63DCD" w:rsidRDefault="0023530E" w:rsidP="00FD1194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sz w:val="24"/>
          <w:lang w:val="hy-AM"/>
        </w:rPr>
      </w:pPr>
      <w:r w:rsidRPr="0023530E">
        <w:rPr>
          <w:rFonts w:ascii="GHEA Grapalat" w:hAnsi="GHEA Grapalat" w:cs="Sylfaen"/>
          <w:b/>
          <w:sz w:val="24"/>
          <w:lang w:val="hy-AM"/>
        </w:rPr>
        <w:t xml:space="preserve">«ՎԻՃԱԿԱԽԱՂԵՐԻ ԿԱԶՄԱԿԵՐՊՄԱՆ ԳՈՐԾՈՒՆԵՈՒԹՅՈՒՆԻՑ ՍՏԱՑՎՈՂ ԵԿԱՄՈՒՏՆԵՐԻ ՀԱՇՎԱՌՄԱՆ ՈՒ ԴՐԱ ՆԿԱՏՄԱՄԲ ՀՍԿՈՂՈՒԹՅԱՆ ԻՐԱԿԱՆԱՑՄԱՆ ԿԱՐԳԸ ՍԱՀՄԱՆԵԼՈՒ ՄԱՍԻՆ» </w:t>
      </w:r>
      <w:r w:rsidRPr="007A510D">
        <w:rPr>
          <w:rFonts w:ascii="GHEA Grapalat" w:hAnsi="GHEA Grapalat" w:cs="Sylfaen"/>
          <w:b/>
          <w:sz w:val="24"/>
        </w:rPr>
        <w:t xml:space="preserve"> </w:t>
      </w:r>
      <w:r w:rsidR="007A510D" w:rsidRPr="007A510D">
        <w:rPr>
          <w:rFonts w:ascii="GHEA Grapalat" w:hAnsi="GHEA Grapalat" w:cs="Sylfaen"/>
          <w:b/>
          <w:sz w:val="24"/>
        </w:rPr>
        <w:t>ՀԱՅԱՍՏԱՆԻ ՀԱՆՐԱՊԵՏՈՒԹՅԱՆ ԿԱՌԱՎԱՐՈՒԹՅԱՆ ՈՐՈՇՄԱՆ</w:t>
      </w:r>
      <w:r w:rsidR="007A510D" w:rsidRPr="00484068">
        <w:rPr>
          <w:rFonts w:ascii="GHEA Grapalat" w:hAnsi="GHEA Grapalat" w:cs="Sylfaen"/>
          <w:b/>
          <w:sz w:val="24"/>
        </w:rPr>
        <w:t xml:space="preserve"> </w:t>
      </w:r>
      <w:r w:rsidR="007A510D">
        <w:rPr>
          <w:rFonts w:ascii="GHEA Grapalat" w:hAnsi="GHEA Grapalat" w:cs="Sylfaen"/>
          <w:b/>
          <w:sz w:val="24"/>
        </w:rPr>
        <w:t>ՆԱԽԱԳ</w:t>
      </w:r>
      <w:r w:rsidR="007A510D" w:rsidRPr="00FD1194">
        <w:rPr>
          <w:rFonts w:ascii="GHEA Grapalat" w:hAnsi="GHEA Grapalat" w:cs="Sylfaen"/>
          <w:b/>
          <w:sz w:val="24"/>
        </w:rPr>
        <w:t>Ծ</w:t>
      </w:r>
      <w:r w:rsidR="007A510D">
        <w:rPr>
          <w:rFonts w:ascii="GHEA Grapalat" w:hAnsi="GHEA Grapalat" w:cs="Sylfaen"/>
          <w:b/>
          <w:sz w:val="24"/>
        </w:rPr>
        <w:t>Ի</w:t>
      </w:r>
      <w:r w:rsidR="007A510D" w:rsidRPr="00FD1194">
        <w:rPr>
          <w:rFonts w:ascii="GHEA Grapalat" w:hAnsi="GHEA Grapalat" w:cs="Sylfaen"/>
          <w:b/>
          <w:sz w:val="24"/>
        </w:rPr>
        <w:t xml:space="preserve"> </w:t>
      </w:r>
      <w:r w:rsidR="007A510D">
        <w:rPr>
          <w:rFonts w:ascii="GHEA Grapalat" w:hAnsi="GHEA Grapalat" w:cs="Sylfaen"/>
          <w:b/>
          <w:sz w:val="24"/>
          <w:lang w:val="hy-AM"/>
        </w:rPr>
        <w:t xml:space="preserve">ՎԵՐԱԲԵՐՅԱԼ </w:t>
      </w:r>
    </w:p>
    <w:p w:rsidR="00425938" w:rsidRPr="00D63DCD" w:rsidRDefault="00425938" w:rsidP="008C7A4C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sz w:val="24"/>
          <w:lang w:val="hy-AM"/>
        </w:rPr>
      </w:pPr>
    </w:p>
    <w:tbl>
      <w:tblPr>
        <w:tblW w:w="155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409"/>
        <w:gridCol w:w="6232"/>
        <w:gridCol w:w="1800"/>
        <w:gridCol w:w="4497"/>
      </w:tblGrid>
      <w:tr w:rsidR="00BA4B19" w:rsidRPr="00A87969" w:rsidTr="00A87969">
        <w:tc>
          <w:tcPr>
            <w:tcW w:w="568" w:type="dxa"/>
            <w:shd w:val="clear" w:color="auto" w:fill="auto"/>
          </w:tcPr>
          <w:p w:rsidR="008C7A4C" w:rsidRPr="00A87969" w:rsidRDefault="008C7A4C" w:rsidP="008D1F30">
            <w:pPr>
              <w:tabs>
                <w:tab w:val="left" w:pos="-3261"/>
              </w:tabs>
              <w:spacing w:line="276" w:lineRule="auto"/>
              <w:ind w:left="-108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A87969">
              <w:rPr>
                <w:rFonts w:ascii="GHEA Grapalat" w:hAnsi="GHEA Grapalat" w:cs="Sylfaen"/>
                <w:sz w:val="22"/>
                <w:szCs w:val="22"/>
              </w:rPr>
              <w:t>Հ/Հ</w:t>
            </w:r>
          </w:p>
        </w:tc>
        <w:tc>
          <w:tcPr>
            <w:tcW w:w="2409" w:type="dxa"/>
            <w:shd w:val="clear" w:color="auto" w:fill="auto"/>
          </w:tcPr>
          <w:p w:rsidR="008C7A4C" w:rsidRPr="00A87969" w:rsidRDefault="008C7A4C" w:rsidP="008D1F30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A87969">
              <w:rPr>
                <w:rFonts w:ascii="GHEA Grapalat" w:hAnsi="GHEA Grapalat" w:cs="Sylfaen"/>
                <w:sz w:val="22"/>
                <w:szCs w:val="22"/>
              </w:rPr>
              <w:t>Առաջարկության հեղինակը, գրության ամսաթիվը, գրության համարը</w:t>
            </w:r>
          </w:p>
        </w:tc>
        <w:tc>
          <w:tcPr>
            <w:tcW w:w="6232" w:type="dxa"/>
            <w:shd w:val="clear" w:color="auto" w:fill="auto"/>
          </w:tcPr>
          <w:p w:rsidR="008C7A4C" w:rsidRPr="00A87969" w:rsidRDefault="008C7A4C" w:rsidP="008D1F30">
            <w:pPr>
              <w:tabs>
                <w:tab w:val="left" w:pos="-3261"/>
              </w:tabs>
              <w:spacing w:line="276" w:lineRule="auto"/>
              <w:ind w:left="34" w:firstLine="28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A87969">
              <w:rPr>
                <w:rFonts w:ascii="GHEA Grapalat" w:hAnsi="GHEA Grapalat" w:cs="Sylfaen"/>
                <w:sz w:val="22"/>
                <w:szCs w:val="22"/>
              </w:rPr>
              <w:t>Առաջարկության բովանդակությունը</w:t>
            </w:r>
          </w:p>
        </w:tc>
        <w:tc>
          <w:tcPr>
            <w:tcW w:w="1800" w:type="dxa"/>
            <w:shd w:val="clear" w:color="auto" w:fill="auto"/>
          </w:tcPr>
          <w:p w:rsidR="008C7A4C" w:rsidRPr="00A87969" w:rsidRDefault="008C7A4C" w:rsidP="008D1F30">
            <w:pPr>
              <w:tabs>
                <w:tab w:val="left" w:pos="-3261"/>
              </w:tabs>
              <w:spacing w:line="276" w:lineRule="auto"/>
              <w:ind w:left="-108" w:right="-108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A87969">
              <w:rPr>
                <w:rFonts w:ascii="GHEA Grapalat" w:hAnsi="GHEA Grapalat" w:cs="Sylfaen"/>
                <w:sz w:val="22"/>
                <w:szCs w:val="22"/>
              </w:rPr>
              <w:t>Եզրակացություն</w:t>
            </w:r>
          </w:p>
        </w:tc>
        <w:tc>
          <w:tcPr>
            <w:tcW w:w="4497" w:type="dxa"/>
            <w:shd w:val="clear" w:color="auto" w:fill="auto"/>
          </w:tcPr>
          <w:p w:rsidR="008C7A4C" w:rsidRPr="00A87969" w:rsidRDefault="008C7A4C" w:rsidP="008D1F30">
            <w:pPr>
              <w:tabs>
                <w:tab w:val="left" w:pos="-3261"/>
              </w:tabs>
              <w:spacing w:line="276" w:lineRule="auto"/>
              <w:ind w:left="-108" w:right="-108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A87969">
              <w:rPr>
                <w:rFonts w:ascii="GHEA Grapalat" w:hAnsi="GHEA Grapalat" w:cs="Sylfaen"/>
                <w:sz w:val="22"/>
                <w:szCs w:val="22"/>
              </w:rPr>
              <w:t>Կատարված փոփոխությունը</w:t>
            </w:r>
          </w:p>
        </w:tc>
      </w:tr>
      <w:tr w:rsidR="00BA4B19" w:rsidRPr="00A87969" w:rsidTr="00A87969">
        <w:tc>
          <w:tcPr>
            <w:tcW w:w="568" w:type="dxa"/>
            <w:shd w:val="clear" w:color="auto" w:fill="auto"/>
          </w:tcPr>
          <w:p w:rsidR="008C7A4C" w:rsidRPr="00A87969" w:rsidRDefault="008C7A4C" w:rsidP="008D1F30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A87969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2409" w:type="dxa"/>
            <w:shd w:val="clear" w:color="auto" w:fill="auto"/>
          </w:tcPr>
          <w:p w:rsidR="008C7A4C" w:rsidRPr="00A87969" w:rsidRDefault="008C7A4C" w:rsidP="008D1F30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A87969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6232" w:type="dxa"/>
            <w:shd w:val="clear" w:color="auto" w:fill="auto"/>
          </w:tcPr>
          <w:p w:rsidR="008C7A4C" w:rsidRPr="00A87969" w:rsidRDefault="008C7A4C" w:rsidP="008D1F30">
            <w:pPr>
              <w:tabs>
                <w:tab w:val="left" w:pos="-3261"/>
              </w:tabs>
              <w:spacing w:line="276" w:lineRule="auto"/>
              <w:ind w:left="34" w:firstLine="283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A87969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8C7A4C" w:rsidRPr="00A87969" w:rsidRDefault="008C7A4C" w:rsidP="008D1F30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A87969">
              <w:rPr>
                <w:rFonts w:ascii="GHEA Grapalat" w:hAnsi="GHEA Grapalat" w:cs="Sylfaen"/>
                <w:sz w:val="22"/>
                <w:szCs w:val="22"/>
              </w:rPr>
              <w:t>4</w:t>
            </w:r>
          </w:p>
        </w:tc>
        <w:tc>
          <w:tcPr>
            <w:tcW w:w="4497" w:type="dxa"/>
            <w:shd w:val="clear" w:color="auto" w:fill="auto"/>
          </w:tcPr>
          <w:p w:rsidR="008C7A4C" w:rsidRPr="00A87969" w:rsidRDefault="008C7A4C" w:rsidP="008D1F30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A87969">
              <w:rPr>
                <w:rFonts w:ascii="GHEA Grapalat" w:hAnsi="GHEA Grapalat" w:cs="Sylfaen"/>
                <w:sz w:val="22"/>
                <w:szCs w:val="22"/>
              </w:rPr>
              <w:t>5</w:t>
            </w:r>
          </w:p>
        </w:tc>
      </w:tr>
      <w:tr w:rsidR="00CC187A" w:rsidRPr="00C05834" w:rsidTr="000B2275">
        <w:trPr>
          <w:trHeight w:val="70"/>
        </w:trPr>
        <w:tc>
          <w:tcPr>
            <w:tcW w:w="568" w:type="dxa"/>
            <w:vMerge w:val="restart"/>
            <w:shd w:val="clear" w:color="auto" w:fill="auto"/>
          </w:tcPr>
          <w:p w:rsidR="00CC187A" w:rsidRPr="00C05834" w:rsidRDefault="00CC187A" w:rsidP="008D1F30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line="276" w:lineRule="auto"/>
              <w:ind w:left="175" w:hanging="175"/>
              <w:jc w:val="center"/>
              <w:rPr>
                <w:rFonts w:ascii="GHEA Grapalat" w:hAnsi="GHEA Grapalat" w:cs="Sylfaen"/>
                <w:b/>
              </w:rPr>
            </w:pPr>
          </w:p>
        </w:tc>
        <w:tc>
          <w:tcPr>
            <w:tcW w:w="2409" w:type="dxa"/>
            <w:vMerge w:val="restart"/>
            <w:shd w:val="clear" w:color="auto" w:fill="auto"/>
          </w:tcPr>
          <w:p w:rsidR="00A82A6B" w:rsidRPr="00C05834" w:rsidRDefault="00F45B25" w:rsidP="00030F8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 w:cs="Sylfaen"/>
              </w:rPr>
            </w:pPr>
            <w:r w:rsidRPr="00F45B25">
              <w:rPr>
                <w:rFonts w:ascii="GHEA Grapalat" w:hAnsi="GHEA Grapalat" w:cs="Sylfaen"/>
              </w:rPr>
              <w:t>Վարչապետի աշխատակազմի ֆինանսատնտեսագի</w:t>
            </w:r>
            <w:r>
              <w:rPr>
                <w:rFonts w:ascii="GHEA Grapalat" w:hAnsi="GHEA Grapalat" w:cs="Sylfaen"/>
              </w:rPr>
              <w:softHyphen/>
            </w:r>
            <w:r w:rsidRPr="00F45B25">
              <w:rPr>
                <w:rFonts w:ascii="GHEA Grapalat" w:hAnsi="GHEA Grapalat" w:cs="Sylfaen"/>
              </w:rPr>
              <w:t>տական վարչություն</w:t>
            </w:r>
          </w:p>
        </w:tc>
        <w:tc>
          <w:tcPr>
            <w:tcW w:w="6232" w:type="dxa"/>
            <w:shd w:val="clear" w:color="auto" w:fill="auto"/>
          </w:tcPr>
          <w:p w:rsidR="00F45B25" w:rsidRPr="00F45B25" w:rsidRDefault="00F45B25" w:rsidP="00030F8D">
            <w:pPr>
              <w:spacing w:line="276" w:lineRule="auto"/>
              <w:ind w:firstLine="318"/>
              <w:jc w:val="both"/>
              <w:rPr>
                <w:rFonts w:ascii="GHEA Grapalat" w:hAnsi="GHEA Grapalat"/>
                <w:lang w:val="hy-AM"/>
              </w:rPr>
            </w:pPr>
            <w:r w:rsidRPr="00F45B25">
              <w:rPr>
                <w:rFonts w:ascii="GHEA Grapalat" w:hAnsi="GHEA Grapalat"/>
                <w:lang w:val="hy-AM"/>
              </w:rPr>
              <w:t>«</w:t>
            </w:r>
            <w:r w:rsidRPr="00F45B25">
              <w:rPr>
                <w:rFonts w:ascii="GHEA Grapalat" w:hAnsi="GHEA Grapalat" w:cs="Arial"/>
                <w:lang w:val="hy-AM"/>
              </w:rPr>
              <w:t>Վիճակախաղի</w:t>
            </w:r>
            <w:r w:rsidRPr="00F45B25">
              <w:rPr>
                <w:rFonts w:ascii="GHEA Grapalat" w:hAnsi="GHEA Grapalat"/>
                <w:lang w:val="hy-AM"/>
              </w:rPr>
              <w:t xml:space="preserve"> </w:t>
            </w:r>
            <w:r w:rsidRPr="00F45B25">
              <w:rPr>
                <w:rFonts w:ascii="GHEA Grapalat" w:hAnsi="GHEA Grapalat" w:cs="Arial"/>
                <w:lang w:val="hy-AM"/>
              </w:rPr>
              <w:t>կազմակերպման</w:t>
            </w:r>
            <w:r w:rsidRPr="00F45B25">
              <w:rPr>
                <w:rFonts w:ascii="GHEA Grapalat" w:hAnsi="GHEA Grapalat"/>
                <w:lang w:val="hy-AM"/>
              </w:rPr>
              <w:t xml:space="preserve"> </w:t>
            </w:r>
            <w:r w:rsidRPr="00F45B25">
              <w:rPr>
                <w:rFonts w:ascii="GHEA Grapalat" w:hAnsi="GHEA Grapalat" w:cs="Arial"/>
                <w:lang w:val="hy-AM"/>
              </w:rPr>
              <w:t>գործունեությունից</w:t>
            </w:r>
            <w:r w:rsidRPr="00F45B25">
              <w:rPr>
                <w:rFonts w:ascii="GHEA Grapalat" w:hAnsi="GHEA Grapalat"/>
                <w:lang w:val="hy-AM"/>
              </w:rPr>
              <w:t xml:space="preserve"> </w:t>
            </w:r>
            <w:r w:rsidRPr="00F45B25">
              <w:rPr>
                <w:rFonts w:ascii="GHEA Grapalat" w:hAnsi="GHEA Grapalat" w:cs="Arial"/>
                <w:lang w:val="hy-AM"/>
              </w:rPr>
              <w:t>ստացվող</w:t>
            </w:r>
            <w:r w:rsidRPr="00F45B25">
              <w:rPr>
                <w:rFonts w:ascii="GHEA Grapalat" w:hAnsi="GHEA Grapalat"/>
                <w:lang w:val="hy-AM"/>
              </w:rPr>
              <w:t xml:space="preserve"> </w:t>
            </w:r>
            <w:r w:rsidRPr="00F45B25">
              <w:rPr>
                <w:rFonts w:ascii="GHEA Grapalat" w:hAnsi="GHEA Grapalat" w:cs="Arial"/>
                <w:lang w:val="hy-AM"/>
              </w:rPr>
              <w:t>եկամուտների</w:t>
            </w:r>
            <w:r w:rsidRPr="00F45B25">
              <w:rPr>
                <w:rFonts w:ascii="GHEA Grapalat" w:hAnsi="GHEA Grapalat"/>
                <w:lang w:val="hy-AM"/>
              </w:rPr>
              <w:t xml:space="preserve"> </w:t>
            </w:r>
            <w:r w:rsidRPr="00F45B25">
              <w:rPr>
                <w:rFonts w:ascii="GHEA Grapalat" w:hAnsi="GHEA Grapalat" w:cs="Arial"/>
                <w:lang w:val="hy-AM"/>
              </w:rPr>
              <w:t>հաշվառումը</w:t>
            </w:r>
            <w:r w:rsidRPr="00F45B25">
              <w:rPr>
                <w:rFonts w:ascii="GHEA Grapalat" w:hAnsi="GHEA Grapalat"/>
                <w:lang w:val="hy-AM"/>
              </w:rPr>
              <w:t xml:space="preserve"> </w:t>
            </w:r>
            <w:r w:rsidRPr="00F45B25">
              <w:rPr>
                <w:rFonts w:ascii="GHEA Grapalat" w:hAnsi="GHEA Grapalat" w:cs="Arial"/>
                <w:lang w:val="hy-AM"/>
              </w:rPr>
              <w:t>ու</w:t>
            </w:r>
            <w:r w:rsidRPr="00F45B25">
              <w:rPr>
                <w:rFonts w:ascii="GHEA Grapalat" w:hAnsi="GHEA Grapalat"/>
                <w:lang w:val="hy-AM"/>
              </w:rPr>
              <w:t xml:space="preserve"> </w:t>
            </w:r>
            <w:r w:rsidRPr="00F45B25">
              <w:rPr>
                <w:rFonts w:ascii="GHEA Grapalat" w:hAnsi="GHEA Grapalat" w:cs="Arial"/>
                <w:lang w:val="hy-AM"/>
              </w:rPr>
              <w:t>դրա</w:t>
            </w:r>
            <w:r w:rsidRPr="00F45B25">
              <w:rPr>
                <w:rFonts w:ascii="GHEA Grapalat" w:hAnsi="GHEA Grapalat"/>
                <w:lang w:val="hy-AM"/>
              </w:rPr>
              <w:t xml:space="preserve"> </w:t>
            </w:r>
            <w:r w:rsidRPr="00F45B25">
              <w:rPr>
                <w:rFonts w:ascii="GHEA Grapalat" w:hAnsi="GHEA Grapalat" w:cs="Arial"/>
                <w:lang w:val="hy-AM"/>
              </w:rPr>
              <w:t>նկատմամբ</w:t>
            </w:r>
            <w:r w:rsidRPr="00F45B25">
              <w:rPr>
                <w:rFonts w:ascii="GHEA Grapalat" w:hAnsi="GHEA Grapalat"/>
                <w:lang w:val="hy-AM"/>
              </w:rPr>
              <w:t xml:space="preserve"> </w:t>
            </w:r>
            <w:r w:rsidRPr="00F45B25">
              <w:rPr>
                <w:rFonts w:ascii="GHEA Grapalat" w:hAnsi="GHEA Grapalat" w:cs="Arial"/>
                <w:lang w:val="hy-AM"/>
              </w:rPr>
              <w:t>հսկողությունն</w:t>
            </w:r>
            <w:r w:rsidRPr="00F45B25">
              <w:rPr>
                <w:rFonts w:ascii="GHEA Grapalat" w:hAnsi="GHEA Grapalat"/>
                <w:lang w:val="hy-AM"/>
              </w:rPr>
              <w:t xml:space="preserve"> </w:t>
            </w:r>
            <w:r w:rsidRPr="00F45B25">
              <w:rPr>
                <w:rFonts w:ascii="GHEA Grapalat" w:hAnsi="GHEA Grapalat" w:cs="Arial"/>
                <w:lang w:val="hy-AM"/>
              </w:rPr>
              <w:t>իրականացվում</w:t>
            </w:r>
            <w:r w:rsidRPr="00F45B25">
              <w:rPr>
                <w:rFonts w:ascii="GHEA Grapalat" w:hAnsi="GHEA Grapalat"/>
                <w:lang w:val="hy-AM"/>
              </w:rPr>
              <w:t xml:space="preserve"> </w:t>
            </w:r>
            <w:r w:rsidRPr="00F45B25">
              <w:rPr>
                <w:rFonts w:ascii="GHEA Grapalat" w:hAnsi="GHEA Grapalat" w:cs="Arial"/>
                <w:lang w:val="hy-AM"/>
              </w:rPr>
              <w:t>է</w:t>
            </w:r>
            <w:r w:rsidRPr="00F45B25">
              <w:rPr>
                <w:rFonts w:ascii="GHEA Grapalat" w:hAnsi="GHEA Grapalat"/>
                <w:lang w:val="hy-AM"/>
              </w:rPr>
              <w:t xml:space="preserve"> </w:t>
            </w:r>
            <w:r w:rsidRPr="00F45B25">
              <w:rPr>
                <w:rFonts w:ascii="GHEA Grapalat" w:hAnsi="GHEA Grapalat" w:cs="Arial"/>
                <w:lang w:val="hy-AM"/>
              </w:rPr>
              <w:t>վիճակախաղի</w:t>
            </w:r>
            <w:r w:rsidRPr="00F45B25">
              <w:rPr>
                <w:rFonts w:ascii="GHEA Grapalat" w:hAnsi="GHEA Grapalat"/>
                <w:lang w:val="hy-AM"/>
              </w:rPr>
              <w:t xml:space="preserve"> </w:t>
            </w:r>
            <w:r w:rsidRPr="00F45B25">
              <w:rPr>
                <w:rFonts w:ascii="GHEA Grapalat" w:hAnsi="GHEA Grapalat" w:cs="Arial"/>
                <w:lang w:val="hy-AM"/>
              </w:rPr>
              <w:t>կազմակերպչի</w:t>
            </w:r>
            <w:r w:rsidRPr="00F45B25">
              <w:rPr>
                <w:rFonts w:ascii="GHEA Grapalat" w:hAnsi="GHEA Grapalat"/>
                <w:lang w:val="hy-AM"/>
              </w:rPr>
              <w:t xml:space="preserve"> </w:t>
            </w:r>
            <w:r w:rsidRPr="00F45B25">
              <w:rPr>
                <w:rFonts w:ascii="GHEA Grapalat" w:hAnsi="GHEA Grapalat" w:cs="Arial"/>
                <w:lang w:val="hy-AM"/>
              </w:rPr>
              <w:t>կողմից</w:t>
            </w:r>
            <w:r w:rsidRPr="00F45B25">
              <w:rPr>
                <w:rFonts w:ascii="GHEA Grapalat" w:hAnsi="GHEA Grapalat"/>
                <w:lang w:val="hy-AM"/>
              </w:rPr>
              <w:t xml:space="preserve"> </w:t>
            </w:r>
            <w:r w:rsidRPr="00F45B25">
              <w:rPr>
                <w:rFonts w:ascii="GHEA Grapalat" w:hAnsi="GHEA Grapalat" w:cs="Arial"/>
                <w:lang w:val="hy-AM"/>
              </w:rPr>
              <w:t>վիճակախաղի</w:t>
            </w:r>
            <w:r w:rsidRPr="00F45B25">
              <w:rPr>
                <w:rFonts w:ascii="GHEA Grapalat" w:hAnsi="GHEA Grapalat"/>
                <w:lang w:val="hy-AM"/>
              </w:rPr>
              <w:t xml:space="preserve"> </w:t>
            </w:r>
            <w:r w:rsidRPr="00F45B25">
              <w:rPr>
                <w:rFonts w:ascii="GHEA Grapalat" w:hAnsi="GHEA Grapalat" w:cs="Arial"/>
                <w:lang w:val="hy-AM"/>
              </w:rPr>
              <w:t>տոմսի</w:t>
            </w:r>
            <w:r w:rsidRPr="00F45B25">
              <w:rPr>
                <w:rFonts w:ascii="GHEA Grapalat" w:hAnsi="GHEA Grapalat"/>
                <w:lang w:val="hy-AM"/>
              </w:rPr>
              <w:t xml:space="preserve"> </w:t>
            </w:r>
            <w:r w:rsidRPr="00F45B25">
              <w:rPr>
                <w:rFonts w:ascii="GHEA Grapalat" w:hAnsi="GHEA Grapalat" w:cs="Arial"/>
                <w:lang w:val="hy-AM"/>
              </w:rPr>
              <w:t>վրա</w:t>
            </w:r>
            <w:r w:rsidRPr="00F45B25">
              <w:rPr>
                <w:rFonts w:ascii="GHEA Grapalat" w:hAnsi="GHEA Grapalat"/>
                <w:lang w:val="hy-AM"/>
              </w:rPr>
              <w:t xml:space="preserve"> </w:t>
            </w:r>
            <w:r w:rsidRPr="00F45B25">
              <w:rPr>
                <w:rFonts w:ascii="GHEA Grapalat" w:hAnsi="GHEA Grapalat" w:cs="Arial"/>
                <w:lang w:val="hy-AM"/>
              </w:rPr>
              <w:t>հսկիչ</w:t>
            </w:r>
            <w:r w:rsidRPr="00F45B25">
              <w:rPr>
                <w:rFonts w:ascii="GHEA Grapalat" w:hAnsi="GHEA Grapalat"/>
                <w:lang w:val="hy-AM"/>
              </w:rPr>
              <w:t xml:space="preserve"> </w:t>
            </w:r>
            <w:r w:rsidRPr="00F45B25">
              <w:rPr>
                <w:rFonts w:ascii="GHEA Grapalat" w:hAnsi="GHEA Grapalat" w:cs="Arial"/>
                <w:lang w:val="hy-AM"/>
              </w:rPr>
              <w:t>նշանների</w:t>
            </w:r>
            <w:r w:rsidRPr="00F45B25">
              <w:rPr>
                <w:rFonts w:ascii="GHEA Grapalat" w:hAnsi="GHEA Grapalat"/>
                <w:lang w:val="hy-AM"/>
              </w:rPr>
              <w:t xml:space="preserve"> </w:t>
            </w:r>
            <w:r w:rsidRPr="00F45B25">
              <w:rPr>
                <w:rFonts w:ascii="GHEA Grapalat" w:hAnsi="GHEA Grapalat" w:cs="Arial"/>
                <w:lang w:val="hy-AM"/>
              </w:rPr>
              <w:t>փակցման</w:t>
            </w:r>
            <w:r w:rsidRPr="00F45B25">
              <w:rPr>
                <w:rFonts w:ascii="GHEA Grapalat" w:hAnsi="GHEA Grapalat"/>
                <w:lang w:val="hy-AM"/>
              </w:rPr>
              <w:t xml:space="preserve"> </w:t>
            </w:r>
            <w:r w:rsidRPr="00F45B25">
              <w:rPr>
                <w:rFonts w:ascii="GHEA Grapalat" w:hAnsi="GHEA Grapalat" w:cs="Arial"/>
                <w:lang w:val="hy-AM"/>
              </w:rPr>
              <w:t>և</w:t>
            </w:r>
            <w:r w:rsidRPr="00F45B25">
              <w:rPr>
                <w:rFonts w:ascii="GHEA Grapalat" w:hAnsi="GHEA Grapalat"/>
                <w:lang w:val="hy-AM"/>
              </w:rPr>
              <w:t xml:space="preserve"> </w:t>
            </w:r>
            <w:r w:rsidRPr="00F45B25">
              <w:rPr>
                <w:rFonts w:ascii="GHEA Grapalat" w:hAnsi="GHEA Grapalat" w:cs="Arial"/>
                <w:lang w:val="hy-AM"/>
              </w:rPr>
              <w:t>հարկային</w:t>
            </w:r>
            <w:r w:rsidRPr="00F45B25">
              <w:rPr>
                <w:rFonts w:ascii="GHEA Grapalat" w:hAnsi="GHEA Grapalat"/>
                <w:lang w:val="hy-AM"/>
              </w:rPr>
              <w:t xml:space="preserve"> </w:t>
            </w:r>
            <w:r w:rsidRPr="00F45B25">
              <w:rPr>
                <w:rFonts w:ascii="GHEA Grapalat" w:hAnsi="GHEA Grapalat" w:cs="Arial"/>
                <w:lang w:val="hy-AM"/>
              </w:rPr>
              <w:t>մարմնի</w:t>
            </w:r>
            <w:r w:rsidRPr="00F45B25">
              <w:rPr>
                <w:rFonts w:ascii="GHEA Grapalat" w:hAnsi="GHEA Grapalat"/>
                <w:lang w:val="hy-AM"/>
              </w:rPr>
              <w:t xml:space="preserve"> </w:t>
            </w:r>
            <w:r w:rsidRPr="00F45B25">
              <w:rPr>
                <w:rFonts w:ascii="GHEA Grapalat" w:hAnsi="GHEA Grapalat" w:cs="Arial"/>
                <w:lang w:val="hy-AM"/>
              </w:rPr>
              <w:t>էլեկտրոնային</w:t>
            </w:r>
            <w:r w:rsidRPr="00F45B25">
              <w:rPr>
                <w:rFonts w:ascii="GHEA Grapalat" w:hAnsi="GHEA Grapalat"/>
                <w:lang w:val="hy-AM"/>
              </w:rPr>
              <w:t xml:space="preserve"> </w:t>
            </w:r>
            <w:r w:rsidRPr="00F45B25">
              <w:rPr>
                <w:rFonts w:ascii="GHEA Grapalat" w:hAnsi="GHEA Grapalat" w:cs="Arial"/>
                <w:lang w:val="hy-AM"/>
              </w:rPr>
              <w:t>համակարգում</w:t>
            </w:r>
            <w:r w:rsidRPr="00F45B25">
              <w:rPr>
                <w:rFonts w:ascii="GHEA Grapalat" w:hAnsi="GHEA Grapalat"/>
                <w:lang w:val="hy-AM"/>
              </w:rPr>
              <w:t xml:space="preserve"> </w:t>
            </w:r>
            <w:r w:rsidRPr="00F45B25">
              <w:rPr>
                <w:rFonts w:ascii="GHEA Grapalat" w:hAnsi="GHEA Grapalat" w:cs="Arial"/>
                <w:lang w:val="hy-AM"/>
              </w:rPr>
              <w:t>էլեկտրոնային</w:t>
            </w:r>
            <w:r w:rsidRPr="00F45B25">
              <w:rPr>
                <w:rFonts w:ascii="GHEA Grapalat" w:hAnsi="GHEA Grapalat"/>
                <w:lang w:val="hy-AM"/>
              </w:rPr>
              <w:t xml:space="preserve"> </w:t>
            </w:r>
            <w:r w:rsidRPr="00F45B25">
              <w:rPr>
                <w:rFonts w:ascii="GHEA Grapalat" w:hAnsi="GHEA Grapalat" w:cs="Arial"/>
                <w:lang w:val="hy-AM"/>
              </w:rPr>
              <w:t>եղանակով</w:t>
            </w:r>
            <w:r w:rsidRPr="00F45B25">
              <w:rPr>
                <w:rFonts w:ascii="GHEA Grapalat" w:hAnsi="GHEA Grapalat"/>
                <w:lang w:val="hy-AM"/>
              </w:rPr>
              <w:t xml:space="preserve"> </w:t>
            </w:r>
            <w:r w:rsidRPr="00F45B25">
              <w:rPr>
                <w:rFonts w:ascii="GHEA Grapalat" w:hAnsi="GHEA Grapalat" w:cs="Arial"/>
                <w:lang w:val="hy-AM"/>
              </w:rPr>
              <w:t>կատարված</w:t>
            </w:r>
            <w:r w:rsidRPr="00F45B25">
              <w:rPr>
                <w:rFonts w:ascii="GHEA Grapalat" w:hAnsi="GHEA Grapalat"/>
                <w:lang w:val="hy-AM"/>
              </w:rPr>
              <w:t xml:space="preserve"> </w:t>
            </w:r>
            <w:r w:rsidRPr="00F45B25">
              <w:rPr>
                <w:rFonts w:ascii="GHEA Grapalat" w:hAnsi="GHEA Grapalat" w:cs="Arial"/>
                <w:lang w:val="hy-AM"/>
              </w:rPr>
              <w:t>գրանցումների</w:t>
            </w:r>
            <w:r w:rsidRPr="00F45B25">
              <w:rPr>
                <w:rFonts w:ascii="GHEA Grapalat" w:hAnsi="GHEA Grapalat"/>
                <w:lang w:val="hy-AM"/>
              </w:rPr>
              <w:t xml:space="preserve"> </w:t>
            </w:r>
            <w:r w:rsidRPr="00F45B25">
              <w:rPr>
                <w:rFonts w:ascii="GHEA Grapalat" w:hAnsi="GHEA Grapalat" w:cs="Arial"/>
                <w:lang w:val="hy-AM"/>
              </w:rPr>
              <w:t>միջոցով</w:t>
            </w:r>
            <w:r w:rsidRPr="00F45B25">
              <w:rPr>
                <w:rFonts w:ascii="GHEA Grapalat" w:hAnsi="GHEA Grapalat" w:cs="Arial Armenian"/>
                <w:lang w:val="hy-AM"/>
              </w:rPr>
              <w:t>»</w:t>
            </w:r>
            <w:r w:rsidRPr="00F45B25">
              <w:rPr>
                <w:rFonts w:ascii="GHEA Grapalat" w:hAnsi="GHEA Grapalat"/>
                <w:lang w:val="hy-AM"/>
              </w:rPr>
              <w:t xml:space="preserve">: </w:t>
            </w:r>
          </w:p>
          <w:p w:rsidR="00CC187A" w:rsidRPr="00C05834" w:rsidRDefault="00F45B25" w:rsidP="00030F8D">
            <w:pPr>
              <w:spacing w:line="276" w:lineRule="auto"/>
              <w:ind w:firstLine="318"/>
              <w:jc w:val="both"/>
              <w:rPr>
                <w:rFonts w:ascii="GHEA Grapalat" w:hAnsi="GHEA Grapalat"/>
                <w:lang w:val="hy-AM"/>
              </w:rPr>
            </w:pPr>
            <w:r w:rsidRPr="00F45B25">
              <w:rPr>
                <w:rFonts w:ascii="GHEA Grapalat" w:hAnsi="GHEA Grapalat" w:cs="Arial"/>
                <w:lang w:val="hy-AM"/>
              </w:rPr>
              <w:t>Այստեղ</w:t>
            </w:r>
            <w:r w:rsidRPr="00F45B25">
              <w:rPr>
                <w:rFonts w:ascii="GHEA Grapalat" w:hAnsi="GHEA Grapalat"/>
                <w:lang w:val="hy-AM"/>
              </w:rPr>
              <w:t xml:space="preserve">, </w:t>
            </w:r>
            <w:r w:rsidRPr="00F45B25">
              <w:rPr>
                <w:rFonts w:ascii="GHEA Grapalat" w:hAnsi="GHEA Grapalat" w:cs="Arial"/>
                <w:lang w:val="hy-AM"/>
              </w:rPr>
              <w:t>թերևս</w:t>
            </w:r>
            <w:r w:rsidRPr="00F45B25">
              <w:rPr>
                <w:rFonts w:ascii="GHEA Grapalat" w:hAnsi="GHEA Grapalat"/>
                <w:lang w:val="hy-AM"/>
              </w:rPr>
              <w:t xml:space="preserve">, </w:t>
            </w:r>
            <w:r w:rsidRPr="00F45B25">
              <w:rPr>
                <w:rFonts w:ascii="GHEA Grapalat" w:hAnsi="GHEA Grapalat" w:cs="Arial"/>
                <w:lang w:val="hy-AM"/>
              </w:rPr>
              <w:t>բովանդակակային</w:t>
            </w:r>
            <w:r w:rsidRPr="00F45B25">
              <w:rPr>
                <w:rFonts w:ascii="GHEA Grapalat" w:hAnsi="GHEA Grapalat"/>
                <w:lang w:val="hy-AM"/>
              </w:rPr>
              <w:t xml:space="preserve"> </w:t>
            </w:r>
            <w:r w:rsidRPr="00F45B25">
              <w:rPr>
                <w:rFonts w:ascii="GHEA Grapalat" w:hAnsi="GHEA Grapalat" w:cs="Arial"/>
                <w:lang w:val="hy-AM"/>
              </w:rPr>
              <w:t>առումով</w:t>
            </w:r>
            <w:r w:rsidRPr="00F45B25">
              <w:rPr>
                <w:rFonts w:ascii="GHEA Grapalat" w:hAnsi="GHEA Grapalat"/>
                <w:lang w:val="hy-AM"/>
              </w:rPr>
              <w:t xml:space="preserve"> </w:t>
            </w:r>
            <w:r w:rsidRPr="00F45B25">
              <w:rPr>
                <w:rFonts w:ascii="GHEA Grapalat" w:hAnsi="GHEA Grapalat" w:cs="Arial"/>
                <w:lang w:val="hy-AM"/>
              </w:rPr>
              <w:t>ըստ</w:t>
            </w:r>
            <w:r w:rsidRPr="00F45B25">
              <w:rPr>
                <w:rFonts w:ascii="GHEA Grapalat" w:hAnsi="GHEA Grapalat"/>
                <w:lang w:val="hy-AM"/>
              </w:rPr>
              <w:t xml:space="preserve"> </w:t>
            </w:r>
            <w:r w:rsidRPr="00F45B25">
              <w:rPr>
                <w:rFonts w:ascii="GHEA Grapalat" w:hAnsi="GHEA Grapalat" w:cs="Arial"/>
                <w:lang w:val="hy-AM"/>
              </w:rPr>
              <w:t>էության</w:t>
            </w:r>
            <w:r w:rsidRPr="00F45B25">
              <w:rPr>
                <w:rFonts w:ascii="GHEA Grapalat" w:hAnsi="GHEA Grapalat"/>
                <w:lang w:val="hy-AM"/>
              </w:rPr>
              <w:t xml:space="preserve"> </w:t>
            </w:r>
            <w:r w:rsidRPr="00F45B25">
              <w:rPr>
                <w:rFonts w:ascii="GHEA Grapalat" w:hAnsi="GHEA Grapalat" w:cs="Arial"/>
                <w:lang w:val="hy-AM"/>
              </w:rPr>
              <w:t>է</w:t>
            </w:r>
            <w:r w:rsidRPr="00F45B25">
              <w:rPr>
                <w:rFonts w:ascii="GHEA Grapalat" w:hAnsi="GHEA Grapalat"/>
                <w:lang w:val="hy-AM"/>
              </w:rPr>
              <w:t xml:space="preserve"> </w:t>
            </w:r>
            <w:r w:rsidRPr="00F45B25">
              <w:rPr>
                <w:rFonts w:ascii="GHEA Grapalat" w:hAnsi="GHEA Grapalat" w:cs="Arial"/>
                <w:lang w:val="hy-AM"/>
              </w:rPr>
              <w:t>միայն</w:t>
            </w:r>
            <w:r w:rsidRPr="00F45B25">
              <w:rPr>
                <w:rFonts w:ascii="GHEA Grapalat" w:hAnsi="GHEA Grapalat"/>
                <w:lang w:val="hy-AM"/>
              </w:rPr>
              <w:t xml:space="preserve"> </w:t>
            </w:r>
            <w:r w:rsidRPr="00F45B25">
              <w:rPr>
                <w:rFonts w:ascii="GHEA Grapalat" w:hAnsi="GHEA Grapalat" w:cs="Arial"/>
                <w:lang w:val="hy-AM"/>
              </w:rPr>
              <w:t>եկամուտների</w:t>
            </w:r>
            <w:r w:rsidRPr="00F45B25">
              <w:rPr>
                <w:rFonts w:ascii="GHEA Grapalat" w:hAnsi="GHEA Grapalat"/>
                <w:lang w:val="hy-AM"/>
              </w:rPr>
              <w:t xml:space="preserve"> </w:t>
            </w:r>
            <w:r w:rsidRPr="00F45B25">
              <w:rPr>
                <w:rFonts w:ascii="GHEA Grapalat" w:hAnsi="GHEA Grapalat" w:cs="Arial"/>
                <w:lang w:val="hy-AM"/>
              </w:rPr>
              <w:t>նկատմամբ</w:t>
            </w:r>
            <w:r w:rsidRPr="00F45B25">
              <w:rPr>
                <w:rFonts w:ascii="GHEA Grapalat" w:hAnsi="GHEA Grapalat"/>
                <w:lang w:val="hy-AM"/>
              </w:rPr>
              <w:t xml:space="preserve"> </w:t>
            </w:r>
            <w:r w:rsidRPr="00F45B25">
              <w:rPr>
                <w:rFonts w:ascii="GHEA Grapalat" w:hAnsi="GHEA Grapalat" w:cs="Arial"/>
                <w:lang w:val="hy-AM"/>
              </w:rPr>
              <w:t>հսկողությունն</w:t>
            </w:r>
            <w:r w:rsidRPr="00F45B25">
              <w:rPr>
                <w:rFonts w:ascii="GHEA Grapalat" w:hAnsi="GHEA Grapalat"/>
                <w:lang w:val="hy-AM"/>
              </w:rPr>
              <w:t xml:space="preserve"> </w:t>
            </w:r>
            <w:r w:rsidRPr="00F45B25">
              <w:rPr>
                <w:rFonts w:ascii="GHEA Grapalat" w:hAnsi="GHEA Grapalat" w:cs="Arial"/>
                <w:lang w:val="hy-AM"/>
              </w:rPr>
              <w:t>իրականացումը</w:t>
            </w:r>
            <w:r w:rsidRPr="00F45B25">
              <w:rPr>
                <w:rFonts w:ascii="GHEA Grapalat" w:hAnsi="GHEA Grapalat"/>
                <w:lang w:val="hy-AM"/>
              </w:rPr>
              <w:t xml:space="preserve"> </w:t>
            </w:r>
            <w:r w:rsidRPr="00F45B25">
              <w:rPr>
                <w:rFonts w:ascii="GHEA Grapalat" w:hAnsi="GHEA Grapalat" w:cs="Arial"/>
                <w:lang w:val="hy-AM"/>
              </w:rPr>
              <w:t>և</w:t>
            </w:r>
            <w:r w:rsidRPr="00F45B25">
              <w:rPr>
                <w:rFonts w:ascii="GHEA Grapalat" w:hAnsi="GHEA Grapalat"/>
                <w:lang w:val="hy-AM"/>
              </w:rPr>
              <w:t xml:space="preserve"> </w:t>
            </w:r>
            <w:r w:rsidRPr="00F45B25">
              <w:rPr>
                <w:rFonts w:ascii="GHEA Grapalat" w:hAnsi="GHEA Grapalat" w:cs="Arial"/>
                <w:lang w:val="hy-AM"/>
              </w:rPr>
              <w:t>ոչ՝</w:t>
            </w:r>
            <w:r w:rsidRPr="00F45B25">
              <w:rPr>
                <w:rFonts w:ascii="GHEA Grapalat" w:hAnsi="GHEA Grapalat"/>
                <w:lang w:val="hy-AM"/>
              </w:rPr>
              <w:t xml:space="preserve"> </w:t>
            </w:r>
            <w:r w:rsidRPr="00F45B25">
              <w:rPr>
                <w:rFonts w:ascii="GHEA Grapalat" w:hAnsi="GHEA Grapalat" w:cs="Arial Armenian"/>
                <w:lang w:val="hy-AM"/>
              </w:rPr>
              <w:t>«</w:t>
            </w:r>
            <w:r w:rsidRPr="00F45B25">
              <w:rPr>
                <w:rFonts w:ascii="GHEA Grapalat" w:hAnsi="GHEA Grapalat" w:cs="Arial"/>
                <w:lang w:val="hy-AM"/>
              </w:rPr>
              <w:t>եկամուտների</w:t>
            </w:r>
            <w:r w:rsidRPr="00F45B25">
              <w:rPr>
                <w:rFonts w:ascii="GHEA Grapalat" w:hAnsi="GHEA Grapalat"/>
                <w:lang w:val="hy-AM"/>
              </w:rPr>
              <w:t xml:space="preserve"> </w:t>
            </w:r>
            <w:r w:rsidRPr="00F45B25">
              <w:rPr>
                <w:rFonts w:ascii="GHEA Grapalat" w:hAnsi="GHEA Grapalat" w:cs="Arial"/>
                <w:lang w:val="hy-AM"/>
              </w:rPr>
              <w:t>հաշվառումը</w:t>
            </w:r>
            <w:r w:rsidRPr="00F45B25">
              <w:rPr>
                <w:rFonts w:ascii="GHEA Grapalat" w:hAnsi="GHEA Grapalat" w:cs="Arial Armenian"/>
                <w:lang w:val="hy-AM"/>
              </w:rPr>
              <w:t>»</w:t>
            </w:r>
            <w:r w:rsidRPr="00F45B25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1800" w:type="dxa"/>
            <w:shd w:val="clear" w:color="auto" w:fill="auto"/>
          </w:tcPr>
          <w:p w:rsidR="00CC187A" w:rsidRPr="00C05834" w:rsidRDefault="0047621E" w:rsidP="008D1F3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Ընդունվել է ի գիտություն</w:t>
            </w:r>
          </w:p>
        </w:tc>
        <w:tc>
          <w:tcPr>
            <w:tcW w:w="4497" w:type="dxa"/>
            <w:shd w:val="clear" w:color="auto" w:fill="auto"/>
          </w:tcPr>
          <w:p w:rsidR="0006551B" w:rsidRPr="000B2275" w:rsidRDefault="0006551B" w:rsidP="00DC7E51">
            <w:pPr>
              <w:ind w:firstLine="224"/>
              <w:jc w:val="both"/>
              <w:rPr>
                <w:rFonts w:ascii="GHEA Grapalat" w:hAnsi="GHEA Grapalat" w:cs="GHEA Grapalat"/>
              </w:rPr>
            </w:pPr>
            <w:r w:rsidRPr="000B2275">
              <w:rPr>
                <w:rFonts w:ascii="GHEA Grapalat" w:hAnsi="GHEA Grapalat" w:cs="Sylfaen"/>
              </w:rPr>
              <w:t>Որոշման նախագծի հավելվածով սահման</w:t>
            </w:r>
            <w:r w:rsidR="00DC7E51">
              <w:rPr>
                <w:rFonts w:ascii="GHEA Grapalat" w:hAnsi="GHEA Grapalat" w:cs="Sylfaen"/>
              </w:rPr>
              <w:softHyphen/>
            </w:r>
            <w:r w:rsidRPr="000B2275">
              <w:rPr>
                <w:rFonts w:ascii="GHEA Grapalat" w:hAnsi="GHEA Grapalat" w:cs="Sylfaen"/>
              </w:rPr>
              <w:t>վող կարգի 18-րդ կետի համաձայն՝</w:t>
            </w:r>
            <w:r w:rsidRPr="000B2275">
              <w:rPr>
                <w:rFonts w:ascii="GHEA Grapalat" w:hAnsi="GHEA Grapalat" w:cs="GHEA Grapalat"/>
                <w:lang w:val="hy-AM"/>
              </w:rPr>
              <w:t xml:space="preserve"> </w:t>
            </w:r>
            <w:r w:rsidR="001F44CF">
              <w:rPr>
                <w:rFonts w:ascii="GHEA Grapalat" w:hAnsi="GHEA Grapalat" w:cs="GHEA Grapalat"/>
              </w:rPr>
              <w:t>վ</w:t>
            </w:r>
            <w:r w:rsidRPr="000B2275">
              <w:rPr>
                <w:rFonts w:ascii="GHEA Grapalat" w:hAnsi="GHEA Grapalat" w:cs="GHEA Grapalat"/>
                <w:lang w:val="hy-AM"/>
              </w:rPr>
              <w:t>իճա</w:t>
            </w:r>
            <w:r w:rsidR="00DC7E51">
              <w:rPr>
                <w:rFonts w:ascii="GHEA Grapalat" w:hAnsi="GHEA Grapalat" w:cs="GHEA Grapalat"/>
              </w:rPr>
              <w:softHyphen/>
            </w:r>
            <w:r w:rsidRPr="000B2275">
              <w:rPr>
                <w:rFonts w:ascii="GHEA Grapalat" w:hAnsi="GHEA Grapalat" w:cs="GHEA Grapalat"/>
                <w:lang w:val="hy-AM"/>
              </w:rPr>
              <w:t>կա</w:t>
            </w:r>
            <w:r w:rsidR="00DC7E51">
              <w:rPr>
                <w:rFonts w:ascii="GHEA Grapalat" w:hAnsi="GHEA Grapalat" w:cs="GHEA Grapalat"/>
              </w:rPr>
              <w:softHyphen/>
            </w:r>
            <w:r w:rsidRPr="000B2275">
              <w:rPr>
                <w:rFonts w:ascii="GHEA Grapalat" w:hAnsi="GHEA Grapalat" w:cs="GHEA Grapalat"/>
                <w:lang w:val="hy-AM"/>
              </w:rPr>
              <w:t>խաղի կազմակերպիչը մինչև հսկիչ նշան</w:t>
            </w:r>
            <w:r w:rsidR="00DC7E51">
              <w:rPr>
                <w:rFonts w:ascii="GHEA Grapalat" w:hAnsi="GHEA Grapalat" w:cs="GHEA Grapalat"/>
              </w:rPr>
              <w:softHyphen/>
            </w:r>
            <w:r w:rsidRPr="000B2275">
              <w:rPr>
                <w:rFonts w:ascii="GHEA Grapalat" w:hAnsi="GHEA Grapalat" w:cs="GHEA Grapalat"/>
                <w:lang w:val="hy-AM"/>
              </w:rPr>
              <w:t>ներով փակցված վիճակախաղի տոմսերի օտ</w:t>
            </w:r>
            <w:r w:rsidR="00DC7E51">
              <w:rPr>
                <w:rFonts w:ascii="GHEA Grapalat" w:hAnsi="GHEA Grapalat" w:cs="GHEA Grapalat"/>
              </w:rPr>
              <w:softHyphen/>
            </w:r>
            <w:r w:rsidRPr="000B2275">
              <w:rPr>
                <w:rFonts w:ascii="GHEA Grapalat" w:hAnsi="GHEA Grapalat" w:cs="GHEA Grapalat"/>
                <w:lang w:val="hy-AM"/>
              </w:rPr>
              <w:t>ա</w:t>
            </w:r>
            <w:r w:rsidR="00DC7E51">
              <w:rPr>
                <w:rFonts w:ascii="GHEA Grapalat" w:hAnsi="GHEA Grapalat" w:cs="GHEA Grapalat"/>
              </w:rPr>
              <w:softHyphen/>
            </w:r>
            <w:r w:rsidRPr="000B2275">
              <w:rPr>
                <w:rFonts w:ascii="GHEA Grapalat" w:hAnsi="GHEA Grapalat" w:cs="GHEA Grapalat"/>
                <w:lang w:val="hy-AM"/>
              </w:rPr>
              <w:t>րումը, հարկային մարմնի էլեկտրոնային համակարգում էլեկտրոնային եղանակով կա</w:t>
            </w:r>
            <w:r w:rsidR="00DC7E51">
              <w:rPr>
                <w:rFonts w:ascii="GHEA Grapalat" w:hAnsi="GHEA Grapalat" w:cs="GHEA Grapalat"/>
              </w:rPr>
              <w:softHyphen/>
            </w:r>
            <w:r w:rsidRPr="000B2275">
              <w:rPr>
                <w:rFonts w:ascii="GHEA Grapalat" w:hAnsi="GHEA Grapalat" w:cs="GHEA Grapalat"/>
                <w:lang w:val="hy-AM"/>
              </w:rPr>
              <w:t>տա</w:t>
            </w:r>
            <w:r w:rsidR="00DC7E51">
              <w:rPr>
                <w:rFonts w:ascii="GHEA Grapalat" w:hAnsi="GHEA Grapalat" w:cs="GHEA Grapalat"/>
              </w:rPr>
              <w:softHyphen/>
            </w:r>
            <w:r w:rsidRPr="000B2275">
              <w:rPr>
                <w:rFonts w:ascii="GHEA Grapalat" w:hAnsi="GHEA Grapalat" w:cs="GHEA Grapalat"/>
                <w:lang w:val="hy-AM"/>
              </w:rPr>
              <w:t>րում է գրանցումներ, իսկ անհրա</w:t>
            </w:r>
            <w:r w:rsidR="00DC7E51">
              <w:rPr>
                <w:rFonts w:ascii="GHEA Grapalat" w:hAnsi="GHEA Grapalat" w:cs="GHEA Grapalat"/>
              </w:rPr>
              <w:softHyphen/>
            </w:r>
            <w:r w:rsidRPr="000B2275">
              <w:rPr>
                <w:rFonts w:ascii="GHEA Grapalat" w:hAnsi="GHEA Grapalat" w:cs="GHEA Grapalat"/>
                <w:lang w:val="hy-AM"/>
              </w:rPr>
              <w:t>ժեշ</w:t>
            </w:r>
            <w:r w:rsidR="00DC7E51">
              <w:rPr>
                <w:rFonts w:ascii="GHEA Grapalat" w:hAnsi="GHEA Grapalat" w:cs="GHEA Grapalat"/>
              </w:rPr>
              <w:softHyphen/>
            </w:r>
            <w:r w:rsidRPr="000B2275">
              <w:rPr>
                <w:rFonts w:ascii="GHEA Grapalat" w:hAnsi="GHEA Grapalat" w:cs="GHEA Grapalat"/>
                <w:lang w:val="hy-AM"/>
              </w:rPr>
              <w:t>տու</w:t>
            </w:r>
            <w:r w:rsidR="00DC7E51">
              <w:rPr>
                <w:rFonts w:ascii="GHEA Grapalat" w:hAnsi="GHEA Grapalat" w:cs="GHEA Grapalat"/>
              </w:rPr>
              <w:softHyphen/>
            </w:r>
            <w:r w:rsidRPr="000B2275">
              <w:rPr>
                <w:rFonts w:ascii="GHEA Grapalat" w:hAnsi="GHEA Grapalat" w:cs="GHEA Grapalat"/>
                <w:lang w:val="hy-AM"/>
              </w:rPr>
              <w:t>թյան դեպքում՝ էլեկտրոնային եղանակով կատարում է ճշգրտումներ այդ գրանցում</w:t>
            </w:r>
            <w:r w:rsidR="00DC7E51">
              <w:rPr>
                <w:rFonts w:ascii="GHEA Grapalat" w:hAnsi="GHEA Grapalat" w:cs="GHEA Grapalat"/>
              </w:rPr>
              <w:softHyphen/>
            </w:r>
            <w:r w:rsidRPr="000B2275">
              <w:rPr>
                <w:rFonts w:ascii="GHEA Grapalat" w:hAnsi="GHEA Grapalat" w:cs="GHEA Grapalat"/>
                <w:lang w:val="hy-AM"/>
              </w:rPr>
              <w:t>ներում: Էլեկտրոնային եղանակով կատարված գրանցումները վերաբեր</w:t>
            </w:r>
            <w:r w:rsidR="001F44CF">
              <w:rPr>
                <w:rFonts w:ascii="GHEA Grapalat" w:hAnsi="GHEA Grapalat" w:cs="GHEA Grapalat"/>
              </w:rPr>
              <w:t xml:space="preserve">ում </w:t>
            </w:r>
            <w:r w:rsidRPr="000B2275">
              <w:rPr>
                <w:rFonts w:ascii="GHEA Grapalat" w:hAnsi="GHEA Grapalat" w:cs="GHEA Grapalat"/>
                <w:lang w:val="hy-AM"/>
              </w:rPr>
              <w:t>են վիճակախաղի տոմսի անվանմանը, սերիային և համարին, արժեքին, վիճակախաղի խաղարկության հեր</w:t>
            </w:r>
            <w:r w:rsidR="00DC7E51">
              <w:rPr>
                <w:rFonts w:ascii="GHEA Grapalat" w:hAnsi="GHEA Grapalat" w:cs="GHEA Grapalat"/>
              </w:rPr>
              <w:softHyphen/>
            </w:r>
            <w:r w:rsidRPr="000B2275">
              <w:rPr>
                <w:rFonts w:ascii="GHEA Grapalat" w:hAnsi="GHEA Grapalat" w:cs="GHEA Grapalat"/>
                <w:lang w:val="hy-AM"/>
              </w:rPr>
              <w:t>թական համարին և վիճակախաղի</w:t>
            </w:r>
            <w:r w:rsidRPr="000B2275">
              <w:rPr>
                <w:rFonts w:ascii="GHEA Grapalat" w:hAnsi="GHEA Grapalat" w:cs="Sylfaen"/>
              </w:rPr>
              <w:t xml:space="preserve"> </w:t>
            </w:r>
            <w:r w:rsidRPr="000B2275">
              <w:rPr>
                <w:rFonts w:ascii="GHEA Grapalat" w:hAnsi="GHEA Grapalat" w:cs="GHEA Grapalat"/>
                <w:lang w:val="hy-AM"/>
              </w:rPr>
              <w:t>տոմսին համապատասխան վերագրված հսկիչ նշանի սերիային ու համարին:</w:t>
            </w:r>
            <w:r w:rsidR="000B2275" w:rsidRPr="000B2275">
              <w:rPr>
                <w:rFonts w:ascii="GHEA Grapalat" w:hAnsi="GHEA Grapalat" w:cs="GHEA Grapalat"/>
              </w:rPr>
              <w:t xml:space="preserve"> </w:t>
            </w:r>
            <w:r w:rsidR="001F44CF">
              <w:rPr>
                <w:rFonts w:ascii="GHEA Grapalat" w:hAnsi="GHEA Grapalat" w:cs="GHEA Grapalat"/>
              </w:rPr>
              <w:t xml:space="preserve">Այսինքն, </w:t>
            </w:r>
            <w:r w:rsidR="001F44CF" w:rsidRPr="000B2275">
              <w:rPr>
                <w:rFonts w:ascii="GHEA Grapalat" w:hAnsi="GHEA Grapalat" w:cs="GHEA Grapalat"/>
                <w:lang w:val="hy-AM"/>
              </w:rPr>
              <w:t>Էլեկտրո</w:t>
            </w:r>
            <w:r w:rsidR="00DC7E51">
              <w:rPr>
                <w:rFonts w:ascii="GHEA Grapalat" w:hAnsi="GHEA Grapalat" w:cs="GHEA Grapalat"/>
              </w:rPr>
              <w:softHyphen/>
            </w:r>
            <w:r w:rsidR="001F44CF" w:rsidRPr="000B2275">
              <w:rPr>
                <w:rFonts w:ascii="GHEA Grapalat" w:hAnsi="GHEA Grapalat" w:cs="GHEA Grapalat"/>
                <w:lang w:val="hy-AM"/>
              </w:rPr>
              <w:t>նային եղանակով կատարված գրանցումները</w:t>
            </w:r>
            <w:r w:rsidR="001F44CF">
              <w:rPr>
                <w:rFonts w:ascii="GHEA Grapalat" w:hAnsi="GHEA Grapalat" w:cs="GHEA Grapalat"/>
              </w:rPr>
              <w:t xml:space="preserve"> տեղեկություն են տալիս նաև յուր</w:t>
            </w:r>
            <w:r w:rsidR="00DC7E51">
              <w:rPr>
                <w:rFonts w:ascii="GHEA Grapalat" w:hAnsi="GHEA Grapalat" w:cs="GHEA Grapalat"/>
              </w:rPr>
              <w:t>ա</w:t>
            </w:r>
            <w:r w:rsidR="001F44CF">
              <w:rPr>
                <w:rFonts w:ascii="GHEA Grapalat" w:hAnsi="GHEA Grapalat" w:cs="GHEA Grapalat"/>
              </w:rPr>
              <w:t xml:space="preserve">քանչյուր </w:t>
            </w:r>
            <w:r w:rsidR="000B2275" w:rsidRPr="000B2275">
              <w:rPr>
                <w:rFonts w:ascii="GHEA Grapalat" w:hAnsi="GHEA Grapalat" w:cs="GHEA Grapalat"/>
                <w:lang w:val="hy-AM"/>
              </w:rPr>
              <w:t>տոմ</w:t>
            </w:r>
            <w:r w:rsidR="00DC7E51">
              <w:rPr>
                <w:rFonts w:ascii="GHEA Grapalat" w:hAnsi="GHEA Grapalat" w:cs="GHEA Grapalat"/>
              </w:rPr>
              <w:softHyphen/>
            </w:r>
            <w:r w:rsidR="000B2275" w:rsidRPr="000B2275">
              <w:rPr>
                <w:rFonts w:ascii="GHEA Grapalat" w:hAnsi="GHEA Grapalat" w:cs="GHEA Grapalat"/>
                <w:lang w:val="hy-AM"/>
              </w:rPr>
              <w:t>սի</w:t>
            </w:r>
            <w:r w:rsidR="001F44CF">
              <w:rPr>
                <w:rFonts w:ascii="GHEA Grapalat" w:hAnsi="GHEA Grapalat" w:cs="GHEA Grapalat"/>
              </w:rPr>
              <w:t xml:space="preserve"> </w:t>
            </w:r>
            <w:r w:rsidR="000B2275" w:rsidRPr="000B2275">
              <w:rPr>
                <w:rFonts w:ascii="GHEA Grapalat" w:hAnsi="GHEA Grapalat" w:cs="GHEA Grapalat"/>
              </w:rPr>
              <w:t xml:space="preserve">արժեքի վերաբերյալ: </w:t>
            </w:r>
            <w:r w:rsidR="001F44CF">
              <w:rPr>
                <w:rFonts w:ascii="GHEA Grapalat" w:hAnsi="GHEA Grapalat" w:cs="GHEA Grapalat"/>
              </w:rPr>
              <w:t>Վերջինս հնա</w:t>
            </w:r>
            <w:r w:rsidR="00DC7E51">
              <w:rPr>
                <w:rFonts w:ascii="GHEA Grapalat" w:hAnsi="GHEA Grapalat" w:cs="GHEA Grapalat"/>
              </w:rPr>
              <w:softHyphen/>
            </w:r>
            <w:r w:rsidR="001F44CF">
              <w:rPr>
                <w:rFonts w:ascii="GHEA Grapalat" w:hAnsi="GHEA Grapalat" w:cs="GHEA Grapalat"/>
              </w:rPr>
              <w:t>րա</w:t>
            </w:r>
            <w:r w:rsidR="00DC7E51">
              <w:rPr>
                <w:rFonts w:ascii="GHEA Grapalat" w:hAnsi="GHEA Grapalat" w:cs="GHEA Grapalat"/>
              </w:rPr>
              <w:softHyphen/>
            </w:r>
            <w:r w:rsidR="001F44CF">
              <w:rPr>
                <w:rFonts w:ascii="GHEA Grapalat" w:hAnsi="GHEA Grapalat" w:cs="GHEA Grapalat"/>
              </w:rPr>
              <w:t>վորություն է տալիս</w:t>
            </w:r>
            <w:r w:rsidR="000B19AB">
              <w:rPr>
                <w:rFonts w:ascii="GHEA Grapalat" w:hAnsi="GHEA Grapalat" w:cs="GHEA Grapalat"/>
              </w:rPr>
              <w:t xml:space="preserve"> բովանդակային առումով հաշվառել վիճակախաղի տոմսերի իրացումից ստացվող եկամուտները՝</w:t>
            </w:r>
            <w:r w:rsidR="000B2275" w:rsidRPr="000B2275">
              <w:rPr>
                <w:rFonts w:ascii="GHEA Grapalat" w:hAnsi="GHEA Grapalat" w:cs="Arial"/>
              </w:rPr>
              <w:t xml:space="preserve"> ելնելով տոմսերի քա</w:t>
            </w:r>
            <w:r w:rsidR="00DC7E51">
              <w:rPr>
                <w:rFonts w:ascii="GHEA Grapalat" w:hAnsi="GHEA Grapalat" w:cs="Arial"/>
              </w:rPr>
              <w:softHyphen/>
            </w:r>
            <w:r w:rsidR="000B2275" w:rsidRPr="000B2275">
              <w:rPr>
                <w:rFonts w:ascii="GHEA Grapalat" w:hAnsi="GHEA Grapalat" w:cs="Arial"/>
              </w:rPr>
              <w:t xml:space="preserve">նակի և յուրաքանչյուր տոմսի արժեքի վերաբերյալ էլեկտրոնային համակարգում </w:t>
            </w:r>
            <w:r w:rsidR="000B19AB">
              <w:rPr>
                <w:rFonts w:ascii="GHEA Grapalat" w:hAnsi="GHEA Grapalat" w:cs="Arial"/>
              </w:rPr>
              <w:t>առ</w:t>
            </w:r>
            <w:r w:rsidR="00DC7E51">
              <w:rPr>
                <w:rFonts w:ascii="GHEA Grapalat" w:hAnsi="GHEA Grapalat" w:cs="Arial"/>
              </w:rPr>
              <w:softHyphen/>
            </w:r>
            <w:r w:rsidR="000B19AB">
              <w:rPr>
                <w:rFonts w:ascii="GHEA Grapalat" w:hAnsi="GHEA Grapalat" w:cs="Arial"/>
              </w:rPr>
              <w:t>կա տվյալներից</w:t>
            </w:r>
            <w:r w:rsidR="000B2275" w:rsidRPr="000B2275">
              <w:rPr>
                <w:rFonts w:ascii="GHEA Grapalat" w:hAnsi="GHEA Grapalat" w:cs="Arial"/>
              </w:rPr>
              <w:t>:</w:t>
            </w:r>
          </w:p>
          <w:p w:rsidR="00CC187A" w:rsidRPr="000B2275" w:rsidRDefault="00CC187A" w:rsidP="000B227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</w:rPr>
            </w:pPr>
          </w:p>
        </w:tc>
      </w:tr>
      <w:tr w:rsidR="00CC187A" w:rsidRPr="00C05834" w:rsidTr="0047621E">
        <w:trPr>
          <w:trHeight w:val="2838"/>
        </w:trPr>
        <w:tc>
          <w:tcPr>
            <w:tcW w:w="568" w:type="dxa"/>
            <w:vMerge/>
            <w:shd w:val="clear" w:color="auto" w:fill="auto"/>
          </w:tcPr>
          <w:p w:rsidR="00CC187A" w:rsidRPr="00C05834" w:rsidRDefault="00CC187A" w:rsidP="008D1F30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line="276" w:lineRule="auto"/>
              <w:ind w:left="175" w:hanging="175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:rsidR="00CC187A" w:rsidRPr="00C05834" w:rsidRDefault="00CC187A" w:rsidP="008D1F3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232" w:type="dxa"/>
            <w:shd w:val="clear" w:color="auto" w:fill="auto"/>
          </w:tcPr>
          <w:p w:rsidR="00F45B25" w:rsidRPr="00F45B25" w:rsidRDefault="00F45B25" w:rsidP="00F45B25">
            <w:pPr>
              <w:pStyle w:val="NoSpacing"/>
              <w:spacing w:line="276" w:lineRule="auto"/>
              <w:ind w:left="0" w:firstLine="318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45B25">
              <w:rPr>
                <w:rFonts w:ascii="GHEA Grapalat" w:hAnsi="GHEA Grapalat"/>
                <w:sz w:val="20"/>
                <w:szCs w:val="20"/>
                <w:lang w:val="hy-AM"/>
              </w:rPr>
              <w:t xml:space="preserve">Որոշման նախագծի 2-րդ կետով  սահմանվում է. </w:t>
            </w:r>
          </w:p>
          <w:p w:rsidR="00F45B25" w:rsidRPr="00F45B25" w:rsidRDefault="00F45B25" w:rsidP="00F45B25">
            <w:pPr>
              <w:pStyle w:val="NoSpacing"/>
              <w:spacing w:line="276" w:lineRule="auto"/>
              <w:ind w:left="0" w:firstLine="318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45B25">
              <w:rPr>
                <w:rFonts w:ascii="GHEA Grapalat" w:hAnsi="GHEA Grapalat"/>
                <w:sz w:val="20"/>
                <w:szCs w:val="20"/>
                <w:lang w:val="hy-AM"/>
              </w:rPr>
              <w:t>«Սույն որոշումն ուժի մեջ մտնելուց հետո 15-օրյա ժամկետում հարկային մարմնի ղեկավարի հրամանով հաստատվում է հսկիչ նշանի նմուշը (էսքիզը), չափը, ձևը, գույնը և տեխնիկական պահանջները և այն հաստատելուց հետո 90 օրվա ընթացքում ապահովում է հսկիչ նշանների տպագրությունը և էլեկտրոնային գրանցումների կատարման համակարգի գործարկումը»:</w:t>
            </w:r>
          </w:p>
          <w:p w:rsidR="00CC187A" w:rsidRPr="00C05834" w:rsidRDefault="00F45B25" w:rsidP="00F45B25">
            <w:pPr>
              <w:pStyle w:val="NoSpacing"/>
              <w:spacing w:line="276" w:lineRule="auto"/>
              <w:ind w:left="0" w:firstLine="318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45B25">
              <w:rPr>
                <w:rFonts w:ascii="GHEA Grapalat" w:hAnsi="GHEA Grapalat"/>
                <w:sz w:val="20"/>
                <w:szCs w:val="20"/>
                <w:lang w:val="hy-AM"/>
              </w:rPr>
              <w:t>Սակայն, որոշման նախագծից և որոշման հիմնավորումից պարզ չէ, թե.</w:t>
            </w:r>
          </w:p>
        </w:tc>
        <w:tc>
          <w:tcPr>
            <w:tcW w:w="1800" w:type="dxa"/>
            <w:shd w:val="clear" w:color="auto" w:fill="auto"/>
          </w:tcPr>
          <w:p w:rsidR="00CC187A" w:rsidRPr="00C05834" w:rsidRDefault="0047621E" w:rsidP="008D1F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Ընդունվել է ի գիտություն</w:t>
            </w:r>
          </w:p>
        </w:tc>
        <w:tc>
          <w:tcPr>
            <w:tcW w:w="4497" w:type="dxa"/>
            <w:shd w:val="clear" w:color="auto" w:fill="auto"/>
          </w:tcPr>
          <w:p w:rsidR="006479EE" w:rsidRDefault="00BA3AA6" w:rsidP="00BA3AA6">
            <w:pPr>
              <w:spacing w:line="276" w:lineRule="auto"/>
              <w:jc w:val="both"/>
              <w:rPr>
                <w:rFonts w:ascii="GHEA Grapalat" w:hAnsi="GHEA Grapalat" w:cs="GHEA Grapalat"/>
                <w:lang w:val="af-ZA"/>
              </w:rPr>
            </w:pPr>
            <w:r>
              <w:rPr>
                <w:rFonts w:ascii="GHEA Grapalat" w:hAnsi="GHEA Grapalat" w:cs="GHEA Grapalat"/>
                <w:lang w:val="af-ZA"/>
              </w:rPr>
              <w:t xml:space="preserve">      </w:t>
            </w:r>
          </w:p>
          <w:p w:rsidR="006479EE" w:rsidRDefault="006479EE" w:rsidP="00BA3AA6">
            <w:pPr>
              <w:spacing w:line="276" w:lineRule="auto"/>
              <w:jc w:val="both"/>
              <w:rPr>
                <w:rFonts w:ascii="GHEA Grapalat" w:hAnsi="GHEA Grapalat" w:cs="GHEA Grapalat"/>
                <w:lang w:val="af-ZA"/>
              </w:rPr>
            </w:pPr>
          </w:p>
          <w:p w:rsidR="006479EE" w:rsidRDefault="006479EE" w:rsidP="00BA3AA6">
            <w:pPr>
              <w:spacing w:line="276" w:lineRule="auto"/>
              <w:jc w:val="both"/>
              <w:rPr>
                <w:rFonts w:ascii="GHEA Grapalat" w:hAnsi="GHEA Grapalat" w:cs="GHEA Grapalat"/>
                <w:lang w:val="af-ZA"/>
              </w:rPr>
            </w:pPr>
          </w:p>
          <w:p w:rsidR="006479EE" w:rsidRDefault="006479EE" w:rsidP="00BA3AA6">
            <w:pPr>
              <w:spacing w:line="276" w:lineRule="auto"/>
              <w:jc w:val="both"/>
              <w:rPr>
                <w:rFonts w:ascii="GHEA Grapalat" w:hAnsi="GHEA Grapalat" w:cs="GHEA Grapalat"/>
                <w:lang w:val="af-ZA"/>
              </w:rPr>
            </w:pPr>
          </w:p>
          <w:p w:rsidR="006479EE" w:rsidRDefault="006479EE" w:rsidP="00BA3AA6">
            <w:pPr>
              <w:spacing w:line="276" w:lineRule="auto"/>
              <w:jc w:val="both"/>
              <w:rPr>
                <w:rFonts w:ascii="GHEA Grapalat" w:hAnsi="GHEA Grapalat" w:cs="GHEA Grapalat"/>
                <w:lang w:val="af-ZA"/>
              </w:rPr>
            </w:pPr>
          </w:p>
          <w:p w:rsidR="006479EE" w:rsidRDefault="006479EE" w:rsidP="00BA3AA6">
            <w:pPr>
              <w:spacing w:line="276" w:lineRule="auto"/>
              <w:jc w:val="both"/>
              <w:rPr>
                <w:rFonts w:ascii="GHEA Grapalat" w:hAnsi="GHEA Grapalat" w:cs="GHEA Grapalat"/>
                <w:lang w:val="af-ZA"/>
              </w:rPr>
            </w:pPr>
          </w:p>
          <w:p w:rsidR="006479EE" w:rsidRDefault="006479EE" w:rsidP="00BA3AA6">
            <w:pPr>
              <w:spacing w:line="276" w:lineRule="auto"/>
              <w:jc w:val="both"/>
              <w:rPr>
                <w:rFonts w:ascii="GHEA Grapalat" w:hAnsi="GHEA Grapalat" w:cs="GHEA Grapalat"/>
                <w:lang w:val="af-ZA"/>
              </w:rPr>
            </w:pPr>
          </w:p>
          <w:p w:rsidR="006479EE" w:rsidRDefault="006479EE" w:rsidP="00BA3AA6">
            <w:pPr>
              <w:spacing w:line="276" w:lineRule="auto"/>
              <w:jc w:val="both"/>
              <w:rPr>
                <w:rFonts w:ascii="GHEA Grapalat" w:hAnsi="GHEA Grapalat" w:cs="GHEA Grapalat"/>
                <w:lang w:val="af-ZA"/>
              </w:rPr>
            </w:pPr>
          </w:p>
          <w:p w:rsidR="00CC187A" w:rsidRPr="000B2275" w:rsidRDefault="00CC187A" w:rsidP="000B2275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</w:rPr>
            </w:pPr>
          </w:p>
        </w:tc>
      </w:tr>
      <w:tr w:rsidR="0047621E" w:rsidRPr="00C05834" w:rsidTr="00F45B25">
        <w:trPr>
          <w:trHeight w:val="6675"/>
        </w:trPr>
        <w:tc>
          <w:tcPr>
            <w:tcW w:w="568" w:type="dxa"/>
            <w:vMerge/>
            <w:shd w:val="clear" w:color="auto" w:fill="auto"/>
          </w:tcPr>
          <w:p w:rsidR="0047621E" w:rsidRPr="00C05834" w:rsidRDefault="0047621E" w:rsidP="008D1F30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line="276" w:lineRule="auto"/>
              <w:ind w:left="175" w:hanging="175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:rsidR="0047621E" w:rsidRPr="00C05834" w:rsidRDefault="0047621E" w:rsidP="008D1F3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232" w:type="dxa"/>
            <w:shd w:val="clear" w:color="auto" w:fill="auto"/>
          </w:tcPr>
          <w:p w:rsidR="0047621E" w:rsidRPr="0047621E" w:rsidRDefault="0047621E" w:rsidP="00F45B25">
            <w:pPr>
              <w:pStyle w:val="NoSpacing"/>
              <w:spacing w:line="276" w:lineRule="auto"/>
              <w:ind w:left="0" w:firstLine="318"/>
              <w:jc w:val="both"/>
              <w:rPr>
                <w:rFonts w:ascii="GHEA Grapalat" w:hAnsi="GHEA Grapalat"/>
                <w:sz w:val="20"/>
                <w:szCs w:val="20"/>
              </w:rPr>
            </w:pPr>
          </w:p>
          <w:p w:rsidR="0047621E" w:rsidRPr="00F45B25" w:rsidRDefault="0047621E" w:rsidP="00F45B25">
            <w:pPr>
              <w:pStyle w:val="NoSpacing"/>
              <w:spacing w:line="276" w:lineRule="auto"/>
              <w:ind w:left="0" w:firstLine="318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45B25">
              <w:rPr>
                <w:rFonts w:ascii="GHEA Grapalat" w:hAnsi="GHEA Grapalat"/>
                <w:sz w:val="20"/>
                <w:szCs w:val="20"/>
                <w:lang w:val="hy-AM"/>
              </w:rPr>
              <w:t xml:space="preserve">1) հսկիչ նշանները ինչ միջոցների հաշվին պետք է տպագրվեն, </w:t>
            </w:r>
          </w:p>
        </w:tc>
        <w:tc>
          <w:tcPr>
            <w:tcW w:w="1800" w:type="dxa"/>
            <w:shd w:val="clear" w:color="auto" w:fill="auto"/>
          </w:tcPr>
          <w:p w:rsidR="0047621E" w:rsidRPr="00C05834" w:rsidRDefault="0047621E" w:rsidP="008D1F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</w:rPr>
            </w:pPr>
          </w:p>
        </w:tc>
        <w:tc>
          <w:tcPr>
            <w:tcW w:w="4497" w:type="dxa"/>
            <w:shd w:val="clear" w:color="auto" w:fill="auto"/>
          </w:tcPr>
          <w:p w:rsidR="0047621E" w:rsidRDefault="0047621E" w:rsidP="00BA3AA6">
            <w:pPr>
              <w:spacing w:line="276" w:lineRule="auto"/>
              <w:jc w:val="both"/>
              <w:rPr>
                <w:rFonts w:ascii="GHEA Grapalat" w:hAnsi="GHEA Grapalat" w:cs="GHEA Grapalat"/>
                <w:lang w:val="af-ZA"/>
              </w:rPr>
            </w:pPr>
          </w:p>
          <w:p w:rsidR="0047621E" w:rsidRDefault="005613AD" w:rsidP="00D50A25">
            <w:pPr>
              <w:spacing w:line="276" w:lineRule="auto"/>
              <w:ind w:firstLine="224"/>
              <w:jc w:val="both"/>
              <w:rPr>
                <w:rFonts w:ascii="GHEA Grapalat" w:hAnsi="GHEA Grapalat" w:cs="GHEA Grapalat"/>
                <w:lang w:val="af-ZA"/>
              </w:rPr>
            </w:pPr>
            <w:r>
              <w:rPr>
                <w:rFonts w:ascii="GHEA Grapalat" w:hAnsi="GHEA Grapalat"/>
              </w:rPr>
              <w:t>Հ</w:t>
            </w:r>
            <w:r w:rsidRPr="00F45B25">
              <w:rPr>
                <w:rFonts w:ascii="GHEA Grapalat" w:hAnsi="GHEA Grapalat"/>
                <w:lang w:val="hy-AM"/>
              </w:rPr>
              <w:t>սկիչ նշաններ</w:t>
            </w:r>
            <w:r w:rsidR="00D50A25">
              <w:rPr>
                <w:rFonts w:ascii="GHEA Grapalat" w:hAnsi="GHEA Grapalat"/>
              </w:rPr>
              <w:t xml:space="preserve">ի ձեռք բերման համար ՊԵԿ-ի 2020թ. բյուջետային ծախսերի նախահաշվում ֆինանսական </w:t>
            </w:r>
            <w:r>
              <w:rPr>
                <w:rFonts w:ascii="GHEA Grapalat" w:hAnsi="GHEA Grapalat" w:cs="GHEA Grapalat"/>
                <w:lang w:val="af-ZA"/>
              </w:rPr>
              <w:t>միջոցներ</w:t>
            </w:r>
            <w:r w:rsidR="00D50A25">
              <w:rPr>
                <w:rFonts w:ascii="GHEA Grapalat" w:hAnsi="GHEA Grapalat" w:cs="GHEA Grapalat"/>
                <w:lang w:val="af-ZA"/>
              </w:rPr>
              <w:t xml:space="preserve"> նախատեսված չեն, հետևաբար՝ անհրաժեշտ կլինի այդ մասով կատարել </w:t>
            </w:r>
            <w:r w:rsidR="00D50A25">
              <w:rPr>
                <w:rFonts w:ascii="GHEA Grapalat" w:hAnsi="GHEA Grapalat"/>
              </w:rPr>
              <w:t>2020թ. բյուջետա</w:t>
            </w:r>
            <w:r w:rsidR="00D50A25">
              <w:rPr>
                <w:rFonts w:ascii="GHEA Grapalat" w:hAnsi="GHEA Grapalat"/>
              </w:rPr>
              <w:softHyphen/>
              <w:t>յին ծախսերի նախահաշվում բյուջետային ծախսերի տնտեսագիտական դասակարգման հոդվածների միջհոդվածային վերաբաշխում</w:t>
            </w:r>
            <w:r w:rsidR="00D50A25">
              <w:rPr>
                <w:rFonts w:ascii="GHEA Grapalat" w:hAnsi="GHEA Grapalat"/>
              </w:rPr>
              <w:softHyphen/>
              <w:t>ներ:</w:t>
            </w:r>
          </w:p>
        </w:tc>
      </w:tr>
      <w:tr w:rsidR="00F45B25" w:rsidRPr="00C05834" w:rsidTr="00F45B25">
        <w:trPr>
          <w:trHeight w:val="570"/>
        </w:trPr>
        <w:tc>
          <w:tcPr>
            <w:tcW w:w="568" w:type="dxa"/>
            <w:vMerge/>
            <w:shd w:val="clear" w:color="auto" w:fill="auto"/>
          </w:tcPr>
          <w:p w:rsidR="00F45B25" w:rsidRPr="00C05834" w:rsidRDefault="00F45B25" w:rsidP="008D1F30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line="276" w:lineRule="auto"/>
              <w:ind w:left="175" w:hanging="175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:rsidR="00F45B25" w:rsidRPr="00C05834" w:rsidRDefault="00F45B25" w:rsidP="008D1F3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232" w:type="dxa"/>
            <w:shd w:val="clear" w:color="auto" w:fill="auto"/>
          </w:tcPr>
          <w:p w:rsidR="00F45B25" w:rsidRPr="00F45B25" w:rsidRDefault="00F45B25" w:rsidP="00F45B25">
            <w:pPr>
              <w:pStyle w:val="NoSpacing"/>
              <w:spacing w:line="276" w:lineRule="auto"/>
              <w:ind w:left="0" w:firstLine="318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45B25">
              <w:rPr>
                <w:rFonts w:ascii="GHEA Grapalat" w:hAnsi="GHEA Grapalat"/>
                <w:sz w:val="20"/>
                <w:szCs w:val="20"/>
                <w:lang w:val="hy-AM"/>
              </w:rPr>
              <w:t>2) հսկիչ նշանները ինչ ք</w:t>
            </w:r>
            <w:r w:rsidR="00030F8D">
              <w:rPr>
                <w:rFonts w:ascii="GHEA Grapalat" w:hAnsi="GHEA Grapalat"/>
                <w:sz w:val="20"/>
                <w:szCs w:val="20"/>
              </w:rPr>
              <w:t>ա</w:t>
            </w:r>
            <w:r w:rsidRPr="00F45B25">
              <w:rPr>
                <w:rFonts w:ascii="GHEA Grapalat" w:hAnsi="GHEA Grapalat"/>
                <w:sz w:val="20"/>
                <w:szCs w:val="20"/>
                <w:lang w:val="hy-AM"/>
              </w:rPr>
              <w:t>նակով պետք է տպագրվեն և արդյոք ըստ «Գնումների մասին» ՀՀ օրենքի,</w:t>
            </w:r>
          </w:p>
        </w:tc>
        <w:tc>
          <w:tcPr>
            <w:tcW w:w="1800" w:type="dxa"/>
            <w:shd w:val="clear" w:color="auto" w:fill="auto"/>
          </w:tcPr>
          <w:p w:rsidR="00F45B25" w:rsidRPr="00C05834" w:rsidRDefault="00F45B25" w:rsidP="008D1F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</w:rPr>
            </w:pPr>
          </w:p>
        </w:tc>
        <w:tc>
          <w:tcPr>
            <w:tcW w:w="4497" w:type="dxa"/>
            <w:shd w:val="clear" w:color="auto" w:fill="auto"/>
          </w:tcPr>
          <w:p w:rsidR="0047621E" w:rsidRDefault="0047621E" w:rsidP="007A2F4E">
            <w:pPr>
              <w:spacing w:line="276" w:lineRule="auto"/>
              <w:ind w:firstLine="224"/>
              <w:jc w:val="both"/>
              <w:rPr>
                <w:rFonts w:ascii="GHEA Grapalat" w:hAnsi="GHEA Grapalat" w:cs="GHEA Grapalat"/>
                <w:lang w:val="af-ZA" w:eastAsia="en-US"/>
              </w:rPr>
            </w:pPr>
            <w:r>
              <w:rPr>
                <w:rFonts w:ascii="GHEA Grapalat" w:hAnsi="GHEA Grapalat" w:cs="GHEA Grapalat"/>
                <w:lang w:val="af-ZA"/>
              </w:rPr>
              <w:t>Վիճակախաղերի տոմսերի հսկիչ նշանների տպագրության աշխատանքների ձեռքբերման նպատակով, ՀՀ պետական եկամուտների կո</w:t>
            </w:r>
            <w:r w:rsidR="00810B3E">
              <w:rPr>
                <w:rFonts w:ascii="GHEA Grapalat" w:hAnsi="GHEA Grapalat" w:cs="GHEA Grapalat"/>
                <w:lang w:val="af-ZA"/>
              </w:rPr>
              <w:softHyphen/>
            </w:r>
            <w:r>
              <w:rPr>
                <w:rFonts w:ascii="GHEA Grapalat" w:hAnsi="GHEA Grapalat" w:cs="GHEA Grapalat"/>
                <w:lang w:val="af-ZA"/>
              </w:rPr>
              <w:t>մ</w:t>
            </w:r>
            <w:r w:rsidR="00810B3E">
              <w:rPr>
                <w:rFonts w:ascii="GHEA Grapalat" w:hAnsi="GHEA Grapalat" w:cs="GHEA Grapalat"/>
                <w:lang w:val="af-ZA"/>
              </w:rPr>
              <w:softHyphen/>
            </w:r>
            <w:r>
              <w:rPr>
                <w:rFonts w:ascii="GHEA Grapalat" w:hAnsi="GHEA Grapalat" w:cs="GHEA Grapalat"/>
                <w:lang w:val="af-ZA"/>
              </w:rPr>
              <w:t>իտեի կողմից «Գնումների մասին» ՀՀ օրենքի 22-րդ հոդվածի 1-ին կետի  և  «Գնումների մասին» ՀՀ օրենքի 15-րդ հոդվածի 6-րդ կետի համաձայն՝ գնումների էլեկտրոնային (ARMEPS) համակարգի միջո</w:t>
            </w:r>
            <w:r w:rsidR="00810B3E">
              <w:rPr>
                <w:rFonts w:ascii="GHEA Grapalat" w:hAnsi="GHEA Grapalat" w:cs="GHEA Grapalat"/>
                <w:lang w:val="af-ZA"/>
              </w:rPr>
              <w:softHyphen/>
            </w:r>
            <w:r>
              <w:rPr>
                <w:rFonts w:ascii="GHEA Grapalat" w:hAnsi="GHEA Grapalat" w:cs="GHEA Grapalat"/>
                <w:lang w:val="af-ZA"/>
              </w:rPr>
              <w:t>ցով գնանշման հարցման ընթացակարգով կազմակերպվել է ՊԵԿ-ԳՀԱՇՁԲ-20/1  ծածկա</w:t>
            </w:r>
            <w:r w:rsidR="00810B3E">
              <w:rPr>
                <w:rFonts w:ascii="GHEA Grapalat" w:hAnsi="GHEA Grapalat" w:cs="GHEA Grapalat"/>
                <w:lang w:val="af-ZA"/>
              </w:rPr>
              <w:softHyphen/>
            </w:r>
            <w:r>
              <w:rPr>
                <w:rFonts w:ascii="GHEA Grapalat" w:hAnsi="GHEA Grapalat" w:cs="GHEA Grapalat"/>
                <w:lang w:val="af-ZA"/>
              </w:rPr>
              <w:t>գրով գնման գործընթաց, որի  արդյունքում «Էյ Էմ Փի Ջի Գրուպ» ՍՊԸ-ի հետ 30.01.2020թ. կնքվել է ՊԵԿ-ԳՀԱՇՁԲ-20/1 ծածկագրով 11</w:t>
            </w:r>
            <w:r w:rsidR="00810B3E">
              <w:rPr>
                <w:rFonts w:ascii="GHEA Grapalat" w:hAnsi="GHEA Grapalat" w:cs="GHEA Grapalat"/>
                <w:lang w:val="af-ZA"/>
              </w:rPr>
              <w:t>.</w:t>
            </w:r>
            <w:r>
              <w:rPr>
                <w:rFonts w:ascii="GHEA Grapalat" w:hAnsi="GHEA Grapalat" w:cs="GHEA Grapalat"/>
                <w:lang w:val="af-ZA"/>
              </w:rPr>
              <w:t>340</w:t>
            </w:r>
            <w:r w:rsidR="00810B3E">
              <w:rPr>
                <w:rFonts w:ascii="GHEA Grapalat" w:hAnsi="GHEA Grapalat" w:cs="GHEA Grapalat"/>
                <w:lang w:val="af-ZA"/>
              </w:rPr>
              <w:t>.</w:t>
            </w:r>
            <w:r>
              <w:rPr>
                <w:rFonts w:ascii="GHEA Grapalat" w:hAnsi="GHEA Grapalat" w:cs="GHEA Grapalat"/>
                <w:lang w:val="af-ZA"/>
              </w:rPr>
              <w:t>000 (տասնմեկ միլիոն երեք հարյուր քառասուն հազար) ՀՀ դրամի գնման պայմանագիր՝ ընդհանուր 3</w:t>
            </w:r>
            <w:r w:rsidR="00810B3E">
              <w:rPr>
                <w:rFonts w:ascii="GHEA Grapalat" w:hAnsi="GHEA Grapalat" w:cs="GHEA Grapalat"/>
                <w:lang w:val="af-ZA"/>
              </w:rPr>
              <w:t>.</w:t>
            </w:r>
            <w:r>
              <w:rPr>
                <w:rFonts w:ascii="GHEA Grapalat" w:hAnsi="GHEA Grapalat" w:cs="GHEA Grapalat"/>
                <w:lang w:val="af-ZA"/>
              </w:rPr>
              <w:t>000</w:t>
            </w:r>
            <w:r w:rsidR="00810B3E">
              <w:rPr>
                <w:rFonts w:ascii="GHEA Grapalat" w:hAnsi="GHEA Grapalat" w:cs="GHEA Grapalat"/>
                <w:lang w:val="af-ZA"/>
              </w:rPr>
              <w:t>.</w:t>
            </w:r>
            <w:r>
              <w:rPr>
                <w:rFonts w:ascii="GHEA Grapalat" w:hAnsi="GHEA Grapalat" w:cs="GHEA Grapalat"/>
                <w:lang w:val="af-ZA"/>
              </w:rPr>
              <w:t>000 հատ վիճակախաղերի տոմսերի հսկիչ նշան</w:t>
            </w:r>
            <w:r w:rsidR="00810B3E">
              <w:rPr>
                <w:rFonts w:ascii="GHEA Grapalat" w:hAnsi="GHEA Grapalat" w:cs="GHEA Grapalat"/>
                <w:lang w:val="af-ZA"/>
              </w:rPr>
              <w:softHyphen/>
            </w:r>
            <w:r>
              <w:rPr>
                <w:rFonts w:ascii="GHEA Grapalat" w:hAnsi="GHEA Grapalat" w:cs="GHEA Grapalat"/>
                <w:lang w:val="af-ZA"/>
              </w:rPr>
              <w:t>ների տպագրության համար:</w:t>
            </w:r>
          </w:p>
          <w:p w:rsidR="00F45B25" w:rsidRPr="00C05834" w:rsidRDefault="00F45B25" w:rsidP="008D1F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</w:rPr>
            </w:pPr>
          </w:p>
        </w:tc>
      </w:tr>
      <w:tr w:rsidR="00F45B25" w:rsidRPr="00C05834" w:rsidTr="00F45B25">
        <w:trPr>
          <w:trHeight w:val="562"/>
        </w:trPr>
        <w:tc>
          <w:tcPr>
            <w:tcW w:w="568" w:type="dxa"/>
            <w:vMerge/>
            <w:shd w:val="clear" w:color="auto" w:fill="auto"/>
          </w:tcPr>
          <w:p w:rsidR="00F45B25" w:rsidRPr="00C05834" w:rsidRDefault="00F45B25" w:rsidP="008D1F30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line="276" w:lineRule="auto"/>
              <w:ind w:left="175" w:hanging="175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:rsidR="00F45B25" w:rsidRPr="00C05834" w:rsidRDefault="00F45B25" w:rsidP="008D1F3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232" w:type="dxa"/>
            <w:shd w:val="clear" w:color="auto" w:fill="auto"/>
          </w:tcPr>
          <w:p w:rsidR="00F45B25" w:rsidRPr="00F45B25" w:rsidRDefault="00F45B25" w:rsidP="00F45B25">
            <w:pPr>
              <w:pStyle w:val="NoSpacing"/>
              <w:spacing w:line="276" w:lineRule="auto"/>
              <w:ind w:left="0" w:firstLine="318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45B25">
              <w:rPr>
                <w:rFonts w:ascii="GHEA Grapalat" w:hAnsi="GHEA Grapalat"/>
                <w:sz w:val="20"/>
                <w:szCs w:val="20"/>
                <w:lang w:val="hy-AM"/>
              </w:rPr>
              <w:t>3) նախնական հաշվարկով որքան կկազմի մեկ հսկիչ նշանի ինքնարժեքը կամ գնման արժեքը,</w:t>
            </w:r>
          </w:p>
        </w:tc>
        <w:tc>
          <w:tcPr>
            <w:tcW w:w="1800" w:type="dxa"/>
            <w:shd w:val="clear" w:color="auto" w:fill="auto"/>
          </w:tcPr>
          <w:p w:rsidR="00F45B25" w:rsidRPr="00C05834" w:rsidRDefault="00F45B25" w:rsidP="008D1F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</w:rPr>
            </w:pPr>
          </w:p>
        </w:tc>
        <w:tc>
          <w:tcPr>
            <w:tcW w:w="4497" w:type="dxa"/>
            <w:shd w:val="clear" w:color="auto" w:fill="auto"/>
          </w:tcPr>
          <w:p w:rsidR="00810B3E" w:rsidRDefault="00810B3E" w:rsidP="007A2F4E">
            <w:pPr>
              <w:spacing w:line="276" w:lineRule="auto"/>
              <w:ind w:firstLine="224"/>
              <w:jc w:val="both"/>
              <w:rPr>
                <w:rFonts w:ascii="GHEA Grapalat" w:hAnsi="GHEA Grapalat" w:cs="GHEA Grapalat"/>
                <w:lang w:val="af-ZA" w:eastAsia="en-US"/>
              </w:rPr>
            </w:pPr>
            <w:r>
              <w:rPr>
                <w:rFonts w:ascii="GHEA Grapalat" w:hAnsi="GHEA Grapalat"/>
              </w:rPr>
              <w:t>Մ</w:t>
            </w:r>
            <w:r w:rsidRPr="00F45B25">
              <w:rPr>
                <w:rFonts w:ascii="GHEA Grapalat" w:hAnsi="GHEA Grapalat"/>
                <w:lang w:val="hy-AM"/>
              </w:rPr>
              <w:t xml:space="preserve">եկ հսկիչ նշանի </w:t>
            </w:r>
            <w:r>
              <w:rPr>
                <w:rFonts w:ascii="GHEA Grapalat" w:hAnsi="GHEA Grapalat"/>
              </w:rPr>
              <w:t xml:space="preserve">գինը կազմում է </w:t>
            </w:r>
            <w:r>
              <w:rPr>
                <w:rFonts w:ascii="GHEA Grapalat" w:hAnsi="GHEA Grapalat" w:cs="GHEA Grapalat"/>
                <w:lang w:val="af-ZA"/>
              </w:rPr>
              <w:t>3.78 ՀՀ դրամ:</w:t>
            </w:r>
          </w:p>
          <w:p w:rsidR="00F45B25" w:rsidRPr="00C05834" w:rsidRDefault="00F45B25" w:rsidP="008D1F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</w:rPr>
            </w:pPr>
          </w:p>
        </w:tc>
      </w:tr>
      <w:tr w:rsidR="00F45B25" w:rsidRPr="00C05834" w:rsidTr="00F45B25">
        <w:trPr>
          <w:trHeight w:val="690"/>
        </w:trPr>
        <w:tc>
          <w:tcPr>
            <w:tcW w:w="568" w:type="dxa"/>
            <w:vMerge/>
            <w:shd w:val="clear" w:color="auto" w:fill="auto"/>
          </w:tcPr>
          <w:p w:rsidR="00F45B25" w:rsidRPr="00C05834" w:rsidRDefault="00F45B25" w:rsidP="008D1F30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line="276" w:lineRule="auto"/>
              <w:ind w:left="175" w:hanging="175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:rsidR="00F45B25" w:rsidRPr="00C05834" w:rsidRDefault="00F45B25" w:rsidP="008D1F3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232" w:type="dxa"/>
            <w:shd w:val="clear" w:color="auto" w:fill="auto"/>
          </w:tcPr>
          <w:p w:rsidR="00F45B25" w:rsidRPr="00F45B25" w:rsidRDefault="00F45B25" w:rsidP="00F45B25">
            <w:pPr>
              <w:pStyle w:val="NoSpacing"/>
              <w:spacing w:line="276" w:lineRule="auto"/>
              <w:ind w:left="0" w:firstLine="318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45B25">
              <w:rPr>
                <w:rFonts w:ascii="GHEA Grapalat" w:hAnsi="GHEA Grapalat"/>
                <w:sz w:val="20"/>
                <w:szCs w:val="20"/>
                <w:lang w:val="hy-AM"/>
              </w:rPr>
              <w:t>4) հսկիչ նշանները վճարովի, թե անվճար պետք է տրամադրվեն վիճակախաղի կազմակերպչներին,</w:t>
            </w:r>
          </w:p>
        </w:tc>
        <w:tc>
          <w:tcPr>
            <w:tcW w:w="1800" w:type="dxa"/>
            <w:shd w:val="clear" w:color="auto" w:fill="auto"/>
          </w:tcPr>
          <w:p w:rsidR="00F45B25" w:rsidRPr="00C05834" w:rsidRDefault="000B2275" w:rsidP="008D1F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 xml:space="preserve"> </w:t>
            </w:r>
          </w:p>
        </w:tc>
        <w:tc>
          <w:tcPr>
            <w:tcW w:w="4497" w:type="dxa"/>
            <w:shd w:val="clear" w:color="auto" w:fill="auto"/>
          </w:tcPr>
          <w:p w:rsidR="00F45B25" w:rsidRPr="00C05834" w:rsidRDefault="000B2275" w:rsidP="007A2F4E">
            <w:pPr>
              <w:autoSpaceDE w:val="0"/>
              <w:autoSpaceDN w:val="0"/>
              <w:adjustRightInd w:val="0"/>
              <w:ind w:firstLine="224"/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Նախագծում կատարվել է համապա</w:t>
            </w:r>
            <w:r w:rsidR="007A2F4E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</w:rPr>
              <w:t>տաս</w:t>
            </w:r>
            <w:r w:rsidR="007A2F4E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</w:rPr>
              <w:t>խան լրացում, որի համաձայն</w:t>
            </w:r>
            <w:r w:rsidR="00810B3E">
              <w:rPr>
                <w:rFonts w:ascii="GHEA Grapalat" w:hAnsi="GHEA Grapalat" w:cs="Sylfaen"/>
              </w:rPr>
              <w:t>՝</w:t>
            </w:r>
            <w:r>
              <w:rPr>
                <w:rFonts w:ascii="GHEA Grapalat" w:hAnsi="GHEA Grapalat" w:cs="Sylfaen"/>
              </w:rPr>
              <w:t xml:space="preserve"> հսկիչ նշան</w:t>
            </w:r>
            <w:r w:rsidR="007A2F4E">
              <w:rPr>
                <w:rFonts w:ascii="GHEA Grapalat" w:hAnsi="GHEA Grapalat" w:cs="Sylfaen"/>
              </w:rPr>
              <w:softHyphen/>
            </w:r>
            <w:r>
              <w:rPr>
                <w:rFonts w:ascii="GHEA Grapalat" w:hAnsi="GHEA Grapalat" w:cs="Sylfaen"/>
              </w:rPr>
              <w:t xml:space="preserve">ները տրամադրվում են անվճար:  </w:t>
            </w:r>
          </w:p>
        </w:tc>
      </w:tr>
      <w:tr w:rsidR="009346E6" w:rsidRPr="00C05834" w:rsidTr="004951ED">
        <w:trPr>
          <w:trHeight w:val="2469"/>
        </w:trPr>
        <w:tc>
          <w:tcPr>
            <w:tcW w:w="568" w:type="dxa"/>
            <w:vMerge/>
            <w:shd w:val="clear" w:color="auto" w:fill="auto"/>
          </w:tcPr>
          <w:p w:rsidR="009346E6" w:rsidRPr="00C05834" w:rsidRDefault="009346E6" w:rsidP="008D1F30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line="276" w:lineRule="auto"/>
              <w:ind w:left="175" w:hanging="175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:rsidR="009346E6" w:rsidRPr="00C05834" w:rsidRDefault="009346E6" w:rsidP="008D1F3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232" w:type="dxa"/>
            <w:shd w:val="clear" w:color="auto" w:fill="auto"/>
          </w:tcPr>
          <w:p w:rsidR="009346E6" w:rsidRPr="00F45B25" w:rsidRDefault="009346E6" w:rsidP="00F45B25">
            <w:pPr>
              <w:pStyle w:val="NoSpacing"/>
              <w:spacing w:line="276" w:lineRule="auto"/>
              <w:ind w:left="0" w:firstLine="318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45B25">
              <w:rPr>
                <w:rFonts w:ascii="GHEA Grapalat" w:hAnsi="GHEA Grapalat"/>
                <w:sz w:val="20"/>
                <w:szCs w:val="20"/>
                <w:lang w:val="hy-AM"/>
              </w:rPr>
              <w:t xml:space="preserve">5) եթե հսկիչ նշանները պետք է տպագրվեն ՀՀ պետական բյուջեի հաշվին, ապա ՀՀ պետական բյուջեից նախնական հաշվարկներով տարեկան որքան ֆինանսական միջոցներ պետք է հատկացվեն հսկիչ նշանների տպագրության համար և այդ ֆինանսական միջոցները 2020թ. պետական բյուջեով նախատեսված են, թե ոչ, </w:t>
            </w:r>
          </w:p>
        </w:tc>
        <w:tc>
          <w:tcPr>
            <w:tcW w:w="1800" w:type="dxa"/>
            <w:shd w:val="clear" w:color="auto" w:fill="auto"/>
          </w:tcPr>
          <w:p w:rsidR="009346E6" w:rsidRPr="00C05834" w:rsidRDefault="009346E6" w:rsidP="008D1F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</w:rPr>
            </w:pPr>
          </w:p>
        </w:tc>
        <w:tc>
          <w:tcPr>
            <w:tcW w:w="4497" w:type="dxa"/>
            <w:shd w:val="clear" w:color="auto" w:fill="auto"/>
          </w:tcPr>
          <w:p w:rsidR="009346E6" w:rsidRDefault="009346E6" w:rsidP="007A2F4E">
            <w:pPr>
              <w:autoSpaceDE w:val="0"/>
              <w:autoSpaceDN w:val="0"/>
              <w:adjustRightInd w:val="0"/>
              <w:spacing w:line="276" w:lineRule="auto"/>
              <w:ind w:firstLine="224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Տ</w:t>
            </w:r>
            <w:r w:rsidRPr="00F45B25">
              <w:rPr>
                <w:rFonts w:ascii="GHEA Grapalat" w:hAnsi="GHEA Grapalat"/>
                <w:lang w:val="hy-AM"/>
              </w:rPr>
              <w:t xml:space="preserve">արեկան </w:t>
            </w:r>
            <w:r>
              <w:rPr>
                <w:rFonts w:ascii="GHEA Grapalat" w:hAnsi="GHEA Grapalat"/>
              </w:rPr>
              <w:t xml:space="preserve">կտրվածքով </w:t>
            </w:r>
            <w:r w:rsidRPr="00F45B25">
              <w:rPr>
                <w:rFonts w:ascii="GHEA Grapalat" w:hAnsi="GHEA Grapalat"/>
                <w:lang w:val="hy-AM"/>
              </w:rPr>
              <w:t xml:space="preserve">հսկիչ նշանների </w:t>
            </w:r>
            <w:r>
              <w:rPr>
                <w:rFonts w:ascii="GHEA Grapalat" w:hAnsi="GHEA Grapalat"/>
              </w:rPr>
              <w:t>ան</w:t>
            </w:r>
            <w:r>
              <w:rPr>
                <w:rFonts w:ascii="GHEA Grapalat" w:hAnsi="GHEA Grapalat"/>
              </w:rPr>
              <w:softHyphen/>
              <w:t>հրաժեշտ</w:t>
            </w:r>
            <w:r w:rsidRPr="00F45B25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</w:rPr>
              <w:t xml:space="preserve">քանակի </w:t>
            </w:r>
            <w:r w:rsidRPr="00F45B25">
              <w:rPr>
                <w:rFonts w:ascii="GHEA Grapalat" w:hAnsi="GHEA Grapalat"/>
                <w:lang w:val="hy-AM"/>
              </w:rPr>
              <w:t xml:space="preserve">տպագրության համար </w:t>
            </w:r>
            <w:r>
              <w:rPr>
                <w:rFonts w:ascii="GHEA Grapalat" w:hAnsi="GHEA Grapalat"/>
              </w:rPr>
              <w:t>նախ</w:t>
            </w:r>
            <w:r>
              <w:rPr>
                <w:rFonts w:ascii="GHEA Grapalat" w:hAnsi="GHEA Grapalat"/>
              </w:rPr>
              <w:softHyphen/>
            </w:r>
            <w:r>
              <w:rPr>
                <w:rFonts w:ascii="GHEA Grapalat" w:hAnsi="GHEA Grapalat"/>
              </w:rPr>
              <w:softHyphen/>
              <w:t>նական հաշվարկով ՀՀ պետական բյու</w:t>
            </w:r>
            <w:r>
              <w:rPr>
                <w:rFonts w:ascii="GHEA Grapalat" w:hAnsi="GHEA Grapalat"/>
              </w:rPr>
              <w:softHyphen/>
              <w:t>ջեից կպահանջվի 11.340.000 ՀՀ դրամ:</w:t>
            </w:r>
          </w:p>
          <w:p w:rsidR="009346E6" w:rsidRPr="00C05834" w:rsidRDefault="009346E6" w:rsidP="00AE1AC7">
            <w:pPr>
              <w:autoSpaceDE w:val="0"/>
              <w:autoSpaceDN w:val="0"/>
              <w:adjustRightInd w:val="0"/>
              <w:spacing w:line="276" w:lineRule="auto"/>
              <w:ind w:firstLine="224"/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GHEA Grapalat"/>
                <w:lang w:val="af-ZA"/>
              </w:rPr>
              <w:t xml:space="preserve">Վիճակախաղերի տոմսերի հսկիչ նշանների տպագրության </w:t>
            </w:r>
            <w:r w:rsidRPr="00AE1AC7">
              <w:rPr>
                <w:rFonts w:ascii="GHEA Grapalat" w:hAnsi="GHEA Grapalat" w:cs="GHEA Grapalat"/>
                <w:lang w:val="af-ZA"/>
              </w:rPr>
              <w:t xml:space="preserve">համար </w:t>
            </w:r>
            <w:r w:rsidRPr="00AE1AC7">
              <w:rPr>
                <w:rFonts w:ascii="GHEA Grapalat" w:hAnsi="GHEA Grapalat"/>
                <w:lang w:val="hy-AM"/>
              </w:rPr>
              <w:t xml:space="preserve">2020թ. պետական բյուջեով </w:t>
            </w:r>
            <w:r w:rsidRPr="00AE1AC7">
              <w:rPr>
                <w:rFonts w:ascii="GHEA Grapalat" w:hAnsi="GHEA Grapalat"/>
              </w:rPr>
              <w:t xml:space="preserve">ֆինանսական միջոցներ  </w:t>
            </w:r>
            <w:r w:rsidRPr="00AE1AC7">
              <w:rPr>
                <w:rFonts w:ascii="GHEA Grapalat" w:hAnsi="GHEA Grapalat"/>
                <w:lang w:val="hy-AM"/>
              </w:rPr>
              <w:t xml:space="preserve">նախատեսված </w:t>
            </w:r>
            <w:r w:rsidRPr="00AE1AC7">
              <w:rPr>
                <w:rFonts w:ascii="GHEA Grapalat" w:hAnsi="GHEA Grapalat" w:cs="Sylfaen"/>
              </w:rPr>
              <w:t xml:space="preserve"> չեն:</w:t>
            </w:r>
          </w:p>
        </w:tc>
      </w:tr>
      <w:tr w:rsidR="009346E6" w:rsidRPr="00C05834" w:rsidTr="00B471DA">
        <w:trPr>
          <w:trHeight w:val="8102"/>
        </w:trPr>
        <w:tc>
          <w:tcPr>
            <w:tcW w:w="568" w:type="dxa"/>
            <w:vMerge/>
            <w:shd w:val="clear" w:color="auto" w:fill="auto"/>
          </w:tcPr>
          <w:p w:rsidR="009346E6" w:rsidRPr="00C05834" w:rsidRDefault="009346E6" w:rsidP="008D1F30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line="276" w:lineRule="auto"/>
              <w:ind w:left="175" w:hanging="175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:rsidR="009346E6" w:rsidRPr="00C05834" w:rsidRDefault="009346E6" w:rsidP="008D1F3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232" w:type="dxa"/>
            <w:shd w:val="clear" w:color="auto" w:fill="auto"/>
          </w:tcPr>
          <w:p w:rsidR="009346E6" w:rsidRPr="00F45B25" w:rsidRDefault="009346E6" w:rsidP="005613AD">
            <w:pPr>
              <w:pStyle w:val="NoSpacing"/>
              <w:spacing w:line="276" w:lineRule="auto"/>
              <w:ind w:left="0" w:firstLine="318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45B25">
              <w:rPr>
                <w:rFonts w:ascii="GHEA Grapalat" w:hAnsi="GHEA Grapalat"/>
                <w:sz w:val="20"/>
                <w:szCs w:val="20"/>
                <w:lang w:val="hy-AM"/>
              </w:rPr>
              <w:t>6) հսկիչ նշանները կ</w:t>
            </w:r>
            <w:r>
              <w:rPr>
                <w:rFonts w:ascii="GHEA Grapalat" w:hAnsi="GHEA Grapalat"/>
                <w:sz w:val="20"/>
                <w:szCs w:val="20"/>
              </w:rPr>
              <w:t>ի</w:t>
            </w:r>
            <w:r w:rsidRPr="00F45B25">
              <w:rPr>
                <w:rFonts w:ascii="GHEA Grapalat" w:hAnsi="GHEA Grapalat"/>
                <w:sz w:val="20"/>
                <w:szCs w:val="20"/>
                <w:lang w:val="hy-AM"/>
              </w:rPr>
              <w:t>րառության մեջ դնելու արդյունքում արդյոք ակնկալվում է ստվերի կրճատում և վիճակախաղի կազմակերպման գործունեությունից լրացուցի</w:t>
            </w:r>
            <w:r>
              <w:rPr>
                <w:rFonts w:ascii="GHEA Grapalat" w:hAnsi="GHEA Grapalat"/>
                <w:sz w:val="20"/>
                <w:szCs w:val="20"/>
              </w:rPr>
              <w:t>չ</w:t>
            </w:r>
            <w:r w:rsidRPr="00F45B25">
              <w:rPr>
                <w:rFonts w:ascii="GHEA Grapalat" w:hAnsi="GHEA Grapalat"/>
                <w:sz w:val="20"/>
                <w:szCs w:val="20"/>
                <w:lang w:val="hy-AM"/>
              </w:rPr>
              <w:t xml:space="preserve"> եկամուտների մուտքագրում ՀՀ պետական բյուջե, եթե այո, ապա նախնական հաշվարկներով որքան,</w:t>
            </w:r>
          </w:p>
          <w:p w:rsidR="009346E6" w:rsidRPr="00F45B25" w:rsidRDefault="009346E6" w:rsidP="000E286C">
            <w:pPr>
              <w:pStyle w:val="NoSpacing"/>
              <w:spacing w:line="276" w:lineRule="auto"/>
              <w:ind w:left="0" w:firstLine="318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45B25">
              <w:rPr>
                <w:rFonts w:ascii="GHEA Grapalat" w:hAnsi="GHEA Grapalat"/>
                <w:sz w:val="20"/>
                <w:szCs w:val="20"/>
                <w:lang w:val="hy-AM"/>
              </w:rPr>
              <w:t>7) արդյոք  պետական բյուջեից այդ նպատակի համար ծախսվող միջոցները կփոխհատուցվեն հսկիչ նշանների ներդրման արդյունքում ստվերի կրճատման ու վիճակախաղի կազմակերպման գործունեությունից ակնկալվող լրացուցիչ եկամուտների հաշ</w:t>
            </w:r>
            <w:r w:rsidR="000E286C">
              <w:rPr>
                <w:rFonts w:ascii="GHEA Grapalat" w:hAnsi="GHEA Grapalat"/>
                <w:sz w:val="20"/>
                <w:szCs w:val="20"/>
              </w:rPr>
              <w:t>վ</w:t>
            </w:r>
            <w:r w:rsidRPr="00F45B25">
              <w:rPr>
                <w:rFonts w:ascii="GHEA Grapalat" w:hAnsi="GHEA Grapalat"/>
                <w:sz w:val="20"/>
                <w:szCs w:val="20"/>
                <w:lang w:val="hy-AM"/>
              </w:rPr>
              <w:t xml:space="preserve">ին: </w:t>
            </w:r>
          </w:p>
        </w:tc>
        <w:tc>
          <w:tcPr>
            <w:tcW w:w="1800" w:type="dxa"/>
            <w:shd w:val="clear" w:color="auto" w:fill="auto"/>
          </w:tcPr>
          <w:p w:rsidR="009346E6" w:rsidRPr="00C05834" w:rsidRDefault="009346E6" w:rsidP="008D1F3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</w:rPr>
            </w:pPr>
          </w:p>
        </w:tc>
        <w:tc>
          <w:tcPr>
            <w:tcW w:w="4497" w:type="dxa"/>
            <w:shd w:val="clear" w:color="auto" w:fill="auto"/>
          </w:tcPr>
          <w:p w:rsidR="009346E6" w:rsidRPr="00030F8D" w:rsidRDefault="009346E6" w:rsidP="007A2F4E">
            <w:pPr>
              <w:ind w:firstLine="224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</w:rPr>
              <w:t>Եզրակացության 6-րդ և 7-րդ կետերում նշված հարցերի հետ կապված՝ հայտնում ենք, որ վիճակախաղերի կազմակերպման ոլորտ</w:t>
            </w:r>
            <w:r>
              <w:rPr>
                <w:rFonts w:ascii="GHEA Grapalat" w:hAnsi="GHEA Grapalat"/>
              </w:rPr>
              <w:softHyphen/>
              <w:t xml:space="preserve">ում ստվերը գնահատելու նպատակադրում է հետապնդում նաև նախագծով ներկայացված համակարգի ներդրումը, որի արդյունքում և հնարավոր կլինի գնահատել հնարավոր ստվերի ծավալները: Այդ իսկ առումով, ներկայումս, </w:t>
            </w:r>
            <w:r w:rsidRPr="00030F8D">
              <w:rPr>
                <w:rFonts w:ascii="GHEA Grapalat" w:hAnsi="GHEA Grapalat"/>
                <w:lang w:val="hy-AM"/>
              </w:rPr>
              <w:t>ստվերի կրճատման</w:t>
            </w:r>
            <w:r w:rsidR="000E286C">
              <w:rPr>
                <w:rFonts w:ascii="GHEA Grapalat" w:hAnsi="GHEA Grapalat"/>
              </w:rPr>
              <w:t xml:space="preserve"> ծավալների</w:t>
            </w:r>
            <w:r w:rsidRPr="00030F8D">
              <w:rPr>
                <w:rFonts w:ascii="GHEA Grapalat" w:hAnsi="GHEA Grapalat"/>
                <w:lang w:val="hy-AM"/>
              </w:rPr>
              <w:t>, ինչպես նաև դրա արդյունքում պետական բյուջե լրացուցիչ մուտքերի հաշվարկ</w:t>
            </w:r>
            <w:r w:rsidR="000E286C">
              <w:rPr>
                <w:rFonts w:ascii="GHEA Grapalat" w:hAnsi="GHEA Grapalat"/>
              </w:rPr>
              <w:t>ների վերաբերյալ տեղեկատվություն հնարավոր չէ ներկայացնել</w:t>
            </w:r>
            <w:r w:rsidRPr="00030F8D">
              <w:rPr>
                <w:rFonts w:ascii="GHEA Grapalat" w:hAnsi="GHEA Grapalat"/>
                <w:lang w:val="hy-AM"/>
              </w:rPr>
              <w:t xml:space="preserve">: </w:t>
            </w:r>
          </w:p>
          <w:p w:rsidR="009346E6" w:rsidRPr="00A1149D" w:rsidRDefault="009346E6" w:rsidP="007A2F4E">
            <w:pPr>
              <w:ind w:firstLine="224"/>
              <w:jc w:val="both"/>
              <w:rPr>
                <w:rFonts w:ascii="GHEA Grapalat" w:hAnsi="GHEA Grapalat" w:cs="Sylfaen"/>
              </w:rPr>
            </w:pPr>
          </w:p>
        </w:tc>
      </w:tr>
    </w:tbl>
    <w:p w:rsidR="00F71169" w:rsidRPr="00C05834" w:rsidRDefault="00F71169" w:rsidP="00723FA5">
      <w:pPr>
        <w:spacing w:after="200"/>
        <w:rPr>
          <w:rFonts w:ascii="GHEA Grapalat" w:hAnsi="GHEA Grapalat"/>
          <w:lang w:val="hy-AM"/>
        </w:rPr>
      </w:pPr>
    </w:p>
    <w:sectPr w:rsidR="00F71169" w:rsidRPr="00C05834" w:rsidSect="003B7647">
      <w:pgSz w:w="16839" w:h="11907" w:orient="landscape" w:code="9"/>
      <w:pgMar w:top="360" w:right="679" w:bottom="567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75C6" w:rsidRDefault="00AC75C6" w:rsidP="00375DC9">
      <w:r>
        <w:separator/>
      </w:r>
    </w:p>
  </w:endnote>
  <w:endnote w:type="continuationSeparator" w:id="0">
    <w:p w:rsidR="00AC75C6" w:rsidRDefault="00AC75C6" w:rsidP="00375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75C6" w:rsidRDefault="00AC75C6" w:rsidP="00375DC9">
      <w:r>
        <w:separator/>
      </w:r>
    </w:p>
  </w:footnote>
  <w:footnote w:type="continuationSeparator" w:id="0">
    <w:p w:rsidR="00AC75C6" w:rsidRDefault="00AC75C6" w:rsidP="00375D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90931"/>
    <w:multiLevelType w:val="hybridMultilevel"/>
    <w:tmpl w:val="D786B99A"/>
    <w:lvl w:ilvl="0" w:tplc="D45C890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F3317F"/>
    <w:multiLevelType w:val="hybridMultilevel"/>
    <w:tmpl w:val="0CFA4782"/>
    <w:lvl w:ilvl="0" w:tplc="04090011">
      <w:start w:val="1"/>
      <w:numFmt w:val="decimal"/>
      <w:lvlText w:val="%1)"/>
      <w:lvlJc w:val="left"/>
      <w:pPr>
        <w:ind w:left="501" w:hanging="360"/>
      </w:p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>
    <w:nsid w:val="051E7A51"/>
    <w:multiLevelType w:val="hybridMultilevel"/>
    <w:tmpl w:val="9FF61500"/>
    <w:lvl w:ilvl="0" w:tplc="0409000F">
      <w:start w:val="1"/>
      <w:numFmt w:val="decimal"/>
      <w:lvlText w:val="%1."/>
      <w:lvlJc w:val="left"/>
      <w:pPr>
        <w:ind w:left="1037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">
    <w:nsid w:val="072E1FC2"/>
    <w:multiLevelType w:val="hybridMultilevel"/>
    <w:tmpl w:val="0396E3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0372A9"/>
    <w:multiLevelType w:val="hybridMultilevel"/>
    <w:tmpl w:val="34B8DA48"/>
    <w:lvl w:ilvl="0" w:tplc="BD5868C6">
      <w:start w:val="1"/>
      <w:numFmt w:val="decimal"/>
      <w:lvlText w:val="%1."/>
      <w:lvlJc w:val="left"/>
      <w:pPr>
        <w:ind w:left="10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5">
    <w:nsid w:val="0DF81EFB"/>
    <w:multiLevelType w:val="hybridMultilevel"/>
    <w:tmpl w:val="6A469E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4F4B2E"/>
    <w:multiLevelType w:val="hybridMultilevel"/>
    <w:tmpl w:val="062ABE1C"/>
    <w:lvl w:ilvl="0" w:tplc="04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7">
    <w:nsid w:val="128A6D7D"/>
    <w:multiLevelType w:val="hybridMultilevel"/>
    <w:tmpl w:val="A7F6191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1F23E1"/>
    <w:multiLevelType w:val="hybridMultilevel"/>
    <w:tmpl w:val="07583500"/>
    <w:lvl w:ilvl="0" w:tplc="BD5868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490AEC"/>
    <w:multiLevelType w:val="hybridMultilevel"/>
    <w:tmpl w:val="8398D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376A8A"/>
    <w:multiLevelType w:val="hybridMultilevel"/>
    <w:tmpl w:val="436010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A07D87"/>
    <w:multiLevelType w:val="hybridMultilevel"/>
    <w:tmpl w:val="4E1AD4D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2">
    <w:nsid w:val="20BB69E0"/>
    <w:multiLevelType w:val="hybridMultilevel"/>
    <w:tmpl w:val="0834FB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B7722F"/>
    <w:multiLevelType w:val="hybridMultilevel"/>
    <w:tmpl w:val="F5685F98"/>
    <w:lvl w:ilvl="0" w:tplc="0D7835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23BA4C26"/>
    <w:multiLevelType w:val="hybridMultilevel"/>
    <w:tmpl w:val="B114D4B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DB5294"/>
    <w:multiLevelType w:val="hybridMultilevel"/>
    <w:tmpl w:val="A23A3B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474D95"/>
    <w:multiLevelType w:val="hybridMultilevel"/>
    <w:tmpl w:val="FCB09B3C"/>
    <w:lvl w:ilvl="0" w:tplc="B33EC16C">
      <w:start w:val="1"/>
      <w:numFmt w:val="decimal"/>
      <w:lvlText w:val="%1)"/>
      <w:lvlJc w:val="left"/>
      <w:pPr>
        <w:ind w:left="932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7">
    <w:nsid w:val="33A02F8A"/>
    <w:multiLevelType w:val="hybridMultilevel"/>
    <w:tmpl w:val="E2C654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D77732"/>
    <w:multiLevelType w:val="hybridMultilevel"/>
    <w:tmpl w:val="A7C4A5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B04B12"/>
    <w:multiLevelType w:val="hybridMultilevel"/>
    <w:tmpl w:val="FFAAB64E"/>
    <w:lvl w:ilvl="0" w:tplc="1B0E5D8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42656D4E"/>
    <w:multiLevelType w:val="hybridMultilevel"/>
    <w:tmpl w:val="2E388F4C"/>
    <w:lvl w:ilvl="0" w:tplc="E1564F4E">
      <w:start w:val="1"/>
      <w:numFmt w:val="decimal"/>
      <w:lvlText w:val="%1)"/>
      <w:lvlJc w:val="left"/>
      <w:pPr>
        <w:ind w:left="50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43EE4186"/>
    <w:multiLevelType w:val="hybridMultilevel"/>
    <w:tmpl w:val="D72089A8"/>
    <w:lvl w:ilvl="0" w:tplc="3E00F39E">
      <w:start w:val="3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478037D8"/>
    <w:multiLevelType w:val="hybridMultilevel"/>
    <w:tmpl w:val="A7C4A5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9A21CD"/>
    <w:multiLevelType w:val="hybridMultilevel"/>
    <w:tmpl w:val="BB3446D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49AE629F"/>
    <w:multiLevelType w:val="hybridMultilevel"/>
    <w:tmpl w:val="87C4E280"/>
    <w:lvl w:ilvl="0" w:tplc="0409000F">
      <w:start w:val="1"/>
      <w:numFmt w:val="decimal"/>
      <w:lvlText w:val="%1."/>
      <w:lvlJc w:val="left"/>
      <w:pPr>
        <w:ind w:left="1236" w:hanging="360"/>
      </w:pPr>
    </w:lvl>
    <w:lvl w:ilvl="1" w:tplc="04090019" w:tentative="1">
      <w:start w:val="1"/>
      <w:numFmt w:val="lowerLetter"/>
      <w:lvlText w:val="%2."/>
      <w:lvlJc w:val="left"/>
      <w:pPr>
        <w:ind w:left="1956" w:hanging="360"/>
      </w:pPr>
    </w:lvl>
    <w:lvl w:ilvl="2" w:tplc="0409001B" w:tentative="1">
      <w:start w:val="1"/>
      <w:numFmt w:val="lowerRoman"/>
      <w:lvlText w:val="%3."/>
      <w:lvlJc w:val="right"/>
      <w:pPr>
        <w:ind w:left="2676" w:hanging="180"/>
      </w:pPr>
    </w:lvl>
    <w:lvl w:ilvl="3" w:tplc="0409000F" w:tentative="1">
      <w:start w:val="1"/>
      <w:numFmt w:val="decimal"/>
      <w:lvlText w:val="%4."/>
      <w:lvlJc w:val="left"/>
      <w:pPr>
        <w:ind w:left="3396" w:hanging="360"/>
      </w:pPr>
    </w:lvl>
    <w:lvl w:ilvl="4" w:tplc="04090019" w:tentative="1">
      <w:start w:val="1"/>
      <w:numFmt w:val="lowerLetter"/>
      <w:lvlText w:val="%5."/>
      <w:lvlJc w:val="left"/>
      <w:pPr>
        <w:ind w:left="4116" w:hanging="360"/>
      </w:pPr>
    </w:lvl>
    <w:lvl w:ilvl="5" w:tplc="0409001B" w:tentative="1">
      <w:start w:val="1"/>
      <w:numFmt w:val="lowerRoman"/>
      <w:lvlText w:val="%6."/>
      <w:lvlJc w:val="right"/>
      <w:pPr>
        <w:ind w:left="4836" w:hanging="180"/>
      </w:pPr>
    </w:lvl>
    <w:lvl w:ilvl="6" w:tplc="0409000F" w:tentative="1">
      <w:start w:val="1"/>
      <w:numFmt w:val="decimal"/>
      <w:lvlText w:val="%7."/>
      <w:lvlJc w:val="left"/>
      <w:pPr>
        <w:ind w:left="5556" w:hanging="360"/>
      </w:pPr>
    </w:lvl>
    <w:lvl w:ilvl="7" w:tplc="04090019" w:tentative="1">
      <w:start w:val="1"/>
      <w:numFmt w:val="lowerLetter"/>
      <w:lvlText w:val="%8."/>
      <w:lvlJc w:val="left"/>
      <w:pPr>
        <w:ind w:left="6276" w:hanging="360"/>
      </w:pPr>
    </w:lvl>
    <w:lvl w:ilvl="8" w:tplc="0409001B" w:tentative="1">
      <w:start w:val="1"/>
      <w:numFmt w:val="lowerRoman"/>
      <w:lvlText w:val="%9."/>
      <w:lvlJc w:val="right"/>
      <w:pPr>
        <w:ind w:left="6996" w:hanging="180"/>
      </w:pPr>
    </w:lvl>
  </w:abstractNum>
  <w:abstractNum w:abstractNumId="25">
    <w:nsid w:val="4E596830"/>
    <w:multiLevelType w:val="hybridMultilevel"/>
    <w:tmpl w:val="7E0AEC3A"/>
    <w:lvl w:ilvl="0" w:tplc="3E00F39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0200FAE"/>
    <w:multiLevelType w:val="hybridMultilevel"/>
    <w:tmpl w:val="AC56D4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0C73474"/>
    <w:multiLevelType w:val="hybridMultilevel"/>
    <w:tmpl w:val="FCC24DFE"/>
    <w:lvl w:ilvl="0" w:tplc="3E00F39E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991A17"/>
    <w:multiLevelType w:val="hybridMultilevel"/>
    <w:tmpl w:val="184A278A"/>
    <w:lvl w:ilvl="0" w:tplc="3E00F39E">
      <w:start w:val="3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D05AB0"/>
    <w:multiLevelType w:val="hybridMultilevel"/>
    <w:tmpl w:val="87C4E280"/>
    <w:lvl w:ilvl="0" w:tplc="0409000F">
      <w:start w:val="1"/>
      <w:numFmt w:val="decimal"/>
      <w:lvlText w:val="%1."/>
      <w:lvlJc w:val="left"/>
      <w:pPr>
        <w:ind w:left="1236" w:hanging="360"/>
      </w:pPr>
    </w:lvl>
    <w:lvl w:ilvl="1" w:tplc="04090019" w:tentative="1">
      <w:start w:val="1"/>
      <w:numFmt w:val="lowerLetter"/>
      <w:lvlText w:val="%2."/>
      <w:lvlJc w:val="left"/>
      <w:pPr>
        <w:ind w:left="1956" w:hanging="360"/>
      </w:pPr>
    </w:lvl>
    <w:lvl w:ilvl="2" w:tplc="0409001B" w:tentative="1">
      <w:start w:val="1"/>
      <w:numFmt w:val="lowerRoman"/>
      <w:lvlText w:val="%3."/>
      <w:lvlJc w:val="right"/>
      <w:pPr>
        <w:ind w:left="2676" w:hanging="180"/>
      </w:pPr>
    </w:lvl>
    <w:lvl w:ilvl="3" w:tplc="0409000F" w:tentative="1">
      <w:start w:val="1"/>
      <w:numFmt w:val="decimal"/>
      <w:lvlText w:val="%4."/>
      <w:lvlJc w:val="left"/>
      <w:pPr>
        <w:ind w:left="3396" w:hanging="360"/>
      </w:pPr>
    </w:lvl>
    <w:lvl w:ilvl="4" w:tplc="04090019" w:tentative="1">
      <w:start w:val="1"/>
      <w:numFmt w:val="lowerLetter"/>
      <w:lvlText w:val="%5."/>
      <w:lvlJc w:val="left"/>
      <w:pPr>
        <w:ind w:left="4116" w:hanging="360"/>
      </w:pPr>
    </w:lvl>
    <w:lvl w:ilvl="5" w:tplc="0409001B" w:tentative="1">
      <w:start w:val="1"/>
      <w:numFmt w:val="lowerRoman"/>
      <w:lvlText w:val="%6."/>
      <w:lvlJc w:val="right"/>
      <w:pPr>
        <w:ind w:left="4836" w:hanging="180"/>
      </w:pPr>
    </w:lvl>
    <w:lvl w:ilvl="6" w:tplc="0409000F" w:tentative="1">
      <w:start w:val="1"/>
      <w:numFmt w:val="decimal"/>
      <w:lvlText w:val="%7."/>
      <w:lvlJc w:val="left"/>
      <w:pPr>
        <w:ind w:left="5556" w:hanging="360"/>
      </w:pPr>
    </w:lvl>
    <w:lvl w:ilvl="7" w:tplc="04090019" w:tentative="1">
      <w:start w:val="1"/>
      <w:numFmt w:val="lowerLetter"/>
      <w:lvlText w:val="%8."/>
      <w:lvlJc w:val="left"/>
      <w:pPr>
        <w:ind w:left="6276" w:hanging="360"/>
      </w:pPr>
    </w:lvl>
    <w:lvl w:ilvl="8" w:tplc="0409001B" w:tentative="1">
      <w:start w:val="1"/>
      <w:numFmt w:val="lowerRoman"/>
      <w:lvlText w:val="%9."/>
      <w:lvlJc w:val="right"/>
      <w:pPr>
        <w:ind w:left="6996" w:hanging="180"/>
      </w:pPr>
    </w:lvl>
  </w:abstractNum>
  <w:abstractNum w:abstractNumId="30">
    <w:nsid w:val="5A262C92"/>
    <w:multiLevelType w:val="hybridMultilevel"/>
    <w:tmpl w:val="B114D4BC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>
    <w:nsid w:val="602A726B"/>
    <w:multiLevelType w:val="hybridMultilevel"/>
    <w:tmpl w:val="7FE288A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2">
    <w:nsid w:val="676C7A23"/>
    <w:multiLevelType w:val="hybridMultilevel"/>
    <w:tmpl w:val="1204A72C"/>
    <w:lvl w:ilvl="0" w:tplc="51D6F2F4">
      <w:start w:val="1"/>
      <w:numFmt w:val="decimal"/>
      <w:lvlText w:val="%1)"/>
      <w:lvlJc w:val="left"/>
      <w:pPr>
        <w:ind w:left="1407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EB618D2"/>
    <w:multiLevelType w:val="hybridMultilevel"/>
    <w:tmpl w:val="DCBA69F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E71EA5"/>
    <w:multiLevelType w:val="hybridMultilevel"/>
    <w:tmpl w:val="8F8448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756206AB"/>
    <w:multiLevelType w:val="hybridMultilevel"/>
    <w:tmpl w:val="F9443D9E"/>
    <w:lvl w:ilvl="0" w:tplc="0409000F">
      <w:start w:val="1"/>
      <w:numFmt w:val="decimal"/>
      <w:lvlText w:val="%1."/>
      <w:lvlJc w:val="left"/>
      <w:pPr>
        <w:ind w:left="1037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6">
    <w:nsid w:val="76C06282"/>
    <w:multiLevelType w:val="hybridMultilevel"/>
    <w:tmpl w:val="87C4E280"/>
    <w:lvl w:ilvl="0" w:tplc="0409000F">
      <w:start w:val="1"/>
      <w:numFmt w:val="decimal"/>
      <w:lvlText w:val="%1."/>
      <w:lvlJc w:val="left"/>
      <w:pPr>
        <w:ind w:left="1236" w:hanging="360"/>
      </w:pPr>
    </w:lvl>
    <w:lvl w:ilvl="1" w:tplc="04090019" w:tentative="1">
      <w:start w:val="1"/>
      <w:numFmt w:val="lowerLetter"/>
      <w:lvlText w:val="%2."/>
      <w:lvlJc w:val="left"/>
      <w:pPr>
        <w:ind w:left="1956" w:hanging="360"/>
      </w:pPr>
    </w:lvl>
    <w:lvl w:ilvl="2" w:tplc="0409001B" w:tentative="1">
      <w:start w:val="1"/>
      <w:numFmt w:val="lowerRoman"/>
      <w:lvlText w:val="%3."/>
      <w:lvlJc w:val="right"/>
      <w:pPr>
        <w:ind w:left="2676" w:hanging="180"/>
      </w:pPr>
    </w:lvl>
    <w:lvl w:ilvl="3" w:tplc="0409000F" w:tentative="1">
      <w:start w:val="1"/>
      <w:numFmt w:val="decimal"/>
      <w:lvlText w:val="%4."/>
      <w:lvlJc w:val="left"/>
      <w:pPr>
        <w:ind w:left="3396" w:hanging="360"/>
      </w:pPr>
    </w:lvl>
    <w:lvl w:ilvl="4" w:tplc="04090019" w:tentative="1">
      <w:start w:val="1"/>
      <w:numFmt w:val="lowerLetter"/>
      <w:lvlText w:val="%5."/>
      <w:lvlJc w:val="left"/>
      <w:pPr>
        <w:ind w:left="4116" w:hanging="360"/>
      </w:pPr>
    </w:lvl>
    <w:lvl w:ilvl="5" w:tplc="0409001B" w:tentative="1">
      <w:start w:val="1"/>
      <w:numFmt w:val="lowerRoman"/>
      <w:lvlText w:val="%6."/>
      <w:lvlJc w:val="right"/>
      <w:pPr>
        <w:ind w:left="4836" w:hanging="180"/>
      </w:pPr>
    </w:lvl>
    <w:lvl w:ilvl="6" w:tplc="0409000F" w:tentative="1">
      <w:start w:val="1"/>
      <w:numFmt w:val="decimal"/>
      <w:lvlText w:val="%7."/>
      <w:lvlJc w:val="left"/>
      <w:pPr>
        <w:ind w:left="5556" w:hanging="360"/>
      </w:pPr>
    </w:lvl>
    <w:lvl w:ilvl="7" w:tplc="04090019" w:tentative="1">
      <w:start w:val="1"/>
      <w:numFmt w:val="lowerLetter"/>
      <w:lvlText w:val="%8."/>
      <w:lvlJc w:val="left"/>
      <w:pPr>
        <w:ind w:left="6276" w:hanging="360"/>
      </w:pPr>
    </w:lvl>
    <w:lvl w:ilvl="8" w:tplc="0409001B" w:tentative="1">
      <w:start w:val="1"/>
      <w:numFmt w:val="lowerRoman"/>
      <w:lvlText w:val="%9."/>
      <w:lvlJc w:val="right"/>
      <w:pPr>
        <w:ind w:left="6996" w:hanging="180"/>
      </w:pPr>
    </w:lvl>
  </w:abstractNum>
  <w:abstractNum w:abstractNumId="37">
    <w:nsid w:val="76F26FA9"/>
    <w:multiLevelType w:val="hybridMultilevel"/>
    <w:tmpl w:val="093C8B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6F32572"/>
    <w:multiLevelType w:val="hybridMultilevel"/>
    <w:tmpl w:val="F392B938"/>
    <w:lvl w:ilvl="0" w:tplc="D2C8C764">
      <w:start w:val="1"/>
      <w:numFmt w:val="decimal"/>
      <w:lvlText w:val="%1."/>
      <w:lvlJc w:val="left"/>
      <w:pPr>
        <w:ind w:left="947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9">
    <w:nsid w:val="7B204C53"/>
    <w:multiLevelType w:val="hybridMultilevel"/>
    <w:tmpl w:val="87C4E280"/>
    <w:lvl w:ilvl="0" w:tplc="0409000F">
      <w:start w:val="1"/>
      <w:numFmt w:val="decimal"/>
      <w:lvlText w:val="%1."/>
      <w:lvlJc w:val="left"/>
      <w:pPr>
        <w:ind w:left="1236" w:hanging="360"/>
      </w:pPr>
    </w:lvl>
    <w:lvl w:ilvl="1" w:tplc="04090019" w:tentative="1">
      <w:start w:val="1"/>
      <w:numFmt w:val="lowerLetter"/>
      <w:lvlText w:val="%2."/>
      <w:lvlJc w:val="left"/>
      <w:pPr>
        <w:ind w:left="1956" w:hanging="360"/>
      </w:pPr>
    </w:lvl>
    <w:lvl w:ilvl="2" w:tplc="0409001B" w:tentative="1">
      <w:start w:val="1"/>
      <w:numFmt w:val="lowerRoman"/>
      <w:lvlText w:val="%3."/>
      <w:lvlJc w:val="right"/>
      <w:pPr>
        <w:ind w:left="2676" w:hanging="180"/>
      </w:pPr>
    </w:lvl>
    <w:lvl w:ilvl="3" w:tplc="0409000F" w:tentative="1">
      <w:start w:val="1"/>
      <w:numFmt w:val="decimal"/>
      <w:lvlText w:val="%4."/>
      <w:lvlJc w:val="left"/>
      <w:pPr>
        <w:ind w:left="3396" w:hanging="360"/>
      </w:pPr>
    </w:lvl>
    <w:lvl w:ilvl="4" w:tplc="04090019" w:tentative="1">
      <w:start w:val="1"/>
      <w:numFmt w:val="lowerLetter"/>
      <w:lvlText w:val="%5."/>
      <w:lvlJc w:val="left"/>
      <w:pPr>
        <w:ind w:left="4116" w:hanging="360"/>
      </w:pPr>
    </w:lvl>
    <w:lvl w:ilvl="5" w:tplc="0409001B" w:tentative="1">
      <w:start w:val="1"/>
      <w:numFmt w:val="lowerRoman"/>
      <w:lvlText w:val="%6."/>
      <w:lvlJc w:val="right"/>
      <w:pPr>
        <w:ind w:left="4836" w:hanging="180"/>
      </w:pPr>
    </w:lvl>
    <w:lvl w:ilvl="6" w:tplc="0409000F" w:tentative="1">
      <w:start w:val="1"/>
      <w:numFmt w:val="decimal"/>
      <w:lvlText w:val="%7."/>
      <w:lvlJc w:val="left"/>
      <w:pPr>
        <w:ind w:left="5556" w:hanging="360"/>
      </w:pPr>
    </w:lvl>
    <w:lvl w:ilvl="7" w:tplc="04090019" w:tentative="1">
      <w:start w:val="1"/>
      <w:numFmt w:val="lowerLetter"/>
      <w:lvlText w:val="%8."/>
      <w:lvlJc w:val="left"/>
      <w:pPr>
        <w:ind w:left="6276" w:hanging="360"/>
      </w:pPr>
    </w:lvl>
    <w:lvl w:ilvl="8" w:tplc="0409001B" w:tentative="1">
      <w:start w:val="1"/>
      <w:numFmt w:val="lowerRoman"/>
      <w:lvlText w:val="%9."/>
      <w:lvlJc w:val="right"/>
      <w:pPr>
        <w:ind w:left="6996" w:hanging="180"/>
      </w:pPr>
    </w:lvl>
  </w:abstractNum>
  <w:abstractNum w:abstractNumId="40">
    <w:nsid w:val="7E4276A4"/>
    <w:multiLevelType w:val="hybridMultilevel"/>
    <w:tmpl w:val="87C4E280"/>
    <w:lvl w:ilvl="0" w:tplc="0409000F">
      <w:start w:val="1"/>
      <w:numFmt w:val="decimal"/>
      <w:lvlText w:val="%1."/>
      <w:lvlJc w:val="left"/>
      <w:pPr>
        <w:ind w:left="1236" w:hanging="360"/>
      </w:pPr>
    </w:lvl>
    <w:lvl w:ilvl="1" w:tplc="04090019" w:tentative="1">
      <w:start w:val="1"/>
      <w:numFmt w:val="lowerLetter"/>
      <w:lvlText w:val="%2."/>
      <w:lvlJc w:val="left"/>
      <w:pPr>
        <w:ind w:left="1956" w:hanging="360"/>
      </w:pPr>
    </w:lvl>
    <w:lvl w:ilvl="2" w:tplc="0409001B" w:tentative="1">
      <w:start w:val="1"/>
      <w:numFmt w:val="lowerRoman"/>
      <w:lvlText w:val="%3."/>
      <w:lvlJc w:val="right"/>
      <w:pPr>
        <w:ind w:left="2676" w:hanging="180"/>
      </w:pPr>
    </w:lvl>
    <w:lvl w:ilvl="3" w:tplc="0409000F" w:tentative="1">
      <w:start w:val="1"/>
      <w:numFmt w:val="decimal"/>
      <w:lvlText w:val="%4."/>
      <w:lvlJc w:val="left"/>
      <w:pPr>
        <w:ind w:left="3396" w:hanging="360"/>
      </w:pPr>
    </w:lvl>
    <w:lvl w:ilvl="4" w:tplc="04090019" w:tentative="1">
      <w:start w:val="1"/>
      <w:numFmt w:val="lowerLetter"/>
      <w:lvlText w:val="%5."/>
      <w:lvlJc w:val="left"/>
      <w:pPr>
        <w:ind w:left="4116" w:hanging="360"/>
      </w:pPr>
    </w:lvl>
    <w:lvl w:ilvl="5" w:tplc="0409001B" w:tentative="1">
      <w:start w:val="1"/>
      <w:numFmt w:val="lowerRoman"/>
      <w:lvlText w:val="%6."/>
      <w:lvlJc w:val="right"/>
      <w:pPr>
        <w:ind w:left="4836" w:hanging="180"/>
      </w:pPr>
    </w:lvl>
    <w:lvl w:ilvl="6" w:tplc="0409000F" w:tentative="1">
      <w:start w:val="1"/>
      <w:numFmt w:val="decimal"/>
      <w:lvlText w:val="%7."/>
      <w:lvlJc w:val="left"/>
      <w:pPr>
        <w:ind w:left="5556" w:hanging="360"/>
      </w:pPr>
    </w:lvl>
    <w:lvl w:ilvl="7" w:tplc="04090019" w:tentative="1">
      <w:start w:val="1"/>
      <w:numFmt w:val="lowerLetter"/>
      <w:lvlText w:val="%8."/>
      <w:lvlJc w:val="left"/>
      <w:pPr>
        <w:ind w:left="6276" w:hanging="360"/>
      </w:pPr>
    </w:lvl>
    <w:lvl w:ilvl="8" w:tplc="0409001B" w:tentative="1">
      <w:start w:val="1"/>
      <w:numFmt w:val="lowerRoman"/>
      <w:lvlText w:val="%9."/>
      <w:lvlJc w:val="right"/>
      <w:pPr>
        <w:ind w:left="6996" w:hanging="180"/>
      </w:pPr>
    </w:lvl>
  </w:abstractNum>
  <w:abstractNum w:abstractNumId="41">
    <w:nsid w:val="7EF83435"/>
    <w:multiLevelType w:val="hybridMultilevel"/>
    <w:tmpl w:val="FF307C82"/>
    <w:lvl w:ilvl="0" w:tplc="C9DEC716">
      <w:start w:val="1"/>
      <w:numFmt w:val="decimal"/>
      <w:lvlText w:val="%1."/>
      <w:lvlJc w:val="left"/>
      <w:pPr>
        <w:ind w:left="772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42">
    <w:nsid w:val="7F2B5625"/>
    <w:multiLevelType w:val="hybridMultilevel"/>
    <w:tmpl w:val="C7303210"/>
    <w:lvl w:ilvl="0" w:tplc="1A26970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7FC044F0"/>
    <w:multiLevelType w:val="hybridMultilevel"/>
    <w:tmpl w:val="D7B83648"/>
    <w:lvl w:ilvl="0" w:tplc="B892459C">
      <w:start w:val="2"/>
      <w:numFmt w:val="decimal"/>
      <w:lvlText w:val="%1."/>
      <w:lvlJc w:val="left"/>
      <w:pPr>
        <w:ind w:left="63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12"/>
  </w:num>
  <w:num w:numId="3">
    <w:abstractNumId w:val="1"/>
  </w:num>
  <w:num w:numId="4">
    <w:abstractNumId w:val="33"/>
  </w:num>
  <w:num w:numId="5">
    <w:abstractNumId w:val="7"/>
  </w:num>
  <w:num w:numId="6">
    <w:abstractNumId w:val="11"/>
  </w:num>
  <w:num w:numId="7">
    <w:abstractNumId w:val="31"/>
  </w:num>
  <w:num w:numId="8">
    <w:abstractNumId w:val="20"/>
  </w:num>
  <w:num w:numId="9">
    <w:abstractNumId w:val="2"/>
  </w:num>
  <w:num w:numId="10">
    <w:abstractNumId w:val="41"/>
  </w:num>
  <w:num w:numId="11">
    <w:abstractNumId w:val="38"/>
  </w:num>
  <w:num w:numId="12">
    <w:abstractNumId w:val="8"/>
  </w:num>
  <w:num w:numId="13">
    <w:abstractNumId w:val="4"/>
  </w:num>
  <w:num w:numId="14">
    <w:abstractNumId w:val="16"/>
  </w:num>
  <w:num w:numId="15">
    <w:abstractNumId w:val="19"/>
  </w:num>
  <w:num w:numId="16">
    <w:abstractNumId w:val="14"/>
  </w:num>
  <w:num w:numId="17">
    <w:abstractNumId w:val="30"/>
  </w:num>
  <w:num w:numId="18">
    <w:abstractNumId w:val="21"/>
  </w:num>
  <w:num w:numId="19">
    <w:abstractNumId w:val="28"/>
  </w:num>
  <w:num w:numId="20">
    <w:abstractNumId w:val="27"/>
  </w:num>
  <w:num w:numId="21">
    <w:abstractNumId w:val="25"/>
  </w:num>
  <w:num w:numId="22">
    <w:abstractNumId w:val="42"/>
  </w:num>
  <w:num w:numId="23">
    <w:abstractNumId w:val="35"/>
  </w:num>
  <w:num w:numId="24">
    <w:abstractNumId w:val="3"/>
  </w:num>
  <w:num w:numId="25">
    <w:abstractNumId w:val="32"/>
  </w:num>
  <w:num w:numId="26">
    <w:abstractNumId w:val="5"/>
  </w:num>
  <w:num w:numId="27">
    <w:abstractNumId w:val="23"/>
  </w:num>
  <w:num w:numId="28">
    <w:abstractNumId w:val="9"/>
  </w:num>
  <w:num w:numId="29">
    <w:abstractNumId w:val="26"/>
  </w:num>
  <w:num w:numId="30">
    <w:abstractNumId w:val="10"/>
  </w:num>
  <w:num w:numId="31">
    <w:abstractNumId w:val="6"/>
  </w:num>
  <w:num w:numId="32">
    <w:abstractNumId w:val="37"/>
  </w:num>
  <w:num w:numId="33">
    <w:abstractNumId w:val="17"/>
  </w:num>
  <w:num w:numId="34">
    <w:abstractNumId w:val="15"/>
  </w:num>
  <w:num w:numId="35">
    <w:abstractNumId w:val="0"/>
  </w:num>
  <w:num w:numId="36">
    <w:abstractNumId w:val="43"/>
  </w:num>
  <w:num w:numId="37">
    <w:abstractNumId w:val="13"/>
  </w:num>
  <w:num w:numId="38">
    <w:abstractNumId w:val="24"/>
  </w:num>
  <w:num w:numId="39">
    <w:abstractNumId w:val="36"/>
  </w:num>
  <w:num w:numId="40">
    <w:abstractNumId w:val="29"/>
  </w:num>
  <w:num w:numId="41">
    <w:abstractNumId w:val="40"/>
  </w:num>
  <w:num w:numId="42">
    <w:abstractNumId w:val="39"/>
  </w:num>
  <w:num w:numId="4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665"/>
    <w:rsid w:val="0001695B"/>
    <w:rsid w:val="000239DF"/>
    <w:rsid w:val="000279D5"/>
    <w:rsid w:val="00030F8D"/>
    <w:rsid w:val="000330F8"/>
    <w:rsid w:val="0006551B"/>
    <w:rsid w:val="0007236A"/>
    <w:rsid w:val="000810D1"/>
    <w:rsid w:val="00085A25"/>
    <w:rsid w:val="000912B0"/>
    <w:rsid w:val="000A70B4"/>
    <w:rsid w:val="000B19AB"/>
    <w:rsid w:val="000B2275"/>
    <w:rsid w:val="000B278D"/>
    <w:rsid w:val="000B4EE5"/>
    <w:rsid w:val="000B7AF5"/>
    <w:rsid w:val="000E286C"/>
    <w:rsid w:val="000E7FDB"/>
    <w:rsid w:val="001078BB"/>
    <w:rsid w:val="0014401C"/>
    <w:rsid w:val="00150118"/>
    <w:rsid w:val="001543FB"/>
    <w:rsid w:val="001616FA"/>
    <w:rsid w:val="0016304B"/>
    <w:rsid w:val="00167822"/>
    <w:rsid w:val="00194C6C"/>
    <w:rsid w:val="00195B6E"/>
    <w:rsid w:val="00195E0C"/>
    <w:rsid w:val="001A08B9"/>
    <w:rsid w:val="001C25DC"/>
    <w:rsid w:val="001C2C9A"/>
    <w:rsid w:val="001D7E67"/>
    <w:rsid w:val="001F44CF"/>
    <w:rsid w:val="0023530E"/>
    <w:rsid w:val="00236B3F"/>
    <w:rsid w:val="00243B50"/>
    <w:rsid w:val="00244586"/>
    <w:rsid w:val="00257893"/>
    <w:rsid w:val="00257F7F"/>
    <w:rsid w:val="00260C3F"/>
    <w:rsid w:val="00275433"/>
    <w:rsid w:val="002771D9"/>
    <w:rsid w:val="00291FE0"/>
    <w:rsid w:val="00296FCA"/>
    <w:rsid w:val="002A002E"/>
    <w:rsid w:val="002B0EA3"/>
    <w:rsid w:val="002B39A8"/>
    <w:rsid w:val="002E3918"/>
    <w:rsid w:val="002E40E0"/>
    <w:rsid w:val="002F0893"/>
    <w:rsid w:val="002F1661"/>
    <w:rsid w:val="003011BE"/>
    <w:rsid w:val="00307EE7"/>
    <w:rsid w:val="00310825"/>
    <w:rsid w:val="00322B8C"/>
    <w:rsid w:val="00324215"/>
    <w:rsid w:val="00350935"/>
    <w:rsid w:val="003529A9"/>
    <w:rsid w:val="00363FF5"/>
    <w:rsid w:val="00375DC9"/>
    <w:rsid w:val="00390BC6"/>
    <w:rsid w:val="00397058"/>
    <w:rsid w:val="003A6AB0"/>
    <w:rsid w:val="003B7647"/>
    <w:rsid w:val="003C01A4"/>
    <w:rsid w:val="003C1D5E"/>
    <w:rsid w:val="003E09F7"/>
    <w:rsid w:val="003E2CD6"/>
    <w:rsid w:val="00410174"/>
    <w:rsid w:val="00410828"/>
    <w:rsid w:val="004127E3"/>
    <w:rsid w:val="00416223"/>
    <w:rsid w:val="004250D0"/>
    <w:rsid w:val="00425938"/>
    <w:rsid w:val="00455EBA"/>
    <w:rsid w:val="004612F3"/>
    <w:rsid w:val="004648FE"/>
    <w:rsid w:val="0047621E"/>
    <w:rsid w:val="004773AA"/>
    <w:rsid w:val="00484068"/>
    <w:rsid w:val="00484958"/>
    <w:rsid w:val="00497C61"/>
    <w:rsid w:val="004A2851"/>
    <w:rsid w:val="004B49E3"/>
    <w:rsid w:val="004C3DE3"/>
    <w:rsid w:val="004E5936"/>
    <w:rsid w:val="004F3665"/>
    <w:rsid w:val="00503704"/>
    <w:rsid w:val="005066DF"/>
    <w:rsid w:val="005143B5"/>
    <w:rsid w:val="00514E34"/>
    <w:rsid w:val="00514E7B"/>
    <w:rsid w:val="00540261"/>
    <w:rsid w:val="00557A0E"/>
    <w:rsid w:val="005613AD"/>
    <w:rsid w:val="005638A1"/>
    <w:rsid w:val="00564DC7"/>
    <w:rsid w:val="00567E9A"/>
    <w:rsid w:val="0058144C"/>
    <w:rsid w:val="00595B65"/>
    <w:rsid w:val="005B4A93"/>
    <w:rsid w:val="005B6124"/>
    <w:rsid w:val="005C7A64"/>
    <w:rsid w:val="005D1FA1"/>
    <w:rsid w:val="005D4F54"/>
    <w:rsid w:val="005E7EE8"/>
    <w:rsid w:val="00605C8A"/>
    <w:rsid w:val="00640030"/>
    <w:rsid w:val="00646B52"/>
    <w:rsid w:val="006479EE"/>
    <w:rsid w:val="00656321"/>
    <w:rsid w:val="006668A6"/>
    <w:rsid w:val="00667EEB"/>
    <w:rsid w:val="00667F6E"/>
    <w:rsid w:val="00696545"/>
    <w:rsid w:val="006A5843"/>
    <w:rsid w:val="006A6B16"/>
    <w:rsid w:val="006D2727"/>
    <w:rsid w:val="006D2886"/>
    <w:rsid w:val="006E01EE"/>
    <w:rsid w:val="006F0001"/>
    <w:rsid w:val="006F483C"/>
    <w:rsid w:val="00701441"/>
    <w:rsid w:val="00703CEB"/>
    <w:rsid w:val="0071703E"/>
    <w:rsid w:val="00723CFB"/>
    <w:rsid w:val="00723FA5"/>
    <w:rsid w:val="007342CB"/>
    <w:rsid w:val="00744339"/>
    <w:rsid w:val="00751805"/>
    <w:rsid w:val="007608A5"/>
    <w:rsid w:val="00776CAA"/>
    <w:rsid w:val="007A2F4E"/>
    <w:rsid w:val="007A510D"/>
    <w:rsid w:val="007A5211"/>
    <w:rsid w:val="007B52EA"/>
    <w:rsid w:val="007F2AA6"/>
    <w:rsid w:val="007F3986"/>
    <w:rsid w:val="00810B3E"/>
    <w:rsid w:val="008160D3"/>
    <w:rsid w:val="008171CB"/>
    <w:rsid w:val="0082108B"/>
    <w:rsid w:val="008232A1"/>
    <w:rsid w:val="00836A1C"/>
    <w:rsid w:val="00842595"/>
    <w:rsid w:val="00856EB4"/>
    <w:rsid w:val="00871721"/>
    <w:rsid w:val="00875C4D"/>
    <w:rsid w:val="008834E3"/>
    <w:rsid w:val="00894B1F"/>
    <w:rsid w:val="00896263"/>
    <w:rsid w:val="00897EF5"/>
    <w:rsid w:val="008B6D33"/>
    <w:rsid w:val="008C7A4C"/>
    <w:rsid w:val="008D1F30"/>
    <w:rsid w:val="008F1EDC"/>
    <w:rsid w:val="008F2942"/>
    <w:rsid w:val="00914994"/>
    <w:rsid w:val="00922997"/>
    <w:rsid w:val="009254F2"/>
    <w:rsid w:val="0092583A"/>
    <w:rsid w:val="0093101E"/>
    <w:rsid w:val="009346E6"/>
    <w:rsid w:val="00965974"/>
    <w:rsid w:val="00966644"/>
    <w:rsid w:val="00987E05"/>
    <w:rsid w:val="00997175"/>
    <w:rsid w:val="009B2FF9"/>
    <w:rsid w:val="009D129E"/>
    <w:rsid w:val="009E4818"/>
    <w:rsid w:val="009E6846"/>
    <w:rsid w:val="009F0CEB"/>
    <w:rsid w:val="009F2EF7"/>
    <w:rsid w:val="00A00625"/>
    <w:rsid w:val="00A1149D"/>
    <w:rsid w:val="00A274F6"/>
    <w:rsid w:val="00A42692"/>
    <w:rsid w:val="00A82A6B"/>
    <w:rsid w:val="00A84617"/>
    <w:rsid w:val="00A87969"/>
    <w:rsid w:val="00AA0107"/>
    <w:rsid w:val="00AB06D1"/>
    <w:rsid w:val="00AC41A0"/>
    <w:rsid w:val="00AC721F"/>
    <w:rsid w:val="00AC75C6"/>
    <w:rsid w:val="00AD5FE3"/>
    <w:rsid w:val="00AD63C3"/>
    <w:rsid w:val="00AE1AC7"/>
    <w:rsid w:val="00AE691E"/>
    <w:rsid w:val="00AE70A8"/>
    <w:rsid w:val="00B04D93"/>
    <w:rsid w:val="00B113D5"/>
    <w:rsid w:val="00B133C6"/>
    <w:rsid w:val="00B15BAF"/>
    <w:rsid w:val="00B164D2"/>
    <w:rsid w:val="00B16AF4"/>
    <w:rsid w:val="00B26BB6"/>
    <w:rsid w:val="00B71545"/>
    <w:rsid w:val="00B90A89"/>
    <w:rsid w:val="00BA3AA6"/>
    <w:rsid w:val="00BA4B19"/>
    <w:rsid w:val="00BB6879"/>
    <w:rsid w:val="00BC0488"/>
    <w:rsid w:val="00BE67C1"/>
    <w:rsid w:val="00BF376B"/>
    <w:rsid w:val="00C05834"/>
    <w:rsid w:val="00C05A09"/>
    <w:rsid w:val="00C22843"/>
    <w:rsid w:val="00C242B5"/>
    <w:rsid w:val="00C34B82"/>
    <w:rsid w:val="00C35A46"/>
    <w:rsid w:val="00C53967"/>
    <w:rsid w:val="00C57252"/>
    <w:rsid w:val="00C82CEA"/>
    <w:rsid w:val="00C84D6C"/>
    <w:rsid w:val="00CA1EFA"/>
    <w:rsid w:val="00CC187A"/>
    <w:rsid w:val="00CC1B0D"/>
    <w:rsid w:val="00CC2F94"/>
    <w:rsid w:val="00CD5255"/>
    <w:rsid w:val="00CD5C5F"/>
    <w:rsid w:val="00CE4592"/>
    <w:rsid w:val="00CE4717"/>
    <w:rsid w:val="00D35F71"/>
    <w:rsid w:val="00D46EC9"/>
    <w:rsid w:val="00D50A25"/>
    <w:rsid w:val="00D63DCD"/>
    <w:rsid w:val="00D67A5F"/>
    <w:rsid w:val="00D7628A"/>
    <w:rsid w:val="00DA7CF3"/>
    <w:rsid w:val="00DB58F2"/>
    <w:rsid w:val="00DC0C12"/>
    <w:rsid w:val="00DC28A6"/>
    <w:rsid w:val="00DC7E51"/>
    <w:rsid w:val="00DD19BD"/>
    <w:rsid w:val="00DE0604"/>
    <w:rsid w:val="00DE589F"/>
    <w:rsid w:val="00DE618C"/>
    <w:rsid w:val="00DF3C37"/>
    <w:rsid w:val="00DF7ACA"/>
    <w:rsid w:val="00E2374A"/>
    <w:rsid w:val="00E249C9"/>
    <w:rsid w:val="00E256B1"/>
    <w:rsid w:val="00E33B69"/>
    <w:rsid w:val="00E50147"/>
    <w:rsid w:val="00E6034C"/>
    <w:rsid w:val="00E61D96"/>
    <w:rsid w:val="00E76096"/>
    <w:rsid w:val="00E8150C"/>
    <w:rsid w:val="00EB36A8"/>
    <w:rsid w:val="00EB7555"/>
    <w:rsid w:val="00EC45C7"/>
    <w:rsid w:val="00ED20A7"/>
    <w:rsid w:val="00EE2637"/>
    <w:rsid w:val="00EE4DDE"/>
    <w:rsid w:val="00EF2EF3"/>
    <w:rsid w:val="00F04FA0"/>
    <w:rsid w:val="00F05100"/>
    <w:rsid w:val="00F07CE2"/>
    <w:rsid w:val="00F1692F"/>
    <w:rsid w:val="00F24C1D"/>
    <w:rsid w:val="00F306A4"/>
    <w:rsid w:val="00F33C8D"/>
    <w:rsid w:val="00F432D7"/>
    <w:rsid w:val="00F45B25"/>
    <w:rsid w:val="00F71169"/>
    <w:rsid w:val="00F73A04"/>
    <w:rsid w:val="00F914D4"/>
    <w:rsid w:val="00FA69C6"/>
    <w:rsid w:val="00FB00BA"/>
    <w:rsid w:val="00FC416C"/>
    <w:rsid w:val="00FD1194"/>
    <w:rsid w:val="00FE4093"/>
    <w:rsid w:val="00FF6D6B"/>
    <w:rsid w:val="00FF7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169"/>
    <w:rPr>
      <w:rFonts w:ascii="Arial Armenian" w:eastAsia="Times New Rom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4D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194C6C"/>
    <w:pPr>
      <w:ind w:left="720"/>
      <w:contextualSpacing/>
    </w:pPr>
  </w:style>
  <w:style w:type="paragraph" w:styleId="NoSpacing">
    <w:name w:val="No Spacing"/>
    <w:link w:val="NoSpacingChar"/>
    <w:qFormat/>
    <w:rsid w:val="00514E7B"/>
    <w:pPr>
      <w:ind w:left="576" w:hanging="576"/>
    </w:pPr>
    <w:rPr>
      <w:sz w:val="22"/>
      <w:szCs w:val="22"/>
    </w:rPr>
  </w:style>
  <w:style w:type="character" w:customStyle="1" w:styleId="NoSpacingChar">
    <w:name w:val="No Spacing Char"/>
    <w:link w:val="NoSpacing"/>
    <w:locked/>
    <w:rsid w:val="00514E7B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A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A0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2583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5DC9"/>
    <w:rPr>
      <w:rFonts w:ascii="Arial Armenian" w:eastAsia="Times New Roman" w:hAnsi="Arial Armenian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5DC9"/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rsid w:val="00CE471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169"/>
    <w:rPr>
      <w:rFonts w:ascii="Arial Armenian" w:eastAsia="Times New Rom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4D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194C6C"/>
    <w:pPr>
      <w:ind w:left="720"/>
      <w:contextualSpacing/>
    </w:pPr>
  </w:style>
  <w:style w:type="paragraph" w:styleId="NoSpacing">
    <w:name w:val="No Spacing"/>
    <w:link w:val="NoSpacingChar"/>
    <w:qFormat/>
    <w:rsid w:val="00514E7B"/>
    <w:pPr>
      <w:ind w:left="576" w:hanging="576"/>
    </w:pPr>
    <w:rPr>
      <w:sz w:val="22"/>
      <w:szCs w:val="22"/>
    </w:rPr>
  </w:style>
  <w:style w:type="character" w:customStyle="1" w:styleId="NoSpacingChar">
    <w:name w:val="No Spacing Char"/>
    <w:link w:val="NoSpacing"/>
    <w:locked/>
    <w:rsid w:val="00514E7B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A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A0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2583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5DC9"/>
    <w:rPr>
      <w:rFonts w:ascii="Arial Armenian" w:eastAsia="Times New Roman" w:hAnsi="Arial Armenian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5DC9"/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rsid w:val="00CE471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5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23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35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1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82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3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3CE55-D2ED-48E0-91B3-E54FAF123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759</Words>
  <Characters>4331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Vardanyan</dc:creator>
  <cp:keywords>https:/mul2-taxservice.gov.am/tasks/463644/oneclick/3_Ampopatert_Gerateschutun (2).docx?token=8ea7da932f236d6e738716613bbd17aa</cp:keywords>
  <cp:lastModifiedBy>Andranik Muradyan</cp:lastModifiedBy>
  <cp:revision>12</cp:revision>
  <cp:lastPrinted>2020-02-26T11:16:00Z</cp:lastPrinted>
  <dcterms:created xsi:type="dcterms:W3CDTF">2020-02-25T10:43:00Z</dcterms:created>
  <dcterms:modified xsi:type="dcterms:W3CDTF">2020-02-26T11:15:00Z</dcterms:modified>
</cp:coreProperties>
</file>