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C3C3C">
      <w:pPr>
        <w:spacing w:line="276" w:lineRule="auto"/>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C3C3C" w:rsidRDefault="00B6505A" w:rsidP="00BC3C3C">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C3C3C" w:rsidRDefault="00B6505A" w:rsidP="00BC3C3C">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18538B">
        <w:rPr>
          <w:rFonts w:ascii="GHEA Grapalat" w:hAnsi="GHEA Grapalat" w:cs="Sylfaen"/>
          <w:b/>
          <w:lang w:val="hy-AM"/>
        </w:rPr>
        <w:t>Ռ.ԶԱՔԱՐՅԱՆ</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C3C3C" w:rsidRDefault="00B6505A" w:rsidP="00BC3C3C">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18538B">
        <w:rPr>
          <w:rFonts w:ascii="GHEA Grapalat" w:hAnsi="GHEA Grapalat" w:cs="Sylfaen"/>
          <w:lang w:val="hy-AM"/>
        </w:rPr>
        <w:t>Ռ.ԶԱՔԱՐՅԱՆ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FD33FB" w:rsidRPr="00FD33FB">
        <w:rPr>
          <w:rFonts w:ascii="GHEA Grapalat" w:hAnsi="GHEA Grapalat" w:cs="Sylfaen"/>
          <w:lang w:val="hy-AM"/>
        </w:rPr>
        <w:t>մայիսի 1-ից</w:t>
      </w:r>
      <w:r w:rsidR="00193EDC">
        <w:rPr>
          <w:rFonts w:ascii="GHEA Grapalat" w:hAnsi="GHEA Grapalat" w:cs="Sylfaen"/>
          <w:lang w:val="hy-AM"/>
        </w:rPr>
        <w:t xml:space="preserve"> մինչև 20</w:t>
      </w:r>
      <w:r w:rsidR="008F6C4F">
        <w:rPr>
          <w:rFonts w:ascii="GHEA Grapalat" w:hAnsi="GHEA Grapalat" w:cs="Sylfaen"/>
          <w:lang w:val="hy-AM"/>
        </w:rPr>
        <w:t>2</w:t>
      </w:r>
      <w:r w:rsidR="00261516">
        <w:rPr>
          <w:rFonts w:ascii="GHEA Grapalat" w:hAnsi="GHEA Grapalat" w:cs="Sylfaen"/>
          <w:lang w:val="hy-AM"/>
        </w:rPr>
        <w:t>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18538B">
        <w:rPr>
          <w:rFonts w:ascii="GHEA Grapalat" w:hAnsi="GHEA Grapalat" w:cs="Sylfaen"/>
          <w:lang w:val="hy-AM"/>
        </w:rPr>
        <w:t>Ռ.ԶԱՔԱՐՅԱՆ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Default="00B6505A" w:rsidP="00BC3C3C">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C3C3C" w:rsidRPr="00BC3C3C" w:rsidRDefault="00BC3C3C" w:rsidP="00BC3C3C">
      <w:pPr>
        <w:jc w:val="right"/>
        <w:rPr>
          <w:rFonts w:ascii="GHEA Grapalat" w:hAnsi="GHEA Grapalat"/>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18538B">
        <w:rPr>
          <w:rFonts w:ascii="GHEA Grapalat" w:hAnsi="GHEA Grapalat" w:cs="Sylfaen"/>
          <w:lang w:val="hy-AM"/>
        </w:rPr>
        <w:t>Ռ.ԶԱՔԱՐՅԱՆ</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7D06BA" w:rsidTr="00E843B7">
        <w:trPr>
          <w:tblCellSpacing w:w="0" w:type="dxa"/>
          <w:jc w:val="center"/>
        </w:trPr>
        <w:tc>
          <w:tcPr>
            <w:tcW w:w="267"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NN</w:t>
            </w:r>
            <w:r w:rsidRPr="007D06BA">
              <w:rPr>
                <w:rFonts w:ascii="Calibri" w:hAnsi="Calibri" w:cs="Calibri"/>
                <w:color w:val="000000"/>
                <w:lang w:val="hy-AM"/>
              </w:rPr>
              <w:t> </w:t>
            </w:r>
            <w:r w:rsidRPr="007D06BA">
              <w:rPr>
                <w:rFonts w:ascii="GHEA Grapalat" w:hAnsi="GHEA Grapalat"/>
                <w:color w:val="000000"/>
                <w:lang w:val="hy-AM"/>
              </w:rPr>
              <w:br/>
            </w:r>
            <w:r w:rsidRPr="007D06BA">
              <w:rPr>
                <w:rFonts w:ascii="GHEA Grapalat" w:hAnsi="GHEA Grapalat" w:cs="Sylfaen"/>
                <w:color w:val="000000"/>
                <w:lang w:val="hy-AM"/>
              </w:rPr>
              <w:t>ը</w:t>
            </w:r>
            <w:r w:rsidRPr="007D06BA">
              <w:rPr>
                <w:rFonts w:ascii="GHEA Grapalat" w:hAnsi="GHEA Grapalat"/>
                <w:color w:val="000000"/>
                <w:lang w:val="hy-AM"/>
              </w:rPr>
              <w:t>/</w:t>
            </w:r>
            <w:r w:rsidRPr="007D06BA">
              <w:rPr>
                <w:rFonts w:ascii="GHEA Grapalat" w:hAnsi="GHEA Grapalat" w:cs="Sylfaen"/>
                <w:color w:val="000000"/>
                <w:lang w:val="hy-AM"/>
              </w:rPr>
              <w:t>կ</w:t>
            </w:r>
          </w:p>
        </w:tc>
        <w:tc>
          <w:tcPr>
            <w:tcW w:w="44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ԱՏԳԱԱ</w:t>
            </w:r>
            <w:r w:rsidRPr="007D06BA">
              <w:rPr>
                <w:rFonts w:ascii="GHEA Grapalat" w:hAnsi="GHEA Grapalat"/>
                <w:color w:val="000000"/>
                <w:lang w:val="hy-AM"/>
              </w:rPr>
              <w:t>-</w:t>
            </w:r>
            <w:r w:rsidRPr="007D06BA">
              <w:rPr>
                <w:rFonts w:ascii="GHEA Grapalat" w:hAnsi="GHEA Grapalat" w:cs="Sylfaen"/>
                <w:color w:val="000000"/>
                <w:lang w:val="hy-AM"/>
              </w:rPr>
              <w:t>ի</w:t>
            </w:r>
            <w:r w:rsidRPr="007D06BA">
              <w:rPr>
                <w:rFonts w:ascii="GHEA Grapalat" w:hAnsi="GHEA Grapalat"/>
                <w:color w:val="000000"/>
                <w:lang w:val="hy-AM"/>
              </w:rPr>
              <w:br/>
            </w:r>
            <w:r w:rsidRPr="007D06BA">
              <w:rPr>
                <w:rFonts w:ascii="GHEA Grapalat" w:hAnsi="GHEA Grapalat" w:cs="Sylfaen"/>
                <w:color w:val="000000"/>
                <w:lang w:val="hy-AM"/>
              </w:rPr>
              <w:t>ծածկագիրը</w:t>
            </w:r>
          </w:p>
        </w:tc>
        <w:tc>
          <w:tcPr>
            <w:tcW w:w="228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Անվանումը</w:t>
            </w:r>
          </w:p>
        </w:tc>
        <w:tc>
          <w:tcPr>
            <w:tcW w:w="58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Չափի միավորը</w:t>
            </w:r>
          </w:p>
        </w:tc>
        <w:tc>
          <w:tcPr>
            <w:tcW w:w="691"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Քանակը</w:t>
            </w:r>
          </w:p>
        </w:tc>
        <w:tc>
          <w:tcPr>
            <w:tcW w:w="73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s="Sylfaen"/>
                <w:color w:val="000000"/>
                <w:lang w:val="hy-AM"/>
              </w:rPr>
              <w:t>Արժեքը</w:t>
            </w:r>
            <w:r w:rsidRPr="007D06BA">
              <w:rPr>
                <w:rFonts w:ascii="GHEA Grapalat" w:hAnsi="GHEA Grapalat"/>
                <w:color w:val="000000"/>
                <w:lang w:val="hy-AM"/>
              </w:rPr>
              <w:t xml:space="preserve"> (</w:t>
            </w:r>
            <w:r w:rsidRPr="007D06BA">
              <w:rPr>
                <w:rFonts w:ascii="GHEA Grapalat" w:hAnsi="GHEA Grapalat" w:cs="Sylfaen"/>
                <w:color w:val="000000"/>
                <w:lang w:val="hy-AM"/>
              </w:rPr>
              <w:t>դրամ</w:t>
            </w:r>
            <w:r w:rsidRPr="007D06BA">
              <w:rPr>
                <w:rFonts w:ascii="GHEA Grapalat" w:hAnsi="GHEA Grapalat"/>
                <w:color w:val="000000"/>
                <w:lang w:val="hy-AM"/>
              </w:rPr>
              <w:t>)</w:t>
            </w:r>
          </w:p>
        </w:tc>
      </w:tr>
      <w:tr w:rsidR="00B6505A" w:rsidRPr="007D06BA" w:rsidTr="00E843B7">
        <w:trPr>
          <w:tblCellSpacing w:w="0" w:type="dxa"/>
          <w:jc w:val="center"/>
        </w:trPr>
        <w:tc>
          <w:tcPr>
            <w:tcW w:w="267"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1</w:t>
            </w:r>
          </w:p>
        </w:tc>
        <w:tc>
          <w:tcPr>
            <w:tcW w:w="44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2</w:t>
            </w:r>
          </w:p>
        </w:tc>
        <w:tc>
          <w:tcPr>
            <w:tcW w:w="2282"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3</w:t>
            </w:r>
          </w:p>
        </w:tc>
        <w:tc>
          <w:tcPr>
            <w:tcW w:w="58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4</w:t>
            </w:r>
          </w:p>
        </w:tc>
        <w:tc>
          <w:tcPr>
            <w:tcW w:w="691"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5</w:t>
            </w:r>
          </w:p>
        </w:tc>
        <w:tc>
          <w:tcPr>
            <w:tcW w:w="734" w:type="pct"/>
            <w:vAlign w:val="center"/>
            <w:hideMark/>
          </w:tcPr>
          <w:p w:rsidR="00B6505A" w:rsidRPr="007D06BA" w:rsidRDefault="00B6505A" w:rsidP="00805577">
            <w:pPr>
              <w:spacing w:before="100" w:beforeAutospacing="1" w:after="100" w:afterAutospacing="1"/>
              <w:jc w:val="center"/>
              <w:rPr>
                <w:rFonts w:ascii="GHEA Grapalat" w:hAnsi="GHEA Grapalat"/>
                <w:color w:val="000000"/>
                <w:lang w:val="hy-AM"/>
              </w:rPr>
            </w:pPr>
            <w:r w:rsidRPr="007D06BA">
              <w:rPr>
                <w:rFonts w:ascii="GHEA Grapalat" w:hAnsi="GHEA Grapalat"/>
                <w:color w:val="000000"/>
                <w:lang w:val="hy-AM"/>
              </w:rPr>
              <w:t>6</w:t>
            </w:r>
          </w:p>
        </w:tc>
      </w:tr>
      <w:tr w:rsidR="007D06BA" w:rsidRPr="007D06BA" w:rsidTr="007D06BA">
        <w:trPr>
          <w:trHeight w:val="283"/>
          <w:tblCellSpacing w:w="0" w:type="dxa"/>
          <w:jc w:val="center"/>
        </w:trPr>
        <w:tc>
          <w:tcPr>
            <w:tcW w:w="267" w:type="pct"/>
            <w:vAlign w:val="center"/>
            <w:hideMark/>
          </w:tcPr>
          <w:p w:rsidR="007D06BA" w:rsidRPr="007D06BA" w:rsidRDefault="007D06BA" w:rsidP="007D06BA">
            <w:pPr>
              <w:jc w:val="center"/>
              <w:rPr>
                <w:rFonts w:ascii="GHEA Grapalat" w:hAnsi="GHEA Grapalat"/>
                <w:color w:val="000000"/>
                <w:lang w:val="hy-AM"/>
              </w:rPr>
            </w:pPr>
            <w:r w:rsidRPr="007D06BA">
              <w:rPr>
                <w:rFonts w:ascii="GHEA Grapalat" w:hAnsi="GHEA Grapalat"/>
                <w:color w:val="000000"/>
                <w:lang w:val="hy-AM"/>
              </w:rPr>
              <w:t>1</w:t>
            </w:r>
          </w:p>
        </w:tc>
        <w:tc>
          <w:tcPr>
            <w:tcW w:w="44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2513</w:t>
            </w:r>
          </w:p>
        </w:tc>
        <w:tc>
          <w:tcPr>
            <w:tcW w:w="228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Չեչաքար, զմռնիտ, կորունդ՝ բնական, նռնաքար՝ բնական, եւ այլ բնական հղկանյութեր` ջերմամշակած կամ չմշակած</w:t>
            </w:r>
          </w:p>
        </w:tc>
        <w:tc>
          <w:tcPr>
            <w:tcW w:w="584" w:type="pct"/>
            <w:shd w:val="clear" w:color="auto" w:fill="FFFFFF"/>
            <w:vAlign w:val="center"/>
          </w:tcPr>
          <w:p w:rsidR="007D06BA" w:rsidRPr="007D06BA" w:rsidRDefault="007D06BA" w:rsidP="007D06BA">
            <w:pPr>
              <w:jc w:val="center"/>
              <w:rPr>
                <w:rFonts w:ascii="GHEA Grapalat" w:hAnsi="GHEA Grapalat"/>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olor w:val="000000"/>
                <w:lang w:val="hy-AM"/>
              </w:rPr>
              <w:t>69000</w:t>
            </w:r>
          </w:p>
        </w:tc>
        <w:tc>
          <w:tcPr>
            <w:tcW w:w="734"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olor w:val="000000"/>
                <w:lang w:val="hy-AM"/>
              </w:rPr>
              <w:t>33</w:t>
            </w:r>
            <w:r w:rsidRPr="007D06BA">
              <w:rPr>
                <w:rFonts w:ascii="GHEA Grapalat" w:hAnsi="GHEA Grapalat"/>
                <w:color w:val="000000"/>
                <w:lang w:val="en-US"/>
              </w:rPr>
              <w:t xml:space="preserve"> </w:t>
            </w:r>
            <w:r w:rsidRPr="007D06BA">
              <w:rPr>
                <w:rFonts w:ascii="GHEA Grapalat" w:hAnsi="GHEA Grapalat"/>
                <w:color w:val="000000"/>
                <w:lang w:val="hy-AM"/>
              </w:rPr>
              <w:t>120</w:t>
            </w:r>
            <w:r w:rsidRPr="007D06BA">
              <w:rPr>
                <w:rFonts w:ascii="GHEA Grapalat" w:hAnsi="GHEA Grapalat"/>
                <w:color w:val="000000"/>
                <w:lang w:val="en-US"/>
              </w:rPr>
              <w:t xml:space="preserve"> </w:t>
            </w:r>
            <w:r w:rsidRPr="007D06BA">
              <w:rPr>
                <w:rFonts w:ascii="GHEA Grapalat" w:hAnsi="GHEA Grapalat"/>
                <w:color w:val="000000"/>
                <w:lang w:val="hy-AM"/>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olor w:val="000000"/>
                <w:lang w:val="hy-AM"/>
              </w:rPr>
              <w:t>2</w:t>
            </w:r>
          </w:p>
        </w:tc>
        <w:tc>
          <w:tcPr>
            <w:tcW w:w="44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2912</w:t>
            </w:r>
          </w:p>
        </w:tc>
        <w:tc>
          <w:tcPr>
            <w:tcW w:w="228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Ալդեհիդներ, որոնք պարունակում են կամ չեն պարունակում այլ թթվածնակիր ֆունկցիոնալ խմբեր, ալդեհիդների ցիկլային պոլիմերներ, պարաֆորմալդեհիդ</w:t>
            </w:r>
          </w:p>
        </w:tc>
        <w:tc>
          <w:tcPr>
            <w:tcW w:w="584" w:type="pct"/>
            <w:shd w:val="clear" w:color="auto" w:fill="FFFFFF"/>
            <w:vAlign w:val="center"/>
          </w:tcPr>
          <w:p w:rsidR="007D06BA" w:rsidRPr="007D06BA" w:rsidRDefault="007D06BA" w:rsidP="007D06BA">
            <w:pPr>
              <w:jc w:val="center"/>
              <w:rPr>
                <w:rFonts w:ascii="GHEA Grapalat" w:hAnsi="GHEA Grapalat"/>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olor w:val="000000"/>
                <w:lang w:val="en-US"/>
              </w:rPr>
              <w:t>2</w:t>
            </w:r>
            <w:r w:rsidRPr="007D06BA">
              <w:rPr>
                <w:rFonts w:ascii="GHEA Grapalat" w:hAnsi="GHEA Grapalat"/>
                <w:color w:val="000000"/>
                <w:lang w:val="hy-AM"/>
              </w:rPr>
              <w:t>000</w:t>
            </w:r>
          </w:p>
        </w:tc>
        <w:tc>
          <w:tcPr>
            <w:tcW w:w="734" w:type="pct"/>
            <w:shd w:val="clear" w:color="auto" w:fill="FFFFFF"/>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2 304 000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3</w:t>
            </w:r>
          </w:p>
        </w:tc>
        <w:tc>
          <w:tcPr>
            <w:tcW w:w="44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3204</w:t>
            </w:r>
          </w:p>
        </w:tc>
        <w:tc>
          <w:tcPr>
            <w:tcW w:w="2282" w:type="pct"/>
            <w:shd w:val="clear" w:color="auto" w:fill="FFFFFF"/>
            <w:vAlign w:val="center"/>
          </w:tcPr>
          <w:p w:rsidR="007D06BA" w:rsidRPr="007D06BA" w:rsidRDefault="007D06BA" w:rsidP="007D06BA">
            <w:pPr>
              <w:jc w:val="center"/>
              <w:rPr>
                <w:rFonts w:ascii="GHEA Grapalat" w:hAnsi="GHEA Grapalat"/>
                <w:color w:val="000000"/>
                <w:lang w:val="hy-AM"/>
              </w:rPr>
            </w:pPr>
            <w:r w:rsidRPr="007D06BA">
              <w:rPr>
                <w:rFonts w:ascii="GHEA Grapalat" w:hAnsi="GHEA Grapalat" w:cs="Arial"/>
                <w:color w:val="000000"/>
                <w:lang w:val="hy-AM"/>
              </w:rPr>
              <w:t>Օրգանական սինթետիկ ներկող նյութեր՝ որոշակի կամ անորոշ քիմիական բաղադրության, պատրաստուկներ՝ պատրաստված տվյալ խմբի 3-րդ ծանոթագրության մեջ նշված 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w:t>
            </w:r>
          </w:p>
        </w:tc>
        <w:tc>
          <w:tcPr>
            <w:tcW w:w="584" w:type="pct"/>
            <w:shd w:val="clear" w:color="auto" w:fill="FFFFFF"/>
            <w:vAlign w:val="center"/>
          </w:tcPr>
          <w:p w:rsidR="007D06BA" w:rsidRPr="007D06BA" w:rsidRDefault="007D06BA" w:rsidP="007D06BA">
            <w:pPr>
              <w:jc w:val="center"/>
              <w:rPr>
                <w:rFonts w:ascii="GHEA Grapalat" w:hAnsi="GHEA Grapalat"/>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2000</w:t>
            </w:r>
          </w:p>
        </w:tc>
        <w:tc>
          <w:tcPr>
            <w:tcW w:w="734" w:type="pct"/>
            <w:shd w:val="clear" w:color="auto" w:fill="FFFFFF"/>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19 200 000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4</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3206</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 xml:space="preserve">Ներկող այլ նյութեր, տվյալ խմբի 3-րդ ծանոթագրության մեջ նշված եւ 3203, 3204 կամ 3205 ապրանքային դիրքերում ընդգրկված պատրաստուկներից տարբեր պատրաստուկներ, որպես լյումինաֆոր օգտագործվող անօրգանական արտադրանք՝ որոշակի կամ անորոշ </w:t>
            </w:r>
            <w:r w:rsidRPr="007D06BA">
              <w:rPr>
                <w:rFonts w:ascii="GHEA Grapalat" w:hAnsi="GHEA Grapalat" w:cs="Arial"/>
                <w:color w:val="000000"/>
                <w:lang w:val="hy-AM"/>
              </w:rPr>
              <w:lastRenderedPageBreak/>
              <w:t>քիմիական բաղադրության</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lastRenderedPageBreak/>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1 900 000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lastRenderedPageBreak/>
              <w:t>5</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3401</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Օճառ, օճառ պարունակող կամ չպարունակող, քառակողիկների, կտորների կամ կաղապարվածքների տեսքով մակերեւութաակտիվ օրգանական նյութեր եւ միջոցներ, որոնք որպես օճառ են օգտագործվում, օճառ պարունակող կամ չպարունակող մակերեւութաակտիվ օրգանական նյութեր եւ միջոցներ՝ մաշկը լվանալու համար հեղուկի կամ կրեմի տեսքով, բաժնեծրարված մանրածախ վաճառքի համար, թուղթ, բամբակ, թաղիք կամ նրբաթաղիք եւ չգործված կտորեղեն՝ օճառով կամ լվացող միջոցով ներծծված կամ ծածկված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vertAlign w:val="superscript"/>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1 876 000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6</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3402</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Մակերեւութաակտիվ օրգանական նյութեր (բացի օճառից), մակերեւութաակտիվ նյութեր, լվացող միջոցներ (ներառյալ օժանդակ լվացող միջոցները) եւ մաքրող միջոցներ` օճառ պարունակող կամ չպարունակող (բացի 3401 ապրանքային դիրքում նշված միջոցներից)</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1 876 000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7</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3404</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Արհեստական մոմեր եւ պատրաստի մոմեր</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1 876 000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8</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3506</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Պատրաստի սոսինձներ եւ այլ պատրաստի հարակցանյութեր՝ այլ տեղում չնշված եւ չներառված, որպես սոսինձներ կամ հարակցանյութեր օգտագործվելու համար պիտանի, մանրածախ վաճառքի համար որպես սոսինձներ կամ հարակցանյութեր բաժնեծրարված, 1 կգ-ից ոչ ավելի զուտ զանգված ունեցող արտադրանք</w:t>
            </w:r>
          </w:p>
        </w:tc>
        <w:tc>
          <w:tcPr>
            <w:tcW w:w="584" w:type="pct"/>
            <w:shd w:val="clear" w:color="auto" w:fill="FFFFFF"/>
            <w:vAlign w:val="center"/>
          </w:tcPr>
          <w:p w:rsidR="007D06BA" w:rsidRPr="007D06BA" w:rsidRDefault="007D06BA" w:rsidP="007D06BA">
            <w:pPr>
              <w:jc w:val="center"/>
              <w:rPr>
                <w:rFonts w:ascii="GHEA Grapalat" w:hAnsi="GHEA Grapalat" w:cs="Arial"/>
                <w:color w:val="000000"/>
                <w:vertAlign w:val="superscript"/>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5 184 000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9</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3507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ֆերմենտներ, ֆերմենտային պատրաստուկներ՝ այլ տեղում չնշված կամ չներառվա</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t>կգ</w:t>
            </w:r>
            <w:proofErr w:type="spellEnd"/>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5 184 000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10</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3809</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 xml:space="preserve">Հարդարման միջոցներ, ներկումն արագացնելու կամ ներկանյութերը ֆիքսելու միջոցներ եւ այլ ապրանքներ ու պատրաստի պրեպարատներ (օրինակ` մշակման ու խածատման նյութեր), որոնք կիրառվում են մանածագործական, թղթի, կաշվի արդյունաբերության մեջ </w:t>
            </w:r>
            <w:r w:rsidRPr="007D06BA">
              <w:rPr>
                <w:rFonts w:ascii="GHEA Grapalat" w:hAnsi="GHEA Grapalat" w:cs="Arial"/>
                <w:color w:val="000000"/>
                <w:lang w:val="hy-AM"/>
              </w:rPr>
              <w:lastRenderedPageBreak/>
              <w:t>կամ նույնանման ճյուղերում՝ այլ տեղում չնշված կամ չընդգրկված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lastRenderedPageBreak/>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lastRenderedPageBreak/>
              <w:t>11</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3815</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Ռեակցիաների հարուցիչներ (ինիցիատորներ), ռեակցիաների արագարարներ եւ կատալիզատորներ` այլ տեղում չնշված կամ չընդգրկված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12</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3908</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t>Պոլիամիդներ</w:t>
            </w:r>
            <w:proofErr w:type="spellEnd"/>
            <w:r w:rsidRPr="007D06BA">
              <w:rPr>
                <w:rFonts w:ascii="GHEA Grapalat" w:hAnsi="GHEA Grapalat" w:cs="Arial"/>
                <w:color w:val="000000"/>
                <w:lang w:val="en-US"/>
              </w:rPr>
              <w:t xml:space="preserve">՝ </w:t>
            </w:r>
            <w:proofErr w:type="spellStart"/>
            <w:r w:rsidRPr="007D06BA">
              <w:rPr>
                <w:rFonts w:ascii="GHEA Grapalat" w:hAnsi="GHEA Grapalat" w:cs="Arial"/>
                <w:color w:val="000000"/>
                <w:lang w:val="en-US"/>
              </w:rPr>
              <w:t>սկզբնական</w:t>
            </w:r>
            <w:proofErr w:type="spellEnd"/>
            <w:r w:rsidRPr="007D06BA">
              <w:rPr>
                <w:rFonts w:ascii="GHEA Grapalat" w:hAnsi="GHEA Grapalat" w:cs="Arial"/>
                <w:color w:val="000000"/>
                <w:lang w:val="en-US"/>
              </w:rPr>
              <w:t xml:space="preserve"> </w:t>
            </w:r>
            <w:proofErr w:type="spellStart"/>
            <w:r w:rsidRPr="007D06BA">
              <w:rPr>
                <w:rFonts w:ascii="GHEA Grapalat" w:hAnsi="GHEA Grapalat" w:cs="Arial"/>
                <w:color w:val="000000"/>
                <w:lang w:val="en-US"/>
              </w:rPr>
              <w:t>ձեւերով</w:t>
            </w:r>
            <w:proofErr w:type="spellEnd"/>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13</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3910</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en-US"/>
              </w:rPr>
            </w:pPr>
            <w:proofErr w:type="spellStart"/>
            <w:r w:rsidRPr="007D06BA">
              <w:rPr>
                <w:rFonts w:ascii="GHEA Grapalat" w:hAnsi="GHEA Grapalat" w:cs="Arial"/>
                <w:color w:val="000000"/>
                <w:lang w:val="en-US"/>
              </w:rPr>
              <w:t>Սիլիկոններ</w:t>
            </w:r>
            <w:proofErr w:type="spellEnd"/>
            <w:r w:rsidRPr="007D06BA">
              <w:rPr>
                <w:rFonts w:ascii="GHEA Grapalat" w:hAnsi="GHEA Grapalat" w:cs="Arial"/>
                <w:color w:val="000000"/>
                <w:lang w:val="en-US"/>
              </w:rPr>
              <w:t xml:space="preserve">՝ </w:t>
            </w:r>
            <w:proofErr w:type="spellStart"/>
            <w:r w:rsidRPr="007D06BA">
              <w:rPr>
                <w:rFonts w:ascii="GHEA Grapalat" w:hAnsi="GHEA Grapalat" w:cs="Arial"/>
                <w:color w:val="000000"/>
                <w:lang w:val="en-US"/>
              </w:rPr>
              <w:t>սկզբնական</w:t>
            </w:r>
            <w:proofErr w:type="spellEnd"/>
            <w:r w:rsidRPr="007D06BA">
              <w:rPr>
                <w:rFonts w:ascii="GHEA Grapalat" w:hAnsi="GHEA Grapalat" w:cs="Arial"/>
                <w:color w:val="000000"/>
                <w:lang w:val="en-US"/>
              </w:rPr>
              <w:t xml:space="preserve"> </w:t>
            </w:r>
            <w:proofErr w:type="spellStart"/>
            <w:r w:rsidRPr="007D06BA">
              <w:rPr>
                <w:rFonts w:ascii="GHEA Grapalat" w:hAnsi="GHEA Grapalat" w:cs="Arial"/>
                <w:color w:val="000000"/>
                <w:lang w:val="en-US"/>
              </w:rPr>
              <w:t>ձեւերով</w:t>
            </w:r>
            <w:proofErr w:type="spellEnd"/>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1  800 000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14</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4203</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Հագուստի առարկաներ եւ հագուստի պարագաներ՝ բնական կաշվից կամ համակցված կաշվից</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hy-AM"/>
              </w:rPr>
              <w:t>5</w:t>
            </w:r>
            <w:r w:rsidRPr="007D06BA">
              <w:rPr>
                <w:rFonts w:ascii="GHEA Grapalat" w:hAnsi="GHEA Grapalat" w:cs="Arial"/>
                <w:color w:val="000000"/>
                <w:lang w:val="en-US"/>
              </w:rPr>
              <w:t>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11</w:t>
            </w:r>
            <w:r w:rsidRPr="007D06BA">
              <w:rPr>
                <w:rFonts w:ascii="Calibri" w:hAnsi="Calibri" w:cs="Calibri"/>
                <w:color w:val="000000"/>
                <w:lang w:val="en-US"/>
              </w:rPr>
              <w:t> </w:t>
            </w:r>
            <w:r w:rsidRPr="007D06BA">
              <w:rPr>
                <w:rFonts w:ascii="GHEA Grapalat" w:hAnsi="GHEA Grapalat" w:cs="Arial"/>
                <w:color w:val="000000"/>
                <w:lang w:val="en-US"/>
              </w:rPr>
              <w:t>700 000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15</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4821</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Ամեն տեսակի պիտակներ եւ ապրանքանիշեր՝ թղթից կամ ստվարաթղթից, տպված կամ չտպված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hy-AM"/>
              </w:rPr>
              <w:t>4</w:t>
            </w:r>
            <w:r w:rsidRPr="007D06BA">
              <w:rPr>
                <w:rFonts w:ascii="GHEA Grapalat" w:hAnsi="GHEA Grapalat" w:cs="Arial"/>
                <w:color w:val="000000"/>
                <w:lang w:val="en-US"/>
              </w:rPr>
              <w:t>500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9  750  000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16</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5204</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Կարի բամբակյա թելեր՝ մանրածախ վաճառքի համար բաժնեծրարած կամ չբաժնեծրարած.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7000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14 392 000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17</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5208</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Բամբակե գործվածքներ՝ բամբակի մանրաթելերի 85 % զանգվածային բաժին կամ դրանից ավելի պարունակությամբ, 200գ/մ²-ից ոչ ավելի մակերեսային խտությամբ</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rPr>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 xml:space="preserve">50000 </w:t>
            </w:r>
            <w:r w:rsidRPr="007D06BA">
              <w:rPr>
                <w:rFonts w:ascii="GHEA Grapalat" w:hAnsi="GHEA Grapalat" w:cs="Arial"/>
                <w:color w:val="000000"/>
                <w:lang w:val="en-US"/>
              </w:rPr>
              <w:t>(</w:t>
            </w:r>
            <w:r w:rsidRPr="007D06BA">
              <w:rPr>
                <w:rFonts w:ascii="GHEA Grapalat" w:hAnsi="GHEA Grapalat" w:cs="Arial"/>
                <w:color w:val="000000"/>
                <w:lang w:val="hy-AM"/>
              </w:rPr>
              <w:t>250</w:t>
            </w:r>
            <w:r w:rsidRPr="007D06BA">
              <w:rPr>
                <w:rFonts w:ascii="GHEA Grapalat" w:hAnsi="GHEA Grapalat" w:cs="Arial"/>
                <w:color w:val="000000"/>
              </w:rPr>
              <w:t>0</w:t>
            </w:r>
            <w:r w:rsidRPr="007D06BA">
              <w:rPr>
                <w:rFonts w:ascii="GHEA Grapalat" w:hAnsi="GHEA Grapalat" w:cs="Arial"/>
                <w:color w:val="000000"/>
                <w:lang w:val="hy-AM"/>
              </w:rPr>
              <w:t>27</w:t>
            </w:r>
            <w:r w:rsidRPr="007D06BA">
              <w:rPr>
                <w:rFonts w:ascii="GHEA Grapalat" w:hAnsi="GHEA Grapalat" w:cs="Arial"/>
                <w:color w:val="000000"/>
                <w:lang w:val="en-US"/>
              </w:rPr>
              <w:t>)</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67</w:t>
            </w:r>
            <w:r w:rsidRPr="007D06BA">
              <w:rPr>
                <w:rFonts w:ascii="GHEA Grapalat" w:hAnsi="GHEA Grapalat" w:cs="Arial"/>
                <w:color w:val="000000"/>
                <w:lang w:val="en-US"/>
              </w:rPr>
              <w:t xml:space="preserve"> </w:t>
            </w:r>
            <w:r w:rsidRPr="007D06BA">
              <w:rPr>
                <w:rFonts w:ascii="GHEA Grapalat" w:hAnsi="GHEA Grapalat" w:cs="Arial"/>
                <w:color w:val="000000"/>
                <w:lang w:val="hy-AM"/>
              </w:rPr>
              <w:t>2</w:t>
            </w:r>
            <w:r w:rsidRPr="007D06BA">
              <w:rPr>
                <w:rFonts w:ascii="GHEA Grapalat" w:hAnsi="GHEA Grapalat" w:cs="Arial"/>
                <w:color w:val="000000"/>
              </w:rPr>
              <w:t>00</w:t>
            </w:r>
            <w:r w:rsidRPr="007D06BA">
              <w:rPr>
                <w:rFonts w:ascii="GHEA Grapalat" w:hAnsi="GHEA Grapalat" w:cs="Arial"/>
                <w:color w:val="000000"/>
                <w:lang w:val="en-US"/>
              </w:rPr>
              <w:t xml:space="preserve"> </w:t>
            </w:r>
            <w:r w:rsidRPr="007D06BA">
              <w:rPr>
                <w:rFonts w:ascii="GHEA Grapalat" w:hAnsi="GHEA Grapalat" w:cs="Arial"/>
                <w:color w:val="000000"/>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18</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5209</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Բամբակե գործվածքներ՝ բամբակի մանրաթելերի 85 % զանգվածային բաժին. կամ դրանից ավելի պարունակությամբ, 200գ/մ²-ից ավելի մակերեսային խտությամբ</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rPr>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rPr>
            </w:pPr>
            <w:r w:rsidRPr="007D06BA">
              <w:rPr>
                <w:rFonts w:ascii="GHEA Grapalat" w:hAnsi="GHEA Grapalat" w:cs="Arial"/>
                <w:color w:val="000000"/>
                <w:lang w:val="hy-AM"/>
              </w:rPr>
              <w:t xml:space="preserve">100000 </w:t>
            </w:r>
            <w:r w:rsidRPr="007D06BA">
              <w:rPr>
                <w:rFonts w:ascii="GHEA Grapalat" w:hAnsi="GHEA Grapalat" w:cs="Arial"/>
                <w:color w:val="000000"/>
                <w:lang w:val="en-US"/>
              </w:rPr>
              <w:t>(</w:t>
            </w:r>
            <w:r w:rsidRPr="007D06BA">
              <w:rPr>
                <w:rFonts w:ascii="GHEA Grapalat" w:hAnsi="GHEA Grapalat" w:cs="Arial"/>
                <w:color w:val="000000"/>
              </w:rPr>
              <w:t>5</w:t>
            </w:r>
            <w:r w:rsidRPr="007D06BA">
              <w:rPr>
                <w:rFonts w:ascii="GHEA Grapalat" w:hAnsi="GHEA Grapalat" w:cs="Arial"/>
                <w:color w:val="000000"/>
                <w:lang w:val="en-US"/>
              </w:rPr>
              <w:t>10000)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rPr>
            </w:pPr>
            <w:r w:rsidRPr="007D06BA">
              <w:rPr>
                <w:rFonts w:ascii="GHEA Grapalat" w:hAnsi="GHEA Grapalat" w:cs="Arial"/>
                <w:color w:val="000000"/>
              </w:rPr>
              <w:t>134</w:t>
            </w:r>
            <w:r w:rsidRPr="007D06BA">
              <w:rPr>
                <w:rFonts w:ascii="GHEA Grapalat" w:hAnsi="GHEA Grapalat" w:cs="Arial"/>
                <w:color w:val="000000"/>
                <w:lang w:val="en-US"/>
              </w:rPr>
              <w:t xml:space="preserve"> </w:t>
            </w:r>
            <w:r w:rsidRPr="007D06BA">
              <w:rPr>
                <w:rFonts w:ascii="GHEA Grapalat" w:hAnsi="GHEA Grapalat" w:cs="Arial"/>
                <w:color w:val="000000"/>
              </w:rPr>
              <w:t>400</w:t>
            </w:r>
            <w:r w:rsidRPr="007D06BA">
              <w:rPr>
                <w:rFonts w:ascii="GHEA Grapalat" w:hAnsi="GHEA Grapalat" w:cs="Arial"/>
                <w:color w:val="000000"/>
                <w:lang w:val="en-US"/>
              </w:rPr>
              <w:t xml:space="preserve"> </w:t>
            </w:r>
            <w:r w:rsidRPr="007D06BA">
              <w:rPr>
                <w:rFonts w:ascii="GHEA Grapalat" w:hAnsi="GHEA Grapalat" w:cs="Arial"/>
                <w:color w:val="000000"/>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19</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5210</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Բամբակե գործվածքներ՝ բամբակի մանրաթելերի 85 % զանգվածային բաժնից պակաս պարունակությամբ, հիմնականում կամ բացառապես խառնած քիմիական մանրաթելերի հետ, 200գ/մ²-ից ոչ ավելի մակերեսային խտությամբ</w:t>
            </w:r>
          </w:p>
        </w:tc>
        <w:tc>
          <w:tcPr>
            <w:tcW w:w="584" w:type="pct"/>
            <w:shd w:val="clear" w:color="auto" w:fill="FFFFFF"/>
            <w:vAlign w:val="center"/>
          </w:tcPr>
          <w:p w:rsidR="007D06BA" w:rsidRPr="007D06BA" w:rsidRDefault="007D06BA" w:rsidP="007D06BA">
            <w:pPr>
              <w:jc w:val="center"/>
              <w:rPr>
                <w:rFonts w:ascii="GHEA Grapalat" w:hAnsi="GHEA Grapalat"/>
                <w:lang w:val="hy-AM"/>
              </w:rPr>
            </w:pPr>
            <w:r w:rsidRPr="007D06BA">
              <w:rPr>
                <w:rFonts w:ascii="GHEA Grapalat" w:hAnsi="GHEA Grapalat"/>
              </w:rPr>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150000  (750080)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833 182 850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20</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5211</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 xml:space="preserve">Բամբակե գործվածքներ՝ բամբակի մանրաթելերի 85 % զանգվածային բաժնից պակաս պարունակությամբ, հիմնականում կամ բացառապես խառնած քիմիական մանրաթելերի հետ, 200գ/մ²-ից ավելի մակերեսային </w:t>
            </w:r>
            <w:r w:rsidRPr="007D06BA">
              <w:rPr>
                <w:rFonts w:ascii="GHEA Grapalat" w:hAnsi="GHEA Grapalat" w:cs="Arial"/>
                <w:color w:val="000000"/>
                <w:lang w:val="hy-AM"/>
              </w:rPr>
              <w:lastRenderedPageBreak/>
              <w:t>խտությամբ</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rPr>
              <w:lastRenderedPageBreak/>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150000    (690020)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833 182 850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lastRenderedPageBreak/>
              <w:t>21</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5401</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Կարի թելեր քիմիական թելերից՝ մանրածախ վաճառքի համար բաժնեծրարած կամ չբաժնեծրարած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15000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110 430 000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22</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5407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Գործվածքներ սինթետիկ համալիր թելերից՝ ներառյալ 5404 ապրանքային դիրքում ընդգրկված նյութերից պատրաստված գործվածքը</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rPr>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80000  (40004</w:t>
            </w:r>
            <w:r w:rsidRPr="007D06BA">
              <w:rPr>
                <w:rFonts w:ascii="GHEA Grapalat" w:hAnsi="GHEA Grapalat" w:cs="Arial"/>
                <w:color w:val="000000"/>
                <w:lang w:val="hy-AM"/>
              </w:rPr>
              <w:t>2</w:t>
            </w:r>
            <w:r w:rsidRPr="007D06BA">
              <w:rPr>
                <w:rFonts w:ascii="GHEA Grapalat" w:hAnsi="GHEA Grapalat" w:cs="Arial"/>
                <w:color w:val="000000"/>
                <w:lang w:val="en-US"/>
              </w:rPr>
              <w:t>)</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107 520 000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23</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5513</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Սինթետիկ մանրաթելերից գործվածքներ, դրանց 85% զանգվածային բաժնից պակաս պարունակությամբ, հիմնականում կամ բացառապես բամբակե մանրաթելերի հետ խառնած, 170գ/մ²-ից ոչ ավելի մակերեսային խտությամբ</w:t>
            </w:r>
          </w:p>
        </w:tc>
        <w:tc>
          <w:tcPr>
            <w:tcW w:w="584" w:type="pct"/>
            <w:shd w:val="clear" w:color="auto" w:fill="FFFFFF"/>
            <w:vAlign w:val="center"/>
          </w:tcPr>
          <w:p w:rsidR="007D06BA" w:rsidRPr="007D06BA" w:rsidRDefault="007D06BA" w:rsidP="007D06BA">
            <w:pPr>
              <w:jc w:val="center"/>
              <w:rPr>
                <w:rFonts w:ascii="GHEA Grapalat" w:hAnsi="GHEA Grapalat" w:cs="Arial"/>
                <w:color w:val="000000"/>
              </w:rPr>
            </w:pPr>
            <w:r w:rsidRPr="007D06BA">
              <w:rPr>
                <w:rFonts w:ascii="GHEA Grapalat" w:hAnsi="GHEA Grapalat"/>
              </w:rPr>
              <w:t>մ</w:t>
            </w:r>
            <w:r w:rsidRPr="007D06BA">
              <w:rPr>
                <w:rFonts w:ascii="GHEA Grapalat" w:hAnsi="GHEA Grapalat"/>
                <w:vertAlign w:val="superscript"/>
              </w:rPr>
              <w:t>2</w:t>
            </w:r>
            <w:r w:rsidRPr="007D06BA">
              <w:rPr>
                <w:rFonts w:ascii="GHEA Grapalat" w:hAnsi="GHEA Grapalat"/>
                <w:vertAlign w:val="superscript"/>
                <w:lang w:val="en-US"/>
              </w:rPr>
              <w:t xml:space="preserve">  </w:t>
            </w:r>
            <w:r w:rsidRPr="007D06BA">
              <w:rPr>
                <w:rFonts w:ascii="GHEA Grapalat" w:hAnsi="GHEA Grapalat"/>
                <w:lang w:val="en-US"/>
              </w:rPr>
              <w:t>(</w:t>
            </w:r>
            <w:r w:rsidRPr="007D06BA">
              <w:rPr>
                <w:rFonts w:ascii="GHEA Grapalat" w:hAnsi="GHEA Grapalat"/>
                <w:lang w:val="hy-AM"/>
              </w:rPr>
              <w:t>կգ</w:t>
            </w:r>
            <w:r w:rsidRPr="007D06BA">
              <w:rPr>
                <w:rFonts w:ascii="GHEA Grapalat" w:hAnsi="GHEA Grapalat"/>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60000  (300032)</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80 640 000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24</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5602</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Թաղիք կամ նրբաթաղիք` ներծծված կամ չներծծված, պատվածքով կամ առանց պատվածքի, երկտակված կամ չերկտակված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10000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12 000 000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25</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5603</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Չգործված կտորեղեն` ներծծված կամ չներծծված, պատվածով կամ առանց պատվածքի, երկտակված կամ չերկտակված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6000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5 760 000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26</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5608</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Ցանցեր եւ ցանցիկներ՝ թոկերից, պարաններից կամ ճոպաններից հյուսած. պատրաստի ձկնորսական ուռկաններ եւ այլ պատրաստի ցանցեր մանածագործական նյութերից</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hy-AM"/>
              </w:rPr>
              <w:t>40</w:t>
            </w:r>
            <w:r w:rsidRPr="007D06BA">
              <w:rPr>
                <w:rFonts w:ascii="GHEA Grapalat" w:hAnsi="GHEA Grapalat" w:cs="Arial"/>
                <w:color w:val="000000"/>
                <w:lang w:val="en-US"/>
              </w:rPr>
              <w:t>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3 520 000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27</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5806</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Նեղ գործվածքներ, բացի 5807 ապրանքային դիրքում ընդգրկված արտադրատեսակներից. նեղ անթեզաթել գործվածքներ՝ սոսնձմամբ ամրացված (բոլդյուկ)</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hy-AM"/>
              </w:rPr>
              <w:t>45</w:t>
            </w:r>
            <w:r w:rsidRPr="007D06BA">
              <w:rPr>
                <w:rFonts w:ascii="GHEA Grapalat" w:hAnsi="GHEA Grapalat" w:cs="Arial"/>
                <w:color w:val="000000"/>
                <w:lang w:val="en-US"/>
              </w:rPr>
              <w:t>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w:t>
            </w:r>
            <w:r w:rsidRPr="007D06BA">
              <w:rPr>
                <w:rFonts w:ascii="GHEA Grapalat" w:hAnsi="GHEA Grapalat" w:cs="Arial"/>
                <w:color w:val="000000"/>
                <w:lang w:val="hy-AM"/>
              </w:rPr>
              <w:t>0 50</w:t>
            </w:r>
            <w:r w:rsidRPr="007D06BA">
              <w:rPr>
                <w:rFonts w:ascii="GHEA Grapalat" w:hAnsi="GHEA Grapalat" w:cs="Arial"/>
                <w:color w:val="000000"/>
                <w:lang w:val="en-US"/>
              </w:rPr>
              <w:t>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28</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5807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Պիտակներ, խորհրդանշաններ եւ նմանատիպ արտադրատեսակներ մանածագործական նյութերից` կտորներով, ժապավեններով կամ ըստ ձեւի կամ չափի ձեւած, բայց չասեղնագործված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4000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15</w:t>
            </w:r>
            <w:r w:rsidRPr="007D06BA">
              <w:rPr>
                <w:rFonts w:ascii="GHEA Grapalat" w:hAnsi="GHEA Grapalat" w:cs="Arial"/>
                <w:color w:val="000000"/>
                <w:lang w:val="en-US"/>
              </w:rPr>
              <w:t xml:space="preserve"> </w:t>
            </w:r>
            <w:r w:rsidRPr="007D06BA">
              <w:rPr>
                <w:rFonts w:ascii="GHEA Grapalat" w:hAnsi="GHEA Grapalat" w:cs="Arial"/>
                <w:color w:val="000000"/>
                <w:lang w:val="hy-AM"/>
              </w:rPr>
              <w:t>600</w:t>
            </w:r>
            <w:r w:rsidRPr="007D06BA">
              <w:rPr>
                <w:rFonts w:ascii="GHEA Grapalat" w:hAnsi="GHEA Grapalat" w:cs="Arial"/>
                <w:color w:val="000000"/>
                <w:lang w:val="en-US"/>
              </w:rPr>
              <w:t xml:space="preserve"> </w:t>
            </w:r>
            <w:r w:rsidRPr="007D06BA">
              <w:rPr>
                <w:rFonts w:ascii="GHEA Grapalat" w:hAnsi="GHEA Grapalat" w:cs="Arial"/>
                <w:color w:val="000000"/>
                <w:lang w:val="hy-AM"/>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29</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6217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Հագուստի այլ պատրաստի պարագաներ. հագուստի առանձնամասեր կամ պարագաներ</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3000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10 600 000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lastRenderedPageBreak/>
              <w:t>30</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6307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Այլ պատրաստի արտադրատեսակներ՝ ներառյալ հագուստի ձեւվածքները</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2000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8 500 000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31</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6805</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Բնական կամ արհեստական հղկափոշի կամ հատիկ՝ գործվածքի, թղթի, ստվարաթղթի կամ այլ հիմքով, կտրատած կամ կարված կամ որոշակի ձեւ ստանալու համար այլ եղանակով մշակած կամ չմշակած</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3000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8 320 000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32</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8308</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Օղլակներ, շրջանակներ օղլակներով, ճարմանդներ, ճարմանդ-օղլակներ, կեռիկներ, օղակներ, մերակներ եւ նույնանման արտադրատեսակներ ոչ թանկարժեք մետաղներից, որոնք օգտագործվում են հագուստների, կոշկեղենի, ծածկերի, պայուսակների, ճանապարհորդական պարագաների եւ այլ պատրաստի արտադրատեսակների համար. խողովակաձեւ կամ երկատված գամեր ոչ թանկարժեք մետաղներից. հուլունքներ եւ փայլազարդեր ոչ թանկարժեք մետաղներից</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6000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16 000</w:t>
            </w:r>
            <w:r w:rsidRPr="007D06BA">
              <w:rPr>
                <w:rFonts w:ascii="GHEA Grapalat" w:hAnsi="GHEA Grapalat" w:cs="Arial"/>
                <w:color w:val="000000"/>
                <w:lang w:val="en-US"/>
              </w:rPr>
              <w:t xml:space="preserve"> </w:t>
            </w:r>
            <w:r w:rsidRPr="007D06BA">
              <w:rPr>
                <w:rFonts w:ascii="GHEA Grapalat" w:hAnsi="GHEA Grapalat" w:cs="Arial"/>
                <w:color w:val="000000"/>
                <w:lang w:val="hy-AM"/>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33</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9606</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Կոճակներ, կոճգամներ, ճարմանդ–փականներ, կոճակների ձեւեր եւ այդ արտադրատեսակների այլ մասեր. կոճակների ձեւվածքներ</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կգ</w:t>
            </w:r>
          </w:p>
        </w:tc>
        <w:tc>
          <w:tcPr>
            <w:tcW w:w="691"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10000</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hy-AM"/>
              </w:rPr>
            </w:pPr>
          </w:p>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34 000</w:t>
            </w:r>
            <w:r w:rsidRPr="007D06BA">
              <w:rPr>
                <w:rFonts w:ascii="GHEA Grapalat" w:hAnsi="GHEA Grapalat" w:cs="Arial"/>
                <w:color w:val="000000"/>
                <w:lang w:val="en-US"/>
              </w:rPr>
              <w:t xml:space="preserve"> </w:t>
            </w:r>
            <w:r w:rsidRPr="007D06BA">
              <w:rPr>
                <w:rFonts w:ascii="GHEA Grapalat" w:hAnsi="GHEA Grapalat" w:cs="Arial"/>
                <w:color w:val="000000"/>
                <w:lang w:val="hy-AM"/>
              </w:rPr>
              <w:t>000</w:t>
            </w:r>
          </w:p>
        </w:tc>
      </w:tr>
      <w:tr w:rsidR="007D06BA" w:rsidRPr="007D06BA" w:rsidTr="007D06BA">
        <w:trPr>
          <w:trHeight w:val="283"/>
          <w:tblCellSpacing w:w="0" w:type="dxa"/>
          <w:jc w:val="center"/>
        </w:trPr>
        <w:tc>
          <w:tcPr>
            <w:tcW w:w="267" w:type="pct"/>
            <w:vAlign w:val="center"/>
          </w:tcPr>
          <w:p w:rsidR="007D06BA" w:rsidRPr="007D06BA" w:rsidRDefault="007D06BA" w:rsidP="007D06BA">
            <w:pPr>
              <w:jc w:val="center"/>
              <w:rPr>
                <w:rFonts w:ascii="GHEA Grapalat" w:hAnsi="GHEA Grapalat"/>
                <w:color w:val="000000"/>
                <w:lang w:val="en-US"/>
              </w:rPr>
            </w:pPr>
            <w:r w:rsidRPr="007D06BA">
              <w:rPr>
                <w:rFonts w:ascii="GHEA Grapalat" w:hAnsi="GHEA Grapalat"/>
                <w:color w:val="000000"/>
                <w:lang w:val="en-US"/>
              </w:rPr>
              <w:t>34</w:t>
            </w:r>
          </w:p>
        </w:tc>
        <w:tc>
          <w:tcPr>
            <w:tcW w:w="44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9607</w:t>
            </w:r>
          </w:p>
        </w:tc>
        <w:tc>
          <w:tcPr>
            <w:tcW w:w="2282"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Կայծակ–ճարմանդներ եւ դրանց մասերը՝  կայծակ–ճարմանդներ</w:t>
            </w:r>
          </w:p>
        </w:tc>
        <w:tc>
          <w:tcPr>
            <w:tcW w:w="584" w:type="pct"/>
            <w:shd w:val="clear" w:color="auto" w:fill="FFFFFF"/>
            <w:vAlign w:val="center"/>
          </w:tcPr>
          <w:p w:rsidR="007D06BA" w:rsidRPr="007D06BA" w:rsidRDefault="007D06BA" w:rsidP="007D06BA">
            <w:pPr>
              <w:jc w:val="center"/>
              <w:rPr>
                <w:rFonts w:ascii="GHEA Grapalat" w:hAnsi="GHEA Grapalat" w:cs="Arial"/>
                <w:color w:val="000000"/>
                <w:lang w:val="hy-AM"/>
              </w:rPr>
            </w:pPr>
            <w:r w:rsidRPr="007D06BA">
              <w:rPr>
                <w:rFonts w:ascii="GHEA Grapalat" w:hAnsi="GHEA Grapalat" w:cs="Arial"/>
                <w:color w:val="000000"/>
                <w:lang w:val="hy-AM"/>
              </w:rPr>
              <w:t xml:space="preserve">մ </w:t>
            </w:r>
            <w:r w:rsidRPr="007D06BA">
              <w:rPr>
                <w:rFonts w:ascii="GHEA Grapalat" w:hAnsi="GHEA Grapalat" w:cs="Arial"/>
                <w:color w:val="000000"/>
                <w:lang w:val="en-US"/>
              </w:rPr>
              <w:t>(</w:t>
            </w:r>
            <w:r w:rsidRPr="007D06BA">
              <w:rPr>
                <w:rFonts w:ascii="GHEA Grapalat" w:hAnsi="GHEA Grapalat" w:cs="Arial"/>
                <w:color w:val="000000"/>
                <w:lang w:val="hy-AM"/>
              </w:rPr>
              <w:t>կգ</w:t>
            </w:r>
            <w:r w:rsidRPr="007D06BA">
              <w:rPr>
                <w:rFonts w:ascii="GHEA Grapalat" w:hAnsi="GHEA Grapalat" w:cs="Arial"/>
                <w:color w:val="000000"/>
                <w:lang w:val="en-US"/>
              </w:rPr>
              <w:t>)</w:t>
            </w:r>
          </w:p>
        </w:tc>
        <w:tc>
          <w:tcPr>
            <w:tcW w:w="691" w:type="pct"/>
            <w:shd w:val="clear" w:color="auto" w:fill="FFFFFF"/>
            <w:vAlign w:val="center"/>
          </w:tcPr>
          <w:p w:rsidR="007D06BA" w:rsidRPr="007D06BA" w:rsidRDefault="007D06BA" w:rsidP="007D06BA">
            <w:pPr>
              <w:jc w:val="center"/>
              <w:rPr>
                <w:rFonts w:ascii="GHEA Grapalat" w:hAnsi="GHEA Grapalat" w:cs="Arial"/>
                <w:color w:val="000000"/>
              </w:rPr>
            </w:pPr>
            <w:r w:rsidRPr="007D06BA">
              <w:rPr>
                <w:rFonts w:ascii="GHEA Grapalat" w:hAnsi="GHEA Grapalat" w:cs="Arial"/>
                <w:color w:val="000000"/>
              </w:rPr>
              <w:t>100000</w:t>
            </w:r>
            <w:r w:rsidRPr="007D06BA">
              <w:rPr>
                <w:rFonts w:ascii="GHEA Grapalat" w:hAnsi="GHEA Grapalat" w:cs="Arial"/>
                <w:color w:val="000000"/>
                <w:lang w:val="hy-AM"/>
              </w:rPr>
              <w:t xml:space="preserve"> </w:t>
            </w:r>
            <w:r w:rsidRPr="007D06BA">
              <w:rPr>
                <w:rFonts w:ascii="GHEA Grapalat" w:hAnsi="GHEA Grapalat" w:cs="Arial"/>
                <w:color w:val="000000"/>
                <w:lang w:val="en-US"/>
              </w:rPr>
              <w:t>(</w:t>
            </w:r>
            <w:r w:rsidRPr="007D06BA">
              <w:rPr>
                <w:rFonts w:ascii="GHEA Grapalat" w:hAnsi="GHEA Grapalat" w:cs="Arial"/>
                <w:color w:val="000000"/>
              </w:rPr>
              <w:t>61428</w:t>
            </w:r>
            <w:r w:rsidRPr="007D06BA">
              <w:rPr>
                <w:rFonts w:ascii="GHEA Grapalat" w:hAnsi="GHEA Grapalat" w:cs="Arial"/>
                <w:color w:val="000000"/>
                <w:lang w:val="en-US"/>
              </w:rPr>
              <w:t>)</w:t>
            </w:r>
          </w:p>
        </w:tc>
        <w:tc>
          <w:tcPr>
            <w:tcW w:w="734" w:type="pct"/>
            <w:shd w:val="clear" w:color="auto" w:fill="FFFFFF"/>
            <w:vAlign w:val="center"/>
          </w:tcPr>
          <w:p w:rsidR="007D06BA" w:rsidRPr="007D06BA" w:rsidRDefault="007D06BA" w:rsidP="007D06BA">
            <w:pPr>
              <w:jc w:val="center"/>
              <w:rPr>
                <w:rFonts w:ascii="GHEA Grapalat" w:hAnsi="GHEA Grapalat" w:cs="Arial"/>
                <w:color w:val="000000"/>
                <w:lang w:val="en-US"/>
              </w:rPr>
            </w:pPr>
            <w:r w:rsidRPr="007D06BA">
              <w:rPr>
                <w:rFonts w:ascii="GHEA Grapalat" w:hAnsi="GHEA Grapalat" w:cs="Arial"/>
                <w:color w:val="000000"/>
                <w:lang w:val="en-US"/>
              </w:rPr>
              <w:t>85 000 000</w:t>
            </w:r>
          </w:p>
        </w:tc>
      </w:tr>
      <w:tr w:rsidR="007D06BA" w:rsidRPr="007D06BA" w:rsidTr="00E843B7">
        <w:tblPrEx>
          <w:tblCellMar>
            <w:left w:w="108" w:type="dxa"/>
            <w:right w:w="108" w:type="dxa"/>
          </w:tblCellMar>
        </w:tblPrEx>
        <w:trPr>
          <w:trHeight w:val="283"/>
          <w:tblCellSpacing w:w="0" w:type="dxa"/>
          <w:jc w:val="center"/>
        </w:trPr>
        <w:tc>
          <w:tcPr>
            <w:tcW w:w="4266" w:type="pct"/>
            <w:gridSpan w:val="5"/>
            <w:vAlign w:val="center"/>
          </w:tcPr>
          <w:p w:rsidR="007D06BA" w:rsidRPr="007D06BA" w:rsidRDefault="007D06BA" w:rsidP="007D06BA">
            <w:pPr>
              <w:jc w:val="center"/>
              <w:rPr>
                <w:rFonts w:ascii="GHEA Grapalat" w:hAnsi="GHEA Grapalat"/>
                <w:b/>
                <w:color w:val="000000"/>
                <w:lang w:val="hy-AM"/>
              </w:rPr>
            </w:pPr>
            <w:r w:rsidRPr="007D06BA">
              <w:rPr>
                <w:rFonts w:ascii="GHEA Grapalat" w:hAnsi="GHEA Grapalat"/>
                <w:color w:val="000000"/>
                <w:lang w:val="hy-AM"/>
              </w:rPr>
              <w:t xml:space="preserve">                 </w:t>
            </w:r>
            <w:r w:rsidRPr="007D06BA">
              <w:rPr>
                <w:rFonts w:ascii="GHEA Grapalat" w:hAnsi="GHEA Grapalat"/>
                <w:b/>
                <w:color w:val="000000"/>
                <w:lang w:val="hy-AM"/>
              </w:rPr>
              <w:t>Ընդամենը`</w:t>
            </w:r>
          </w:p>
        </w:tc>
        <w:tc>
          <w:tcPr>
            <w:tcW w:w="734" w:type="pct"/>
            <w:vAlign w:val="center"/>
          </w:tcPr>
          <w:p w:rsidR="007D06BA" w:rsidRPr="007D06BA" w:rsidRDefault="007D06BA" w:rsidP="007D06BA">
            <w:pPr>
              <w:jc w:val="center"/>
              <w:rPr>
                <w:rFonts w:ascii="GHEA Grapalat" w:hAnsi="GHEA Grapalat"/>
                <w:b/>
                <w:color w:val="000000"/>
                <w:lang w:val="en-US"/>
              </w:rPr>
            </w:pPr>
            <w:r w:rsidRPr="007D06BA">
              <w:rPr>
                <w:rFonts w:ascii="GHEA Grapalat" w:hAnsi="GHEA Grapalat"/>
                <w:b/>
                <w:color w:val="000000"/>
                <w:lang w:val="en-US"/>
              </w:rPr>
              <w:t>2 491 917 700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18538B">
        <w:rPr>
          <w:rFonts w:ascii="GHEA Grapalat" w:hAnsi="GHEA Grapalat" w:cs="Sylfaen"/>
          <w:lang w:val="hy-AM"/>
        </w:rPr>
        <w:t>Ռ.ԶԱՔԱՐՅԱՆ</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18538B">
        <w:rPr>
          <w:rFonts w:ascii="GHEA Grapalat" w:hAnsi="GHEA Grapalat"/>
          <w:lang w:val="hy-AM"/>
        </w:rPr>
        <w:t>Ռ.ԶԱՔԱՐՅԱՆ</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18538B">
        <w:rPr>
          <w:rFonts w:ascii="GHEA Grapalat" w:hAnsi="GHEA Grapalat" w:cs="Sylfaen"/>
          <w:lang w:val="hy-AM"/>
        </w:rPr>
        <w:t>Ռ.ԶԱՔԱՐՅԱՆ</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990030" w:rsidRPr="00990030">
        <w:rPr>
          <w:rFonts w:ascii="GHEA Grapalat" w:hAnsi="GHEA Grapalat" w:cs="Sylfaen"/>
          <w:lang w:val="hy-AM"/>
        </w:rPr>
        <w:t xml:space="preserve">17 </w:t>
      </w:r>
      <w:r w:rsidR="000B7DCB">
        <w:rPr>
          <w:rFonts w:ascii="GHEA Grapalat" w:hAnsi="GHEA Grapalat" w:cs="Sylfaen"/>
          <w:lang w:val="hy-AM"/>
        </w:rPr>
        <w:t>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990030">
        <w:rPr>
          <w:rFonts w:ascii="GHEA Grapalat" w:hAnsi="GHEA Grapalat" w:cs="Sylfaen"/>
          <w:lang w:val="hy-AM"/>
        </w:rPr>
        <w:t>զբաղվում է ջինսե հագուստի</w:t>
      </w:r>
      <w:r w:rsidR="00FE0D94" w:rsidRPr="00FE0D94">
        <w:rPr>
          <w:rFonts w:ascii="GHEA Grapalat" w:hAnsi="GHEA Grapalat" w:cs="Sylfaen"/>
          <w:lang w:val="hy-AM"/>
        </w:rPr>
        <w:t xml:space="preserve"> արտադրությա</w:t>
      </w:r>
      <w:r w:rsidR="00FE0D94">
        <w:rPr>
          <w:rFonts w:ascii="GHEA Grapalat" w:hAnsi="GHEA Grapalat" w:cs="Sylfaen"/>
          <w:lang w:val="hy-AM"/>
        </w:rPr>
        <w:t>մբ</w:t>
      </w:r>
      <w:r w:rsidR="00E433C5">
        <w:rPr>
          <w:rFonts w:ascii="GHEA Grapalat" w:hAnsi="GHEA Grapalat" w:cs="Sylfaen"/>
          <w:lang w:val="hy-AM"/>
        </w:rPr>
        <w:t xml:space="preserve">։ </w:t>
      </w:r>
    </w:p>
    <w:p w:rsidR="00B41D82" w:rsidRPr="00990030" w:rsidRDefault="00990030" w:rsidP="00FE0D94">
      <w:pPr>
        <w:spacing w:line="360" w:lineRule="auto"/>
        <w:ind w:firstLine="426"/>
        <w:jc w:val="both"/>
        <w:rPr>
          <w:rFonts w:ascii="GHEA Grapalat" w:hAnsi="GHEA Grapalat" w:cs="Sylfaen"/>
          <w:lang w:val="hy-AM"/>
        </w:rPr>
      </w:pPr>
      <w:r w:rsidRPr="00990030">
        <w:rPr>
          <w:rFonts w:ascii="GHEA Grapalat" w:hAnsi="GHEA Grapalat" w:cs="Sylfaen"/>
          <w:lang w:val="hy-AM"/>
        </w:rPr>
        <w:t>Ծրագրավորած բարելավումների արդյունքում կազմակերպությունը նախատեսում է ստեղծել մոտ 26 աշխատատեղեր, արտադրել բարձր որակի ջինսե հագուստ և հիմնական նպա</w:t>
      </w:r>
      <w:r>
        <w:rPr>
          <w:rFonts w:ascii="GHEA Grapalat" w:hAnsi="GHEA Grapalat" w:cs="Sylfaen"/>
          <w:lang w:val="hy-AM"/>
        </w:rPr>
        <w:t xml:space="preserve">տակն է դուրս գալ արտաքին շուկա: </w:t>
      </w:r>
      <w:r w:rsidRPr="00990030">
        <w:rPr>
          <w:rFonts w:ascii="GHEA Grapalat" w:hAnsi="GHEA Grapalat" w:cs="Sylfaen"/>
          <w:lang w:val="hy-AM"/>
        </w:rPr>
        <w:t xml:space="preserve">Ընկերությունում ներդրվել է կորպորատիվ կառավարման համակարգ: Մշակվել են վաճառքների, գնումների, ֆինանսական կառավարման, հաճախորդների սպասարկման և մի շարք այլ կարևորագույն </w:t>
      </w:r>
      <w:r w:rsidR="00A47745">
        <w:rPr>
          <w:rFonts w:ascii="GHEA Grapalat" w:hAnsi="GHEA Grapalat" w:cs="Sylfaen"/>
          <w:lang w:val="hy-AM"/>
        </w:rPr>
        <w:t>գործընթացներ</w:t>
      </w:r>
      <w:r w:rsidRPr="00990030">
        <w:rPr>
          <w:rFonts w:ascii="GHEA Grapalat" w:hAnsi="GHEA Grapalat" w:cs="Sylfaen"/>
          <w:lang w:val="hy-AM"/>
        </w:rPr>
        <w:t>: Ժամանակակից կառավարման մոդելը կրելու է շարունակական բնույթ` փորձելով զարգացնել և հասցնել որակական նոր ստանդարտի և նոր որակական չափանիշների:</w:t>
      </w:r>
    </w:p>
    <w:p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990030">
        <w:rPr>
          <w:rFonts w:ascii="GHEA Grapalat" w:hAnsi="GHEA Grapalat" w:cs="Sylfaen"/>
          <w:lang w:val="hy-AM"/>
        </w:rPr>
        <w:t>2.5</w:t>
      </w:r>
      <w:r w:rsidR="00FE0D94" w:rsidRPr="00FE0D94">
        <w:rPr>
          <w:rFonts w:ascii="GHEA Grapalat" w:hAnsi="GHEA Grapalat" w:cs="Sylfaen"/>
          <w:lang w:val="hy-AM"/>
        </w:rPr>
        <w:t xml:space="preserve"> մլրդ դրամի ներդրում ցանկում ներկայացված հումքի ձեռքբերման համար:</w:t>
      </w:r>
    </w:p>
    <w:p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lastRenderedPageBreak/>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Default="00833D1B" w:rsidP="00BC3C3C">
      <w:pPr>
        <w:spacing w:line="360" w:lineRule="auto"/>
        <w:ind w:firstLine="426"/>
        <w:jc w:val="both"/>
        <w:rPr>
          <w:rFonts w:ascii="GHEA Grapalat" w:hAnsi="GHEA Grapalat" w:cs="Sylfaen"/>
          <w:lang w:val="hy-AM"/>
        </w:rPr>
      </w:pPr>
      <w:r w:rsidRPr="00C61865">
        <w:rPr>
          <w:rFonts w:ascii="GHEA Grapalat" w:hAnsi="GHEA Grapalat"/>
          <w:lang w:val="hy-AM"/>
        </w:rPr>
        <w:t>Ընկերությունը 201</w:t>
      </w:r>
      <w:r w:rsidR="00990030">
        <w:rPr>
          <w:rFonts w:ascii="GHEA Grapalat" w:hAnsi="GHEA Grapalat"/>
          <w:lang w:val="hy-AM"/>
        </w:rPr>
        <w:t>9</w:t>
      </w:r>
      <w:r w:rsidRPr="00C61865">
        <w:rPr>
          <w:rFonts w:ascii="GHEA Grapalat" w:hAnsi="GHEA Grapalat"/>
          <w:lang w:val="hy-AM"/>
        </w:rPr>
        <w:t xml:space="preserve"> թվականի</w:t>
      </w:r>
      <w:r w:rsidR="00990030">
        <w:rPr>
          <w:rFonts w:ascii="GHEA Grapalat" w:hAnsi="GHEA Grapalat"/>
          <w:lang w:val="hy-AM"/>
        </w:rPr>
        <w:t xml:space="preserve"> հունվարի</w:t>
      </w:r>
      <w:r>
        <w:rPr>
          <w:rFonts w:ascii="GHEA Grapalat" w:hAnsi="GHEA Grapalat"/>
          <w:lang w:val="hy-AM"/>
        </w:rPr>
        <w:t xml:space="preserve"> </w:t>
      </w:r>
      <w:r w:rsidR="00990030">
        <w:rPr>
          <w:rFonts w:ascii="GHEA Grapalat" w:hAnsi="GHEA Grapalat"/>
          <w:lang w:val="hy-AM"/>
        </w:rPr>
        <w:t>24</w:t>
      </w:r>
      <w:r>
        <w:rPr>
          <w:rFonts w:ascii="GHEA Grapalat" w:hAnsi="GHEA Grapalat"/>
          <w:lang w:val="hy-AM"/>
        </w:rPr>
        <w:t>-ին</w:t>
      </w:r>
      <w:r w:rsidRPr="00C61865">
        <w:rPr>
          <w:rFonts w:ascii="GHEA Grapalat" w:hAnsi="GHEA Grapalat"/>
          <w:lang w:val="hy-AM"/>
        </w:rPr>
        <w:t xml:space="preserve"> ՀՀ կառավարության N </w:t>
      </w:r>
      <w:r w:rsidR="00990030">
        <w:rPr>
          <w:rFonts w:ascii="GHEA Grapalat" w:hAnsi="GHEA Grapalat"/>
          <w:lang w:val="hy-AM"/>
        </w:rPr>
        <w:t>34</w:t>
      </w:r>
      <w:r w:rsidRPr="00C61865">
        <w:rPr>
          <w:rFonts w:ascii="GHEA Grapalat" w:hAnsi="GHEA Grapalat"/>
          <w:lang w:val="hy-AM"/>
        </w:rPr>
        <w:t xml:space="preserve">-Ա որոշմամբ ստացել է </w:t>
      </w:r>
      <w:r>
        <w:rPr>
          <w:rFonts w:ascii="GHEA Grapalat" w:hAnsi="GHEA Grapalat"/>
          <w:lang w:val="hy-AM"/>
        </w:rPr>
        <w:t xml:space="preserve">ԱԱՀ-ի </w:t>
      </w:r>
      <w:r w:rsidRPr="00C61865">
        <w:rPr>
          <w:rFonts w:ascii="GHEA Grapalat" w:hAnsi="GHEA Grapalat"/>
          <w:lang w:val="hy-AM"/>
        </w:rPr>
        <w:t xml:space="preserve"> </w:t>
      </w:r>
      <w:r w:rsidRPr="00833D1B">
        <w:rPr>
          <w:rFonts w:ascii="GHEA Grapalat" w:hAnsi="GHEA Grapalat"/>
          <w:lang w:val="hy-AM"/>
        </w:rPr>
        <w:t>գումարների երեք տարի ժամկետով հետաձգ</w:t>
      </w:r>
      <w:r>
        <w:rPr>
          <w:rFonts w:ascii="GHEA Grapalat" w:hAnsi="GHEA Grapalat"/>
          <w:lang w:val="hy-AM"/>
        </w:rPr>
        <w:t>ման</w:t>
      </w:r>
      <w:r w:rsidRPr="00833D1B">
        <w:rPr>
          <w:rFonts w:ascii="GHEA Grapalat" w:hAnsi="GHEA Grapalat"/>
          <w:lang w:val="hy-AM"/>
        </w:rPr>
        <w:t xml:space="preserve"> </w:t>
      </w:r>
      <w:r w:rsidRPr="00C61865">
        <w:rPr>
          <w:rFonts w:ascii="GHEA Grapalat" w:hAnsi="GHEA Grapalat"/>
          <w:lang w:val="hy-AM"/>
        </w:rPr>
        <w:t xml:space="preserve">արտոնություն, </w:t>
      </w:r>
      <w:r w:rsidRPr="00930806">
        <w:rPr>
          <w:rFonts w:ascii="GHEA Grapalat" w:hAnsi="GHEA Grapalat"/>
          <w:lang w:val="hy-AM"/>
        </w:rPr>
        <w:t xml:space="preserve">որի արդյունքում փաստացի իրականացրվել է </w:t>
      </w:r>
      <w:r w:rsidR="00990030">
        <w:rPr>
          <w:rFonts w:ascii="GHEA Grapalat" w:hAnsi="GHEA Grapalat"/>
          <w:lang w:val="hy-AM"/>
        </w:rPr>
        <w:t>231 մլն</w:t>
      </w:r>
      <w:r w:rsidRPr="00930806">
        <w:rPr>
          <w:rFonts w:ascii="GHEA Grapalat" w:hAnsi="GHEA Grapalat"/>
          <w:lang w:val="hy-AM"/>
        </w:rPr>
        <w:t xml:space="preserve"> դրամի ներդրում հումքի ձեռքբերման համար</w:t>
      </w:r>
      <w:r>
        <w:rPr>
          <w:rFonts w:ascii="GHEA Grapalat" w:hAnsi="GHEA Grapalat"/>
          <w:lang w:val="hy-AM"/>
        </w:rPr>
        <w:t xml:space="preserve"> և ստեղծվել է </w:t>
      </w:r>
      <w:r w:rsidR="00990030">
        <w:rPr>
          <w:rFonts w:ascii="GHEA Grapalat" w:hAnsi="GHEA Grapalat"/>
          <w:lang w:val="hy-AM"/>
        </w:rPr>
        <w:t>60</w:t>
      </w:r>
      <w:r w:rsidRPr="00930806">
        <w:rPr>
          <w:rFonts w:ascii="GHEA Grapalat" w:hAnsi="GHEA Grapalat"/>
          <w:lang w:val="hy-AM"/>
        </w:rPr>
        <w:t xml:space="preserve"> նոր աշխատատեղ:</w:t>
      </w:r>
    </w:p>
    <w:p w:rsidR="00BC3C3C" w:rsidRPr="00BC3C3C" w:rsidRDefault="00BC3C3C" w:rsidP="00BC3C3C">
      <w:pPr>
        <w:spacing w:line="360" w:lineRule="auto"/>
        <w:ind w:firstLine="426"/>
        <w:jc w:val="both"/>
        <w:rPr>
          <w:rFonts w:ascii="GHEA Grapalat" w:hAnsi="GHEA Grapalat" w:cs="Sylfaen"/>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Default="00B6505A" w:rsidP="00BC3C3C">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C3C3C" w:rsidRPr="00B6505A" w:rsidRDefault="00BC3C3C" w:rsidP="00BC3C3C">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Default="00B6505A" w:rsidP="00BC3C3C">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C3C3C" w:rsidRPr="00B6505A" w:rsidRDefault="00BC3C3C" w:rsidP="00BC3C3C">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Default="00B6505A" w:rsidP="00BC3C3C">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C3C3C" w:rsidRPr="00B6505A" w:rsidRDefault="00BC3C3C" w:rsidP="00BC3C3C">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Default="00B6505A" w:rsidP="00BC3C3C">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990030">
        <w:rPr>
          <w:rFonts w:ascii="GHEA Grapalat" w:hAnsi="GHEA Grapalat" w:cs="Sylfaen"/>
          <w:lang w:val="hy-AM"/>
        </w:rPr>
        <w:t>26</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990030">
        <w:rPr>
          <w:rFonts w:ascii="GHEA Grapalat" w:hAnsi="GHEA Grapalat" w:cs="Sylfaen"/>
          <w:lang w:val="hy-AM"/>
        </w:rPr>
        <w:t>90-100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C3C3C" w:rsidRPr="00B6505A" w:rsidRDefault="00BC3C3C" w:rsidP="00BC3C3C">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833D1B" w:rsidRDefault="00833D1B" w:rsidP="00812803">
      <w:pPr>
        <w:rPr>
          <w:rFonts w:ascii="GHEA Grapalat" w:hAnsi="GHEA Grapalat" w:cs="Sylfaen"/>
          <w:b/>
          <w:bCs/>
          <w:lang w:val="hy-AM"/>
        </w:rPr>
      </w:pPr>
    </w:p>
    <w:p w:rsidR="00833D1B" w:rsidRDefault="00833D1B" w:rsidP="00B6505A">
      <w:pPr>
        <w:ind w:firstLine="375"/>
        <w:jc w:val="center"/>
        <w:rPr>
          <w:rFonts w:ascii="GHEA Grapalat" w:hAnsi="GHEA Grapalat" w:cs="Sylfaen"/>
          <w:b/>
          <w:bCs/>
          <w:lang w:val="hy-AM"/>
        </w:rPr>
      </w:pPr>
    </w:p>
    <w:p w:rsidR="00B6505A" w:rsidRPr="00B6505A" w:rsidRDefault="00BC3C3C" w:rsidP="00382687">
      <w:pPr>
        <w:jc w:val="center"/>
        <w:rPr>
          <w:rFonts w:ascii="GHEA Grapalat" w:hAnsi="GHEA Grapalat" w:cs="Sylfaen"/>
          <w:b/>
          <w:bCs/>
          <w:lang w:val="hy-AM"/>
        </w:rPr>
      </w:pPr>
      <w:r>
        <w:rPr>
          <w:rFonts w:ascii="GHEA Grapalat" w:hAnsi="GHEA Grapalat" w:cs="Sylfaen"/>
          <w:b/>
          <w:bCs/>
          <w:lang w:val="hy-AM"/>
        </w:rPr>
        <w:br w:type="page"/>
      </w:r>
      <w:r w:rsidR="00B6505A" w:rsidRPr="00B6505A">
        <w:rPr>
          <w:rFonts w:ascii="GHEA Grapalat" w:hAnsi="GHEA Grapalat" w:cs="Sylfaen"/>
          <w:b/>
          <w:bCs/>
          <w:lang w:val="hy-AM"/>
        </w:rPr>
        <w:lastRenderedPageBreak/>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8538B">
        <w:rPr>
          <w:rFonts w:ascii="GHEA Grapalat" w:hAnsi="GHEA Grapalat" w:cs="Sylfaen"/>
          <w:b/>
          <w:bCs/>
          <w:lang w:val="hy-AM"/>
        </w:rPr>
        <w:t>Ռ.ԶԱՔԱՐՅԱՆ</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C3C3C">
      <w:pPr>
        <w:spacing w:after="120" w:line="360" w:lineRule="auto"/>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8538B">
        <w:rPr>
          <w:rFonts w:ascii="GHEA Grapalat" w:hAnsi="GHEA Grapalat" w:cs="Sylfaen"/>
          <w:b/>
          <w:bCs/>
          <w:lang w:val="hy-AM"/>
        </w:rPr>
        <w:t>Ռ.ԶԱՔԱՐՅԱՆ</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C3C3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a6"/>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a6"/>
        <w:jc w:val="center"/>
        <w:rPr>
          <w:rFonts w:ascii="GHEA Grapalat" w:hAnsi="GHEA Grapalat"/>
          <w:lang w:val="hy-AM"/>
        </w:rPr>
      </w:pPr>
      <w:r w:rsidRPr="00B6505A">
        <w:rPr>
          <w:rFonts w:ascii="GHEA Grapalat" w:hAnsi="GHEA Grapalat" w:cs="Sylfaen"/>
          <w:lang w:val="hy-AM"/>
        </w:rPr>
        <w:t>«</w:t>
      </w:r>
      <w:r w:rsidR="0018538B">
        <w:rPr>
          <w:rFonts w:ascii="GHEA Grapalat" w:hAnsi="GHEA Grapalat" w:cs="Sylfaen"/>
          <w:lang w:val="hy-AM"/>
        </w:rPr>
        <w:t>Ռ.ԶԱՔԱՐՅԱՆ</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584"/>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a8"/>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A4537F" w:rsidRDefault="001518D5" w:rsidP="00C36F2D">
            <w:pPr>
              <w:pStyle w:val="a8"/>
              <w:spacing w:after="0"/>
              <w:jc w:val="center"/>
              <w:rPr>
                <w:rFonts w:ascii="GHEA Grapalat" w:hAnsi="GHEA Grapalat"/>
                <w:sz w:val="20"/>
                <w:szCs w:val="20"/>
                <w:lang w:val="hy-AM"/>
              </w:rPr>
            </w:pPr>
            <w:r w:rsidRPr="001518D5">
              <w:rPr>
                <w:rFonts w:ascii="GHEA Grapalat" w:hAnsi="GHEA Grapalat"/>
                <w:sz w:val="20"/>
                <w:szCs w:val="20"/>
              </w:rPr>
              <w:t>01/2-1/4649-2020</w:t>
            </w:r>
            <w:r w:rsidR="00A4537F" w:rsidRPr="00A4537F">
              <w:rPr>
                <w:rFonts w:ascii="GHEA Grapalat" w:hAnsi="GHEA Grapalat"/>
                <w:sz w:val="20"/>
                <w:szCs w:val="20"/>
                <w:lang w:val="hy-AM"/>
              </w:rPr>
              <w:t xml:space="preserve"> </w:t>
            </w:r>
          </w:p>
          <w:p w:rsidR="00B6505A" w:rsidRPr="00952BD6" w:rsidRDefault="001518D5" w:rsidP="00C36F2D">
            <w:pPr>
              <w:pStyle w:val="a8"/>
              <w:spacing w:after="0"/>
              <w:jc w:val="center"/>
              <w:rPr>
                <w:rFonts w:ascii="GHEA Grapalat" w:hAnsi="GHEA Grapalat"/>
                <w:sz w:val="20"/>
                <w:szCs w:val="20"/>
                <w:lang w:val="hy-AM"/>
              </w:rPr>
            </w:pPr>
            <w:r>
              <w:rPr>
                <w:rFonts w:ascii="GHEA Grapalat" w:hAnsi="GHEA Grapalat"/>
                <w:sz w:val="20"/>
                <w:szCs w:val="20"/>
                <w:lang w:val="hy-AM"/>
              </w:rPr>
              <w:t>27</w:t>
            </w:r>
            <w:r w:rsidR="00952BD6">
              <w:rPr>
                <w:rFonts w:ascii="GHEA Grapalat" w:hAnsi="GHEA Grapalat"/>
                <w:sz w:val="20"/>
                <w:szCs w:val="20"/>
                <w:lang w:val="hy-AM"/>
              </w:rPr>
              <w:t>-</w:t>
            </w:r>
            <w:r w:rsidR="00A4537F">
              <w:rPr>
                <w:rFonts w:ascii="GHEA Grapalat" w:hAnsi="GHEA Grapalat"/>
                <w:sz w:val="20"/>
                <w:szCs w:val="20"/>
                <w:lang w:val="hy-AM"/>
              </w:rPr>
              <w:t>03</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A4537F" w:rsidP="00952BD6">
            <w:pPr>
              <w:pStyle w:val="a8"/>
              <w:rPr>
                <w:rFonts w:ascii="GHEA Grapalat" w:hAnsi="GHEA Grapalat" w:cs="Sylfaen"/>
                <w:sz w:val="20"/>
                <w:szCs w:val="20"/>
                <w:lang w:val="hy-AM"/>
              </w:rPr>
            </w:pPr>
            <w:r w:rsidRPr="00A4537F">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A4537F" w:rsidRPr="00B6505A" w:rsidRDefault="00A4537F" w:rsidP="00C36F2D">
            <w:pPr>
              <w:spacing w:after="240"/>
              <w:jc w:val="both"/>
              <w:rPr>
                <w:rFonts w:ascii="GHEA Grapalat" w:hAnsi="GHEA Grapalat" w:cs="Sylfaen"/>
                <w:sz w:val="20"/>
                <w:szCs w:val="20"/>
                <w:lang w:val="hy-AM"/>
              </w:rPr>
            </w:pPr>
          </w:p>
        </w:tc>
      </w:tr>
      <w:tr w:rsidR="00B6505A" w:rsidRPr="00FD33FB"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812803" w:rsidRDefault="00812803" w:rsidP="00FE0D94">
            <w:pPr>
              <w:pStyle w:val="a8"/>
              <w:spacing w:after="0"/>
              <w:jc w:val="center"/>
              <w:rPr>
                <w:rFonts w:ascii="GHEA Grapalat" w:hAnsi="GHEA Grapalat"/>
                <w:sz w:val="20"/>
                <w:szCs w:val="20"/>
                <w:lang w:val="hy-AM"/>
              </w:rPr>
            </w:pPr>
            <w:r w:rsidRPr="00812803">
              <w:rPr>
                <w:rFonts w:ascii="GHEA Grapalat" w:hAnsi="GHEA Grapalat"/>
                <w:sz w:val="20"/>
                <w:szCs w:val="20"/>
                <w:lang w:val="hy-AM"/>
              </w:rPr>
              <w:t>01/3-2/17494-2020</w:t>
            </w:r>
          </w:p>
          <w:p w:rsidR="00B6505A" w:rsidRPr="00BF1CD5" w:rsidRDefault="00812803" w:rsidP="00FE0D94">
            <w:pPr>
              <w:pStyle w:val="a8"/>
              <w:spacing w:after="0"/>
              <w:jc w:val="center"/>
              <w:rPr>
                <w:rFonts w:ascii="GHEA Grapalat" w:hAnsi="GHEA Grapalat"/>
                <w:sz w:val="20"/>
                <w:szCs w:val="20"/>
                <w:lang w:val="hy-AM"/>
              </w:rPr>
            </w:pPr>
            <w:r>
              <w:rPr>
                <w:rFonts w:ascii="GHEA Grapalat" w:hAnsi="GHEA Grapalat"/>
                <w:sz w:val="20"/>
                <w:szCs w:val="20"/>
                <w:lang w:val="hy-AM"/>
              </w:rPr>
              <w:t>30</w:t>
            </w:r>
            <w:r w:rsidR="00A4537F">
              <w:rPr>
                <w:rFonts w:ascii="GHEA Grapalat" w:hAnsi="GHEA Grapalat"/>
                <w:sz w:val="20"/>
                <w:szCs w:val="20"/>
                <w:lang w:val="hy-AM"/>
              </w:rPr>
              <w:t>-03</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812803" w:rsidRPr="00812803" w:rsidRDefault="00812803" w:rsidP="00812803">
            <w:pPr>
              <w:pStyle w:val="a8"/>
              <w:rPr>
                <w:rFonts w:ascii="GHEA Grapalat" w:hAnsi="GHEA Grapalat" w:cs="Sylfaen"/>
                <w:sz w:val="20"/>
                <w:szCs w:val="20"/>
                <w:lang w:val="hy-AM"/>
              </w:rPr>
            </w:pPr>
            <w:r>
              <w:rPr>
                <w:rFonts w:ascii="GHEA Grapalat" w:hAnsi="GHEA Grapalat" w:cs="Sylfaen"/>
                <w:sz w:val="20"/>
                <w:szCs w:val="20"/>
                <w:lang w:val="hy-AM"/>
              </w:rPr>
              <w:t>Դ</w:t>
            </w:r>
            <w:r w:rsidRPr="00812803">
              <w:rPr>
                <w:rFonts w:ascii="GHEA Grapalat" w:hAnsi="GHEA Grapalat" w:cs="Sylfaen"/>
                <w:sz w:val="20"/>
                <w:szCs w:val="20"/>
                <w:lang w:val="hy-AM"/>
              </w:rPr>
              <w:t>իմումին կից ներկայացված ապրանքների ցանկի 2-րդ սյունակի 12-րդ տողում նշված ապրանքը ներառված է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 ԱԱՀ վճարող համարվող կազմակերպությունների կողմից ներմուծումը ազատված ԱԱՀ-ից, ուստի նշված ապրանքները՝ ԱԱՀ վճարող լինելու պարագայում անհրաժեշտ է հանել դիմումին կից ներկայացված ցանկից:</w:t>
            </w:r>
          </w:p>
          <w:p w:rsidR="00B6505A" w:rsidRPr="00B6505A" w:rsidRDefault="00812803" w:rsidP="00812803">
            <w:pPr>
              <w:pStyle w:val="a8"/>
              <w:spacing w:after="0"/>
              <w:jc w:val="both"/>
              <w:rPr>
                <w:rFonts w:ascii="GHEA Grapalat" w:hAnsi="GHEA Grapalat" w:cs="Sylfaen"/>
                <w:sz w:val="20"/>
                <w:szCs w:val="20"/>
                <w:lang w:val="hy-AM"/>
              </w:rPr>
            </w:pPr>
            <w:r w:rsidRPr="00812803">
              <w:rPr>
                <w:rFonts w:ascii="GHEA Grapalat" w:hAnsi="GHEA Grapalat" w:cs="Sylfaen"/>
                <w:sz w:val="20"/>
                <w:szCs w:val="20"/>
                <w:lang w:val="hy-AM"/>
              </w:rPr>
              <w:t>Միաժամանակ հայտնում ենք, որ Ռ.ԶԱՔԱՐՅԱՆ» սահմանափակ պատասխանատվությամբ ընկերությունը (ՀՎՀՀ 05545776) ըստ ներկայացրած վերջին՝ 2020թ-ի փետրվար ամսվա եկամտային հարկի և սոցիալական վճարի ամսական հաշվարկի ունի 95 հարկման բազա ունեցող վարձու աշխատողներ, որոնց միջին հարկման բազան կազմում է   111,657 դրամ: Միաժամանակ՝ 25.03.2020թ-ի դրությամբ ընկերությունն ունի ժամկետանց հարկային պարտավորություն:</w:t>
            </w:r>
          </w:p>
        </w:tc>
        <w:tc>
          <w:tcPr>
            <w:tcW w:w="2450" w:type="dxa"/>
            <w:tcBorders>
              <w:top w:val="single" w:sz="4" w:space="0" w:color="auto"/>
              <w:left w:val="nil"/>
              <w:bottom w:val="single" w:sz="4" w:space="0" w:color="auto"/>
              <w:right w:val="single" w:sz="4" w:space="0" w:color="auto"/>
            </w:tcBorders>
            <w:noWrap/>
            <w:vAlign w:val="center"/>
          </w:tcPr>
          <w:p w:rsidR="00952BD6" w:rsidRDefault="001518D5" w:rsidP="001518D5">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w:t>
            </w:r>
            <w:r w:rsidR="00A4537F" w:rsidRPr="00A4537F">
              <w:rPr>
                <w:rFonts w:ascii="GHEA Grapalat" w:hAnsi="GHEA Grapalat" w:cs="Sylfaen"/>
                <w:sz w:val="20"/>
                <w:szCs w:val="20"/>
                <w:lang w:val="hy-AM"/>
              </w:rPr>
              <w:t>։</w:t>
            </w:r>
            <w:r>
              <w:rPr>
                <w:rFonts w:ascii="GHEA Grapalat" w:hAnsi="GHEA Grapalat" w:cs="Sylfaen"/>
                <w:sz w:val="20"/>
                <w:szCs w:val="20"/>
                <w:lang w:val="hy-AM"/>
              </w:rPr>
              <w:t xml:space="preserve"> Կատարվել են համապատասխան փոփոխություններ:</w:t>
            </w:r>
          </w:p>
          <w:p w:rsidR="0018538B" w:rsidRDefault="0018538B" w:rsidP="001518D5">
            <w:pPr>
              <w:spacing w:after="240"/>
              <w:jc w:val="both"/>
              <w:rPr>
                <w:rFonts w:ascii="GHEA Grapalat" w:hAnsi="GHEA Grapalat" w:cs="Sylfaen"/>
                <w:sz w:val="20"/>
                <w:szCs w:val="20"/>
                <w:lang w:val="hy-AM"/>
              </w:rPr>
            </w:pPr>
          </w:p>
          <w:p w:rsidR="0018538B" w:rsidRPr="00B6505A" w:rsidRDefault="0018538B" w:rsidP="001518D5">
            <w:pPr>
              <w:spacing w:after="240"/>
              <w:jc w:val="both"/>
              <w:rPr>
                <w:rFonts w:ascii="GHEA Grapalat" w:hAnsi="GHEA Grapalat" w:cs="Sylfaen"/>
                <w:sz w:val="20"/>
                <w:szCs w:val="20"/>
                <w:lang w:val="hy-AM"/>
              </w:rPr>
            </w:pPr>
            <w:r>
              <w:rPr>
                <w:rFonts w:ascii="GHEA Grapalat" w:hAnsi="GHEA Grapalat" w:cs="Sylfaen"/>
                <w:sz w:val="20"/>
                <w:szCs w:val="20"/>
                <w:lang w:val="hy-AM"/>
              </w:rPr>
              <w:t>Համաձայն Ընկերության կողմից տրամադրված տեղեկատվության` վերջինս մարել է ժամկետանց պարտավորությունները:</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A4537F" w:rsidRDefault="00A4537F" w:rsidP="0065767B">
      <w:pPr>
        <w:spacing w:line="276" w:lineRule="auto"/>
        <w:rPr>
          <w:rFonts w:ascii="GHEA Grapalat" w:hAnsi="GHEA Grapalat"/>
          <w:lang w:val="hy-AM"/>
        </w:rPr>
      </w:pPr>
      <w:bookmarkStart w:id="0" w:name="_GoBack"/>
      <w:bookmarkEnd w:id="0"/>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7E11BC" w:rsidRPr="00382687" w:rsidRDefault="007E11BC" w:rsidP="00B6505A">
      <w:pPr>
        <w:spacing w:line="276" w:lineRule="auto"/>
        <w:jc w:val="right"/>
        <w:rPr>
          <w:rFonts w:ascii="GHEA Grapalat" w:hAnsi="GHEA Grapalat"/>
          <w:sz w:val="22"/>
          <w:szCs w:val="22"/>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3402"/>
        <w:gridCol w:w="1985"/>
        <w:gridCol w:w="2692"/>
        <w:gridCol w:w="1985"/>
      </w:tblGrid>
      <w:tr w:rsidR="00B6505A" w:rsidRPr="00FD33FB" w:rsidTr="00805577">
        <w:tc>
          <w:tcPr>
            <w:tcW w:w="14317" w:type="dxa"/>
            <w:gridSpan w:val="5"/>
            <w:shd w:val="clear" w:color="auto" w:fill="auto"/>
          </w:tcPr>
          <w:p w:rsidR="00B6505A" w:rsidRPr="00382687" w:rsidRDefault="00B6505A" w:rsidP="00805577">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ՏԵՂԵԿԱՆՔ</w:t>
            </w:r>
            <w:r w:rsidRPr="00382687">
              <w:rPr>
                <w:rFonts w:ascii="GHEA Grapalat" w:hAnsi="GHEA Grapalat"/>
                <w:color w:val="000000"/>
                <w:sz w:val="22"/>
                <w:szCs w:val="22"/>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382687">
              <w:rPr>
                <w:rFonts w:ascii="GHEA Grapalat" w:hAnsi="GHEA Grapalat"/>
                <w:color w:val="000000"/>
                <w:sz w:val="22"/>
                <w:szCs w:val="22"/>
                <w:lang w:val="hy-AM" w:eastAsia="en-US"/>
              </w:rPr>
              <w:t>էկոնոմիկայի</w:t>
            </w:r>
            <w:r w:rsidRPr="00382687">
              <w:rPr>
                <w:rFonts w:ascii="GHEA Grapalat" w:hAnsi="GHEA Grapalat"/>
                <w:color w:val="000000"/>
                <w:sz w:val="22"/>
                <w:szCs w:val="22"/>
                <w:lang w:val="hy-AM" w:eastAsia="en-US"/>
              </w:rPr>
              <w:t xml:space="preserve"> նախարարության կողմից ամփոփված միջին արդյունք</w:t>
            </w:r>
          </w:p>
        </w:tc>
      </w:tr>
      <w:tr w:rsidR="00B6505A" w:rsidRPr="00382687" w:rsidTr="00805577">
        <w:tc>
          <w:tcPr>
            <w:tcW w:w="14317" w:type="dxa"/>
            <w:gridSpan w:val="5"/>
            <w:shd w:val="clear" w:color="auto" w:fill="auto"/>
          </w:tcPr>
          <w:p w:rsidR="00B6505A" w:rsidRPr="00382687" w:rsidRDefault="00B6505A" w:rsidP="00DA203B">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w:t>
            </w:r>
            <w:r w:rsidR="0018538B" w:rsidRPr="00382687">
              <w:rPr>
                <w:rFonts w:ascii="GHEA Grapalat" w:hAnsi="GHEA Grapalat"/>
                <w:color w:val="000000"/>
                <w:sz w:val="22"/>
                <w:szCs w:val="22"/>
                <w:lang w:val="hy-AM" w:eastAsia="en-US"/>
              </w:rPr>
              <w:t>Ռ.ԶԱՔԱՐՅԱՆ</w:t>
            </w:r>
            <w:r w:rsidR="0070153E" w:rsidRPr="00382687">
              <w:rPr>
                <w:rFonts w:ascii="GHEA Grapalat" w:hAnsi="GHEA Grapalat"/>
                <w:color w:val="000000"/>
                <w:sz w:val="22"/>
                <w:szCs w:val="22"/>
                <w:lang w:val="hy-AM" w:eastAsia="en-US"/>
              </w:rPr>
              <w:t xml:space="preserve">» </w:t>
            </w:r>
            <w:r w:rsidR="00A93FD9" w:rsidRPr="00382687">
              <w:rPr>
                <w:rFonts w:ascii="GHEA Grapalat" w:hAnsi="GHEA Grapalat"/>
                <w:color w:val="000000"/>
                <w:sz w:val="22"/>
                <w:szCs w:val="22"/>
                <w:lang w:val="hy-AM" w:eastAsia="en-US"/>
              </w:rPr>
              <w:t>ՍՊ</w:t>
            </w:r>
            <w:r w:rsidR="007F6FB2" w:rsidRPr="00382687">
              <w:rPr>
                <w:rFonts w:ascii="GHEA Grapalat" w:hAnsi="GHEA Grapalat"/>
                <w:color w:val="000000"/>
                <w:sz w:val="22"/>
                <w:szCs w:val="22"/>
                <w:lang w:val="hy-AM" w:eastAsia="en-US"/>
              </w:rPr>
              <w:t>Ը</w:t>
            </w:r>
          </w:p>
        </w:tc>
      </w:tr>
      <w:tr w:rsidR="00B6505A" w:rsidRPr="00382687" w:rsidTr="00805577">
        <w:tc>
          <w:tcPr>
            <w:tcW w:w="4253" w:type="dxa"/>
            <w:shd w:val="clear" w:color="auto" w:fill="auto"/>
            <w:vAlign w:val="center"/>
          </w:tcPr>
          <w:p w:rsidR="00B6505A" w:rsidRPr="00382687" w:rsidRDefault="00B6505A" w:rsidP="00805577">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Գնահատման չափորոշիչներ</w:t>
            </w:r>
          </w:p>
        </w:tc>
        <w:tc>
          <w:tcPr>
            <w:tcW w:w="3402" w:type="dxa"/>
            <w:shd w:val="clear" w:color="auto" w:fill="auto"/>
            <w:vAlign w:val="center"/>
          </w:tcPr>
          <w:p w:rsidR="00B6505A" w:rsidRPr="00382687" w:rsidRDefault="00B6505A" w:rsidP="005148A0">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 xml:space="preserve">ՀՀ </w:t>
            </w:r>
            <w:r w:rsidR="005148A0" w:rsidRPr="00382687">
              <w:rPr>
                <w:rFonts w:ascii="GHEA Grapalat" w:hAnsi="GHEA Grapalat"/>
                <w:color w:val="000000"/>
                <w:sz w:val="22"/>
                <w:szCs w:val="22"/>
                <w:lang w:val="hy-AM" w:eastAsia="en-US"/>
              </w:rPr>
              <w:t>էկոնոմիկայի</w:t>
            </w:r>
            <w:r w:rsidRPr="00382687">
              <w:rPr>
                <w:rFonts w:ascii="GHEA Grapalat" w:hAnsi="GHEA Grapalat"/>
                <w:color w:val="000000"/>
                <w:sz w:val="22"/>
                <w:szCs w:val="22"/>
                <w:lang w:val="hy-AM" w:eastAsia="en-US"/>
              </w:rPr>
              <w:t xml:space="preserve"> նախարարություն</w:t>
            </w:r>
          </w:p>
        </w:tc>
        <w:tc>
          <w:tcPr>
            <w:tcW w:w="1985" w:type="dxa"/>
            <w:shd w:val="clear" w:color="auto" w:fill="auto"/>
            <w:vAlign w:val="center"/>
          </w:tcPr>
          <w:p w:rsidR="00B6505A" w:rsidRPr="00382687" w:rsidRDefault="00B6505A" w:rsidP="00805577">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ՀՀ ֆինանսների նախարարություն</w:t>
            </w:r>
          </w:p>
        </w:tc>
        <w:tc>
          <w:tcPr>
            <w:tcW w:w="2692" w:type="dxa"/>
            <w:shd w:val="clear" w:color="auto" w:fill="auto"/>
            <w:vAlign w:val="center"/>
          </w:tcPr>
          <w:p w:rsidR="00B6505A" w:rsidRPr="00382687" w:rsidRDefault="00B6505A" w:rsidP="00805577">
            <w:pPr>
              <w:jc w:val="center"/>
              <w:rPr>
                <w:rFonts w:ascii="GHEA Grapalat" w:hAnsi="GHEA Grapalat"/>
                <w:color w:val="FF0000"/>
                <w:sz w:val="22"/>
                <w:szCs w:val="22"/>
                <w:lang w:val="hy-AM"/>
              </w:rPr>
            </w:pPr>
            <w:r w:rsidRPr="00382687">
              <w:rPr>
                <w:rFonts w:ascii="GHEA Grapalat" w:hAnsi="GHEA Grapalat"/>
                <w:color w:val="000000"/>
                <w:sz w:val="22"/>
                <w:szCs w:val="22"/>
                <w:lang w:val="hy-AM" w:eastAsia="en-US"/>
              </w:rPr>
              <w:t>ՀՀ ԿԱ պետական եկամուտների կոմիտե</w:t>
            </w:r>
            <w:r w:rsidRPr="00382687">
              <w:rPr>
                <w:rFonts w:ascii="GHEA Grapalat" w:hAnsi="GHEA Grapalat"/>
                <w:color w:val="FF0000"/>
                <w:sz w:val="22"/>
                <w:szCs w:val="22"/>
                <w:lang w:val="hy-AM"/>
              </w:rPr>
              <w:t xml:space="preserve"> </w:t>
            </w:r>
          </w:p>
        </w:tc>
        <w:tc>
          <w:tcPr>
            <w:tcW w:w="1985" w:type="dxa"/>
            <w:vAlign w:val="center"/>
          </w:tcPr>
          <w:p w:rsidR="00B6505A" w:rsidRPr="00382687" w:rsidRDefault="00B6505A" w:rsidP="00805577">
            <w:pPr>
              <w:ind w:left="-108" w:firstLine="108"/>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Ամփոփված արդյունք</w:t>
            </w:r>
          </w:p>
        </w:tc>
      </w:tr>
      <w:tr w:rsidR="00F71D9F" w:rsidRPr="00382687" w:rsidTr="00E76D9C">
        <w:trPr>
          <w:trHeight w:val="367"/>
        </w:trPr>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lang w:val="en-US" w:eastAsia="en-US"/>
              </w:rPr>
            </w:pPr>
            <w:r w:rsidRPr="00382687">
              <w:rPr>
                <w:rFonts w:ascii="GHEA Grapalat" w:hAnsi="GHEA Grapalat" w:cs="Calibri"/>
                <w:color w:val="000000"/>
                <w:sz w:val="22"/>
                <w:szCs w:val="22"/>
              </w:rPr>
              <w:t>6</w:t>
            </w:r>
          </w:p>
        </w:tc>
        <w:tc>
          <w:tcPr>
            <w:tcW w:w="1985" w:type="dxa"/>
            <w:tcBorders>
              <w:top w:val="single" w:sz="4" w:space="0" w:color="auto"/>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6</w:t>
            </w:r>
          </w:p>
        </w:tc>
        <w:tc>
          <w:tcPr>
            <w:tcW w:w="1985" w:type="dxa"/>
            <w:tcBorders>
              <w:top w:val="single" w:sz="4" w:space="0" w:color="auto"/>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5.7</w:t>
            </w:r>
          </w:p>
        </w:tc>
      </w:tr>
      <w:tr w:rsidR="00F71D9F" w:rsidRPr="00382687" w:rsidTr="00E76D9C">
        <w:trPr>
          <w:trHeight w:val="357"/>
        </w:trPr>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4</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5</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4.0</w:t>
            </w:r>
          </w:p>
        </w:tc>
      </w:tr>
      <w:tr w:rsidR="00F71D9F" w:rsidRPr="00382687" w:rsidTr="00E76D9C">
        <w:trPr>
          <w:trHeight w:val="375"/>
        </w:trPr>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9</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5.0</w:t>
            </w:r>
          </w:p>
        </w:tc>
      </w:tr>
      <w:tr w:rsidR="00F71D9F" w:rsidRPr="00382687" w:rsidTr="00E76D9C">
        <w:trPr>
          <w:trHeight w:val="380"/>
        </w:trPr>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8</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6</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9</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7.7</w:t>
            </w:r>
          </w:p>
        </w:tc>
      </w:tr>
      <w:tr w:rsidR="00F71D9F" w:rsidRPr="00382687" w:rsidTr="00E76D9C">
        <w:trPr>
          <w:trHeight w:val="403"/>
        </w:trPr>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4</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4</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3.7</w:t>
            </w:r>
          </w:p>
        </w:tc>
      </w:tr>
      <w:tr w:rsidR="00F71D9F" w:rsidRPr="00382687" w:rsidTr="00E76D9C">
        <w:tc>
          <w:tcPr>
            <w:tcW w:w="4253" w:type="dxa"/>
            <w:shd w:val="clear" w:color="auto" w:fill="auto"/>
            <w:vAlign w:val="center"/>
          </w:tcPr>
          <w:p w:rsidR="00F71D9F" w:rsidRPr="00382687" w:rsidRDefault="00F71D9F" w:rsidP="00F71D9F">
            <w:pPr>
              <w:jc w:val="center"/>
              <w:rPr>
                <w:rFonts w:ascii="GHEA Grapalat" w:hAnsi="GHEA Grapalat"/>
                <w:color w:val="000000"/>
                <w:sz w:val="22"/>
                <w:szCs w:val="22"/>
                <w:lang w:val="hy-AM" w:eastAsia="en-US"/>
              </w:rPr>
            </w:pPr>
            <w:r w:rsidRPr="00382687">
              <w:rPr>
                <w:rFonts w:ascii="GHEA Grapalat" w:hAnsi="GHEA Grapalat"/>
                <w:color w:val="000000"/>
                <w:sz w:val="22"/>
                <w:szCs w:val="22"/>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1</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1</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1</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1.0</w:t>
            </w:r>
          </w:p>
        </w:tc>
      </w:tr>
      <w:tr w:rsidR="00F71D9F" w:rsidRPr="00382687" w:rsidTr="00E76D9C">
        <w:tc>
          <w:tcPr>
            <w:tcW w:w="4253" w:type="dxa"/>
            <w:shd w:val="clear" w:color="auto" w:fill="auto"/>
          </w:tcPr>
          <w:p w:rsidR="00F71D9F" w:rsidRPr="00382687" w:rsidRDefault="00F71D9F" w:rsidP="00F71D9F">
            <w:pPr>
              <w:jc w:val="center"/>
              <w:rPr>
                <w:rFonts w:ascii="GHEA Grapalat" w:hAnsi="GHEA Grapalat"/>
                <w:sz w:val="22"/>
                <w:szCs w:val="22"/>
                <w:lang w:val="hy-AM"/>
              </w:rPr>
            </w:pPr>
            <w:r w:rsidRPr="00382687">
              <w:rPr>
                <w:rFonts w:ascii="GHEA Grapalat" w:hAnsi="GHEA Grapalat"/>
                <w:color w:val="000000"/>
                <w:sz w:val="22"/>
                <w:szCs w:val="22"/>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26</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21</w:t>
            </w:r>
          </w:p>
        </w:tc>
        <w:tc>
          <w:tcPr>
            <w:tcW w:w="2692"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34</w:t>
            </w:r>
          </w:p>
        </w:tc>
        <w:tc>
          <w:tcPr>
            <w:tcW w:w="1985" w:type="dxa"/>
            <w:tcBorders>
              <w:top w:val="nil"/>
              <w:left w:val="nil"/>
              <w:bottom w:val="single" w:sz="4" w:space="0" w:color="auto"/>
              <w:right w:val="single" w:sz="4" w:space="0" w:color="auto"/>
            </w:tcBorders>
            <w:shd w:val="clear" w:color="auto" w:fill="auto"/>
            <w:vAlign w:val="center"/>
          </w:tcPr>
          <w:p w:rsidR="00F71D9F" w:rsidRPr="00382687" w:rsidRDefault="00F71D9F" w:rsidP="00F71D9F">
            <w:pPr>
              <w:jc w:val="center"/>
              <w:rPr>
                <w:rFonts w:ascii="GHEA Grapalat" w:hAnsi="GHEA Grapalat" w:cs="Calibri"/>
                <w:color w:val="000000"/>
                <w:sz w:val="22"/>
                <w:szCs w:val="22"/>
              </w:rPr>
            </w:pPr>
            <w:r w:rsidRPr="00382687">
              <w:rPr>
                <w:rFonts w:ascii="GHEA Grapalat" w:hAnsi="GHEA Grapalat" w:cs="Calibri"/>
                <w:color w:val="000000"/>
                <w:sz w:val="22"/>
                <w:szCs w:val="22"/>
              </w:rPr>
              <w:t>27.0</w:t>
            </w:r>
          </w:p>
        </w:tc>
      </w:tr>
    </w:tbl>
    <w:p w:rsidR="00B6505A" w:rsidRPr="00382687" w:rsidRDefault="00B6505A" w:rsidP="00B6505A">
      <w:pPr>
        <w:spacing w:line="276" w:lineRule="auto"/>
        <w:rPr>
          <w:rFonts w:ascii="GHEA Grapalat" w:hAnsi="GHEA Grapalat"/>
          <w:sz w:val="22"/>
          <w:szCs w:val="22"/>
          <w:lang w:val="hy-AM"/>
        </w:rPr>
      </w:pPr>
    </w:p>
    <w:p w:rsidR="00B6505A" w:rsidRPr="00382687" w:rsidRDefault="00B6505A" w:rsidP="00B6505A">
      <w:pPr>
        <w:spacing w:line="276" w:lineRule="auto"/>
        <w:rPr>
          <w:rFonts w:ascii="GHEA Grapalat" w:hAnsi="GHEA Grapalat"/>
          <w:sz w:val="22"/>
          <w:szCs w:val="22"/>
          <w:lang w:val="hy-AM"/>
        </w:rPr>
      </w:pPr>
    </w:p>
    <w:p w:rsidR="00B6505A" w:rsidRPr="00382687" w:rsidRDefault="00B6505A" w:rsidP="00B6505A">
      <w:pPr>
        <w:rPr>
          <w:rFonts w:ascii="GHEA Grapalat" w:hAnsi="GHEA Grapalat"/>
          <w:sz w:val="22"/>
          <w:szCs w:val="22"/>
          <w:lang w:val="hy-AM"/>
        </w:rPr>
      </w:pPr>
      <w:r w:rsidRPr="00382687">
        <w:rPr>
          <w:rFonts w:ascii="GHEA Grapalat" w:hAnsi="GHEA Grapalat"/>
          <w:sz w:val="22"/>
          <w:szCs w:val="22"/>
          <w:lang w:val="hy-AM"/>
        </w:rPr>
        <w:t xml:space="preserve">ՀԱՅԱՍՏԱՆԻ ՀԱՆՐԱՊԵՏՈՒԹՅԱՆ </w:t>
      </w:r>
    </w:p>
    <w:p w:rsidR="00B6505A" w:rsidRPr="00382687" w:rsidRDefault="0034005C" w:rsidP="00B6505A">
      <w:pPr>
        <w:rPr>
          <w:rFonts w:ascii="GHEA Grapalat" w:hAnsi="GHEA Grapalat"/>
          <w:sz w:val="22"/>
          <w:szCs w:val="22"/>
          <w:lang w:val="hy-AM"/>
        </w:rPr>
      </w:pPr>
      <w:r w:rsidRPr="00382687">
        <w:rPr>
          <w:rFonts w:ascii="GHEA Grapalat" w:hAnsi="GHEA Grapalat"/>
          <w:sz w:val="22"/>
          <w:szCs w:val="22"/>
          <w:lang w:val="hy-AM"/>
        </w:rPr>
        <w:t>ԷԿՈՆՈՄԻԿԱՅԻ</w:t>
      </w:r>
      <w:r w:rsidR="00B6505A" w:rsidRPr="00382687">
        <w:rPr>
          <w:rFonts w:ascii="GHEA Grapalat" w:hAnsi="GHEA Grapalat"/>
          <w:sz w:val="22"/>
          <w:szCs w:val="22"/>
          <w:lang w:val="hy-AM"/>
        </w:rPr>
        <w:t xml:space="preserve"> ՆԱԽԱՐԱՐ                                                                                                                            </w:t>
      </w:r>
    </w:p>
    <w:p w:rsidR="00B6505A" w:rsidRPr="00382687" w:rsidRDefault="00B6505A" w:rsidP="00382687">
      <w:pPr>
        <w:jc w:val="right"/>
        <w:rPr>
          <w:rFonts w:ascii="GHEA Grapalat" w:hAnsi="GHEA Grapalat"/>
          <w:sz w:val="22"/>
          <w:szCs w:val="22"/>
          <w:lang w:val="hy-AM"/>
        </w:rPr>
      </w:pPr>
      <w:r w:rsidRPr="00382687">
        <w:rPr>
          <w:rFonts w:ascii="GHEA Grapalat" w:hAnsi="GHEA Grapalat"/>
          <w:sz w:val="22"/>
          <w:szCs w:val="22"/>
          <w:lang w:val="hy-AM"/>
        </w:rPr>
        <w:t>ՏԻԳՐԱՆ ԽԱՉԱՏՐՅԱՆ</w:t>
      </w:r>
    </w:p>
    <w:sectPr w:rsidR="00B6505A" w:rsidRPr="00382687"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FCE" w:rsidRDefault="00B04FCE">
      <w:r>
        <w:separator/>
      </w:r>
    </w:p>
  </w:endnote>
  <w:endnote w:type="continuationSeparator" w:id="0">
    <w:p w:rsidR="00B04FCE" w:rsidRDefault="00B04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FCE" w:rsidRDefault="00B04FCE">
      <w:r>
        <w:separator/>
      </w:r>
    </w:p>
  </w:footnote>
  <w:footnote w:type="continuationSeparator" w:id="0">
    <w:p w:rsidR="00B04FCE" w:rsidRDefault="00B04F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476F"/>
    <w:rsid w:val="00072E2C"/>
    <w:rsid w:val="000B7DCB"/>
    <w:rsid w:val="00113170"/>
    <w:rsid w:val="00143AAE"/>
    <w:rsid w:val="001518D5"/>
    <w:rsid w:val="00163AA7"/>
    <w:rsid w:val="001640AA"/>
    <w:rsid w:val="00165259"/>
    <w:rsid w:val="001668FE"/>
    <w:rsid w:val="0018538B"/>
    <w:rsid w:val="00186AC7"/>
    <w:rsid w:val="0019281C"/>
    <w:rsid w:val="001934B1"/>
    <w:rsid w:val="00193EDC"/>
    <w:rsid w:val="001B4BA2"/>
    <w:rsid w:val="001C7C17"/>
    <w:rsid w:val="001D6A99"/>
    <w:rsid w:val="001D6C42"/>
    <w:rsid w:val="00204847"/>
    <w:rsid w:val="00220909"/>
    <w:rsid w:val="00235912"/>
    <w:rsid w:val="00244872"/>
    <w:rsid w:val="00261516"/>
    <w:rsid w:val="00294569"/>
    <w:rsid w:val="002A15F6"/>
    <w:rsid w:val="002A264B"/>
    <w:rsid w:val="002A395F"/>
    <w:rsid w:val="002A4366"/>
    <w:rsid w:val="002B1212"/>
    <w:rsid w:val="002B3292"/>
    <w:rsid w:val="00315BBB"/>
    <w:rsid w:val="0034005C"/>
    <w:rsid w:val="00361E23"/>
    <w:rsid w:val="00365108"/>
    <w:rsid w:val="00382687"/>
    <w:rsid w:val="00393965"/>
    <w:rsid w:val="003947DC"/>
    <w:rsid w:val="003A0382"/>
    <w:rsid w:val="003A334C"/>
    <w:rsid w:val="003C25BB"/>
    <w:rsid w:val="003C362F"/>
    <w:rsid w:val="003C7B88"/>
    <w:rsid w:val="0044214B"/>
    <w:rsid w:val="00484B78"/>
    <w:rsid w:val="004E34AC"/>
    <w:rsid w:val="00500674"/>
    <w:rsid w:val="005148A0"/>
    <w:rsid w:val="00531EE0"/>
    <w:rsid w:val="005561C1"/>
    <w:rsid w:val="00591BFB"/>
    <w:rsid w:val="00596E0F"/>
    <w:rsid w:val="005A0E81"/>
    <w:rsid w:val="005E4CF9"/>
    <w:rsid w:val="005F3C40"/>
    <w:rsid w:val="005F74A4"/>
    <w:rsid w:val="006135BA"/>
    <w:rsid w:val="006220B0"/>
    <w:rsid w:val="006369F0"/>
    <w:rsid w:val="00645812"/>
    <w:rsid w:val="00650B1B"/>
    <w:rsid w:val="006553CB"/>
    <w:rsid w:val="0065767B"/>
    <w:rsid w:val="006818DB"/>
    <w:rsid w:val="00691AD6"/>
    <w:rsid w:val="006A524F"/>
    <w:rsid w:val="0070153E"/>
    <w:rsid w:val="007200E4"/>
    <w:rsid w:val="007606C1"/>
    <w:rsid w:val="00772D6E"/>
    <w:rsid w:val="007932C1"/>
    <w:rsid w:val="007933A8"/>
    <w:rsid w:val="007A0C64"/>
    <w:rsid w:val="007A5EC4"/>
    <w:rsid w:val="007D06BA"/>
    <w:rsid w:val="007D73BF"/>
    <w:rsid w:val="007E11BC"/>
    <w:rsid w:val="007F6FB2"/>
    <w:rsid w:val="00801A93"/>
    <w:rsid w:val="008109DC"/>
    <w:rsid w:val="00812803"/>
    <w:rsid w:val="00831144"/>
    <w:rsid w:val="00833D1B"/>
    <w:rsid w:val="008F6C4F"/>
    <w:rsid w:val="0091418A"/>
    <w:rsid w:val="00921EC6"/>
    <w:rsid w:val="0093471C"/>
    <w:rsid w:val="009379DE"/>
    <w:rsid w:val="00952BD6"/>
    <w:rsid w:val="00960DFD"/>
    <w:rsid w:val="00990030"/>
    <w:rsid w:val="009E6DA1"/>
    <w:rsid w:val="009F4315"/>
    <w:rsid w:val="009F4FE8"/>
    <w:rsid w:val="00A157A3"/>
    <w:rsid w:val="00A4537F"/>
    <w:rsid w:val="00A47745"/>
    <w:rsid w:val="00A54B85"/>
    <w:rsid w:val="00A56E28"/>
    <w:rsid w:val="00A93FD9"/>
    <w:rsid w:val="00AB0C3B"/>
    <w:rsid w:val="00B04FCE"/>
    <w:rsid w:val="00B106D3"/>
    <w:rsid w:val="00B41D82"/>
    <w:rsid w:val="00B64AD1"/>
    <w:rsid w:val="00B6505A"/>
    <w:rsid w:val="00B86DED"/>
    <w:rsid w:val="00BC276D"/>
    <w:rsid w:val="00BC3C3C"/>
    <w:rsid w:val="00BE42AC"/>
    <w:rsid w:val="00BF1CD5"/>
    <w:rsid w:val="00BF49AA"/>
    <w:rsid w:val="00C06BEE"/>
    <w:rsid w:val="00C10131"/>
    <w:rsid w:val="00C355A2"/>
    <w:rsid w:val="00C36F2D"/>
    <w:rsid w:val="00C411A0"/>
    <w:rsid w:val="00C55989"/>
    <w:rsid w:val="00C56E7B"/>
    <w:rsid w:val="00C60855"/>
    <w:rsid w:val="00C771EC"/>
    <w:rsid w:val="00CA0AEA"/>
    <w:rsid w:val="00CB4A7E"/>
    <w:rsid w:val="00CE3E1B"/>
    <w:rsid w:val="00CF7A6C"/>
    <w:rsid w:val="00D26F67"/>
    <w:rsid w:val="00D50C22"/>
    <w:rsid w:val="00D535B2"/>
    <w:rsid w:val="00D92037"/>
    <w:rsid w:val="00DA203B"/>
    <w:rsid w:val="00DC2524"/>
    <w:rsid w:val="00DE51C7"/>
    <w:rsid w:val="00DE67BE"/>
    <w:rsid w:val="00E10460"/>
    <w:rsid w:val="00E1441F"/>
    <w:rsid w:val="00E20996"/>
    <w:rsid w:val="00E433C5"/>
    <w:rsid w:val="00E44B58"/>
    <w:rsid w:val="00E542B4"/>
    <w:rsid w:val="00E6463B"/>
    <w:rsid w:val="00E843B7"/>
    <w:rsid w:val="00E84E14"/>
    <w:rsid w:val="00E87880"/>
    <w:rsid w:val="00EC6441"/>
    <w:rsid w:val="00F35E51"/>
    <w:rsid w:val="00F56829"/>
    <w:rsid w:val="00F71D9F"/>
    <w:rsid w:val="00F77B13"/>
    <w:rsid w:val="00FA0439"/>
    <w:rsid w:val="00FA6F06"/>
    <w:rsid w:val="00FB6AF0"/>
    <w:rsid w:val="00FC00CD"/>
    <w:rsid w:val="00FC427E"/>
    <w:rsid w:val="00FD33FB"/>
    <w:rsid w:val="00FE0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C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66396947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1370</TotalTime>
  <Pages>1</Pages>
  <Words>2196</Words>
  <Characters>12519</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14686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50</cp:revision>
  <cp:lastPrinted>2019-12-04T10:33:00Z</cp:lastPrinted>
  <dcterms:created xsi:type="dcterms:W3CDTF">2019-07-31T05:43:00Z</dcterms:created>
  <dcterms:modified xsi:type="dcterms:W3CDTF">2020-04-20T08:48:00Z</dcterms:modified>
</cp:coreProperties>
</file>