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603298" w:rsidRPr="00F500F6" w:rsidRDefault="000D0D2D" w:rsidP="00603298">
      <w:pPr>
        <w:pStyle w:val="a7"/>
        <w:shd w:val="clear" w:color="auto" w:fill="FFFFFF"/>
        <w:spacing w:before="0" w:beforeAutospacing="0" w:after="0" w:afterAutospacing="0"/>
        <w:jc w:val="center"/>
        <w:rPr>
          <w:rStyle w:val="a9"/>
          <w:rFonts w:ascii="GHEA Grapalat" w:hAnsi="GHEA Grapalat"/>
          <w:color w:val="000000"/>
          <w:shd w:val="clear" w:color="auto" w:fill="FFFFFF"/>
        </w:rPr>
      </w:pPr>
      <w:r w:rsidRPr="00161AA5">
        <w:rPr>
          <w:rFonts w:ascii="GHEA Grapalat" w:hAnsi="GHEA Grapalat"/>
          <w:b/>
          <w:bCs/>
          <w:color w:val="000000"/>
        </w:rPr>
        <w:t>«</w:t>
      </w:r>
      <w:r w:rsidR="00603298" w:rsidRPr="00F500F6">
        <w:rPr>
          <w:rFonts w:ascii="GHEA Grapalat" w:hAnsi="GHEA Grapalat"/>
          <w:b/>
          <w:bCs/>
          <w:color w:val="000000"/>
          <w:lang w:val="en-US"/>
        </w:rPr>
        <w:t>ՀԱՅԱՍՏԱՆԻ</w:t>
      </w:r>
      <w:r w:rsidR="00603298" w:rsidRPr="00F500F6">
        <w:rPr>
          <w:rFonts w:ascii="GHEA Grapalat" w:hAnsi="GHEA Grapalat"/>
          <w:lang w:val="af-ZA"/>
        </w:rPr>
        <w:t xml:space="preserve"> </w:t>
      </w:r>
      <w:r w:rsidR="00603298" w:rsidRPr="00F500F6">
        <w:rPr>
          <w:rFonts w:ascii="GHEA Grapalat" w:hAnsi="GHEA Grapalat"/>
          <w:b/>
          <w:lang w:val="en-US"/>
        </w:rPr>
        <w:t>ՀԱՆՐԱՊԵՏՈՒԹՅԱՆ</w:t>
      </w:r>
      <w:r w:rsidR="00603298" w:rsidRPr="00F500F6">
        <w:rPr>
          <w:rFonts w:ascii="Calibri" w:hAnsi="Calibri" w:cs="Calibri"/>
          <w:b/>
          <w:lang w:val="af-ZA"/>
        </w:rPr>
        <w:t> </w:t>
      </w:r>
      <w:r w:rsidR="00603298" w:rsidRPr="00F500F6">
        <w:rPr>
          <w:rFonts w:ascii="GHEA Grapalat" w:hAnsi="GHEA Grapalat"/>
          <w:b/>
          <w:lang w:val="af-ZA"/>
        </w:rPr>
        <w:t>2020</w:t>
      </w:r>
      <w:r w:rsidR="00603298" w:rsidRPr="00F500F6">
        <w:rPr>
          <w:rFonts w:ascii="Calibri" w:hAnsi="Calibri" w:cs="Calibri"/>
          <w:b/>
          <w:lang w:val="af-ZA"/>
        </w:rPr>
        <w:t> </w:t>
      </w:r>
      <w:r w:rsidR="00603298" w:rsidRPr="00F500F6">
        <w:rPr>
          <w:rFonts w:ascii="GHEA Grapalat" w:hAnsi="GHEA Grapalat" w:cs="GHEA Grapalat"/>
          <w:b/>
          <w:lang w:val="en-US"/>
        </w:rPr>
        <w:t>ԹՎԱԿԱՆԻ</w:t>
      </w:r>
      <w:r w:rsidR="00603298" w:rsidRPr="00F500F6">
        <w:rPr>
          <w:rFonts w:ascii="Calibri" w:hAnsi="Calibri" w:cs="Calibri"/>
          <w:b/>
          <w:lang w:val="af-ZA"/>
        </w:rPr>
        <w:t> </w:t>
      </w:r>
      <w:r w:rsidR="00603298" w:rsidRPr="00F500F6">
        <w:rPr>
          <w:rFonts w:ascii="GHEA Grapalat" w:hAnsi="GHEA Grapalat" w:cs="GHEA Grapalat"/>
          <w:b/>
          <w:lang w:val="en-US"/>
        </w:rPr>
        <w:t>ՊԵՏԱԿԱՆ</w:t>
      </w:r>
      <w:r w:rsidR="00603298" w:rsidRPr="00F500F6">
        <w:rPr>
          <w:rFonts w:ascii="Calibri" w:hAnsi="Calibri" w:cs="Calibri"/>
          <w:b/>
          <w:lang w:val="af-ZA"/>
        </w:rPr>
        <w:t> </w:t>
      </w:r>
      <w:r w:rsidR="00603298" w:rsidRPr="00F500F6">
        <w:rPr>
          <w:rFonts w:ascii="GHEA Grapalat" w:hAnsi="GHEA Grapalat" w:cs="GHEA Grapalat"/>
          <w:b/>
          <w:lang w:val="en-US"/>
        </w:rPr>
        <w:t>ԲՅՈՒՋԵՈՒՄ</w:t>
      </w:r>
      <w:r w:rsidR="00603298" w:rsidRPr="00F500F6">
        <w:rPr>
          <w:rFonts w:ascii="Calibri" w:hAnsi="Calibri" w:cs="Calibri"/>
          <w:lang w:val="af-ZA"/>
        </w:rPr>
        <w:t> </w:t>
      </w:r>
      <w:r w:rsidR="00603298" w:rsidRPr="00F500F6">
        <w:rPr>
          <w:rFonts w:ascii="GHEA Grapalat" w:hAnsi="GHEA Grapalat" w:cs="GHEA Grapalat"/>
          <w:b/>
          <w:lang w:val="en-US"/>
        </w:rPr>
        <w:t>ՎԵՐԱԲԱՇԽՈՒՄ</w:t>
      </w:r>
      <w:r w:rsidR="00603298" w:rsidRPr="00F500F6">
        <w:rPr>
          <w:rStyle w:val="a9"/>
          <w:rFonts w:ascii="GHEA Grapalat" w:hAnsi="GHEA Grapalat"/>
          <w:color w:val="000000"/>
          <w:shd w:val="clear" w:color="auto" w:fill="FFFFFF"/>
        </w:rPr>
        <w:t>,</w:t>
      </w:r>
    </w:p>
    <w:p w:rsidR="00882019" w:rsidRPr="00603298" w:rsidRDefault="00603298" w:rsidP="00D45EB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</w:rPr>
      </w:pPr>
      <w:r w:rsidRPr="00F500F6">
        <w:rPr>
          <w:rFonts w:ascii="GHEA Grapalat" w:hAnsi="GHEA Grapalat"/>
          <w:b/>
          <w:bCs/>
          <w:color w:val="000000"/>
        </w:rPr>
        <w:t>ՀԱՅԱՍՏԱՆԻ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ՀԱՆՐԱՊԵՏՈՒԹՅԱՆ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ԿԱՌԱՎԱՐՈՒԹՅԱՆ 201</w:t>
      </w:r>
      <w:r w:rsidRPr="00F500F6">
        <w:rPr>
          <w:rFonts w:ascii="GHEA Grapalat" w:hAnsi="GHEA Grapalat"/>
          <w:b/>
          <w:bCs/>
          <w:color w:val="000000"/>
          <w:lang w:val="af-ZA"/>
        </w:rPr>
        <w:t>9</w:t>
      </w:r>
      <w:r w:rsidRPr="00F500F6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Pr="00F500F6">
        <w:rPr>
          <w:rFonts w:ascii="GHEA Grapalat" w:hAnsi="GHEA Grapalat"/>
          <w:b/>
          <w:bCs/>
          <w:color w:val="000000"/>
          <w:lang w:val="af-ZA"/>
        </w:rPr>
        <w:t>6</w:t>
      </w:r>
      <w:r w:rsidRPr="00F500F6">
        <w:rPr>
          <w:rFonts w:ascii="GHEA Grapalat" w:hAnsi="GHEA Grapalat"/>
          <w:b/>
          <w:bCs/>
          <w:color w:val="000000"/>
        </w:rPr>
        <w:t xml:space="preserve">-Ի N </w:t>
      </w:r>
      <w:r w:rsidRPr="00F500F6">
        <w:rPr>
          <w:rFonts w:ascii="GHEA Grapalat" w:hAnsi="GHEA Grapalat"/>
          <w:b/>
          <w:bCs/>
          <w:color w:val="000000"/>
          <w:lang w:val="af-ZA"/>
        </w:rPr>
        <w:t>1919</w:t>
      </w:r>
      <w:r w:rsidRPr="00F500F6">
        <w:rPr>
          <w:rFonts w:ascii="GHEA Grapalat" w:hAnsi="GHEA Grapalat"/>
          <w:b/>
          <w:bCs/>
          <w:color w:val="000000"/>
        </w:rPr>
        <w:t>-Ն ՈՐՈՇՄԱՆ ՄԵՋ  ԼՐԱՑՈՒՄՆԵՐ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ԵՎ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 xml:space="preserve">ՓՈՓՈԽՈՒԹՅՈՒՆՆԵՐ ԿԱՏԱՐԵԼՈՒ ԵՎ </w:t>
      </w:r>
      <w:r w:rsidRPr="00F500F6">
        <w:rPr>
          <w:rFonts w:ascii="GHEA Grapalat" w:hAnsi="GHEA Grapalat" w:cs="Sylfaen"/>
          <w:b/>
          <w:bCs/>
          <w:color w:val="000000"/>
        </w:rPr>
        <w:t>ՀԱՅԱՍՏԱՆԻ</w:t>
      </w:r>
      <w:r w:rsidRPr="00F500F6">
        <w:rPr>
          <w:rFonts w:ascii="GHEA Grapalat" w:hAnsi="GHEA Grapalat"/>
          <w:b/>
          <w:bCs/>
          <w:color w:val="000000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>ՀԱՆՐԱՊԵՏՈՒԹՅԱՆ</w:t>
      </w:r>
      <w:r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>ԱՐԱՐԱՏԻ</w:t>
      </w:r>
      <w:r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 xml:space="preserve">ԳԵՂԱՐՔՈՒՆԻՔԻ, </w:t>
      </w:r>
      <w:r w:rsidRPr="00F500F6">
        <w:rPr>
          <w:rFonts w:ascii="GHEA Grapalat" w:hAnsi="GHEA Grapalat" w:cs="Sylfaen"/>
          <w:b/>
          <w:bCs/>
          <w:color w:val="000000"/>
        </w:rPr>
        <w:t>ՏԱՎՈՒՇԻ</w:t>
      </w:r>
      <w:r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, </w:t>
      </w:r>
      <w:r w:rsidRPr="00F500F6">
        <w:rPr>
          <w:rFonts w:ascii="GHEA Grapalat" w:hAnsi="GHEA Grapalat" w:cs="Sylfaen"/>
          <w:b/>
          <w:bCs/>
          <w:color w:val="000000"/>
        </w:rPr>
        <w:t>ՍՅՈՒՆԻՔԻ ՇԻՐԱԿԻ</w:t>
      </w:r>
      <w:r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>ԵՎ</w:t>
      </w:r>
      <w:r w:rsidRPr="00A47260">
        <w:rPr>
          <w:rFonts w:ascii="GHEA Grapalat" w:hAnsi="GHEA Grapalat" w:cs="Sylfaen"/>
          <w:b/>
          <w:bCs/>
          <w:color w:val="000000"/>
        </w:rPr>
        <w:t xml:space="preserve"> ԼՈՌՈՒ</w:t>
      </w:r>
      <w:r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F500F6">
        <w:rPr>
          <w:rFonts w:ascii="GHEA Grapalat" w:hAnsi="GHEA Grapalat"/>
          <w:b/>
          <w:bCs/>
          <w:color w:val="000000"/>
        </w:rPr>
        <w:t>ՄԱՍԻՆ</w:t>
      </w:r>
      <w:r w:rsidR="00161AA5" w:rsidRPr="00161AA5">
        <w:rPr>
          <w:rFonts w:ascii="GHEA Grapalat" w:hAnsi="GHEA Grapalat"/>
          <w:b/>
          <w:bCs/>
          <w:color w:val="000000"/>
        </w:rPr>
        <w:t>»</w:t>
      </w:r>
      <w:r w:rsidR="00161AA5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0D5ECC">
        <w:rPr>
          <w:rFonts w:ascii="GHEA Grapalat" w:hAnsi="GHEA Grapalat" w:cs="Sylfaen"/>
          <w:b/>
        </w:rPr>
        <w:t>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603298">
        <w:rPr>
          <w:rFonts w:ascii="GHEA Grapalat" w:hAnsi="GHEA Grapalat" w:cs="Sylfaen"/>
          <w:b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603298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603298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603298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603298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603298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603298" w:rsidRDefault="00882019" w:rsidP="00B769FB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:rsidTr="00603298">
        <w:trPr>
          <w:trHeight w:val="1578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60329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AF1113" w:rsidTr="001E0D63">
        <w:trPr>
          <w:trHeight w:val="1691"/>
        </w:trPr>
        <w:tc>
          <w:tcPr>
            <w:tcW w:w="700" w:type="dxa"/>
          </w:tcPr>
          <w:p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603298" w:rsidRPr="00603298" w:rsidRDefault="00603298" w:rsidP="0060329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F1113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</w:t>
            </w:r>
            <w:r w:rsidRPr="00603298">
              <w:rPr>
                <w:rFonts w:ascii="GHEA Grapalat" w:hAnsi="GHEA Grapalat"/>
                <w:sz w:val="20"/>
                <w:szCs w:val="20"/>
                <w:lang w:val="hy-AM"/>
              </w:rPr>
              <w:t>15.04</w:t>
            </w:r>
            <w:r w:rsidR="00393860">
              <w:rPr>
                <w:rFonts w:ascii="GHEA Grapalat" w:hAnsi="GHEA Grapalat"/>
                <w:sz w:val="20"/>
                <w:szCs w:val="20"/>
                <w:lang w:val="hy-AM"/>
              </w:rPr>
              <w:t xml:space="preserve">.2020թ 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03298">
              <w:rPr>
                <w:rFonts w:ascii="GHEA Grapalat" w:hAnsi="GHEA Grapalat"/>
                <w:sz w:val="20"/>
                <w:szCs w:val="20"/>
                <w:lang w:val="hy-AM"/>
              </w:rPr>
              <w:t>01/8-4/5407-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03298"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  <w:p w:rsidR="00AC610F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</w:p>
          <w:p w:rsidR="00AC610F" w:rsidRDefault="00AC610F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603298" w:rsidRPr="00603298" w:rsidRDefault="00603298" w:rsidP="00603298">
            <w:pPr>
              <w:ind w:right="11" w:firstLine="331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Նկատի ունենալով, որ վերաբաշխումը նախատես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վում է ՀՀ 2020թ-ի պետական բյուջեի գոյություն ունեցող ծրագրերի և միջոցառումների միջև, առաջարկում ենք հանել Նախագծի 2-րդ՝ ՀՀ կառավարության պահուստա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յին ֆոնդից միջոցների հատկացման դրույթը:</w:t>
            </w:r>
          </w:p>
          <w:p w:rsidR="00603298" w:rsidRPr="00603298" w:rsidRDefault="00603298" w:rsidP="00603298">
            <w:pPr>
              <w:ind w:firstLine="331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2.      Միաժամանակ առաջարկում ենքՆախագծի՝</w:t>
            </w:r>
          </w:p>
          <w:p w:rsidR="00603298" w:rsidRPr="00603298" w:rsidRDefault="00603298" w:rsidP="00603298">
            <w:pPr>
              <w:ind w:firstLine="331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- N 1 հավելվածի աղյուսակում «12003» և «12007» միջոցառումները արտացոլել մեկ անգամ՝ միայն «Առաջին կիսամյակ» սյունակում, առաջին միջոցառման համար նվազեցումների, երկրորդին՝ ավելացումների մասով, </w:t>
            </w:r>
          </w:p>
          <w:p w:rsidR="00603298" w:rsidRPr="00603298" w:rsidRDefault="00603298" w:rsidP="00603298">
            <w:pPr>
              <w:ind w:firstLine="331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-  N 2 հավելվածի աղյուսակում «12003» միջոցառումը ներկայացնել միայն նվազեցվող մասով՝ արտացոլե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լով բացառապես առաջին կիսամյակի նվազեցվող ցուցանիշները,</w:t>
            </w:r>
          </w:p>
          <w:p w:rsidR="00E816EE" w:rsidRPr="00B71BCC" w:rsidRDefault="00603298" w:rsidP="00603298">
            <w:pPr>
              <w:ind w:firstLine="331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- հավելվածների աղյուսակներում ցուցանիշների փոփոխություն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ներն արտացոլող սյունակների վերևում ավելացնել՝ «Ցուցանիշների փոփոխությունը (ավելացումնե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րը</w:t>
            </w:r>
            <w:r w:rsidRPr="00603298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նշված են</w:t>
            </w:r>
            <w:r w:rsidRPr="00603298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դրական նշանով, իսկ</w:t>
            </w:r>
            <w:r w:rsidRPr="00603298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603298">
              <w:rPr>
                <w:rFonts w:ascii="GHEA Grapalat" w:hAnsi="GHEA Grapalat" w:cs="Sylfaen"/>
                <w:sz w:val="20"/>
                <w:szCs w:val="20"/>
                <w:lang w:val="hy-AM"/>
              </w:rPr>
              <w:t>նվազեցումները` փակագծերում)» բառերը:</w:t>
            </w:r>
          </w:p>
        </w:tc>
        <w:tc>
          <w:tcPr>
            <w:tcW w:w="2505" w:type="dxa"/>
            <w:shd w:val="clear" w:color="auto" w:fill="auto"/>
          </w:tcPr>
          <w:p w:rsidR="003E6EAA" w:rsidRDefault="00E6785F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E6EAA"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E32919" w:rsidRDefault="00603298" w:rsidP="008B4E6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</w:tc>
        <w:tc>
          <w:tcPr>
            <w:tcW w:w="2892" w:type="dxa"/>
          </w:tcPr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032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603298" w:rsidRDefault="00603298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032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603298" w:rsidRDefault="00603298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03298" w:rsidRDefault="00603298" w:rsidP="006032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603298" w:rsidRDefault="00603298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FE468C" w:rsidRDefault="00FE468C" w:rsidP="00161AA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93860" w:rsidRPr="00AF1113" w:rsidTr="001E0D63">
        <w:trPr>
          <w:trHeight w:val="1691"/>
        </w:trPr>
        <w:tc>
          <w:tcPr>
            <w:tcW w:w="700" w:type="dxa"/>
          </w:tcPr>
          <w:p w:rsidR="00393860" w:rsidRPr="00635995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393860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արդարադատության նախարարության  </w:t>
            </w:r>
            <w:r w:rsidR="00AF1113" w:rsidRPr="00AF1113"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.2020թ </w:t>
            </w:r>
          </w:p>
          <w:p w:rsidR="00393860" w:rsidRPr="001425D7" w:rsidRDefault="00393860" w:rsidP="003938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="00AF1113" w:rsidRPr="00AF1113">
              <w:rPr>
                <w:rFonts w:ascii="GHEA Grapalat" w:hAnsi="GHEA Grapalat"/>
                <w:sz w:val="20"/>
                <w:szCs w:val="20"/>
                <w:lang w:val="hy-AM"/>
              </w:rPr>
              <w:t>01//8141-2020</w:t>
            </w:r>
            <w:r w:rsidR="00AF1113" w:rsidRPr="00AF111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</w:p>
        </w:tc>
        <w:tc>
          <w:tcPr>
            <w:tcW w:w="5220" w:type="dxa"/>
          </w:tcPr>
          <w:p w:rsidR="00AF1113" w:rsidRPr="00AF1113" w:rsidRDefault="00AF1113" w:rsidP="00AF1113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F111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1. Նախագծի 2-րդ կետում նշված 336,152.6 գումարը ենթադրվում է, որ նախագծում նախատեվում է որպես  միլիոն ՀՀ դրամի գումարային արտահայտությամբ: Այդ առումով գտնում ենք, որ նախագծի 2-րդ կետում նշված գումարը պետք է արտացոլել հազար ՀՀ դրամի գումարային արտահայտությամբ:</w:t>
            </w:r>
          </w:p>
          <w:p w:rsidR="00AF1113" w:rsidRPr="00AF1113" w:rsidRDefault="00AF1113" w:rsidP="00AF1113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F111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2. Նախագծի 3-րդ կետում «1-ին կետում» բառերն անհրաժեշտ է փոխարինել «2-րդ կետում» բառերով, քանի որ սուբվենցիաների վերաբերյալ դրույթներ նախատեսված են նախագծի 2-րդ կետում:</w:t>
            </w:r>
          </w:p>
          <w:p w:rsidR="00393860" w:rsidRPr="00161AA5" w:rsidRDefault="00393860" w:rsidP="00906157">
            <w:pPr>
              <w:tabs>
                <w:tab w:val="left" w:pos="567"/>
                <w:tab w:val="left" w:pos="1276"/>
                <w:tab w:val="left" w:pos="2127"/>
              </w:tabs>
              <w:ind w:right="57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:rsidR="00393860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է: </w:t>
            </w: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P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2892" w:type="dxa"/>
          </w:tcPr>
          <w:p w:rsidR="00393860" w:rsidRPr="00AF1113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է համապատասխան </w:t>
            </w:r>
            <w:r w:rsidR="00AF1113" w:rsidRPr="00AF1113">
              <w:rPr>
                <w:rFonts w:ascii="GHEA Grapalat" w:hAnsi="GHEA Grapalat"/>
                <w:sz w:val="20"/>
                <w:szCs w:val="20"/>
                <w:lang w:val="hy-AM"/>
              </w:rPr>
              <w:t>լրացումը</w:t>
            </w: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Pr="00AF1113" w:rsidRDefault="00906157" w:rsidP="00AF111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է համապատասխան </w:t>
            </w:r>
            <w:r w:rsidR="00AF1113" w:rsidRPr="00AF1113">
              <w:rPr>
                <w:rFonts w:ascii="GHEA Grapalat" w:hAnsi="GHEA Grapalat"/>
                <w:sz w:val="20"/>
                <w:szCs w:val="20"/>
                <w:lang w:val="hy-AM"/>
              </w:rPr>
              <w:t>ուղղումը</w:t>
            </w:r>
            <w:bookmarkStart w:id="0" w:name="_GoBack"/>
            <w:bookmarkEnd w:id="0"/>
          </w:p>
        </w:tc>
      </w:tr>
    </w:tbl>
    <w:p w:rsidR="00EC786A" w:rsidRPr="00635995" w:rsidRDefault="00CC754B" w:rsidP="00635995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35995">
        <w:rPr>
          <w:rFonts w:ascii="GHEA Grapalat" w:hAnsi="GHEA Grapalat"/>
          <w:sz w:val="20"/>
          <w:szCs w:val="20"/>
          <w:lang w:val="hy-AM"/>
        </w:rPr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151B"/>
    <w:rsid w:val="000D0D2D"/>
    <w:rsid w:val="000D4C26"/>
    <w:rsid w:val="000D5ECC"/>
    <w:rsid w:val="000D7439"/>
    <w:rsid w:val="000E2463"/>
    <w:rsid w:val="000E4239"/>
    <w:rsid w:val="000F7D47"/>
    <w:rsid w:val="00114CCA"/>
    <w:rsid w:val="001316FD"/>
    <w:rsid w:val="00133E03"/>
    <w:rsid w:val="001425D7"/>
    <w:rsid w:val="001566F9"/>
    <w:rsid w:val="00161AA5"/>
    <w:rsid w:val="00166A38"/>
    <w:rsid w:val="001735FF"/>
    <w:rsid w:val="001A024E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63690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51378"/>
    <w:rsid w:val="00374723"/>
    <w:rsid w:val="00376EB2"/>
    <w:rsid w:val="00393860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03298"/>
    <w:rsid w:val="00623726"/>
    <w:rsid w:val="00635995"/>
    <w:rsid w:val="006437C8"/>
    <w:rsid w:val="006455FA"/>
    <w:rsid w:val="00650AE4"/>
    <w:rsid w:val="006542AC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D2811"/>
    <w:rsid w:val="007E11B9"/>
    <w:rsid w:val="0080251F"/>
    <w:rsid w:val="00813808"/>
    <w:rsid w:val="0086244A"/>
    <w:rsid w:val="00862A7E"/>
    <w:rsid w:val="008667A8"/>
    <w:rsid w:val="00866AE7"/>
    <w:rsid w:val="00866DE3"/>
    <w:rsid w:val="00872354"/>
    <w:rsid w:val="008775DA"/>
    <w:rsid w:val="00882019"/>
    <w:rsid w:val="008A1E24"/>
    <w:rsid w:val="008B4E61"/>
    <w:rsid w:val="008B69F9"/>
    <w:rsid w:val="008B74A0"/>
    <w:rsid w:val="008F7709"/>
    <w:rsid w:val="00906157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1DD9"/>
    <w:rsid w:val="009A4E96"/>
    <w:rsid w:val="009B4571"/>
    <w:rsid w:val="009B7960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AF1113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16EE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6F47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0D5E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7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a9">
    <w:name w:val="Strong"/>
    <w:uiPriority w:val="22"/>
    <w:qFormat/>
    <w:rsid w:val="006032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Narine Avetyan</dc:creator>
  <cp:keywords>https://mul2.gov.am/tasks/246806/oneclick/4ampopatert.docx?token=d8f33fe77a5f584215e9a5b96e5ceb59</cp:keywords>
  <cp:lastModifiedBy>Narine Avetyan</cp:lastModifiedBy>
  <cp:revision>4</cp:revision>
  <dcterms:created xsi:type="dcterms:W3CDTF">2020-04-15T05:57:00Z</dcterms:created>
  <dcterms:modified xsi:type="dcterms:W3CDTF">2020-04-16T14:06:00Z</dcterms:modified>
</cp:coreProperties>
</file>