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5A6" w:rsidRPr="004C5BD8" w:rsidRDefault="001335A6" w:rsidP="001335A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C5BD8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1335A6" w:rsidRPr="004C5BD8" w:rsidRDefault="001335A6" w:rsidP="001335A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4C5BD8">
        <w:rPr>
          <w:rFonts w:ascii="GHEA Grapalat" w:hAnsi="GHEA Grapalat" w:cs="Sylfaen"/>
          <w:lang w:val="af-ZA"/>
        </w:rPr>
        <w:t>«</w:t>
      </w:r>
      <w:r w:rsidRPr="004C5BD8">
        <w:rPr>
          <w:rStyle w:val="Strong"/>
          <w:rFonts w:ascii="GHEA Grapalat" w:hAnsi="GHEA Grapalat" w:cs="GHEA Grapalat"/>
          <w:color w:val="000000"/>
          <w:lang w:val="hy-AM"/>
        </w:rPr>
        <w:t>ՀԱՅԱՍՏԱՆԻ ՀԱՆՐԱՊԵՏՈՒԹՅԱՆ ԿԱՌԱՎԱՐՈՒԹՅԱՆ 20</w:t>
      </w:r>
      <w:r w:rsidR="00917CDC">
        <w:rPr>
          <w:rStyle w:val="Strong"/>
          <w:rFonts w:ascii="GHEA Grapalat" w:hAnsi="GHEA Grapalat" w:cs="GHEA Grapalat"/>
          <w:color w:val="000000"/>
          <w:lang w:val="hy-AM"/>
        </w:rPr>
        <w:t>13</w:t>
      </w:r>
      <w:r w:rsidRPr="004C5BD8">
        <w:rPr>
          <w:rStyle w:val="Strong"/>
          <w:rFonts w:ascii="GHEA Grapalat" w:hAnsi="GHEA Grapalat" w:cs="GHEA Grapalat"/>
          <w:color w:val="000000"/>
          <w:lang w:val="hy-AM"/>
        </w:rPr>
        <w:t xml:space="preserve"> ԹՎԱԿԱՆԻ </w:t>
      </w:r>
      <w:r w:rsidR="00917CDC">
        <w:rPr>
          <w:rFonts w:ascii="GHEA Grapalat" w:hAnsi="GHEA Grapalat"/>
          <w:b/>
          <w:color w:val="000000"/>
          <w:shd w:val="clear" w:color="auto" w:fill="FFFFFF"/>
          <w:lang w:val="hy-AM"/>
        </w:rPr>
        <w:t>ՀՈՒԼԻՍԻ</w:t>
      </w:r>
      <w:r w:rsidRPr="004C5BD8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917CDC">
        <w:rPr>
          <w:rFonts w:ascii="GHEA Grapalat" w:hAnsi="GHEA Grapalat"/>
          <w:b/>
          <w:color w:val="000000"/>
          <w:shd w:val="clear" w:color="auto" w:fill="FFFFFF"/>
          <w:lang w:val="hy-AM"/>
        </w:rPr>
        <w:t>25</w:t>
      </w:r>
      <w:r w:rsidRPr="004C5BD8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-Ի </w:t>
      </w:r>
      <w:r w:rsidR="00917CDC" w:rsidRPr="00917CDC">
        <w:rPr>
          <w:rFonts w:ascii="GHEA Grapalat" w:hAnsi="GHEA Grapalat"/>
          <w:b/>
          <w:color w:val="000000"/>
          <w:shd w:val="clear" w:color="auto" w:fill="FFFFFF"/>
          <w:lang w:val="hy-AM"/>
        </w:rPr>
        <w:t>N</w:t>
      </w:r>
      <w:r w:rsidRPr="004C5BD8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917CDC">
        <w:rPr>
          <w:rFonts w:ascii="GHEA Grapalat" w:hAnsi="GHEA Grapalat"/>
          <w:b/>
          <w:color w:val="000000"/>
          <w:shd w:val="clear" w:color="auto" w:fill="FFFFFF"/>
          <w:lang w:val="hy-AM"/>
        </w:rPr>
        <w:t>806</w:t>
      </w:r>
      <w:r w:rsidRPr="004C5BD8">
        <w:rPr>
          <w:rFonts w:ascii="GHEA Grapalat" w:hAnsi="GHEA Grapalat"/>
          <w:b/>
          <w:color w:val="000000"/>
          <w:shd w:val="clear" w:color="auto" w:fill="FFFFFF"/>
          <w:lang w:val="hy-AM"/>
        </w:rPr>
        <w:t>-Ն</w:t>
      </w:r>
      <w:r w:rsidRPr="004C5BD8">
        <w:rPr>
          <w:rStyle w:val="Strong"/>
          <w:rFonts w:ascii="GHEA Grapalat" w:hAnsi="GHEA Grapalat" w:cs="GHEA Grapalat"/>
          <w:color w:val="000000"/>
          <w:lang w:val="hy-AM"/>
        </w:rPr>
        <w:t xml:space="preserve"> ՈՐՈՇՄԱՆ ՄԵՋ ՓՈՓՈԽՈՒԹՅՈՒՆՆԵՐ ԵՎ ԼՐԱՑՈՒՄՆԵՐ ԿԱՏԱՐԵԼՈՒ ՄԱՍԻՆ</w:t>
      </w:r>
      <w:r w:rsidRPr="004C5BD8">
        <w:rPr>
          <w:rFonts w:ascii="GHEA Grapalat" w:hAnsi="GHEA Grapalat" w:cs="Sylfaen"/>
          <w:lang w:val="af-ZA"/>
        </w:rPr>
        <w:t>»</w:t>
      </w:r>
      <w:r w:rsidR="00F90FF1">
        <w:rPr>
          <w:rFonts w:ascii="GHEA Grapalat" w:hAnsi="GHEA Grapalat" w:cs="Sylfaen"/>
          <w:lang w:val="hy-AM"/>
        </w:rPr>
        <w:t xml:space="preserve"> </w:t>
      </w:r>
      <w:r w:rsidRPr="004C5BD8">
        <w:rPr>
          <w:rFonts w:ascii="GHEA Grapalat" w:hAnsi="GHEA Grapalat" w:cs="Sylfaen"/>
          <w:b/>
          <w:lang w:val="af-ZA"/>
        </w:rPr>
        <w:t xml:space="preserve">ՀԱՅԱՍՏԱՆԻ ՀԱՆՐԱՊԵՏՈՒԹՅԱՆ ԿԱՌԱՎԱՐՈՒԹՅԱՆ ՈՐՈՇՄԱՆ </w:t>
      </w:r>
      <w:r w:rsidRPr="004C5BD8">
        <w:rPr>
          <w:rFonts w:ascii="GHEA Grapalat" w:hAnsi="GHEA Grapalat" w:cs="Sylfaen"/>
          <w:b/>
          <w:lang w:val="hy-AM"/>
        </w:rPr>
        <w:t xml:space="preserve">ՆԱԽԱԳԾԻ </w:t>
      </w:r>
    </w:p>
    <w:p w:rsidR="001335A6" w:rsidRPr="004C5BD8" w:rsidRDefault="001335A6" w:rsidP="001335A6">
      <w:pPr>
        <w:spacing w:line="360" w:lineRule="auto"/>
        <w:ind w:firstLine="851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1335A6" w:rsidRPr="004C5BD8" w:rsidRDefault="001335A6" w:rsidP="007F4F5A">
      <w:pPr>
        <w:widowControl w:val="0"/>
        <w:adjustRightInd w:val="0"/>
        <w:spacing w:line="360" w:lineRule="auto"/>
        <w:jc w:val="center"/>
        <w:textAlignment w:val="baseline"/>
        <w:rPr>
          <w:rFonts w:ascii="GHEA Grapalat" w:hAnsi="GHEA Grapalat"/>
          <w:sz w:val="24"/>
          <w:szCs w:val="24"/>
          <w:u w:val="single"/>
          <w:lang w:val="hy-AM"/>
        </w:rPr>
      </w:pPr>
      <w:r w:rsidRPr="004C5BD8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1. Ընթացիկ իրավիճակը և իրավական ակտի ընդունման անհրաժեշտությունը</w:t>
      </w:r>
    </w:p>
    <w:p w:rsidR="001335A6" w:rsidRPr="004C5BD8" w:rsidRDefault="001335A6" w:rsidP="001335A6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4C5BD8">
        <w:rPr>
          <w:rFonts w:ascii="GHEA Grapalat" w:hAnsi="GHEA Grapalat" w:cs="Sylfaen"/>
          <w:sz w:val="24"/>
          <w:szCs w:val="24"/>
          <w:lang w:val="af-ZA"/>
        </w:rPr>
        <w:t>«</w:t>
      </w:r>
      <w:r w:rsidRPr="004C5BD8">
        <w:rPr>
          <w:rFonts w:ascii="GHEA Grapalat" w:hAnsi="GHEA Grapalat" w:cs="Sylfaen"/>
          <w:sz w:val="24"/>
          <w:szCs w:val="24"/>
          <w:lang w:val="hy-AM"/>
        </w:rPr>
        <w:t>Հ</w:t>
      </w:r>
      <w:r w:rsidRPr="004C5B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այաստանի Հանրապետության կառավարության 20</w:t>
      </w:r>
      <w:r w:rsidR="00917CD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13</w:t>
      </w:r>
      <w:r w:rsidRPr="004C5B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թվականի </w:t>
      </w:r>
      <w:r w:rsidR="00917CD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հուլիսի</w:t>
      </w:r>
      <w:r w:rsidRPr="004C5B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917CD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25</w:t>
      </w:r>
      <w:r w:rsidRPr="004C5B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-ի N </w:t>
      </w:r>
      <w:r w:rsidR="00917CD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806</w:t>
      </w:r>
      <w:r w:rsidRPr="004C5B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-Ն որոշման մեջ փոփոխություններ և լրացումներ կատարելու մասին</w:t>
      </w:r>
      <w:r w:rsidRPr="004C5BD8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674EAE">
        <w:rPr>
          <w:rFonts w:ascii="GHEA Grapalat" w:hAnsi="GHEA Grapalat" w:cs="Sylfaen"/>
          <w:sz w:val="24"/>
          <w:szCs w:val="24"/>
          <w:lang w:val="hy-AM"/>
        </w:rPr>
        <w:t>Հ</w:t>
      </w:r>
      <w:r w:rsidRPr="004C5BD8">
        <w:rPr>
          <w:rFonts w:ascii="GHEA Grapalat" w:hAnsi="GHEA Grapalat" w:cs="Sylfaen"/>
          <w:sz w:val="24"/>
          <w:szCs w:val="24"/>
          <w:lang w:val="hy-AM"/>
        </w:rPr>
        <w:t>այաստանի</w:t>
      </w:r>
      <w:r w:rsidR="004C5BD8" w:rsidRPr="004C5B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4EAE">
        <w:rPr>
          <w:rFonts w:ascii="GHEA Grapalat" w:hAnsi="GHEA Grapalat" w:cs="Sylfaen"/>
          <w:sz w:val="24"/>
          <w:szCs w:val="24"/>
          <w:lang w:val="hy-AM"/>
        </w:rPr>
        <w:t>Հ</w:t>
      </w:r>
      <w:r w:rsidRPr="004C5BD8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4C5BD8" w:rsidRPr="004C5B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C5BD8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74EAE">
        <w:rPr>
          <w:rFonts w:ascii="GHEA Grapalat" w:hAnsi="GHEA Grapalat" w:cs="Sylfaen"/>
          <w:sz w:val="24"/>
          <w:szCs w:val="24"/>
          <w:lang w:val="hy-AM"/>
        </w:rPr>
        <w:t xml:space="preserve"> որոշման</w:t>
      </w:r>
      <w:r w:rsidR="00674EA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4EAE" w:rsidRPr="00674EAE">
        <w:rPr>
          <w:rFonts w:ascii="GHEA Grapalat" w:hAnsi="GHEA Grapalat" w:cs="Sylfaen"/>
          <w:sz w:val="24"/>
          <w:szCs w:val="24"/>
          <w:lang w:val="hy-AM"/>
        </w:rPr>
        <w:t>(այսուհետ՝ որոշում)</w:t>
      </w:r>
      <w:r w:rsidRPr="00674EAE">
        <w:rPr>
          <w:rFonts w:ascii="GHEA Grapalat" w:hAnsi="GHEA Grapalat" w:cs="Sylfaen"/>
          <w:sz w:val="24"/>
          <w:szCs w:val="24"/>
          <w:lang w:val="hy-AM"/>
        </w:rPr>
        <w:t xml:space="preserve"> նախագծ</w:t>
      </w:r>
      <w:r w:rsidRPr="004C5BD8">
        <w:rPr>
          <w:rFonts w:ascii="GHEA Grapalat" w:hAnsi="GHEA Grapalat" w:cs="Sylfaen"/>
          <w:sz w:val="24"/>
          <w:szCs w:val="24"/>
          <w:lang w:val="hy-AM"/>
        </w:rPr>
        <w:t>ի</w:t>
      </w:r>
      <w:r w:rsidR="00674EA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4EAE" w:rsidRPr="00674EAE">
        <w:rPr>
          <w:rFonts w:ascii="GHEA Grapalat" w:hAnsi="GHEA Grapalat" w:cs="Sylfaen"/>
          <w:sz w:val="24"/>
          <w:szCs w:val="24"/>
          <w:lang w:val="hy-AM"/>
        </w:rPr>
        <w:t>(այսուհետ՝ նախագիծ)</w:t>
      </w:r>
      <w:r w:rsidR="00674EAE" w:rsidRPr="00177F75">
        <w:rPr>
          <w:rFonts w:ascii="GHEA Grapalat" w:hAnsi="GHEA Grapalat"/>
          <w:szCs w:val="24"/>
          <w:lang w:val="hy-AM"/>
        </w:rPr>
        <w:t xml:space="preserve"> </w:t>
      </w:r>
      <w:r w:rsidRPr="004C5BD8">
        <w:rPr>
          <w:rFonts w:ascii="GHEA Grapalat" w:hAnsi="GHEA Grapalat" w:cs="Sylfaen"/>
          <w:sz w:val="24"/>
          <w:szCs w:val="24"/>
          <w:lang w:val="hy-AM"/>
        </w:rPr>
        <w:t xml:space="preserve"> մշակումը </w:t>
      </w:r>
      <w:r w:rsidRPr="00674EAE">
        <w:rPr>
          <w:rFonts w:ascii="GHEA Grapalat" w:hAnsi="GHEA Grapalat" w:cs="Sylfaen"/>
          <w:sz w:val="24"/>
          <w:szCs w:val="24"/>
          <w:lang w:val="hy-AM"/>
        </w:rPr>
        <w:t xml:space="preserve">պայմանավորված է առողջապահության ոլորտում ընթացող </w:t>
      </w:r>
      <w:r w:rsidRPr="004C5BD8">
        <w:rPr>
          <w:rFonts w:ascii="GHEA Grapalat" w:hAnsi="GHEA Grapalat" w:cs="GHEA Grapalat"/>
          <w:sz w:val="24"/>
          <w:szCs w:val="24"/>
          <w:lang w:val="hy-AM"/>
        </w:rPr>
        <w:t>բարեփոխումներ</w:t>
      </w:r>
      <w:r w:rsidR="00D51716" w:rsidRPr="004C5BD8">
        <w:rPr>
          <w:rFonts w:ascii="GHEA Grapalat" w:hAnsi="GHEA Grapalat" w:cs="GHEA Grapalat"/>
          <w:sz w:val="24"/>
          <w:szCs w:val="24"/>
          <w:lang w:val="hy-AM"/>
        </w:rPr>
        <w:t>ով</w:t>
      </w:r>
      <w:r w:rsidR="004C5BD8" w:rsidRPr="004C5BD8">
        <w:rPr>
          <w:rFonts w:ascii="GHEA Grapalat" w:hAnsi="GHEA Grapalat" w:cs="GHEA Grapalat"/>
          <w:sz w:val="24"/>
          <w:szCs w:val="24"/>
          <w:lang w:val="hy-AM"/>
        </w:rPr>
        <w:t>:</w:t>
      </w:r>
      <w:r w:rsidR="00177F7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74EAE">
        <w:rPr>
          <w:rFonts w:ascii="GHEA Grapalat" w:hAnsi="GHEA Grapalat" w:cs="GHEA Grapalat"/>
          <w:sz w:val="24"/>
          <w:szCs w:val="24"/>
          <w:lang w:val="hy-AM"/>
        </w:rPr>
        <w:t>Այսպես.</w:t>
      </w:r>
    </w:p>
    <w:p w:rsidR="00CF49D5" w:rsidRPr="00CF49D5" w:rsidRDefault="00CF49D5" w:rsidP="00E4498C">
      <w:pPr>
        <w:pStyle w:val="BodyTextIndent"/>
        <w:spacing w:after="0" w:line="360" w:lineRule="auto"/>
        <w:ind w:left="0" w:firstLine="437"/>
        <w:jc w:val="both"/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  <w:r w:rsidRPr="00CF49D5">
        <w:rPr>
          <w:rFonts w:ascii="GHEA Grapalat" w:hAnsi="GHEA Grapalat" w:cs="Sylfaen"/>
          <w:szCs w:val="24"/>
          <w:lang w:val="hy-AM"/>
        </w:rPr>
        <w:t>Ներկայումս «Զինծառայողներին, ինչպես նաև փրկարար ծառայողներին և նրանց ընտանիքի անդամներին բժշկական օգնության ծառայություններ» ծրագրի շրջանակներում</w:t>
      </w:r>
      <w:r w:rsidRPr="0087721E">
        <w:rPr>
          <w:rFonts w:ascii="GHEA Grapalat" w:hAnsi="GHEA Grapalat" w:cs="Sylfaen"/>
          <w:szCs w:val="24"/>
          <w:lang w:val="hy-AM"/>
        </w:rPr>
        <w:t xml:space="preserve"> զինծառայողների ընտանիքների անդամների համար նորագույն և թանկարժեք տեխնոլոգիաների կիրառմամբ մատուցվող որոշ ծառայություններ</w:t>
      </w:r>
      <w:r w:rsidR="0087721E" w:rsidRPr="0087721E">
        <w:rPr>
          <w:rFonts w:ascii="GHEA Grapalat" w:hAnsi="GHEA Grapalat" w:cs="Sylfaen"/>
          <w:szCs w:val="24"/>
          <w:lang w:val="hy-AM"/>
        </w:rPr>
        <w:t>, այդ թվում սրտի վիրահատությունները,</w:t>
      </w:r>
      <w:r w:rsidRPr="0087721E">
        <w:rPr>
          <w:rFonts w:ascii="GHEA Grapalat" w:hAnsi="GHEA Grapalat" w:cs="Sylfaen"/>
          <w:szCs w:val="24"/>
          <w:lang w:val="hy-AM"/>
        </w:rPr>
        <w:t xml:space="preserve"> իրականացվում են արտոնյալ պայմաններով (համավճարային սկզբունքով)՝ առողջապահության նախարարի</w:t>
      </w:r>
      <w:r w:rsidRPr="00CF49D5">
        <w:rPr>
          <w:rFonts w:ascii="GHEA Grapalat" w:hAnsi="GHEA Grapalat"/>
          <w:color w:val="000000"/>
          <w:szCs w:val="24"/>
          <w:lang w:val="hy-AM"/>
        </w:rPr>
        <w:t xml:space="preserve"> հրամանով հաստատված գներով:</w:t>
      </w:r>
    </w:p>
    <w:p w:rsidR="006670CA" w:rsidRPr="0062608B" w:rsidRDefault="006670CA" w:rsidP="0087721E">
      <w:pPr>
        <w:pStyle w:val="BodyTextIndent"/>
        <w:spacing w:after="0" w:line="360" w:lineRule="auto"/>
        <w:ind w:left="0" w:firstLine="437"/>
        <w:jc w:val="both"/>
        <w:rPr>
          <w:rFonts w:ascii="GHEA Grapalat" w:eastAsia="Times New Roman" w:hAnsi="GHEA Grapalat" w:cs="Arial"/>
          <w:szCs w:val="24"/>
          <w:lang w:val="hy-AM"/>
        </w:rPr>
      </w:pPr>
      <w:r>
        <w:rPr>
          <w:rFonts w:ascii="GHEA Grapalat" w:eastAsia="Times New Roman" w:hAnsi="GHEA Grapalat" w:cs="Arial"/>
          <w:szCs w:val="24"/>
          <w:lang w:val="hy-AM"/>
        </w:rPr>
        <w:t>Ն</w:t>
      </w:r>
      <w:r w:rsidR="00960455" w:rsidRPr="00960455">
        <w:rPr>
          <w:rFonts w:ascii="GHEA Grapalat" w:eastAsia="Times New Roman" w:hAnsi="GHEA Grapalat" w:cs="Arial"/>
          <w:szCs w:val="24"/>
          <w:lang w:val="hy-AM"/>
        </w:rPr>
        <w:t xml:space="preserve">ախագծով առաջարկվում է </w:t>
      </w:r>
      <w:r w:rsidR="0087721E" w:rsidRPr="0087721E">
        <w:rPr>
          <w:rFonts w:ascii="GHEA Grapalat" w:hAnsi="GHEA Grapalat" w:cs="Sylfaen"/>
          <w:szCs w:val="24"/>
          <w:lang w:val="hy-AM"/>
        </w:rPr>
        <w:t>զինծառայողների ընտանիքների անդամներին նորագույն և թանկարժեք տեխնոլոգիաների կիրառմամբ մատուցվող ծառայությունները իրականացնել ամբողջությամբ պետության կողմից երաշխավորված անվճար պայմաններով</w:t>
      </w:r>
      <w:r w:rsidR="0062608B" w:rsidRPr="0062608B">
        <w:rPr>
          <w:rFonts w:ascii="GHEA Grapalat" w:hAnsi="GHEA Grapalat" w:cs="Sylfaen"/>
          <w:szCs w:val="24"/>
          <w:lang w:val="hy-AM"/>
        </w:rPr>
        <w:t xml:space="preserve">, ինչպես նաև կանոնակարգել </w:t>
      </w:r>
      <w:r w:rsidR="0062608B" w:rsidRPr="00E0514F">
        <w:rPr>
          <w:rFonts w:ascii="GHEA Grapalat" w:hAnsi="GHEA Grapalat"/>
          <w:color w:val="000000"/>
          <w:lang w:val="hy-AM"/>
        </w:rPr>
        <w:t xml:space="preserve">զինծառայողների և նրանց ընտանիքների անդամների համար </w:t>
      </w:r>
      <w:r w:rsidR="0062608B" w:rsidRPr="000D0BFB">
        <w:rPr>
          <w:rFonts w:ascii="GHEA Grapalat" w:hAnsi="GHEA Grapalat"/>
          <w:color w:val="000000"/>
          <w:lang w:val="hy-AM"/>
        </w:rPr>
        <w:t>15 և ավելի MeV (մեգաէլեկտրոնվոլտ) հզորություն ունեցող բժշկական գծային արագացուցիչով չարորակ հիվանդությունների ճառագայթային բուժ</w:t>
      </w:r>
      <w:r w:rsidR="0062608B" w:rsidRPr="0062608B">
        <w:rPr>
          <w:rFonts w:ascii="GHEA Grapalat" w:hAnsi="GHEA Grapalat"/>
          <w:color w:val="000000"/>
          <w:lang w:val="hy-AM"/>
        </w:rPr>
        <w:t>ման փոխհատուցման հարցը</w:t>
      </w:r>
      <w:r w:rsidR="0062608B" w:rsidRPr="0062608B">
        <w:rPr>
          <w:rFonts w:ascii="GHEA Grapalat" w:hAnsi="GHEA Grapalat" w:cs="Sylfaen"/>
          <w:szCs w:val="24"/>
          <w:lang w:val="hy-AM"/>
        </w:rPr>
        <w:t xml:space="preserve"> և «Զինծառայողներին, ինչպես նաև փրկարար ծառայողներին և նրանց ընտանիքի անդամներին բժշկական օգնության ծառայություններ» ծրագրի շահառուների հերթագրման գործընթացը:</w:t>
      </w:r>
    </w:p>
    <w:p w:rsidR="00C5696E" w:rsidRPr="009C4F4E" w:rsidRDefault="00C5696E" w:rsidP="00C5696E">
      <w:pPr>
        <w:pStyle w:val="BodyTextIndent"/>
        <w:spacing w:after="0" w:line="360" w:lineRule="auto"/>
        <w:ind w:left="0" w:firstLine="437"/>
        <w:jc w:val="both"/>
        <w:rPr>
          <w:rFonts w:ascii="GHEA Grapalat" w:eastAsia="Times New Roman" w:hAnsi="GHEA Grapalat" w:cs="Arial"/>
          <w:szCs w:val="24"/>
          <w:lang w:val="hy-AM"/>
        </w:rPr>
      </w:pPr>
    </w:p>
    <w:p w:rsidR="001335A6" w:rsidRPr="00A23248" w:rsidRDefault="001335A6" w:rsidP="00C5696E">
      <w:pPr>
        <w:pStyle w:val="BodyTextIndent"/>
        <w:spacing w:after="0" w:line="360" w:lineRule="auto"/>
        <w:ind w:left="0" w:firstLine="437"/>
        <w:jc w:val="center"/>
        <w:rPr>
          <w:rFonts w:ascii="GHEA Grapalat" w:hAnsi="GHEA Grapalat"/>
          <w:b/>
          <w:szCs w:val="24"/>
          <w:u w:val="single"/>
          <w:lang w:val="hy-AM"/>
        </w:rPr>
      </w:pPr>
      <w:r w:rsidRPr="00A23248">
        <w:rPr>
          <w:rFonts w:ascii="GHEA Grapalat" w:hAnsi="GHEA Grapalat" w:cs="Sylfaen"/>
          <w:b/>
          <w:szCs w:val="24"/>
          <w:lang w:val="af-ZA"/>
        </w:rPr>
        <w:lastRenderedPageBreak/>
        <w:t>2.</w:t>
      </w:r>
      <w:r w:rsidRPr="00A23248">
        <w:rPr>
          <w:rFonts w:ascii="GHEA Grapalat" w:hAnsi="GHEA Grapalat"/>
          <w:b/>
          <w:szCs w:val="24"/>
          <w:u w:val="single"/>
          <w:lang w:val="hy-AM"/>
        </w:rPr>
        <w:t>Առաջարկվող կարգավորման բնույթը</w:t>
      </w:r>
    </w:p>
    <w:p w:rsidR="001335A6" w:rsidRPr="00A23248" w:rsidRDefault="001335A6" w:rsidP="00102DC2">
      <w:pPr>
        <w:widowControl w:val="0"/>
        <w:adjustRightInd w:val="0"/>
        <w:spacing w:after="0" w:line="360" w:lineRule="atLeast"/>
        <w:ind w:firstLine="426"/>
        <w:jc w:val="center"/>
        <w:textAlignment w:val="baseline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177F75" w:rsidRPr="00C91A86" w:rsidRDefault="006670CA" w:rsidP="00C91A86">
      <w:pPr>
        <w:pStyle w:val="ListParagraph"/>
        <w:numPr>
          <w:ilvl w:val="0"/>
          <w:numId w:val="6"/>
        </w:numPr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1A86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2013 թվականի հուլիսի 25-ի N 806-Ն որոշման մեջ փոփոխություններ և լրացումներ կատարելու մասին» Հայաստանի Հանրապետության կառավարության որոշման (այսուհետ՝ որոշում) նախագծի (այսուհետ՝ նախագիծ) </w:t>
      </w:r>
      <w:r w:rsidR="00177F75" w:rsidRPr="00C91A86">
        <w:rPr>
          <w:rFonts w:ascii="GHEA Grapalat" w:hAnsi="GHEA Grapalat"/>
          <w:sz w:val="24"/>
          <w:szCs w:val="24"/>
          <w:lang w:val="hy-AM"/>
        </w:rPr>
        <w:t xml:space="preserve">մեջ առաջարկվում է կատարել են հետևյալ </w:t>
      </w:r>
      <w:r w:rsidR="00177F75" w:rsidRPr="00C91A86">
        <w:rPr>
          <w:rFonts w:ascii="GHEA Grapalat" w:hAnsi="GHEA Grapalat" w:cs="Sylfaen"/>
          <w:sz w:val="24"/>
          <w:szCs w:val="24"/>
          <w:lang w:val="hy-AM"/>
        </w:rPr>
        <w:t>փոփոխությունները և լրացումները.</w:t>
      </w:r>
    </w:p>
    <w:p w:rsidR="00585B53" w:rsidRPr="0062608B" w:rsidRDefault="00C91A86" w:rsidP="0062608B">
      <w:pPr>
        <w:pStyle w:val="ListParagraph"/>
        <w:numPr>
          <w:ilvl w:val="0"/>
          <w:numId w:val="8"/>
        </w:numPr>
        <w:spacing w:after="0" w:line="360" w:lineRule="auto"/>
        <w:ind w:left="0" w:firstLine="426"/>
        <w:jc w:val="both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 w:rsidRPr="0062608B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674EAE" w:rsidRPr="0062608B">
        <w:rPr>
          <w:rFonts w:ascii="GHEA Grapalat" w:hAnsi="GHEA Grapalat" w:cs="Sylfaen"/>
          <w:sz w:val="24"/>
          <w:szCs w:val="24"/>
          <w:lang w:val="hy-AM"/>
        </w:rPr>
        <w:t>նախագծի 1-ին</w:t>
      </w:r>
      <w:r w:rsidR="009E68A2" w:rsidRPr="0062608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63AD8" w:rsidRPr="0062608B">
        <w:rPr>
          <w:rFonts w:ascii="GHEA Grapalat" w:hAnsi="GHEA Grapalat" w:cs="Sylfaen"/>
          <w:sz w:val="24"/>
          <w:szCs w:val="24"/>
          <w:lang w:val="hy-AM"/>
        </w:rPr>
        <w:t>ենթակետ</w:t>
      </w:r>
      <w:r w:rsidR="00264AF3" w:rsidRPr="0062608B">
        <w:rPr>
          <w:rFonts w:ascii="GHEA Grapalat" w:hAnsi="GHEA Grapalat" w:cs="Sylfaen"/>
          <w:sz w:val="24"/>
          <w:szCs w:val="24"/>
          <w:lang w:val="hy-AM"/>
        </w:rPr>
        <w:t xml:space="preserve">ով </w:t>
      </w:r>
      <w:r w:rsidR="00C3669B" w:rsidRPr="0062608B">
        <w:rPr>
          <w:rFonts w:ascii="GHEA Grapalat" w:hAnsi="GHEA Grapalat" w:cs="Sylfaen"/>
          <w:sz w:val="24"/>
          <w:szCs w:val="24"/>
          <w:lang w:val="hy-AM"/>
        </w:rPr>
        <w:t xml:space="preserve">առաջարկվող փոփոխությունով </w:t>
      </w:r>
      <w:r w:rsidR="0087721E" w:rsidRPr="0062608B">
        <w:rPr>
          <w:rFonts w:ascii="GHEA Grapalat" w:hAnsi="GHEA Grapalat" w:cs="Sylfaen"/>
          <w:sz w:val="24"/>
          <w:szCs w:val="24"/>
          <w:lang w:val="hy-AM"/>
        </w:rPr>
        <w:t xml:space="preserve">կանոնակարգվում է «Զինծառայողներին, ինչպես նաև փրկարար ծառայողներին և նրանց ընտանիքի անդամներին բժշկական օգնության ծառայություններ» ծրագրի շահառուների հերթագրման գործընթացը՝ հաշվի առնելով, որ </w:t>
      </w:r>
      <w:r w:rsidRPr="0062608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2004 թվականի մարտի 4-ի «Պետության կողմից երաշխավորված անվճար և արտոնյալ պայմաններով բժշկական օգնության և սպասարկման մասին» N 318-Ն որոշման համաձայն (կառավարության 2019 թվականի դեկտեմբերի 19-ի Հայաստանի Հանրապետության կառավարության 2004 թվականի մարտի 4-ի N 318-ն որոշման մեջ փոփոխություններ և լրացումներ կատարելու մասին N 1971-Ն որոշմամբ կատարված փոփոխություն)  ծրագրի շրջանակներում իրականացվող աշխատանքները  </w:t>
      </w:r>
      <w:r w:rsidRPr="0062608B">
        <w:rPr>
          <w:rFonts w:ascii="GHEA Grapalat" w:hAnsi="GHEA Grapalat" w:cs="Sylfaen"/>
          <w:iCs/>
          <w:sz w:val="24"/>
          <w:szCs w:val="24"/>
          <w:lang w:val="hy-AM"/>
        </w:rPr>
        <w:t xml:space="preserve">ֆինանսավորում են  պայմանագրային գումարով բյուջեի չսահմանափակման սկզբունքով և հերթագրումները կատարվում են </w:t>
      </w:r>
      <w:r w:rsidRPr="0062608B">
        <w:rPr>
          <w:rFonts w:ascii="GHEA Grapalat" w:eastAsia="Times New Roman" w:hAnsi="GHEA Grapalat" w:cs="Arial"/>
          <w:sz w:val="24"/>
          <w:szCs w:val="24"/>
          <w:lang w:val="hy-AM"/>
        </w:rPr>
        <w:t>կառավարության 2004 թվականի մարտի 4-ի N 318-Ն որոշման N 2 հավելվածի 36.7  կետով սահմանված</w:t>
      </w:r>
      <w:r w:rsidR="0062608B" w:rsidRPr="0062608B">
        <w:rPr>
          <w:rFonts w:ascii="GHEA Grapalat" w:eastAsia="Times New Roman" w:hAnsi="GHEA Grapalat" w:cs="Arial"/>
          <w:sz w:val="24"/>
          <w:szCs w:val="24"/>
          <w:lang w:val="hy-AM"/>
        </w:rPr>
        <w:t xml:space="preserve"> կարգով, </w:t>
      </w:r>
    </w:p>
    <w:p w:rsidR="0062608B" w:rsidRDefault="0062608B" w:rsidP="0062608B">
      <w:pPr>
        <w:pStyle w:val="BodyTextIndent"/>
        <w:numPr>
          <w:ilvl w:val="0"/>
          <w:numId w:val="8"/>
        </w:numPr>
        <w:spacing w:after="0" w:line="360" w:lineRule="auto"/>
        <w:ind w:left="0" w:firstLine="426"/>
        <w:jc w:val="both"/>
        <w:rPr>
          <w:rFonts w:ascii="GHEA Grapalat" w:hAnsi="GHEA Grapalat" w:cs="Sylfaen"/>
          <w:szCs w:val="24"/>
          <w:lang w:val="hy-AM"/>
        </w:rPr>
      </w:pPr>
      <w:r w:rsidRPr="0062608B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 xml:space="preserve">որոշման նախագծի 2-րդ ենթակետով </w:t>
      </w:r>
      <w:r w:rsidRPr="0062608B">
        <w:rPr>
          <w:rFonts w:ascii="GHEA Grapalat" w:hAnsi="GHEA Grapalat" w:cs="Sylfaen"/>
          <w:szCs w:val="24"/>
          <w:lang w:val="hy-AM"/>
        </w:rPr>
        <w:t xml:space="preserve">առաջարկվող փոփոխությունով </w:t>
      </w:r>
      <w:r w:rsidRPr="00960455">
        <w:rPr>
          <w:rFonts w:ascii="GHEA Grapalat" w:eastAsia="Times New Roman" w:hAnsi="GHEA Grapalat" w:cs="Arial"/>
          <w:szCs w:val="24"/>
          <w:lang w:val="hy-AM"/>
        </w:rPr>
        <w:t xml:space="preserve">առաջարկվում է </w:t>
      </w:r>
      <w:r w:rsidRPr="0087721E">
        <w:rPr>
          <w:rFonts w:ascii="GHEA Grapalat" w:hAnsi="GHEA Grapalat" w:cs="Sylfaen"/>
          <w:szCs w:val="24"/>
          <w:lang w:val="hy-AM"/>
        </w:rPr>
        <w:t>զինծառայողների ընտանիքների անդամների</w:t>
      </w:r>
      <w:bookmarkStart w:id="0" w:name="_GoBack"/>
      <w:bookmarkEnd w:id="0"/>
      <w:r w:rsidRPr="0087721E">
        <w:rPr>
          <w:rFonts w:ascii="GHEA Grapalat" w:hAnsi="GHEA Grapalat" w:cs="Sylfaen"/>
          <w:szCs w:val="24"/>
          <w:lang w:val="hy-AM"/>
        </w:rPr>
        <w:t xml:space="preserve">ն </w:t>
      </w:r>
      <w:r w:rsidR="00ED2CE3">
        <w:rPr>
          <w:rFonts w:ascii="GHEA Grapalat" w:hAnsi="GHEA Grapalat" w:cs="Sylfaen"/>
          <w:szCs w:val="24"/>
          <w:lang w:val="hy-AM"/>
        </w:rPr>
        <w:t xml:space="preserve">համավճարային սկզբունքով </w:t>
      </w:r>
      <w:r w:rsidRPr="0087721E">
        <w:rPr>
          <w:rFonts w:ascii="GHEA Grapalat" w:hAnsi="GHEA Grapalat" w:cs="Sylfaen"/>
          <w:szCs w:val="24"/>
          <w:lang w:val="hy-AM"/>
        </w:rPr>
        <w:t>նորագույն և թանկարժեք տեխնոլոգիաների կիրառմամբ մատուցվող ծառայությունները իրականացնել ամբողջությամբ պետության կողմից երաշխավորված անվճար պայմաններով:</w:t>
      </w:r>
    </w:p>
    <w:p w:rsidR="0062608B" w:rsidRPr="0087721E" w:rsidRDefault="0062608B" w:rsidP="0062608B">
      <w:pPr>
        <w:pStyle w:val="BodyTextIndent"/>
        <w:numPr>
          <w:ilvl w:val="0"/>
          <w:numId w:val="8"/>
        </w:numPr>
        <w:spacing w:after="0" w:line="360" w:lineRule="auto"/>
        <w:ind w:left="0" w:firstLine="426"/>
        <w:jc w:val="both"/>
        <w:rPr>
          <w:rFonts w:ascii="GHEA Grapalat" w:eastAsia="Times New Roman" w:hAnsi="GHEA Grapalat" w:cs="Arial"/>
          <w:szCs w:val="24"/>
          <w:lang w:val="hy-AM"/>
        </w:rPr>
      </w:pPr>
      <w:r w:rsidRPr="0062608B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 xml:space="preserve">որոշման նախագծի 3-րդ ենթակետով </w:t>
      </w:r>
      <w:r w:rsidRPr="0062608B">
        <w:rPr>
          <w:rFonts w:ascii="GHEA Grapalat" w:hAnsi="GHEA Grapalat" w:cs="Sylfaen"/>
          <w:szCs w:val="24"/>
          <w:lang w:val="hy-AM"/>
        </w:rPr>
        <w:t xml:space="preserve">առաջարկվող փոփոխությունով </w:t>
      </w:r>
      <w:r w:rsidR="00B1620D" w:rsidRPr="00B1620D">
        <w:rPr>
          <w:rFonts w:ascii="GHEA Grapalat" w:hAnsi="GHEA Grapalat" w:cs="Sylfaen"/>
          <w:szCs w:val="24"/>
          <w:lang w:val="hy-AM"/>
        </w:rPr>
        <w:t xml:space="preserve">ֆիքսվում է ծրագրի շրջանակներում </w:t>
      </w:r>
      <w:r w:rsidR="00B1620D" w:rsidRPr="000D0BFB">
        <w:rPr>
          <w:rFonts w:ascii="GHEA Grapalat" w:hAnsi="GHEA Grapalat"/>
          <w:color w:val="000000"/>
          <w:lang w:val="hy-AM"/>
        </w:rPr>
        <w:t>15 և ավելի MeV (մեգաէլեկտրոնվոլտ) հզորություն ունեցող բժշկական գծային արագացուցիչով չարորակ հիվանդությունների ճառագայթային բուժ</w:t>
      </w:r>
      <w:r w:rsidR="00B1620D" w:rsidRPr="0062608B">
        <w:rPr>
          <w:rFonts w:ascii="GHEA Grapalat" w:hAnsi="GHEA Grapalat"/>
          <w:color w:val="000000"/>
          <w:lang w:val="hy-AM"/>
        </w:rPr>
        <w:t xml:space="preserve">ման </w:t>
      </w:r>
      <w:r w:rsidR="00B1620D" w:rsidRPr="00B1620D">
        <w:rPr>
          <w:rFonts w:ascii="GHEA Grapalat" w:hAnsi="GHEA Grapalat"/>
          <w:color w:val="000000"/>
          <w:lang w:val="hy-AM"/>
        </w:rPr>
        <w:t xml:space="preserve">իրավունքը, որը համաձայն </w:t>
      </w:r>
      <w:r w:rsidR="00B1620D" w:rsidRPr="0062608B">
        <w:rPr>
          <w:rFonts w:ascii="GHEA Grapalat" w:hAnsi="GHEA Grapalat" w:cs="Sylfaen"/>
          <w:szCs w:val="24"/>
          <w:lang w:val="hy-AM"/>
        </w:rPr>
        <w:t xml:space="preserve">կառավարության 2019 թվականի դեկտեմբերի 19-ի Հայաստանի Հանրապետության </w:t>
      </w:r>
      <w:r w:rsidR="00B1620D" w:rsidRPr="0062608B">
        <w:rPr>
          <w:rFonts w:ascii="GHEA Grapalat" w:hAnsi="GHEA Grapalat" w:cs="Sylfaen"/>
          <w:szCs w:val="24"/>
          <w:lang w:val="hy-AM"/>
        </w:rPr>
        <w:lastRenderedPageBreak/>
        <w:t xml:space="preserve">կառավարության 2004 թվականի մարտի 4-ի N 318-ն որոշման մեջ փոփոխություններ և լրացումներ կատարելու մասին N 1971-Ն </w:t>
      </w:r>
      <w:r w:rsidR="00B1620D">
        <w:rPr>
          <w:rFonts w:ascii="GHEA Grapalat" w:hAnsi="GHEA Grapalat" w:cs="Sylfaen"/>
          <w:szCs w:val="24"/>
          <w:lang w:val="hy-AM"/>
        </w:rPr>
        <w:t xml:space="preserve">որոշման </w:t>
      </w:r>
      <w:r w:rsidR="00B1620D" w:rsidRPr="00B1620D">
        <w:rPr>
          <w:rFonts w:ascii="GHEA Grapalat" w:hAnsi="GHEA Grapalat" w:cs="Sylfaen"/>
          <w:szCs w:val="24"/>
          <w:lang w:val="hy-AM"/>
        </w:rPr>
        <w:t>բնակչության բոլոր խմբերի համար 2020 թվականի հունվարի 1-ից իրականացվում է արտոնյալ պայմաններով՝ համավճարային սկզբունքով:</w:t>
      </w:r>
    </w:p>
    <w:p w:rsidR="00C5696E" w:rsidRPr="0062608B" w:rsidRDefault="00C5696E" w:rsidP="0062608B">
      <w:pPr>
        <w:pStyle w:val="ListParagraph"/>
        <w:spacing w:after="0" w:line="360" w:lineRule="auto"/>
        <w:ind w:left="0" w:firstLine="426"/>
        <w:jc w:val="both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</w:p>
    <w:p w:rsidR="00EE7919" w:rsidRPr="00837100" w:rsidRDefault="00EE7919" w:rsidP="00837100">
      <w:pPr>
        <w:spacing w:after="0" w:line="360" w:lineRule="auto"/>
        <w:ind w:left="375"/>
        <w:jc w:val="both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</w:p>
    <w:p w:rsidR="001335A6" w:rsidRPr="004C5BD8" w:rsidRDefault="001335A6" w:rsidP="007F4F5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u w:val="single"/>
          <w:lang w:val="hy-AM"/>
        </w:rPr>
      </w:pPr>
      <w:r w:rsidRPr="004C5BD8">
        <w:rPr>
          <w:rFonts w:ascii="GHEA Grapalat" w:hAnsi="GHEA Grapalat"/>
          <w:b/>
          <w:u w:val="single"/>
          <w:lang w:val="hy-AM"/>
        </w:rPr>
        <w:t>3. Նախագծի մշակման գործընթացում ներգրավված ինստիտուտները, անձինք և նրանց դիրքորոշումը</w:t>
      </w:r>
    </w:p>
    <w:p w:rsidR="001335A6" w:rsidRPr="004C5BD8" w:rsidRDefault="001335A6" w:rsidP="001335A6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1335A6" w:rsidRPr="004C5BD8" w:rsidRDefault="001335A6" w:rsidP="001335A6">
      <w:pPr>
        <w:spacing w:after="36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C5BD8">
        <w:rPr>
          <w:rFonts w:ascii="GHEA Grapalat" w:hAnsi="GHEA Grapalat"/>
          <w:sz w:val="24"/>
          <w:szCs w:val="24"/>
          <w:lang w:val="af-ZA"/>
        </w:rPr>
        <w:t xml:space="preserve">Նախագծի </w:t>
      </w:r>
      <w:r w:rsidRPr="004C5BD8">
        <w:rPr>
          <w:rFonts w:ascii="GHEA Grapalat" w:hAnsi="GHEA Grapalat"/>
          <w:sz w:val="24"/>
          <w:szCs w:val="24"/>
          <w:lang w:val="hy-AM"/>
        </w:rPr>
        <w:t>մշակման</w:t>
      </w:r>
      <w:r w:rsidRPr="004C5BD8">
        <w:rPr>
          <w:rFonts w:ascii="GHEA Grapalat" w:hAnsi="GHEA Grapalat"/>
          <w:sz w:val="24"/>
          <w:szCs w:val="24"/>
          <w:lang w:val="af-ZA"/>
        </w:rPr>
        <w:t xml:space="preserve">ը մասնակցել են Հայաստանի Հանրապետության առողջապահության նախարարության աշխատակազմի </w:t>
      </w:r>
      <w:r w:rsidRPr="004C5BD8">
        <w:rPr>
          <w:rFonts w:ascii="GHEA Grapalat" w:hAnsi="GHEA Grapalat"/>
          <w:sz w:val="24"/>
          <w:szCs w:val="24"/>
          <w:lang w:val="hy-AM"/>
        </w:rPr>
        <w:t>պետական առողջապահական գործակալությունը, կառուցվածքային ստորաբաժանումների աշխատակիցները</w:t>
      </w:r>
      <w:r w:rsidRPr="004C5BD8">
        <w:rPr>
          <w:rFonts w:ascii="GHEA Grapalat" w:hAnsi="GHEA Grapalat"/>
          <w:sz w:val="24"/>
          <w:szCs w:val="24"/>
          <w:lang w:val="af-ZA"/>
        </w:rPr>
        <w:t>:</w:t>
      </w:r>
    </w:p>
    <w:p w:rsidR="001335A6" w:rsidRPr="009073E4" w:rsidRDefault="001335A6" w:rsidP="007F4F5A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9073E4">
        <w:rPr>
          <w:rFonts w:ascii="GHEA Grapalat" w:hAnsi="GHEA Grapalat"/>
          <w:b/>
          <w:sz w:val="24"/>
          <w:szCs w:val="24"/>
          <w:u w:val="single"/>
          <w:lang w:val="hy-AM"/>
        </w:rPr>
        <w:t>4. Ակնկալվող արդյունքը</w:t>
      </w:r>
    </w:p>
    <w:p w:rsidR="00F00B7C" w:rsidRPr="0062608B" w:rsidRDefault="00085D85" w:rsidP="00F00B7C">
      <w:pPr>
        <w:pStyle w:val="BodyTextIndent"/>
        <w:spacing w:after="0" w:line="360" w:lineRule="auto"/>
        <w:ind w:left="0" w:firstLine="437"/>
        <w:jc w:val="both"/>
        <w:rPr>
          <w:rFonts w:ascii="GHEA Grapalat" w:eastAsia="Times New Roman" w:hAnsi="GHEA Grapalat" w:cs="Arial"/>
          <w:szCs w:val="24"/>
          <w:lang w:val="hy-AM"/>
        </w:rPr>
      </w:pPr>
      <w:r w:rsidRPr="009073E4">
        <w:rPr>
          <w:rFonts w:ascii="GHEA Grapalat" w:hAnsi="GHEA Grapalat"/>
          <w:szCs w:val="24"/>
          <w:lang w:val="hy-AM"/>
        </w:rPr>
        <w:t>Ի</w:t>
      </w:r>
      <w:r w:rsidR="001335A6" w:rsidRPr="009073E4">
        <w:rPr>
          <w:rFonts w:ascii="GHEA Grapalat" w:hAnsi="GHEA Grapalat"/>
          <w:szCs w:val="24"/>
          <w:lang w:val="hy-AM"/>
        </w:rPr>
        <w:t>րավական ակտի</w:t>
      </w:r>
      <w:r w:rsidR="00A23248" w:rsidRPr="009073E4">
        <w:rPr>
          <w:rFonts w:ascii="GHEA Grapalat" w:hAnsi="GHEA Grapalat"/>
          <w:szCs w:val="24"/>
          <w:lang w:val="hy-AM"/>
        </w:rPr>
        <w:t xml:space="preserve"> </w:t>
      </w:r>
      <w:r w:rsidR="001335A6" w:rsidRPr="009073E4">
        <w:rPr>
          <w:rFonts w:ascii="GHEA Grapalat" w:hAnsi="GHEA Grapalat"/>
          <w:szCs w:val="24"/>
          <w:lang w:val="hy-AM"/>
        </w:rPr>
        <w:t>ընդունումը</w:t>
      </w:r>
      <w:r w:rsidR="00A23248" w:rsidRPr="009073E4">
        <w:rPr>
          <w:rFonts w:ascii="GHEA Grapalat" w:hAnsi="GHEA Grapalat"/>
          <w:szCs w:val="24"/>
          <w:lang w:val="hy-AM"/>
        </w:rPr>
        <w:t xml:space="preserve"> </w:t>
      </w:r>
      <w:r w:rsidR="001335A6" w:rsidRPr="009073E4">
        <w:rPr>
          <w:rFonts w:ascii="GHEA Grapalat" w:hAnsi="GHEA Grapalat"/>
          <w:szCs w:val="24"/>
          <w:lang w:val="hy-AM"/>
        </w:rPr>
        <w:t>հնարավորություն</w:t>
      </w:r>
      <w:r w:rsidR="004C5BD8" w:rsidRPr="009073E4">
        <w:rPr>
          <w:rFonts w:ascii="GHEA Grapalat" w:hAnsi="GHEA Grapalat"/>
          <w:szCs w:val="24"/>
          <w:lang w:val="hy-AM"/>
        </w:rPr>
        <w:t xml:space="preserve"> </w:t>
      </w:r>
      <w:r w:rsidR="001335A6" w:rsidRPr="009073E4">
        <w:rPr>
          <w:rFonts w:ascii="GHEA Grapalat" w:hAnsi="GHEA Grapalat"/>
          <w:szCs w:val="24"/>
          <w:lang w:val="hy-AM"/>
        </w:rPr>
        <w:t>կտա</w:t>
      </w:r>
      <w:r w:rsidR="004C5BD8" w:rsidRPr="009073E4">
        <w:rPr>
          <w:rFonts w:ascii="GHEA Grapalat" w:hAnsi="GHEA Grapalat"/>
          <w:szCs w:val="24"/>
          <w:lang w:val="hy-AM"/>
        </w:rPr>
        <w:t xml:space="preserve"> </w:t>
      </w:r>
      <w:r w:rsidR="00F00B7C" w:rsidRPr="0087721E">
        <w:rPr>
          <w:rFonts w:ascii="GHEA Grapalat" w:hAnsi="GHEA Grapalat" w:cs="Sylfaen"/>
          <w:szCs w:val="24"/>
          <w:lang w:val="hy-AM"/>
        </w:rPr>
        <w:t>զինծառայողների ընտանիքների անդամներին նորագույն և թանկարժեք տեխնոլոգիաների կիրառմամբ մատուցվող ծառայությունները իրականացնել ամբողջությամբ պետության կողմից երաշխավորված անվճար պայմաններով</w:t>
      </w:r>
      <w:r w:rsidR="00F00B7C" w:rsidRPr="0062608B">
        <w:rPr>
          <w:rFonts w:ascii="GHEA Grapalat" w:hAnsi="GHEA Grapalat" w:cs="Sylfaen"/>
          <w:szCs w:val="24"/>
          <w:lang w:val="hy-AM"/>
        </w:rPr>
        <w:t xml:space="preserve">, ինչպես նաև կանոնակարգել </w:t>
      </w:r>
      <w:r w:rsidR="00F00B7C" w:rsidRPr="00E0514F">
        <w:rPr>
          <w:rFonts w:ascii="GHEA Grapalat" w:hAnsi="GHEA Grapalat"/>
          <w:color w:val="000000"/>
          <w:lang w:val="hy-AM"/>
        </w:rPr>
        <w:t xml:space="preserve">զինծառայողների և նրանց ընտանիքների անդամների համար </w:t>
      </w:r>
      <w:r w:rsidR="00F00B7C" w:rsidRPr="000D0BFB">
        <w:rPr>
          <w:rFonts w:ascii="GHEA Grapalat" w:hAnsi="GHEA Grapalat"/>
          <w:color w:val="000000"/>
          <w:lang w:val="hy-AM"/>
        </w:rPr>
        <w:t>15 և ավելի MeV (մեգաէլեկտրոնվոլտ) հզորություն ունեցող բժշկական գծային արագացուցիչով չարորակ հիվանդությունների ճառագայթային բուժ</w:t>
      </w:r>
      <w:r w:rsidR="00F00B7C" w:rsidRPr="0062608B">
        <w:rPr>
          <w:rFonts w:ascii="GHEA Grapalat" w:hAnsi="GHEA Grapalat"/>
          <w:color w:val="000000"/>
          <w:lang w:val="hy-AM"/>
        </w:rPr>
        <w:t>ման փոխհատուցման հարցը</w:t>
      </w:r>
      <w:r w:rsidR="00F00B7C" w:rsidRPr="0062608B">
        <w:rPr>
          <w:rFonts w:ascii="GHEA Grapalat" w:hAnsi="GHEA Grapalat" w:cs="Sylfaen"/>
          <w:szCs w:val="24"/>
          <w:lang w:val="hy-AM"/>
        </w:rPr>
        <w:t xml:space="preserve"> և «Զինծառայողներին, ինչպես նաև փրկարար ծառայողներին և նրանց ընտանիքի անդամներին բժշկական օգնության ծառայություններ» ծրագրի շահառուների հերթագրման գործընթացը:</w:t>
      </w:r>
    </w:p>
    <w:p w:rsidR="00CB362C" w:rsidRPr="008A2CCB" w:rsidRDefault="00CB362C" w:rsidP="001335A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B362C" w:rsidRDefault="00CB362C" w:rsidP="001335A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B362C" w:rsidSect="00C13BE0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8B5" w:rsidRDefault="001248B5" w:rsidP="00A533FF">
      <w:pPr>
        <w:spacing w:after="0" w:line="240" w:lineRule="auto"/>
      </w:pPr>
      <w:r>
        <w:separator/>
      </w:r>
    </w:p>
  </w:endnote>
  <w:endnote w:type="continuationSeparator" w:id="0">
    <w:p w:rsidR="001248B5" w:rsidRDefault="001248B5" w:rsidP="00A53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8B5" w:rsidRDefault="001248B5" w:rsidP="00A533FF">
      <w:pPr>
        <w:spacing w:after="0" w:line="240" w:lineRule="auto"/>
      </w:pPr>
      <w:r>
        <w:separator/>
      </w:r>
    </w:p>
  </w:footnote>
  <w:footnote w:type="continuationSeparator" w:id="0">
    <w:p w:rsidR="001248B5" w:rsidRDefault="001248B5" w:rsidP="00A53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D08B6"/>
    <w:multiLevelType w:val="hybridMultilevel"/>
    <w:tmpl w:val="5A46BE18"/>
    <w:lvl w:ilvl="0" w:tplc="0F6E6164">
      <w:start w:val="1"/>
      <w:numFmt w:val="decimal"/>
      <w:lvlText w:val="%1."/>
      <w:lvlJc w:val="left"/>
      <w:pPr>
        <w:ind w:left="786" w:hanging="360"/>
      </w:pPr>
      <w:rPr>
        <w:rFonts w:ascii="GHEA Grapalat" w:eastAsia="Calibri" w:hAnsi="GHEA Grapalat" w:cs="Calibri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43CD62C7"/>
    <w:multiLevelType w:val="hybridMultilevel"/>
    <w:tmpl w:val="953240E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4DBF6B7C"/>
    <w:multiLevelType w:val="hybridMultilevel"/>
    <w:tmpl w:val="E8442C92"/>
    <w:lvl w:ilvl="0" w:tplc="334E92D8">
      <w:start w:val="1"/>
      <w:numFmt w:val="decimal"/>
      <w:lvlText w:val="%1)"/>
      <w:lvlJc w:val="left"/>
      <w:pPr>
        <w:ind w:left="786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BE"/>
    <w:rsid w:val="0000370C"/>
    <w:rsid w:val="0001079D"/>
    <w:rsid w:val="000115F8"/>
    <w:rsid w:val="00011C6D"/>
    <w:rsid w:val="00012B43"/>
    <w:rsid w:val="0001490C"/>
    <w:rsid w:val="00014BDE"/>
    <w:rsid w:val="00014EAD"/>
    <w:rsid w:val="00015AC3"/>
    <w:rsid w:val="000208B6"/>
    <w:rsid w:val="000219A6"/>
    <w:rsid w:val="00025585"/>
    <w:rsid w:val="00027CE2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46E4"/>
    <w:rsid w:val="0005618F"/>
    <w:rsid w:val="00057808"/>
    <w:rsid w:val="00060DC5"/>
    <w:rsid w:val="00065DF9"/>
    <w:rsid w:val="00066917"/>
    <w:rsid w:val="00067FD7"/>
    <w:rsid w:val="00076C5A"/>
    <w:rsid w:val="00083DA3"/>
    <w:rsid w:val="00085D85"/>
    <w:rsid w:val="00087564"/>
    <w:rsid w:val="00095F00"/>
    <w:rsid w:val="000A3F8C"/>
    <w:rsid w:val="000A4765"/>
    <w:rsid w:val="000A584D"/>
    <w:rsid w:val="000A697C"/>
    <w:rsid w:val="000A7777"/>
    <w:rsid w:val="000B2DDE"/>
    <w:rsid w:val="000B5125"/>
    <w:rsid w:val="000B75B3"/>
    <w:rsid w:val="000B7BC0"/>
    <w:rsid w:val="000C2B80"/>
    <w:rsid w:val="000C59F7"/>
    <w:rsid w:val="000D03F0"/>
    <w:rsid w:val="000D368D"/>
    <w:rsid w:val="000D5993"/>
    <w:rsid w:val="000E1749"/>
    <w:rsid w:val="000E2F87"/>
    <w:rsid w:val="000E644C"/>
    <w:rsid w:val="000E7B6B"/>
    <w:rsid w:val="000F0A1E"/>
    <w:rsid w:val="000F0A24"/>
    <w:rsid w:val="000F4C3B"/>
    <w:rsid w:val="000F7125"/>
    <w:rsid w:val="00100BD2"/>
    <w:rsid w:val="00102DC2"/>
    <w:rsid w:val="00104D86"/>
    <w:rsid w:val="00106AAE"/>
    <w:rsid w:val="00112CF9"/>
    <w:rsid w:val="00115F70"/>
    <w:rsid w:val="00123769"/>
    <w:rsid w:val="001248B5"/>
    <w:rsid w:val="00126A39"/>
    <w:rsid w:val="00130013"/>
    <w:rsid w:val="00130696"/>
    <w:rsid w:val="001335A6"/>
    <w:rsid w:val="001365AB"/>
    <w:rsid w:val="00142E28"/>
    <w:rsid w:val="0014364B"/>
    <w:rsid w:val="00147EC3"/>
    <w:rsid w:val="0015736D"/>
    <w:rsid w:val="00163D22"/>
    <w:rsid w:val="00164BB4"/>
    <w:rsid w:val="00173B8B"/>
    <w:rsid w:val="00176318"/>
    <w:rsid w:val="00177355"/>
    <w:rsid w:val="00177F75"/>
    <w:rsid w:val="00184E58"/>
    <w:rsid w:val="00190405"/>
    <w:rsid w:val="00190AAD"/>
    <w:rsid w:val="00194411"/>
    <w:rsid w:val="001945F9"/>
    <w:rsid w:val="001A27CC"/>
    <w:rsid w:val="001A5F5F"/>
    <w:rsid w:val="001A65B4"/>
    <w:rsid w:val="001A7C34"/>
    <w:rsid w:val="001B2E16"/>
    <w:rsid w:val="001B6A4D"/>
    <w:rsid w:val="001C0857"/>
    <w:rsid w:val="001C1D86"/>
    <w:rsid w:val="001C3163"/>
    <w:rsid w:val="001C3D6C"/>
    <w:rsid w:val="001C4B4A"/>
    <w:rsid w:val="001C557F"/>
    <w:rsid w:val="001C7696"/>
    <w:rsid w:val="001D4E0E"/>
    <w:rsid w:val="001E0F2A"/>
    <w:rsid w:val="001E4B4E"/>
    <w:rsid w:val="001E69E4"/>
    <w:rsid w:val="001F29AA"/>
    <w:rsid w:val="001F3391"/>
    <w:rsid w:val="001F7277"/>
    <w:rsid w:val="001F7EF4"/>
    <w:rsid w:val="002001A7"/>
    <w:rsid w:val="00211B14"/>
    <w:rsid w:val="00214AE1"/>
    <w:rsid w:val="002218BB"/>
    <w:rsid w:val="0022437E"/>
    <w:rsid w:val="00226368"/>
    <w:rsid w:val="00232327"/>
    <w:rsid w:val="00233D7D"/>
    <w:rsid w:val="00237E12"/>
    <w:rsid w:val="00243E82"/>
    <w:rsid w:val="002475D2"/>
    <w:rsid w:val="00247AA6"/>
    <w:rsid w:val="00250B5E"/>
    <w:rsid w:val="00254A05"/>
    <w:rsid w:val="00254AE4"/>
    <w:rsid w:val="002576B8"/>
    <w:rsid w:val="00264AF3"/>
    <w:rsid w:val="002665AC"/>
    <w:rsid w:val="00270CE1"/>
    <w:rsid w:val="0027144B"/>
    <w:rsid w:val="00271928"/>
    <w:rsid w:val="0027530B"/>
    <w:rsid w:val="002806E8"/>
    <w:rsid w:val="002843FF"/>
    <w:rsid w:val="00292090"/>
    <w:rsid w:val="002931F3"/>
    <w:rsid w:val="002955B7"/>
    <w:rsid w:val="002A0311"/>
    <w:rsid w:val="002A052F"/>
    <w:rsid w:val="002A06B0"/>
    <w:rsid w:val="002A1016"/>
    <w:rsid w:val="002A2108"/>
    <w:rsid w:val="002A47B8"/>
    <w:rsid w:val="002B0590"/>
    <w:rsid w:val="002B076C"/>
    <w:rsid w:val="002B3AD5"/>
    <w:rsid w:val="002B500E"/>
    <w:rsid w:val="002B62E0"/>
    <w:rsid w:val="002B749E"/>
    <w:rsid w:val="002C217E"/>
    <w:rsid w:val="002C33BA"/>
    <w:rsid w:val="002C3ECD"/>
    <w:rsid w:val="002C656C"/>
    <w:rsid w:val="002D15D8"/>
    <w:rsid w:val="002D2DA9"/>
    <w:rsid w:val="002D6363"/>
    <w:rsid w:val="002E070D"/>
    <w:rsid w:val="002E1354"/>
    <w:rsid w:val="002E312F"/>
    <w:rsid w:val="002E34DC"/>
    <w:rsid w:val="002F3774"/>
    <w:rsid w:val="003002C3"/>
    <w:rsid w:val="003009B4"/>
    <w:rsid w:val="00301B25"/>
    <w:rsid w:val="00312A64"/>
    <w:rsid w:val="0032390F"/>
    <w:rsid w:val="003254B0"/>
    <w:rsid w:val="003267D8"/>
    <w:rsid w:val="00333633"/>
    <w:rsid w:val="003345B2"/>
    <w:rsid w:val="003359AA"/>
    <w:rsid w:val="003368E6"/>
    <w:rsid w:val="00340131"/>
    <w:rsid w:val="00341926"/>
    <w:rsid w:val="00344246"/>
    <w:rsid w:val="00345670"/>
    <w:rsid w:val="00345D7F"/>
    <w:rsid w:val="00346242"/>
    <w:rsid w:val="00354982"/>
    <w:rsid w:val="003567CD"/>
    <w:rsid w:val="00366C5A"/>
    <w:rsid w:val="00367159"/>
    <w:rsid w:val="00372F3F"/>
    <w:rsid w:val="003743A5"/>
    <w:rsid w:val="00375BFA"/>
    <w:rsid w:val="0038047A"/>
    <w:rsid w:val="00386661"/>
    <w:rsid w:val="00386D18"/>
    <w:rsid w:val="00390972"/>
    <w:rsid w:val="00390DAE"/>
    <w:rsid w:val="003943E3"/>
    <w:rsid w:val="00394F2A"/>
    <w:rsid w:val="003976C6"/>
    <w:rsid w:val="003A27C0"/>
    <w:rsid w:val="003A41EB"/>
    <w:rsid w:val="003B10D1"/>
    <w:rsid w:val="003B4E4B"/>
    <w:rsid w:val="003B590A"/>
    <w:rsid w:val="003C0044"/>
    <w:rsid w:val="003C0BCD"/>
    <w:rsid w:val="003C1261"/>
    <w:rsid w:val="003C18ED"/>
    <w:rsid w:val="003C5471"/>
    <w:rsid w:val="003D1CAA"/>
    <w:rsid w:val="003D1F3F"/>
    <w:rsid w:val="003D5933"/>
    <w:rsid w:val="003E0A5A"/>
    <w:rsid w:val="003E4081"/>
    <w:rsid w:val="003E4DC0"/>
    <w:rsid w:val="003E5F4D"/>
    <w:rsid w:val="003F4C1E"/>
    <w:rsid w:val="00400488"/>
    <w:rsid w:val="00400A50"/>
    <w:rsid w:val="00406590"/>
    <w:rsid w:val="004143D4"/>
    <w:rsid w:val="004146B3"/>
    <w:rsid w:val="0042017F"/>
    <w:rsid w:val="00421A51"/>
    <w:rsid w:val="00427743"/>
    <w:rsid w:val="004370F5"/>
    <w:rsid w:val="00442DDC"/>
    <w:rsid w:val="0044489B"/>
    <w:rsid w:val="00444C02"/>
    <w:rsid w:val="0045004A"/>
    <w:rsid w:val="00450D64"/>
    <w:rsid w:val="004519F7"/>
    <w:rsid w:val="004524E1"/>
    <w:rsid w:val="00453B2A"/>
    <w:rsid w:val="00455123"/>
    <w:rsid w:val="00455212"/>
    <w:rsid w:val="004576BB"/>
    <w:rsid w:val="00460D48"/>
    <w:rsid w:val="0046207D"/>
    <w:rsid w:val="0047531F"/>
    <w:rsid w:val="00476787"/>
    <w:rsid w:val="004777F3"/>
    <w:rsid w:val="004808F2"/>
    <w:rsid w:val="00482D7D"/>
    <w:rsid w:val="00483286"/>
    <w:rsid w:val="004838B5"/>
    <w:rsid w:val="0048629B"/>
    <w:rsid w:val="00490832"/>
    <w:rsid w:val="00490896"/>
    <w:rsid w:val="00491EFF"/>
    <w:rsid w:val="00493ABC"/>
    <w:rsid w:val="00494393"/>
    <w:rsid w:val="00497D83"/>
    <w:rsid w:val="004A2C76"/>
    <w:rsid w:val="004A74C0"/>
    <w:rsid w:val="004A787C"/>
    <w:rsid w:val="004B04FB"/>
    <w:rsid w:val="004B4BE4"/>
    <w:rsid w:val="004C5BD8"/>
    <w:rsid w:val="004D516E"/>
    <w:rsid w:val="004D63A8"/>
    <w:rsid w:val="004E0632"/>
    <w:rsid w:val="004E166A"/>
    <w:rsid w:val="004E3355"/>
    <w:rsid w:val="004E6F18"/>
    <w:rsid w:val="004E7C12"/>
    <w:rsid w:val="004F07CF"/>
    <w:rsid w:val="004F1B52"/>
    <w:rsid w:val="004F1EB7"/>
    <w:rsid w:val="004F3E04"/>
    <w:rsid w:val="004F5B22"/>
    <w:rsid w:val="00505D6E"/>
    <w:rsid w:val="00506A32"/>
    <w:rsid w:val="0051117B"/>
    <w:rsid w:val="0051144D"/>
    <w:rsid w:val="00514564"/>
    <w:rsid w:val="00515093"/>
    <w:rsid w:val="00523C1C"/>
    <w:rsid w:val="005310E7"/>
    <w:rsid w:val="00536242"/>
    <w:rsid w:val="00537BAC"/>
    <w:rsid w:val="00542EFF"/>
    <w:rsid w:val="0054498E"/>
    <w:rsid w:val="005556D5"/>
    <w:rsid w:val="005566EB"/>
    <w:rsid w:val="00556C07"/>
    <w:rsid w:val="00560972"/>
    <w:rsid w:val="00564912"/>
    <w:rsid w:val="00570632"/>
    <w:rsid w:val="00571FD9"/>
    <w:rsid w:val="00572AD5"/>
    <w:rsid w:val="0057407B"/>
    <w:rsid w:val="00580CD0"/>
    <w:rsid w:val="00582BF7"/>
    <w:rsid w:val="00585B53"/>
    <w:rsid w:val="00593522"/>
    <w:rsid w:val="005958E2"/>
    <w:rsid w:val="005A1C38"/>
    <w:rsid w:val="005B746A"/>
    <w:rsid w:val="005C0797"/>
    <w:rsid w:val="005C0D34"/>
    <w:rsid w:val="005C500B"/>
    <w:rsid w:val="005D1895"/>
    <w:rsid w:val="005E3356"/>
    <w:rsid w:val="005E4FDE"/>
    <w:rsid w:val="005E679E"/>
    <w:rsid w:val="006002D7"/>
    <w:rsid w:val="00602DB1"/>
    <w:rsid w:val="006032E0"/>
    <w:rsid w:val="006057AC"/>
    <w:rsid w:val="006105AA"/>
    <w:rsid w:val="0061305E"/>
    <w:rsid w:val="00614019"/>
    <w:rsid w:val="00617549"/>
    <w:rsid w:val="006207B7"/>
    <w:rsid w:val="006207E4"/>
    <w:rsid w:val="00620BFB"/>
    <w:rsid w:val="0062328D"/>
    <w:rsid w:val="006239A6"/>
    <w:rsid w:val="00625DB5"/>
    <w:rsid w:val="0062608B"/>
    <w:rsid w:val="0062617E"/>
    <w:rsid w:val="00630947"/>
    <w:rsid w:val="00630E89"/>
    <w:rsid w:val="00637404"/>
    <w:rsid w:val="00644E73"/>
    <w:rsid w:val="00646676"/>
    <w:rsid w:val="006505FB"/>
    <w:rsid w:val="0065074A"/>
    <w:rsid w:val="00652F1A"/>
    <w:rsid w:val="00654224"/>
    <w:rsid w:val="0066326F"/>
    <w:rsid w:val="00663AD8"/>
    <w:rsid w:val="0066463E"/>
    <w:rsid w:val="006670CA"/>
    <w:rsid w:val="00667B6F"/>
    <w:rsid w:val="00670756"/>
    <w:rsid w:val="00672BF0"/>
    <w:rsid w:val="0067305C"/>
    <w:rsid w:val="00674EAE"/>
    <w:rsid w:val="00681424"/>
    <w:rsid w:val="006820C6"/>
    <w:rsid w:val="00682C88"/>
    <w:rsid w:val="00683F12"/>
    <w:rsid w:val="0069449E"/>
    <w:rsid w:val="00694663"/>
    <w:rsid w:val="006947C0"/>
    <w:rsid w:val="006A0E72"/>
    <w:rsid w:val="006A37C3"/>
    <w:rsid w:val="006A7381"/>
    <w:rsid w:val="006C01BA"/>
    <w:rsid w:val="006C07E5"/>
    <w:rsid w:val="006C742C"/>
    <w:rsid w:val="006D3765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12C"/>
    <w:rsid w:val="00715618"/>
    <w:rsid w:val="0071614D"/>
    <w:rsid w:val="00722F89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6ADD"/>
    <w:rsid w:val="0075218E"/>
    <w:rsid w:val="0075454F"/>
    <w:rsid w:val="007568AA"/>
    <w:rsid w:val="00757F8C"/>
    <w:rsid w:val="007605D1"/>
    <w:rsid w:val="0077311D"/>
    <w:rsid w:val="0077567A"/>
    <w:rsid w:val="00776446"/>
    <w:rsid w:val="00777189"/>
    <w:rsid w:val="007833D9"/>
    <w:rsid w:val="00783A12"/>
    <w:rsid w:val="007844EB"/>
    <w:rsid w:val="007918BE"/>
    <w:rsid w:val="00791F75"/>
    <w:rsid w:val="00792BDE"/>
    <w:rsid w:val="00797D35"/>
    <w:rsid w:val="007A2B77"/>
    <w:rsid w:val="007A45E0"/>
    <w:rsid w:val="007A59EF"/>
    <w:rsid w:val="007A7A79"/>
    <w:rsid w:val="007B0FDF"/>
    <w:rsid w:val="007B12EA"/>
    <w:rsid w:val="007B1869"/>
    <w:rsid w:val="007B3E01"/>
    <w:rsid w:val="007C13C9"/>
    <w:rsid w:val="007C6943"/>
    <w:rsid w:val="007D24EE"/>
    <w:rsid w:val="007D2EDF"/>
    <w:rsid w:val="007D426C"/>
    <w:rsid w:val="007D4F32"/>
    <w:rsid w:val="007E24C7"/>
    <w:rsid w:val="007E30D6"/>
    <w:rsid w:val="007E65D6"/>
    <w:rsid w:val="007E6738"/>
    <w:rsid w:val="007F29EA"/>
    <w:rsid w:val="007F4F5A"/>
    <w:rsid w:val="007F5165"/>
    <w:rsid w:val="007F6675"/>
    <w:rsid w:val="00802742"/>
    <w:rsid w:val="008056B3"/>
    <w:rsid w:val="00811421"/>
    <w:rsid w:val="008144F1"/>
    <w:rsid w:val="00814788"/>
    <w:rsid w:val="00822E1F"/>
    <w:rsid w:val="00824CDE"/>
    <w:rsid w:val="00826E4F"/>
    <w:rsid w:val="00830EEF"/>
    <w:rsid w:val="00831EB7"/>
    <w:rsid w:val="00832BC6"/>
    <w:rsid w:val="00837100"/>
    <w:rsid w:val="00837950"/>
    <w:rsid w:val="0084192F"/>
    <w:rsid w:val="00845B7A"/>
    <w:rsid w:val="008478FD"/>
    <w:rsid w:val="00850FE2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76886"/>
    <w:rsid w:val="0087721E"/>
    <w:rsid w:val="00883680"/>
    <w:rsid w:val="00884D80"/>
    <w:rsid w:val="00887683"/>
    <w:rsid w:val="008879F9"/>
    <w:rsid w:val="00891030"/>
    <w:rsid w:val="008910F0"/>
    <w:rsid w:val="008921F6"/>
    <w:rsid w:val="00892322"/>
    <w:rsid w:val="008A2CCB"/>
    <w:rsid w:val="008A32B6"/>
    <w:rsid w:val="008A3FCE"/>
    <w:rsid w:val="008B233F"/>
    <w:rsid w:val="008C27CE"/>
    <w:rsid w:val="008C5382"/>
    <w:rsid w:val="008D12F7"/>
    <w:rsid w:val="008D7C45"/>
    <w:rsid w:val="008D7D5E"/>
    <w:rsid w:val="008E0897"/>
    <w:rsid w:val="008E49C2"/>
    <w:rsid w:val="008E4E47"/>
    <w:rsid w:val="008E5681"/>
    <w:rsid w:val="008F0419"/>
    <w:rsid w:val="008F62B9"/>
    <w:rsid w:val="008F6B4D"/>
    <w:rsid w:val="00901AF1"/>
    <w:rsid w:val="00902477"/>
    <w:rsid w:val="00905C6F"/>
    <w:rsid w:val="009073E4"/>
    <w:rsid w:val="009172ED"/>
    <w:rsid w:val="00917CDC"/>
    <w:rsid w:val="0092120D"/>
    <w:rsid w:val="0092262C"/>
    <w:rsid w:val="00930357"/>
    <w:rsid w:val="00930525"/>
    <w:rsid w:val="009376BF"/>
    <w:rsid w:val="009524A7"/>
    <w:rsid w:val="00953675"/>
    <w:rsid w:val="00954329"/>
    <w:rsid w:val="009564B0"/>
    <w:rsid w:val="009565AF"/>
    <w:rsid w:val="0095751D"/>
    <w:rsid w:val="00960187"/>
    <w:rsid w:val="00960455"/>
    <w:rsid w:val="0097063A"/>
    <w:rsid w:val="00970CD3"/>
    <w:rsid w:val="00970E94"/>
    <w:rsid w:val="009753D8"/>
    <w:rsid w:val="00977016"/>
    <w:rsid w:val="0098285E"/>
    <w:rsid w:val="00982AE1"/>
    <w:rsid w:val="009853B3"/>
    <w:rsid w:val="00986AA9"/>
    <w:rsid w:val="00990169"/>
    <w:rsid w:val="00996405"/>
    <w:rsid w:val="009966DD"/>
    <w:rsid w:val="00996A80"/>
    <w:rsid w:val="0099727A"/>
    <w:rsid w:val="00997A10"/>
    <w:rsid w:val="009A254F"/>
    <w:rsid w:val="009A2D38"/>
    <w:rsid w:val="009A6FBC"/>
    <w:rsid w:val="009C18CE"/>
    <w:rsid w:val="009C3B77"/>
    <w:rsid w:val="009C4F4E"/>
    <w:rsid w:val="009D11EC"/>
    <w:rsid w:val="009D237E"/>
    <w:rsid w:val="009D3BEE"/>
    <w:rsid w:val="009D5291"/>
    <w:rsid w:val="009D577C"/>
    <w:rsid w:val="009D587E"/>
    <w:rsid w:val="009E1C37"/>
    <w:rsid w:val="009E2EB8"/>
    <w:rsid w:val="009E3053"/>
    <w:rsid w:val="009E68A2"/>
    <w:rsid w:val="009E734E"/>
    <w:rsid w:val="009F5E1D"/>
    <w:rsid w:val="00A0275D"/>
    <w:rsid w:val="00A04949"/>
    <w:rsid w:val="00A05104"/>
    <w:rsid w:val="00A05308"/>
    <w:rsid w:val="00A06A2C"/>
    <w:rsid w:val="00A06ADA"/>
    <w:rsid w:val="00A07E62"/>
    <w:rsid w:val="00A1315F"/>
    <w:rsid w:val="00A13859"/>
    <w:rsid w:val="00A21FDE"/>
    <w:rsid w:val="00A23248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7274"/>
    <w:rsid w:val="00A4791A"/>
    <w:rsid w:val="00A47AD4"/>
    <w:rsid w:val="00A5026B"/>
    <w:rsid w:val="00A5120E"/>
    <w:rsid w:val="00A533FF"/>
    <w:rsid w:val="00A54C29"/>
    <w:rsid w:val="00A57015"/>
    <w:rsid w:val="00A57B72"/>
    <w:rsid w:val="00A57B93"/>
    <w:rsid w:val="00A61120"/>
    <w:rsid w:val="00A62273"/>
    <w:rsid w:val="00A66D31"/>
    <w:rsid w:val="00A702B3"/>
    <w:rsid w:val="00A71723"/>
    <w:rsid w:val="00A721A0"/>
    <w:rsid w:val="00A7221B"/>
    <w:rsid w:val="00A93BD9"/>
    <w:rsid w:val="00A96AB2"/>
    <w:rsid w:val="00AB132F"/>
    <w:rsid w:val="00AB5A0D"/>
    <w:rsid w:val="00AB76A9"/>
    <w:rsid w:val="00AC13F6"/>
    <w:rsid w:val="00AC17E4"/>
    <w:rsid w:val="00AC248C"/>
    <w:rsid w:val="00AD0A09"/>
    <w:rsid w:val="00AD0D9E"/>
    <w:rsid w:val="00AD1DEA"/>
    <w:rsid w:val="00AD6B45"/>
    <w:rsid w:val="00AE34B1"/>
    <w:rsid w:val="00AE4085"/>
    <w:rsid w:val="00AF096E"/>
    <w:rsid w:val="00AF48E3"/>
    <w:rsid w:val="00AF6639"/>
    <w:rsid w:val="00B0034D"/>
    <w:rsid w:val="00B042F0"/>
    <w:rsid w:val="00B1620D"/>
    <w:rsid w:val="00B16876"/>
    <w:rsid w:val="00B227DE"/>
    <w:rsid w:val="00B24BF2"/>
    <w:rsid w:val="00B265CD"/>
    <w:rsid w:val="00B30F92"/>
    <w:rsid w:val="00B31941"/>
    <w:rsid w:val="00B342D7"/>
    <w:rsid w:val="00B35CDE"/>
    <w:rsid w:val="00B37114"/>
    <w:rsid w:val="00B43037"/>
    <w:rsid w:val="00B44677"/>
    <w:rsid w:val="00B4468C"/>
    <w:rsid w:val="00B475F8"/>
    <w:rsid w:val="00B54257"/>
    <w:rsid w:val="00B566B7"/>
    <w:rsid w:val="00B56F0A"/>
    <w:rsid w:val="00B57A9D"/>
    <w:rsid w:val="00B81CA0"/>
    <w:rsid w:val="00B82BDC"/>
    <w:rsid w:val="00B86631"/>
    <w:rsid w:val="00B902D7"/>
    <w:rsid w:val="00B9269A"/>
    <w:rsid w:val="00B92D0F"/>
    <w:rsid w:val="00B93C10"/>
    <w:rsid w:val="00B95A27"/>
    <w:rsid w:val="00B95DB5"/>
    <w:rsid w:val="00BA0828"/>
    <w:rsid w:val="00BA1FC9"/>
    <w:rsid w:val="00BA61E2"/>
    <w:rsid w:val="00BB6242"/>
    <w:rsid w:val="00BC76BD"/>
    <w:rsid w:val="00BD366F"/>
    <w:rsid w:val="00BD381C"/>
    <w:rsid w:val="00BD40C0"/>
    <w:rsid w:val="00BD6B7A"/>
    <w:rsid w:val="00BD7E7E"/>
    <w:rsid w:val="00BE42B5"/>
    <w:rsid w:val="00BE67F3"/>
    <w:rsid w:val="00BF141A"/>
    <w:rsid w:val="00BF16DB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389E"/>
    <w:rsid w:val="00C13BE0"/>
    <w:rsid w:val="00C14956"/>
    <w:rsid w:val="00C14D1A"/>
    <w:rsid w:val="00C16C5E"/>
    <w:rsid w:val="00C174B4"/>
    <w:rsid w:val="00C20E17"/>
    <w:rsid w:val="00C2166F"/>
    <w:rsid w:val="00C23034"/>
    <w:rsid w:val="00C2630B"/>
    <w:rsid w:val="00C307F7"/>
    <w:rsid w:val="00C32F53"/>
    <w:rsid w:val="00C34DA8"/>
    <w:rsid w:val="00C35659"/>
    <w:rsid w:val="00C3669B"/>
    <w:rsid w:val="00C42A04"/>
    <w:rsid w:val="00C4300C"/>
    <w:rsid w:val="00C44FB2"/>
    <w:rsid w:val="00C455CF"/>
    <w:rsid w:val="00C5039A"/>
    <w:rsid w:val="00C50854"/>
    <w:rsid w:val="00C546AC"/>
    <w:rsid w:val="00C5696E"/>
    <w:rsid w:val="00C65467"/>
    <w:rsid w:val="00C65EB2"/>
    <w:rsid w:val="00C72779"/>
    <w:rsid w:val="00C72B10"/>
    <w:rsid w:val="00C77284"/>
    <w:rsid w:val="00C81039"/>
    <w:rsid w:val="00C82F4D"/>
    <w:rsid w:val="00C87230"/>
    <w:rsid w:val="00C91A86"/>
    <w:rsid w:val="00C92C7D"/>
    <w:rsid w:val="00C938C8"/>
    <w:rsid w:val="00C95D68"/>
    <w:rsid w:val="00C96B7E"/>
    <w:rsid w:val="00CA0E60"/>
    <w:rsid w:val="00CA6313"/>
    <w:rsid w:val="00CB362C"/>
    <w:rsid w:val="00CB4AE2"/>
    <w:rsid w:val="00CB543B"/>
    <w:rsid w:val="00CB7FF1"/>
    <w:rsid w:val="00CC19F9"/>
    <w:rsid w:val="00CC4359"/>
    <w:rsid w:val="00CC4BB2"/>
    <w:rsid w:val="00CC5050"/>
    <w:rsid w:val="00CC7AD7"/>
    <w:rsid w:val="00CD44E8"/>
    <w:rsid w:val="00CE42B9"/>
    <w:rsid w:val="00CE5DE1"/>
    <w:rsid w:val="00CE7E16"/>
    <w:rsid w:val="00CF49D5"/>
    <w:rsid w:val="00D03B4C"/>
    <w:rsid w:val="00D04C10"/>
    <w:rsid w:val="00D069BB"/>
    <w:rsid w:val="00D102C9"/>
    <w:rsid w:val="00D11425"/>
    <w:rsid w:val="00D15687"/>
    <w:rsid w:val="00D16AD6"/>
    <w:rsid w:val="00D21552"/>
    <w:rsid w:val="00D2548F"/>
    <w:rsid w:val="00D2552F"/>
    <w:rsid w:val="00D3125E"/>
    <w:rsid w:val="00D32F31"/>
    <w:rsid w:val="00D35900"/>
    <w:rsid w:val="00D4097A"/>
    <w:rsid w:val="00D4099E"/>
    <w:rsid w:val="00D40E71"/>
    <w:rsid w:val="00D41DBB"/>
    <w:rsid w:val="00D46364"/>
    <w:rsid w:val="00D4704E"/>
    <w:rsid w:val="00D50ADB"/>
    <w:rsid w:val="00D51716"/>
    <w:rsid w:val="00D551FB"/>
    <w:rsid w:val="00D60DC7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D2D"/>
    <w:rsid w:val="00D868CB"/>
    <w:rsid w:val="00D879DD"/>
    <w:rsid w:val="00D90BBC"/>
    <w:rsid w:val="00D90E97"/>
    <w:rsid w:val="00D929EE"/>
    <w:rsid w:val="00D92E2A"/>
    <w:rsid w:val="00D93EB1"/>
    <w:rsid w:val="00D95F39"/>
    <w:rsid w:val="00DA6DCA"/>
    <w:rsid w:val="00DB14BB"/>
    <w:rsid w:val="00DB347E"/>
    <w:rsid w:val="00DB49A7"/>
    <w:rsid w:val="00DB533E"/>
    <w:rsid w:val="00DC09EB"/>
    <w:rsid w:val="00DC74DE"/>
    <w:rsid w:val="00DD2549"/>
    <w:rsid w:val="00DD5065"/>
    <w:rsid w:val="00DD6BC5"/>
    <w:rsid w:val="00DE3B68"/>
    <w:rsid w:val="00DE790A"/>
    <w:rsid w:val="00DF003D"/>
    <w:rsid w:val="00DF3421"/>
    <w:rsid w:val="00E0051D"/>
    <w:rsid w:val="00E006FE"/>
    <w:rsid w:val="00E04ABE"/>
    <w:rsid w:val="00E12FE4"/>
    <w:rsid w:val="00E207AD"/>
    <w:rsid w:val="00E250E9"/>
    <w:rsid w:val="00E32588"/>
    <w:rsid w:val="00E3344F"/>
    <w:rsid w:val="00E344BF"/>
    <w:rsid w:val="00E36FF1"/>
    <w:rsid w:val="00E407BC"/>
    <w:rsid w:val="00E4498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3F23"/>
    <w:rsid w:val="00E77C34"/>
    <w:rsid w:val="00E85B8A"/>
    <w:rsid w:val="00E87A9E"/>
    <w:rsid w:val="00E919EB"/>
    <w:rsid w:val="00E97F07"/>
    <w:rsid w:val="00EA3A14"/>
    <w:rsid w:val="00EA4BAB"/>
    <w:rsid w:val="00EB104B"/>
    <w:rsid w:val="00EB18C2"/>
    <w:rsid w:val="00EB6C08"/>
    <w:rsid w:val="00ED254A"/>
    <w:rsid w:val="00ED2CE3"/>
    <w:rsid w:val="00ED5634"/>
    <w:rsid w:val="00ED7F1E"/>
    <w:rsid w:val="00EE7153"/>
    <w:rsid w:val="00EE7919"/>
    <w:rsid w:val="00EF3752"/>
    <w:rsid w:val="00EF3F7F"/>
    <w:rsid w:val="00EF590D"/>
    <w:rsid w:val="00EF67AE"/>
    <w:rsid w:val="00F00B7C"/>
    <w:rsid w:val="00F14AB1"/>
    <w:rsid w:val="00F2040F"/>
    <w:rsid w:val="00F302EF"/>
    <w:rsid w:val="00F3184C"/>
    <w:rsid w:val="00F322F6"/>
    <w:rsid w:val="00F3471F"/>
    <w:rsid w:val="00F37202"/>
    <w:rsid w:val="00F46E85"/>
    <w:rsid w:val="00F47B8A"/>
    <w:rsid w:val="00F551EB"/>
    <w:rsid w:val="00F5687C"/>
    <w:rsid w:val="00F64818"/>
    <w:rsid w:val="00F714A2"/>
    <w:rsid w:val="00F737F4"/>
    <w:rsid w:val="00F7644E"/>
    <w:rsid w:val="00F809B9"/>
    <w:rsid w:val="00F90FF1"/>
    <w:rsid w:val="00F9778A"/>
    <w:rsid w:val="00F9785C"/>
    <w:rsid w:val="00FA1903"/>
    <w:rsid w:val="00FA7470"/>
    <w:rsid w:val="00FB47B8"/>
    <w:rsid w:val="00FB66FA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E2634"/>
    <w:rsid w:val="00FE2A43"/>
    <w:rsid w:val="00FE6B5D"/>
    <w:rsid w:val="00FE7E0F"/>
    <w:rsid w:val="00FF190F"/>
    <w:rsid w:val="00FF32A9"/>
    <w:rsid w:val="00FF5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23F421"/>
  <w15:docId w15:val="{EB27435A-FF53-4CAB-AC3E-25B5FE886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semiHidden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64AF3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locked/>
    <w:rsid w:val="00C91A8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4D210-8D66-49A0-A9C8-2AEE49DA3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498</Words>
  <Characters>4075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ՆԱԽԱԳԻԾ</vt:lpstr>
    </vt:vector>
  </TitlesOfParts>
  <Company>PHCR</Company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https://mul2.gov.am/tasks/247034/oneclick/Himnavorum-806.docx?token=68dd8c923acb5966a6f22de39533d6c2</cp:keywords>
  <cp:lastModifiedBy>User</cp:lastModifiedBy>
  <cp:revision>5</cp:revision>
  <dcterms:created xsi:type="dcterms:W3CDTF">2019-12-18T11:46:00Z</dcterms:created>
  <dcterms:modified xsi:type="dcterms:W3CDTF">2020-03-11T13:48:00Z</dcterms:modified>
</cp:coreProperties>
</file>