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78" w:rsidRPr="000C5D98" w:rsidRDefault="00FB7978" w:rsidP="00FB7978">
      <w:pPr>
        <w:jc w:val="center"/>
        <w:rPr>
          <w:rFonts w:ascii="GHEA Grapalat" w:hAnsi="GHEA Grapalat" w:cs="Sylfaen"/>
          <w:b/>
          <w:szCs w:val="24"/>
        </w:rPr>
      </w:pPr>
      <w:r w:rsidRPr="000C5D98">
        <w:rPr>
          <w:rFonts w:ascii="GHEA Grapalat" w:hAnsi="GHEA Grapalat" w:cs="Sylfaen"/>
          <w:b/>
          <w:szCs w:val="24"/>
        </w:rPr>
        <w:t>ԱՄՓՈՓԱԹԵՐԹ</w:t>
      </w:r>
    </w:p>
    <w:p w:rsidR="00195526" w:rsidRPr="000C5D98" w:rsidRDefault="00FB7978" w:rsidP="00195526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  <w:r w:rsidRPr="000C5D98">
        <w:rPr>
          <w:rFonts w:ascii="GHEA Grapalat" w:hAnsi="GHEA Grapalat"/>
          <w:color w:val="000000"/>
          <w:sz w:val="21"/>
          <w:szCs w:val="21"/>
        </w:rPr>
        <w:t>«</w:t>
      </w:r>
      <w:r w:rsidR="00195526" w:rsidRPr="000C5D98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ԳՆՄԱՆ ԸՆԹԱՑԱԿԱՐԳԵՐԸ ՉԿԱՅԱՑԱԾ ՀԱՅՏԱՐԱՐԵԼՈՒ ԹՈՒՅԼՏՎՈՒԹՅՈՒՆ ՏԱԼՈՒ,</w:t>
      </w:r>
    </w:p>
    <w:p w:rsidR="00FB7978" w:rsidRPr="000C5D98" w:rsidRDefault="00195526" w:rsidP="00195526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  <w:r w:rsidRPr="000C5D98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ԳՆՄԱՆ ՊԱՅՄԱՆԱԳՐԵՐԸ</w:t>
      </w:r>
      <w:r w:rsidRPr="000C5D98">
        <w:rPr>
          <w:rFonts w:ascii="Courier New" w:hAnsi="Courier New" w:cs="Courier New"/>
          <w:b/>
          <w:bCs/>
          <w:color w:val="000000"/>
          <w:sz w:val="21"/>
          <w:szCs w:val="21"/>
          <w:lang w:val="hy-AM"/>
        </w:rPr>
        <w:t> </w:t>
      </w:r>
      <w:r w:rsidRPr="000C5D98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ԼՈՒԾԵԼՈՒ,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="00FB7978" w:rsidRPr="000C5D98">
        <w:rPr>
          <w:rFonts w:ascii="GHEA Grapalat" w:hAnsi="GHEA Grapalat"/>
          <w:color w:val="000000"/>
          <w:sz w:val="21"/>
          <w:szCs w:val="21"/>
          <w:lang w:val="hy-AM"/>
        </w:rPr>
        <w:t xml:space="preserve">» </w:t>
      </w:r>
      <w:r w:rsidR="00FB7978" w:rsidRPr="000C5D98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ԿԱՌԱՎԱՈՒԹՅԱՆ ՈՐՈՇՄԱՆ ՆԱԽԱԳԾԻ ՎԵՐԱԲԵՐՅԱԼ ՇԱՀԱԳՐԳԻՌ ՄԱՐՄԻՆՆԵՐԻ ԿՈՂՄԻՑ ՆԵՐԿԱՅԱՑՎԱԾ ԱՌԱՋԱՐԿՈՒԹՅՈՒՆՆԵՐԻ ԵՎ ԴԻՏՈՂՈՒԹՅՈՒՆՆԵՐԻ</w:t>
      </w:r>
    </w:p>
    <w:p w:rsidR="00FB7978" w:rsidRPr="000C5D98" w:rsidRDefault="00FB7978" w:rsidP="00FB7978">
      <w:pPr>
        <w:jc w:val="center"/>
        <w:rPr>
          <w:rFonts w:ascii="GHEA Grapalat" w:hAnsi="GHEA Grapalat" w:cs="GHEA Grapalat"/>
          <w:bCs/>
          <w:szCs w:val="24"/>
          <w:lang w:val="hy-AM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2532"/>
        <w:gridCol w:w="3667"/>
        <w:gridCol w:w="2065"/>
        <w:gridCol w:w="4723"/>
      </w:tblGrid>
      <w:tr w:rsidR="007021E2" w:rsidRPr="000C5D98" w:rsidTr="007021E2">
        <w:trPr>
          <w:trHeight w:val="674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/>
                <w:i/>
                <w:szCs w:val="24"/>
              </w:rPr>
            </w:pPr>
            <w:r w:rsidRPr="000C5D98">
              <w:rPr>
                <w:rFonts w:ascii="GHEA Grapalat" w:hAnsi="GHEA Grapalat"/>
                <w:i/>
                <w:szCs w:val="24"/>
              </w:rPr>
              <w:t>N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Հեղինակը</w:t>
            </w:r>
            <w:proofErr w:type="spellEnd"/>
            <w:r w:rsidRPr="000C5D98">
              <w:rPr>
                <w:rFonts w:ascii="GHEA Grapalat" w:hAnsi="GHEA Grapalat" w:cs="Sylfaen"/>
                <w:i/>
                <w:szCs w:val="24"/>
              </w:rPr>
              <w:t xml:space="preserve">, </w:t>
            </w: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ամսաթիվը</w:t>
            </w:r>
            <w:proofErr w:type="spellEnd"/>
            <w:r w:rsidRPr="000C5D98">
              <w:rPr>
                <w:rFonts w:ascii="GHEA Grapalat" w:hAnsi="GHEA Grapalat" w:cs="Sylfaen"/>
                <w:i/>
                <w:szCs w:val="24"/>
              </w:rPr>
              <w:t xml:space="preserve">, </w:t>
            </w: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համարը</w:t>
            </w:r>
            <w:proofErr w:type="spellEnd"/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Առաջարկության</w:t>
            </w:r>
            <w:proofErr w:type="spellEnd"/>
            <w:r w:rsidRPr="000C5D98">
              <w:rPr>
                <w:rFonts w:ascii="GHEA Grapalat" w:hAnsi="GHEA Grapalat" w:cs="Sylfaen"/>
                <w:i/>
                <w:szCs w:val="24"/>
              </w:rPr>
              <w:t xml:space="preserve"> </w:t>
            </w: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բովանդակությունը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Եզրակացությո</w:t>
            </w:r>
            <w:proofErr w:type="spellEnd"/>
            <w:r w:rsidRPr="000C5D98">
              <w:rPr>
                <w:rFonts w:ascii="GHEA Grapalat" w:hAnsi="GHEA Grapalat" w:cs="Sylfaen"/>
                <w:i/>
                <w:szCs w:val="24"/>
                <w:lang w:val="ru-RU"/>
              </w:rPr>
              <w:t>ւ</w:t>
            </w:r>
            <w:r w:rsidRPr="000C5D98">
              <w:rPr>
                <w:rFonts w:ascii="GHEA Grapalat" w:hAnsi="GHEA Grapalat" w:cs="Sylfaen"/>
                <w:i/>
                <w:szCs w:val="24"/>
              </w:rPr>
              <w:t>ն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Կատարված</w:t>
            </w:r>
            <w:proofErr w:type="spellEnd"/>
            <w:r w:rsidRPr="000C5D98">
              <w:rPr>
                <w:rFonts w:ascii="GHEA Grapalat" w:hAnsi="GHEA Grapalat" w:cs="Sylfaen"/>
                <w:i/>
                <w:szCs w:val="24"/>
              </w:rPr>
              <w:t xml:space="preserve"> </w:t>
            </w:r>
            <w:proofErr w:type="spellStart"/>
            <w:r w:rsidRPr="000C5D98">
              <w:rPr>
                <w:rFonts w:ascii="GHEA Grapalat" w:hAnsi="GHEA Grapalat" w:cs="Sylfaen"/>
                <w:i/>
                <w:szCs w:val="24"/>
              </w:rPr>
              <w:t>փոփոխությունները</w:t>
            </w:r>
            <w:proofErr w:type="spellEnd"/>
          </w:p>
        </w:tc>
      </w:tr>
      <w:tr w:rsidR="007021E2" w:rsidRPr="000C5D98" w:rsidTr="000C5D98">
        <w:trPr>
          <w:trHeight w:val="2191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0C5D98" w:rsidRDefault="00FB7978">
            <w:pPr>
              <w:spacing w:line="256" w:lineRule="auto"/>
              <w:jc w:val="center"/>
              <w:rPr>
                <w:rFonts w:ascii="GHEA Grapalat" w:hAnsi="GHEA Grapalat"/>
                <w:sz w:val="22"/>
                <w:szCs w:val="24"/>
              </w:rPr>
            </w:pPr>
            <w:r w:rsidRPr="000C5D98">
              <w:rPr>
                <w:rFonts w:ascii="GHEA Grapalat" w:hAnsi="GHEA Grapalat"/>
                <w:sz w:val="22"/>
                <w:szCs w:val="24"/>
              </w:rPr>
              <w:t>1.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78" w:rsidRPr="000C5D98" w:rsidRDefault="00FB7978" w:rsidP="00FB7978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0C5D98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0C5D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D98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FB7978" w:rsidRPr="000C5D98" w:rsidRDefault="00FB7978" w:rsidP="00FB797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0C5D98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5E216D" w:rsidRPr="000C5D9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01/27.2/7771-2020 1</w:t>
            </w:r>
            <w:r w:rsidR="005E216D" w:rsidRPr="000C5D9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Pr="000C5D9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.04.2</w:t>
            </w:r>
            <w:r w:rsidRPr="000C5D98">
              <w:rPr>
                <w:rFonts w:ascii="GHEA Grapalat" w:hAnsi="GHEA Grapalat" w:cs="Sylfaen"/>
                <w:sz w:val="22"/>
                <w:szCs w:val="22"/>
              </w:rPr>
              <w:t>020թ.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E3" w:rsidRPr="000C5D98" w:rsidRDefault="00195526" w:rsidP="00F11F77">
            <w:pPr>
              <w:widowControl w:val="0"/>
              <w:tabs>
                <w:tab w:val="right" w:pos="9355"/>
              </w:tabs>
              <w:ind w:hanging="5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Համապատասխանում է ՀՀ օրենսդրությանը։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F9" w:rsidRPr="000C5D98" w:rsidRDefault="00195526" w:rsidP="000C5D9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Ընդունվել է ի գիտություն:</w:t>
            </w:r>
            <w:r w:rsidR="000C5D98" w:rsidRPr="000C5D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978" w:rsidRPr="000C5D98" w:rsidRDefault="00FB7978" w:rsidP="00F11F77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902BDD" w:rsidRPr="000C5D98" w:rsidTr="007021E2">
        <w:trPr>
          <w:trHeight w:val="674"/>
          <w:jc w:val="center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/>
                <w:sz w:val="22"/>
                <w:szCs w:val="24"/>
                <w:lang w:val="hy-AM"/>
              </w:rPr>
              <w:t>2.</w:t>
            </w:r>
          </w:p>
        </w:tc>
        <w:tc>
          <w:tcPr>
            <w:tcW w:w="9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Ֆինանսների նախարարություն</w:t>
            </w:r>
          </w:p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N 01/8-2/5282-2020</w:t>
            </w:r>
          </w:p>
          <w:p w:rsidR="00902BDD" w:rsidRPr="000C5D98" w:rsidRDefault="00902BDD" w:rsidP="00574BF9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14.04.2020թ.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BDD" w:rsidRPr="000C5D98" w:rsidRDefault="00902BDD" w:rsidP="00A57687">
            <w:pPr>
              <w:spacing w:line="256" w:lineRule="auto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Առաջարկություն չունի:</w:t>
            </w:r>
          </w:p>
          <w:p w:rsidR="00902BDD" w:rsidRPr="000C5D98" w:rsidRDefault="00902BDD" w:rsidP="00A57687">
            <w:pPr>
              <w:spacing w:line="256" w:lineRule="auto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Sylfaen"/>
                <w:sz w:val="22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highlight w:val="yellow"/>
              </w:rPr>
            </w:pPr>
          </w:p>
        </w:tc>
      </w:tr>
      <w:tr w:rsidR="00902BDD" w:rsidRPr="000C5D98" w:rsidTr="007021E2">
        <w:trPr>
          <w:trHeight w:val="674"/>
          <w:jc w:val="center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/>
                <w:sz w:val="22"/>
                <w:szCs w:val="24"/>
                <w:lang w:val="hy-AM"/>
              </w:rPr>
            </w:pPr>
          </w:p>
        </w:tc>
        <w:tc>
          <w:tcPr>
            <w:tcW w:w="9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 w:rsidP="00195526">
            <w:pPr>
              <w:spacing w:line="276" w:lineRule="auto"/>
              <w:jc w:val="both"/>
              <w:rPr>
                <w:rFonts w:ascii="GHEA Grapalat" w:hAnsi="GHEA Grapalat" w:cs="Times Armenian"/>
                <w:sz w:val="22"/>
                <w:szCs w:val="24"/>
                <w:lang w:val="hy-AM"/>
              </w:rPr>
            </w:pPr>
            <w:r w:rsidRPr="000C5D98">
              <w:rPr>
                <w:rFonts w:ascii="GHEA Grapalat" w:hAnsi="GHEA Grapalat" w:cs="Times Armenian"/>
                <w:i/>
                <w:sz w:val="22"/>
                <w:szCs w:val="24"/>
                <w:u w:val="single"/>
                <w:lang w:val="hy-AM"/>
              </w:rPr>
              <w:t>Առկա են խմբագրական բնույթի</w:t>
            </w:r>
            <w:r w:rsidRPr="000C5D98">
              <w:rPr>
                <w:rFonts w:ascii="GHEA Grapalat" w:hAnsi="GHEA Grapalat" w:cs="Times Armenian"/>
                <w:sz w:val="22"/>
                <w:szCs w:val="24"/>
                <w:lang w:val="hy-AM"/>
              </w:rPr>
              <w:t xml:space="preserve"> թերություններ</w:t>
            </w:r>
            <w:r w:rsidR="000C5D98" w:rsidRPr="000C5D98">
              <w:rPr>
                <w:rFonts w:ascii="GHEA Grapalat" w:hAnsi="GHEA Grapalat" w:cs="Times Armenian"/>
                <w:sz w:val="22"/>
                <w:szCs w:val="24"/>
                <w:lang w:val="hy-AM"/>
              </w:rPr>
              <w:t>.</w:t>
            </w:r>
          </w:p>
          <w:p w:rsidR="00902BDD" w:rsidRPr="000C5D98" w:rsidRDefault="00902BDD" w:rsidP="00195526">
            <w:pPr>
              <w:spacing w:line="276" w:lineRule="auto"/>
              <w:jc w:val="both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 w:cs="Times Armenian"/>
                <w:sz w:val="22"/>
                <w:szCs w:val="24"/>
                <w:lang w:val="hy-AM"/>
              </w:rPr>
              <w:t>-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Նախագծի 1-ին կետի 1-ին ենթակետում նշված ՀՀ ՎԿ-ԳՀԾՁԲ-2020/4 ծածկագրով ընթացակարգի գնման առարկայի՝ 9 չափաբաժնից բաղկացած գովազդային ծառայությունների (ԳՄԱ կոդ՝ 79341100) մասով նախագծին կից հավելված 7-ում նվազեցումներ 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lastRenderedPageBreak/>
              <w:t>առկա չեն:</w:t>
            </w:r>
          </w:p>
          <w:p w:rsidR="00902BDD" w:rsidRPr="000C5D98" w:rsidRDefault="00902BDD" w:rsidP="00A57687">
            <w:pPr>
              <w:spacing w:line="256" w:lineRule="auto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 w:rsidP="00195526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C5D9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 w:rsidP="00BC221A">
            <w:pPr>
              <w:jc w:val="center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Կատարվել է համապատասխան փոփոխություն։</w:t>
            </w:r>
          </w:p>
          <w:p w:rsidR="00902BDD" w:rsidRPr="000C5D98" w:rsidRDefault="00902BDD" w:rsidP="00BC221A">
            <w:pPr>
              <w:jc w:val="center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</w:p>
          <w:p w:rsidR="00902BDD" w:rsidRPr="000C5D98" w:rsidRDefault="00902BDD" w:rsidP="00507C2F">
            <w:pPr>
              <w:jc w:val="both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Նախագծի շրջանառվելու ժամանակա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հատ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վածում Գնումների մասին ՀՀ օրենսդրությամբ սահմանված դրույթներին և ժամկետներին համապատասխան կնքվել են պայմանագրեր, ընդունվել է թվով 1 մատակարարում, ինչով էլ պայմանավորված Նախագծում կատարվել են հետևյալ փոփոխությունները՝</w:t>
            </w:r>
          </w:p>
          <w:p w:rsidR="00902BDD" w:rsidRPr="000C5D98" w:rsidRDefault="00902BDD" w:rsidP="00507C2F">
            <w:pPr>
              <w:jc w:val="both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1</w:t>
            </w:r>
            <w:r w:rsidRPr="000C5D98">
              <w:rPr>
                <w:rFonts w:ascii="MS Mincho" w:eastAsia="MS Mincho" w:hAnsi="MS Mincho" w:cs="MS Mincho" w:hint="eastAsia"/>
                <w:bCs/>
                <w:sz w:val="22"/>
                <w:szCs w:val="24"/>
                <w:shd w:val="clear" w:color="auto" w:fill="FFFFFF"/>
                <w:lang w:val="hy-AM" w:eastAsia="ru-RU"/>
              </w:rPr>
              <w:t>․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ՀՀ ՎԿ-ԳՀԾՁԲ-2020/4 ծածկագրով ընթացակարգի արդյունքում կնքված թվով 4 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lastRenderedPageBreak/>
              <w:t xml:space="preserve">գնման պայմանագրեր ներառվել են լուծարման ենթակա պայմանագրերի ցանկում, </w:t>
            </w:r>
          </w:p>
          <w:p w:rsidR="00902BDD" w:rsidRPr="000C5D98" w:rsidRDefault="00902BDD" w:rsidP="00507C2F">
            <w:pPr>
              <w:jc w:val="both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2</w:t>
            </w:r>
            <w:r w:rsidRPr="000C5D98">
              <w:rPr>
                <w:rFonts w:ascii="MS Mincho" w:eastAsia="MS Mincho" w:hAnsi="MS Mincho" w:cs="MS Mincho" w:hint="eastAsia"/>
                <w:bCs/>
                <w:sz w:val="22"/>
                <w:szCs w:val="24"/>
                <w:shd w:val="clear" w:color="auto" w:fill="FFFFFF"/>
                <w:lang w:val="hy-AM" w:eastAsia="ru-RU"/>
              </w:rPr>
              <w:t>․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Լուծարման ենթակա պայմանագրերի ցանկից հանվել է ՀՀ ՎԿ-ԳՀԱՊՁԲ-2020/2-1 պայմանագիրը՝ սահմանված ժամկետում կատարված մատակարարումը չընդունելու հիմքերի բացակայության պատճառով</w:t>
            </w:r>
            <w:r w:rsidR="00FD2090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՝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ապրանքի ընդունմամբ պայմանավորված։</w:t>
            </w:r>
          </w:p>
        </w:tc>
      </w:tr>
      <w:tr w:rsidR="00902BDD" w:rsidRPr="000C5D98" w:rsidTr="007021E2">
        <w:trPr>
          <w:trHeight w:val="674"/>
          <w:jc w:val="center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/>
                <w:sz w:val="22"/>
                <w:szCs w:val="24"/>
                <w:lang w:val="hy-AM"/>
              </w:rPr>
            </w:pPr>
          </w:p>
        </w:tc>
        <w:tc>
          <w:tcPr>
            <w:tcW w:w="9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902BDD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4"/>
                <w:lang w:val="hy-AM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523508" w:rsidP="00523508">
            <w:pPr>
              <w:pStyle w:val="ListParagraph"/>
              <w:numPr>
                <w:ilvl w:val="0"/>
                <w:numId w:val="3"/>
              </w:numPr>
              <w:ind w:left="0" w:firstLine="0"/>
              <w:jc w:val="both"/>
              <w:rPr>
                <w:rFonts w:ascii="GHEA Grapalat" w:hAnsi="GHEA Grapalat" w:cs="Times Armenian"/>
                <w:sz w:val="22"/>
                <w:szCs w:val="24"/>
                <w:u w:val="single"/>
                <w:lang w:val="hy-AM"/>
              </w:rPr>
            </w:pPr>
            <w:bookmarkStart w:id="0" w:name="_GoBack"/>
            <w:bookmarkEnd w:id="0"/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Առաջարկվում է քննարկել մարդա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համարի աշխատանք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նե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րի կազմակերպման նպատա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 xml:space="preserve">կով ՀՀ 2020 թվականի </w:t>
            </w:r>
            <w:r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պետա</w:t>
            </w:r>
            <w:r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կան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բյուջեով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նախատես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ված և չիրականաց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ված միջո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ցառումնե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րի գծով հատկացված միջոցները ՀՀ 2020 թվականի պետական բյուջեով նախատեսված ՀՀ կառավարության պահուստային ֆոնդ ուղղելու նպատակա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հար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մա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րու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թյան հարցը։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08" w:rsidRPr="000C5D98" w:rsidRDefault="00523508" w:rsidP="00523508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C5D9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902BDD" w:rsidRPr="000C5D98" w:rsidRDefault="00902BDD" w:rsidP="00195526">
            <w:pPr>
              <w:spacing w:line="25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DD" w:rsidRPr="000C5D98" w:rsidRDefault="00523508" w:rsidP="004156CA">
            <w:pPr>
              <w:jc w:val="both"/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</w:pP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ՀՀ 202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0</w:t>
            </w:r>
            <w:r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թվականի մարդահամարի 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անցկացման 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ժամկետի հետաձգման վերաբերյալ Կառավարության որո</w:t>
            </w:r>
            <w:r w:rsidR="00457B61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շ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ման ընդունումից հետո 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ԱՐՄՍՏԱՏ-ը 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կներկայացնի 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ՀՀ 2020 թվականի </w:t>
            </w:r>
            <w:r w:rsidR="00377C2C"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պետա</w:t>
            </w:r>
            <w:r w:rsidR="00377C2C"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>կան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377C2C" w:rsidRPr="000C5D98">
              <w:rPr>
                <w:rFonts w:ascii="GHEA Grapalat" w:hAnsi="GHEA Grapalat" w:cs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բյուջեով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 նախատես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softHyphen/>
              <w:t xml:space="preserve">ված և չիրացված միջոցները Կառավարության պահուստային ֆոնդ ուղղելու 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 xml:space="preserve">մասին 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Կառավարության որոշման նախագ</w:t>
            </w:r>
            <w:r w:rsidR="004156CA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ի</w:t>
            </w:r>
            <w:r w:rsidR="00377C2C" w:rsidRPr="000C5D98">
              <w:rPr>
                <w:rFonts w:ascii="GHEA Grapalat" w:hAnsi="GHEA Grapalat"/>
                <w:bCs/>
                <w:sz w:val="22"/>
                <w:szCs w:val="24"/>
                <w:shd w:val="clear" w:color="auto" w:fill="FFFFFF"/>
                <w:lang w:val="hy-AM" w:eastAsia="ru-RU"/>
              </w:rPr>
              <w:t>ծ։</w:t>
            </w:r>
          </w:p>
        </w:tc>
      </w:tr>
    </w:tbl>
    <w:p w:rsidR="00FB7978" w:rsidRPr="000C5D98" w:rsidRDefault="00FB7978">
      <w:pPr>
        <w:rPr>
          <w:rFonts w:ascii="GHEA Grapalat" w:hAnsi="GHEA Grapalat"/>
          <w:lang w:val="hy-AM"/>
        </w:rPr>
      </w:pPr>
    </w:p>
    <w:sectPr w:rsidR="00FB7978" w:rsidRPr="000C5D98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78"/>
    <w:rsid w:val="000C5D98"/>
    <w:rsid w:val="00195526"/>
    <w:rsid w:val="00364FE3"/>
    <w:rsid w:val="00377C2C"/>
    <w:rsid w:val="004156CA"/>
    <w:rsid w:val="00457B61"/>
    <w:rsid w:val="004C5A5A"/>
    <w:rsid w:val="00507C2F"/>
    <w:rsid w:val="00523508"/>
    <w:rsid w:val="00574BF9"/>
    <w:rsid w:val="005E216D"/>
    <w:rsid w:val="007021E2"/>
    <w:rsid w:val="00902BDD"/>
    <w:rsid w:val="00A04500"/>
    <w:rsid w:val="00A57687"/>
    <w:rsid w:val="00B011D1"/>
    <w:rsid w:val="00BC221A"/>
    <w:rsid w:val="00EE43D9"/>
    <w:rsid w:val="00F11F77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user</cp:lastModifiedBy>
  <cp:revision>3</cp:revision>
  <dcterms:created xsi:type="dcterms:W3CDTF">2020-04-15T10:25:00Z</dcterms:created>
  <dcterms:modified xsi:type="dcterms:W3CDTF">2020-04-16T10:03:00Z</dcterms:modified>
  <cp:keywords>https://mul2.gov.am/tasks/247692/oneclick/Ampopatert_2_15.04.20 (1).docx?token=e1d9f42bf1d3d6e35a8fd9223844d678</cp:keywords>
</cp:coreProperties>
</file>