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BAB" w:rsidRPr="00072072" w:rsidRDefault="000F3BAB" w:rsidP="000F3BAB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072072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0F3BAB" w:rsidRPr="00072072" w:rsidRDefault="000F3BAB" w:rsidP="000F3BAB">
      <w:pPr>
        <w:jc w:val="right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0F3BAB" w:rsidRPr="00072072" w:rsidRDefault="000F3BAB" w:rsidP="000F3BAB">
      <w:pPr>
        <w:spacing w:line="276" w:lineRule="auto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072072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072072">
        <w:rPr>
          <w:rFonts w:ascii="GHEA Grapalat" w:hAnsi="GHEA Grapalat" w:cs="IRTEK Courier"/>
          <w:b/>
          <w:sz w:val="24"/>
          <w:szCs w:val="24"/>
          <w:lang w:val="hy-AM"/>
        </w:rPr>
        <w:t>U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Pr="00072072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72072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0F3BAB" w:rsidRPr="00072072" w:rsidRDefault="000F3BAB" w:rsidP="000F3BAB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72072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0F3BAB" w:rsidRPr="00072072" w:rsidRDefault="000F3BAB" w:rsidP="000F3BAB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3BAB" w:rsidRPr="00072072" w:rsidRDefault="000F3BAB" w:rsidP="000F3BAB">
      <w:pPr>
        <w:spacing w:line="276" w:lineRule="auto"/>
        <w:ind w:hanging="142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072072">
        <w:rPr>
          <w:rFonts w:ascii="GHEA Grapalat" w:hAnsi="GHEA Grapalat" w:cs="Sylfaen"/>
          <w:sz w:val="24"/>
          <w:szCs w:val="24"/>
          <w:lang w:val="hy-AM"/>
        </w:rPr>
        <w:t>_________________</w:t>
      </w:r>
      <w:r w:rsidRPr="00072072">
        <w:rPr>
          <w:rFonts w:ascii="GHEA Grapalat" w:hAnsi="GHEA Grapalat" w:cs="IRTEK Courier"/>
          <w:sz w:val="24"/>
          <w:szCs w:val="24"/>
          <w:lang w:val="hy-AM"/>
        </w:rPr>
        <w:t xml:space="preserve"> 2020 թ. №  _______ -Ն</w:t>
      </w:r>
    </w:p>
    <w:p w:rsidR="000F3BAB" w:rsidRPr="00072072" w:rsidRDefault="000F3BAB" w:rsidP="00072072">
      <w:pPr>
        <w:spacing w:line="276" w:lineRule="auto"/>
        <w:ind w:hanging="142"/>
        <w:jc w:val="center"/>
        <w:rPr>
          <w:rFonts w:ascii="GHEA Grapalat" w:hAnsi="GHEA Grapalat" w:cs="IRTEK Courier"/>
          <w:sz w:val="24"/>
          <w:szCs w:val="24"/>
          <w:lang w:val="hy-AM"/>
        </w:rPr>
      </w:pPr>
    </w:p>
    <w:p w:rsidR="000F3BAB" w:rsidRPr="00072072" w:rsidRDefault="000F3BAB" w:rsidP="00DE6CC2">
      <w:pPr>
        <w:spacing w:line="276" w:lineRule="auto"/>
        <w:ind w:left="360" w:right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7207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="00274A8C">
        <w:rPr>
          <w:rFonts w:ascii="GHEA Grapalat" w:hAnsi="GHEA Grapalat" w:cs="Sylfaen"/>
          <w:b/>
          <w:sz w:val="24"/>
          <w:szCs w:val="24"/>
          <w:lang w:val="hy-AM"/>
        </w:rPr>
        <w:t xml:space="preserve"> 20</w:t>
      </w:r>
      <w:r w:rsidR="00274A8C" w:rsidRPr="00274A8C">
        <w:rPr>
          <w:rFonts w:ascii="GHEA Grapalat" w:hAnsi="GHEA Grapalat" w:cs="Sylfaen"/>
          <w:b/>
          <w:sz w:val="24"/>
          <w:szCs w:val="24"/>
          <w:lang w:val="hy-AM"/>
        </w:rPr>
        <w:t>02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F1F1C" w:rsidRPr="00072072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ՎԱԿԱՆԻ</w:t>
      </w:r>
      <w:r w:rsidR="00FC645B" w:rsidRPr="00FC645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ՕԳՈՍՏՈՍԻ</w:t>
      </w:r>
      <w:r w:rsidR="00274A8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74A8C" w:rsidRPr="00274A8C">
        <w:rPr>
          <w:rFonts w:ascii="GHEA Grapalat" w:hAnsi="GHEA Grapalat" w:cs="Sylfaen"/>
          <w:b/>
          <w:sz w:val="24"/>
          <w:szCs w:val="24"/>
          <w:lang w:val="hy-AM"/>
        </w:rPr>
        <w:t>22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-Ի </w:t>
      </w:r>
      <w:r w:rsidRPr="00072072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 w:rsidR="00274A8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74A8C" w:rsidRPr="00274A8C">
        <w:rPr>
          <w:rFonts w:ascii="GHEA Grapalat" w:hAnsi="GHEA Grapalat" w:cs="Sylfaen"/>
          <w:b/>
          <w:sz w:val="24"/>
          <w:szCs w:val="24"/>
          <w:lang w:val="hy-AM"/>
        </w:rPr>
        <w:t>1356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-Ն </w:t>
      </w:r>
      <w:r w:rsidR="00274A8C">
        <w:rPr>
          <w:rFonts w:ascii="GHEA Grapalat" w:hAnsi="GHEA Grapalat" w:cs="Sylfaen"/>
          <w:b/>
          <w:sz w:val="24"/>
          <w:szCs w:val="24"/>
          <w:lang w:val="hy-AM"/>
        </w:rPr>
        <w:t xml:space="preserve">ԵՎ ՀԱՅԱՍՏԱՆԻ ՀԱՆՐԱՊԵՏՈՒԹՅԱՆ ԿԱՌԱՎԱՐՈՒԹՅԱՆ 2002 ԹՎԱԿԱՆԻ ՕԳՈՍՏՈՍԻ 22-Ի </w:t>
      </w:r>
      <w:r w:rsidR="00274A8C" w:rsidRPr="00072072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 w:rsidR="00274A8C">
        <w:rPr>
          <w:rFonts w:ascii="GHEA Grapalat" w:hAnsi="GHEA Grapalat" w:cs="Sylfaen"/>
          <w:b/>
          <w:sz w:val="24"/>
          <w:szCs w:val="24"/>
          <w:lang w:val="hy-AM"/>
        </w:rPr>
        <w:t xml:space="preserve">  1357-Ն 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ՈՐՈՇ</w:t>
      </w:r>
      <w:r w:rsidR="00274A8C">
        <w:rPr>
          <w:rFonts w:ascii="GHEA Grapalat" w:hAnsi="GHEA Grapalat" w:cs="Sylfaen"/>
          <w:b/>
          <w:sz w:val="24"/>
          <w:szCs w:val="24"/>
          <w:lang w:val="hy-AM"/>
        </w:rPr>
        <w:t>ՈՒՄՆԵՐՆ ՈՒԺԸ ԿՈՐՑՐԱԾ ՃԱՆԱՉԵԼՈՒ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:rsidR="000F3BAB" w:rsidRPr="00072072" w:rsidRDefault="000F3BAB" w:rsidP="00DE6CC2">
      <w:pPr>
        <w:spacing w:after="0" w:line="276" w:lineRule="auto"/>
        <w:ind w:left="360" w:right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B13C0" w:rsidRPr="00072072" w:rsidRDefault="00AB13C0" w:rsidP="00DE6CC2">
      <w:pPr>
        <w:tabs>
          <w:tab w:val="left" w:pos="1260"/>
        </w:tabs>
        <w:spacing w:after="0" w:line="276" w:lineRule="auto"/>
        <w:ind w:left="360" w:right="180" w:firstLine="54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72072">
        <w:rPr>
          <w:rFonts w:ascii="GHEA Grapalat" w:hAnsi="GHEA Grapalat" w:cs="Sylfaen"/>
          <w:sz w:val="24"/>
          <w:szCs w:val="24"/>
          <w:lang w:val="hy-AM"/>
        </w:rPr>
        <w:t xml:space="preserve">Հիմք ընդունելով «Նորմատիվ իրավական ակտերի մասին» օրենքի </w:t>
      </w:r>
      <w:r w:rsidR="007872FE">
        <w:rPr>
          <w:rFonts w:ascii="GHEA Grapalat" w:hAnsi="GHEA Grapalat" w:cs="Sylfaen"/>
          <w:sz w:val="24"/>
          <w:szCs w:val="24"/>
          <w:lang w:val="hy-AM"/>
        </w:rPr>
        <w:t>37-րդ հոդվածը</w:t>
      </w:r>
      <w:r w:rsidRPr="00072072">
        <w:rPr>
          <w:rFonts w:ascii="GHEA Grapalat" w:hAnsi="GHEA Grapalat" w:cs="IRTEK Courier"/>
          <w:sz w:val="24"/>
          <w:szCs w:val="24"/>
          <w:lang w:val="hy-AM"/>
        </w:rPr>
        <w:t xml:space="preserve">` </w:t>
      </w:r>
      <w:r w:rsidRPr="00072072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072072">
        <w:rPr>
          <w:rFonts w:ascii="GHEA Grapalat" w:hAnsi="GHEA Grapalat" w:cs="IRTEK Courier"/>
          <w:sz w:val="24"/>
          <w:szCs w:val="24"/>
          <w:lang w:val="hy-AM"/>
        </w:rPr>
        <w:t>u</w:t>
      </w:r>
      <w:r w:rsidRPr="00072072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07207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7207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07207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07207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sz w:val="24"/>
          <w:szCs w:val="24"/>
          <w:lang w:val="hy-AM"/>
        </w:rPr>
        <w:t>է</w:t>
      </w:r>
      <w:r w:rsidRPr="00072072">
        <w:rPr>
          <w:rFonts w:ascii="GHEA Grapalat" w:hAnsi="GHEA Grapalat" w:cs="IRTEK Courier"/>
          <w:sz w:val="24"/>
          <w:szCs w:val="24"/>
          <w:lang w:val="hy-AM"/>
        </w:rPr>
        <w:t>.</w:t>
      </w:r>
    </w:p>
    <w:p w:rsidR="007872FE" w:rsidRPr="007872FE" w:rsidRDefault="007872FE" w:rsidP="00DE6CC2">
      <w:pPr>
        <w:pStyle w:val="ListParagraph"/>
        <w:numPr>
          <w:ilvl w:val="0"/>
          <w:numId w:val="9"/>
        </w:numPr>
        <w:tabs>
          <w:tab w:val="left" w:pos="540"/>
          <w:tab w:val="left" w:pos="720"/>
          <w:tab w:val="left" w:pos="1260"/>
          <w:tab w:val="left" w:pos="1350"/>
        </w:tabs>
        <w:spacing w:line="276" w:lineRule="auto"/>
        <w:ind w:left="360" w:righ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Ուժը կորցրած ճանաչել </w:t>
      </w:r>
      <w:r w:rsidR="00AB13C0" w:rsidRPr="007872FE">
        <w:rPr>
          <w:rFonts w:ascii="GHEA Grapalat" w:eastAsia="Arial Unicode MS" w:hAnsi="GHEA Grapalat" w:cs="Sylfaen"/>
          <w:sz w:val="24"/>
          <w:szCs w:val="24"/>
          <w:lang w:val="hy-AM" w:eastAsia="en-US"/>
        </w:rPr>
        <w:t>Հայաստանի Հանրապետության կառավարության</w:t>
      </w:r>
      <w:r w:rsidRPr="007872FE">
        <w:rPr>
          <w:rFonts w:ascii="GHEA Grapalat" w:eastAsia="Arial Unicode MS" w:hAnsi="GHEA Grapalat" w:cs="Arial Unicode MS"/>
          <w:sz w:val="24"/>
          <w:szCs w:val="24"/>
          <w:lang w:val="hy-AM" w:eastAsia="en-US"/>
        </w:rPr>
        <w:t xml:space="preserve"> 2002</w:t>
      </w:r>
      <w:r w:rsidR="00AB13C0" w:rsidRPr="007872FE">
        <w:rPr>
          <w:rFonts w:ascii="GHEA Grapalat" w:eastAsia="Arial Unicode MS" w:hAnsi="GHEA Grapalat" w:cs="Arial Unicode MS"/>
          <w:sz w:val="24"/>
          <w:szCs w:val="24"/>
          <w:lang w:val="hy-AM" w:eastAsia="en-US"/>
        </w:rPr>
        <w:t xml:space="preserve"> </w:t>
      </w:r>
      <w:r w:rsidR="00AB13C0" w:rsidRPr="007872FE">
        <w:rPr>
          <w:rFonts w:ascii="GHEA Grapalat" w:eastAsia="Arial Unicode MS" w:hAnsi="GHEA Grapalat" w:cs="Sylfaen"/>
          <w:sz w:val="24"/>
          <w:szCs w:val="24"/>
          <w:lang w:val="hy-AM" w:eastAsia="en-US"/>
        </w:rPr>
        <w:t>թվականի</w:t>
      </w:r>
      <w:r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</w:t>
      </w:r>
      <w:r w:rsidR="00AB13C0" w:rsidRPr="007872FE">
        <w:rPr>
          <w:rFonts w:ascii="GHEA Grapalat" w:eastAsia="Arial Unicode MS" w:hAnsi="GHEA Grapalat" w:cs="Sylfaen"/>
          <w:sz w:val="24"/>
          <w:szCs w:val="24"/>
          <w:lang w:val="hy-AM" w:eastAsia="en-US"/>
        </w:rPr>
        <w:t>օգոստոսի</w:t>
      </w:r>
      <w:r w:rsidRPr="007872FE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22</w:t>
      </w:r>
      <w:r w:rsidR="00AB13C0" w:rsidRPr="007872FE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-ի </w:t>
      </w:r>
      <w:r w:rsidR="00AB13C0" w:rsidRPr="007872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DE6C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մշակույթի</w:t>
      </w:r>
      <w:r w:rsidR="00DE6CC2" w:rsidRPr="00854314">
        <w:rPr>
          <w:rFonts w:ascii="Sylfaen" w:hAnsi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E6C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աշխատակազմի մշակութային արժեքն</w:t>
      </w:r>
      <w:r w:rsidR="00DE6CC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երի պահպանության գործակալության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կանոնադրությունը 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կառուցվածքը հաստատելու մասին</w:t>
      </w:r>
      <w:r w:rsidR="00AB13C0" w:rsidRPr="007872F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AB13C0" w:rsidRPr="007872F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7872FE">
        <w:rPr>
          <w:rFonts w:ascii="GHEA Grapalat" w:hAnsi="GHEA Grapalat" w:cs="Sylfaen"/>
          <w:sz w:val="24"/>
          <w:szCs w:val="24"/>
          <w:lang w:val="hy-AM"/>
        </w:rPr>
        <w:t xml:space="preserve"> 1356</w:t>
      </w:r>
      <w:r w:rsidR="00AB13C0" w:rsidRPr="007872FE">
        <w:rPr>
          <w:rFonts w:ascii="GHEA Grapalat" w:hAnsi="GHEA Grapalat" w:cs="Sylfaen"/>
          <w:sz w:val="24"/>
          <w:szCs w:val="24"/>
          <w:lang w:val="hy-AM"/>
        </w:rPr>
        <w:t xml:space="preserve">-Ն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7872FE">
        <w:rPr>
          <w:rFonts w:ascii="GHEA Grapalat" w:eastAsia="Arial Unicode MS" w:hAnsi="GHEA Grapalat" w:cs="Sylfaen"/>
          <w:sz w:val="24"/>
          <w:szCs w:val="24"/>
          <w:lang w:val="hy-AM" w:eastAsia="en-US"/>
        </w:rPr>
        <w:t>Հայաստանի Հանրապետության կառավարության</w:t>
      </w:r>
      <w:r w:rsidRPr="007872FE">
        <w:rPr>
          <w:rFonts w:ascii="GHEA Grapalat" w:eastAsia="Arial Unicode MS" w:hAnsi="GHEA Grapalat" w:cs="Arial Unicode MS"/>
          <w:sz w:val="24"/>
          <w:szCs w:val="24"/>
          <w:lang w:val="hy-AM" w:eastAsia="en-US"/>
        </w:rPr>
        <w:t xml:space="preserve"> 2002 </w:t>
      </w:r>
      <w:r w:rsidRPr="007872FE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թվականի օգոստոսի 22-ի </w:t>
      </w:r>
      <w:r w:rsidRPr="007872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մշակույթի</w:t>
      </w:r>
      <w:r w:rsidR="00DE6CC2" w:rsidRPr="00854314">
        <w:rPr>
          <w:rFonts w:ascii="Sylfaen" w:hAnsi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երիտասարդության հարցերի նախարարության պատմության 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մշակույթի հուշարձանների պահպանության գործակալության կանոնադրությունը </w:t>
      </w:r>
      <w:r w:rsidR="00DE6CC2" w:rsidRPr="008543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DE6CC2" w:rsidRPr="007872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կառուցվածքը հաստատելու մասին</w:t>
      </w:r>
      <w:r w:rsidRPr="007872F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7872F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7872FE">
        <w:rPr>
          <w:rFonts w:ascii="GHEA Grapalat" w:hAnsi="GHEA Grapalat" w:cs="Sylfaen"/>
          <w:sz w:val="24"/>
          <w:szCs w:val="24"/>
          <w:lang w:val="hy-AM"/>
        </w:rPr>
        <w:t xml:space="preserve"> 1357-Ն որոշ</w:t>
      </w:r>
      <w:r>
        <w:rPr>
          <w:rFonts w:ascii="GHEA Grapalat" w:hAnsi="GHEA Grapalat" w:cs="Sylfaen"/>
          <w:sz w:val="24"/>
          <w:szCs w:val="24"/>
          <w:lang w:val="hy-AM"/>
        </w:rPr>
        <w:t>ումները:</w:t>
      </w:r>
    </w:p>
    <w:p w:rsidR="00FF5163" w:rsidRPr="007872FE" w:rsidRDefault="004E2BDA" w:rsidP="00DE6CC2">
      <w:pPr>
        <w:pStyle w:val="ListParagraph"/>
        <w:numPr>
          <w:ilvl w:val="0"/>
          <w:numId w:val="9"/>
        </w:numPr>
        <w:tabs>
          <w:tab w:val="left" w:pos="-90"/>
          <w:tab w:val="left" w:pos="720"/>
          <w:tab w:val="left" w:pos="900"/>
          <w:tab w:val="left" w:pos="990"/>
          <w:tab w:val="left" w:pos="1170"/>
          <w:tab w:val="left" w:pos="1260"/>
        </w:tabs>
        <w:spacing w:line="276" w:lineRule="auto"/>
        <w:ind w:left="360" w:right="180" w:firstLine="540"/>
        <w:jc w:val="both"/>
        <w:rPr>
          <w:rFonts w:ascii="GHEA Grapalat" w:hAnsi="GHEA Grapalat" w:cstheme="minorBidi"/>
          <w:bCs/>
          <w:color w:val="000000"/>
          <w:sz w:val="24"/>
          <w:szCs w:val="24"/>
          <w:shd w:val="clear" w:color="auto" w:fill="FFFFFF"/>
          <w:lang w:val="hy-AM"/>
        </w:rPr>
      </w:pPr>
      <w:r w:rsidRPr="007B0F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</w:t>
      </w:r>
      <w:r w:rsidR="00564D73" w:rsidRPr="007B0F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7872FE" w:rsidRPr="007872FE" w:rsidRDefault="007872FE" w:rsidP="007872FE">
      <w:pPr>
        <w:tabs>
          <w:tab w:val="left" w:pos="-90"/>
          <w:tab w:val="left" w:pos="720"/>
          <w:tab w:val="left" w:pos="900"/>
          <w:tab w:val="left" w:pos="990"/>
          <w:tab w:val="left" w:pos="1080"/>
          <w:tab w:val="left" w:pos="1170"/>
        </w:tabs>
        <w:spacing w:line="276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F3BAB" w:rsidRPr="00072072" w:rsidRDefault="000F3BAB" w:rsidP="004E2BDA">
      <w:pPr>
        <w:pStyle w:val="ListParagraph"/>
        <w:tabs>
          <w:tab w:val="left" w:pos="1080"/>
          <w:tab w:val="left" w:pos="1170"/>
        </w:tabs>
        <w:spacing w:line="276" w:lineRule="auto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24FBE" w:rsidRPr="00072072" w:rsidRDefault="002F45B1" w:rsidP="00197AA8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="000F3BAB" w:rsidRPr="0007207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</w:t>
      </w:r>
    </w:p>
    <w:p w:rsidR="000F3BAB" w:rsidRPr="00072072" w:rsidRDefault="000F3BAB" w:rsidP="00197AA8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2072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97AA8"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="002F45B1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Pr="00072072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072072">
        <w:rPr>
          <w:rFonts w:ascii="GHEA Grapalat" w:hAnsi="GHEA Grapalat"/>
          <w:b/>
          <w:sz w:val="24"/>
          <w:szCs w:val="24"/>
          <w:lang w:val="hy-AM"/>
        </w:rPr>
        <w:tab/>
        <w:t xml:space="preserve">           </w:t>
      </w:r>
      <w:r w:rsidR="00324FBE" w:rsidRPr="00072072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</w:t>
      </w:r>
      <w:r w:rsidR="00197AA8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072072">
        <w:rPr>
          <w:rFonts w:ascii="GHEA Grapalat" w:hAnsi="GHEA Grapalat"/>
          <w:b/>
          <w:sz w:val="24"/>
          <w:szCs w:val="24"/>
          <w:lang w:val="hy-AM"/>
        </w:rPr>
        <w:t>Նիկոլ Փաշինյան</w:t>
      </w:r>
    </w:p>
    <w:p w:rsidR="004E2BDA" w:rsidRPr="00274ADA" w:rsidRDefault="004E2BDA" w:rsidP="00197AA8">
      <w:pPr>
        <w:tabs>
          <w:tab w:val="left" w:pos="1080"/>
          <w:tab w:val="left" w:pos="1170"/>
        </w:tabs>
        <w:spacing w:after="0" w:line="276" w:lineRule="auto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:rsidR="00854314" w:rsidRPr="00274ADA" w:rsidRDefault="00854314" w:rsidP="00197AA8">
      <w:pPr>
        <w:tabs>
          <w:tab w:val="left" w:pos="1080"/>
          <w:tab w:val="left" w:pos="1170"/>
        </w:tabs>
        <w:spacing w:after="0" w:line="276" w:lineRule="auto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:rsidR="00854314" w:rsidRPr="00274ADA" w:rsidRDefault="00854314" w:rsidP="00197AA8">
      <w:pPr>
        <w:tabs>
          <w:tab w:val="left" w:pos="1080"/>
          <w:tab w:val="left" w:pos="1170"/>
        </w:tabs>
        <w:spacing w:after="0" w:line="276" w:lineRule="auto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:rsidR="00854314" w:rsidRPr="00274ADA" w:rsidRDefault="00854314" w:rsidP="00197AA8">
      <w:pPr>
        <w:tabs>
          <w:tab w:val="left" w:pos="1080"/>
          <w:tab w:val="left" w:pos="1170"/>
        </w:tabs>
        <w:spacing w:after="0" w:line="276" w:lineRule="auto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:rsidR="00854314" w:rsidRPr="00274ADA" w:rsidRDefault="00854314" w:rsidP="00197AA8">
      <w:pPr>
        <w:tabs>
          <w:tab w:val="left" w:pos="1080"/>
          <w:tab w:val="left" w:pos="1170"/>
        </w:tabs>
        <w:spacing w:after="0" w:line="276" w:lineRule="auto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:rsidR="0069499A" w:rsidRPr="00271901" w:rsidRDefault="0069499A" w:rsidP="0069499A">
      <w:pPr>
        <w:tabs>
          <w:tab w:val="left" w:pos="10206"/>
        </w:tabs>
        <w:spacing w:line="276" w:lineRule="auto"/>
        <w:ind w:right="362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:rsidR="0025594E" w:rsidRPr="00271901" w:rsidRDefault="0025594E" w:rsidP="0069499A">
      <w:pPr>
        <w:tabs>
          <w:tab w:val="left" w:pos="10206"/>
        </w:tabs>
        <w:spacing w:line="276" w:lineRule="auto"/>
        <w:ind w:right="362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54314" w:rsidRPr="00854314" w:rsidRDefault="00854314" w:rsidP="00854314">
      <w:pPr>
        <w:tabs>
          <w:tab w:val="left" w:pos="10206"/>
        </w:tabs>
        <w:spacing w:line="276" w:lineRule="auto"/>
        <w:ind w:left="567" w:right="362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274ADA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54314" w:rsidRPr="00854314" w:rsidRDefault="00854314" w:rsidP="00854314">
      <w:pPr>
        <w:spacing w:line="276" w:lineRule="auto"/>
        <w:ind w:left="360" w:right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54314">
        <w:rPr>
          <w:rFonts w:ascii="GHEA Grapalat" w:hAnsi="GHEA Grapalat" w:cs="Sylfaen"/>
          <w:b/>
          <w:sz w:val="24"/>
          <w:szCs w:val="24"/>
          <w:lang w:val="hy-AM"/>
        </w:rPr>
        <w:t xml:space="preserve"> «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20</w:t>
      </w:r>
      <w:r w:rsidRPr="00274A8C">
        <w:rPr>
          <w:rFonts w:ascii="GHEA Grapalat" w:hAnsi="GHEA Grapalat" w:cs="Sylfaen"/>
          <w:b/>
          <w:sz w:val="24"/>
          <w:szCs w:val="24"/>
          <w:lang w:val="hy-AM"/>
        </w:rPr>
        <w:t>02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  <w:r w:rsidRPr="00FC645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ՕԳՈՍՏՈՍԻ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74A8C">
        <w:rPr>
          <w:rFonts w:ascii="GHEA Grapalat" w:hAnsi="GHEA Grapalat" w:cs="Sylfaen"/>
          <w:b/>
          <w:sz w:val="24"/>
          <w:szCs w:val="24"/>
          <w:lang w:val="hy-AM"/>
        </w:rPr>
        <w:t>22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-Ի </w:t>
      </w:r>
      <w:r w:rsidRPr="00072072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74A8C">
        <w:rPr>
          <w:rFonts w:ascii="GHEA Grapalat" w:hAnsi="GHEA Grapalat" w:cs="Sylfaen"/>
          <w:b/>
          <w:sz w:val="24"/>
          <w:szCs w:val="24"/>
          <w:lang w:val="hy-AM"/>
        </w:rPr>
        <w:t>1356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-Ն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ԵՎ ՀԱՅԱՍՏԱՆԻ ՀԱՆՐԱՊԵՏՈՒԹՅԱՆ ԿԱՌԱՎԱՐՈՒԹՅԱՆ 2002 ԹՎԱԿԱՆԻ ՕԳՈՍՏՈՍԻ 22-Ի </w:t>
      </w:r>
      <w:r w:rsidRPr="00072072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1357-Ն 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>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t>ՈՒՄՆԵՐՆ ՈՒԺԸ ԿՈՐՑՐԱԾ ՃԱՆԱՉԵԼՈՒ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  <w:r w:rsidRPr="00854314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85431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</w:t>
      </w:r>
      <w:r w:rsidRPr="00274ADA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85431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ՈՐՈՇ</w:t>
      </w:r>
      <w:r w:rsidRPr="00274ADA">
        <w:rPr>
          <w:rFonts w:ascii="GHEA Grapalat" w:hAnsi="GHEA Grapalat"/>
          <w:b/>
          <w:color w:val="000000"/>
          <w:sz w:val="24"/>
          <w:szCs w:val="24"/>
          <w:lang w:val="hy-AM"/>
        </w:rPr>
        <w:t>ՄԱՆ</w:t>
      </w:r>
      <w:r w:rsidRPr="0085431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ՆԱԽԱԳԾԻ</w:t>
      </w:r>
    </w:p>
    <w:p w:rsidR="00854314" w:rsidRPr="00854314" w:rsidRDefault="00854314" w:rsidP="00854314">
      <w:pPr>
        <w:tabs>
          <w:tab w:val="left" w:pos="10206"/>
        </w:tabs>
        <w:spacing w:line="276" w:lineRule="auto"/>
        <w:ind w:left="567" w:right="36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54314" w:rsidRPr="00854314" w:rsidRDefault="00854314" w:rsidP="00854314">
      <w:pPr>
        <w:pStyle w:val="ListParagraph"/>
        <w:numPr>
          <w:ilvl w:val="0"/>
          <w:numId w:val="15"/>
        </w:numPr>
        <w:spacing w:line="276" w:lineRule="auto"/>
        <w:ind w:left="567" w:right="220" w:firstLine="567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854314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854314" w:rsidRPr="00854314" w:rsidRDefault="00854314" w:rsidP="00854314">
      <w:pPr>
        <w:spacing w:line="276" w:lineRule="auto"/>
        <w:ind w:left="567" w:right="18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54314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proofErr w:type="spellStart"/>
      <w:r w:rsidRPr="00854314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proofErr w:type="spellStart"/>
      <w:r w:rsidRPr="0085431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կառավարության 2002 թվականի օգոստոսի 22-ի </w:t>
      </w:r>
      <w:r w:rsidRPr="00854314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1356-Ն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proofErr w:type="spellStart"/>
      <w:r w:rsidRPr="00854314">
        <w:rPr>
          <w:rFonts w:ascii="GHEA Grapalat" w:hAnsi="GHEA Grapalat" w:cs="Sylfaen"/>
          <w:sz w:val="24"/>
          <w:szCs w:val="24"/>
          <w:lang w:val="hy-AM"/>
        </w:rPr>
        <w:t>այաստանի</w:t>
      </w:r>
      <w:proofErr w:type="spellEnd"/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</w:t>
      </w:r>
      <w:proofErr w:type="spellStart"/>
      <w:r w:rsidRPr="0085431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կառավարության 2002 թվականի օգոստոսի 22-ի </w:t>
      </w:r>
      <w:r w:rsidRPr="00854314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1357-Ն որոշումներն ուժը կորցրած ճանաչելու մասին»</w:t>
      </w:r>
      <w:r w:rsidRPr="0085431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որոշման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նախագծի (այսուհետ՝ Նախագիծ)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ընդունման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է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կրթության, մշակույթի և սպորտի  բնագավառներում իրականացվող բարեփոխումներով: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Կառուցվածքի օպտիմալացման և դրանով պայմանավորված վերակազմակերպման ու անվանափոխության համար հիմք են հանդիսացել </w:t>
      </w:r>
      <w:r w:rsidRPr="00854314">
        <w:rPr>
          <w:rFonts w:ascii="GHEA Grapalat" w:hAnsi="GHEA Grapalat"/>
          <w:sz w:val="24"/>
          <w:szCs w:val="24"/>
          <w:lang w:val="hy-AM"/>
        </w:rPr>
        <w:t>ստորաբաժանումների կանոնադրություններում սահմանված նպատակներից և խնդիրներից բխող գործառույթների և քաղաքացիական ծառայողների աշխատանքային պլանների ուսումնասիրությունն ու վերանայումը` ֆունկցիոնալ հնարավոր կրկնությունները բացառելու և արդյունավետ կառավարման համակարգ ձևավորելու նպատակով: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54314">
        <w:rPr>
          <w:rFonts w:ascii="GHEA Grapalat" w:hAnsi="GHEA Grapalat" w:cs="Sylfaen"/>
          <w:b/>
          <w:sz w:val="24"/>
          <w:szCs w:val="24"/>
          <w:lang w:val="hy-AM"/>
        </w:rPr>
        <w:t>2.    Ընթացիկ</w:t>
      </w:r>
      <w:r w:rsidRPr="0085431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85431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5431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543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854314">
        <w:rPr>
          <w:rFonts w:ascii="GHEA Grapalat" w:hAnsi="GHEA Grapalat" w:cs="Sylfaen"/>
          <w:b/>
          <w:sz w:val="24"/>
          <w:szCs w:val="24"/>
          <w:lang w:val="af-ZA"/>
        </w:rPr>
        <w:t>: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Միջազգային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փորձի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ուսումնասիրության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արդյունքում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որոշ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պետությունների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կառավարման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համակարգերում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կիրառվող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մոտեցումները</w:t>
      </w:r>
      <w:proofErr w:type="spellEnd"/>
      <w:r w:rsidRPr="00854314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854314">
        <w:rPr>
          <w:rFonts w:ascii="GHEA Grapalat" w:hAnsi="GHEA Grapalat" w:cs="Arial"/>
          <w:sz w:val="24"/>
          <w:szCs w:val="24"/>
          <w:lang w:val="en-US"/>
        </w:rPr>
        <w:t>ուղղված</w:t>
      </w:r>
      <w:proofErr w:type="spellEnd"/>
      <w:r w:rsidRPr="00854314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Arial"/>
          <w:sz w:val="24"/>
          <w:szCs w:val="24"/>
          <w:lang w:val="en-US"/>
        </w:rPr>
        <w:t>են</w:t>
      </w:r>
      <w:proofErr w:type="spellEnd"/>
      <w:r w:rsidRPr="00854314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854314">
        <w:rPr>
          <w:rFonts w:ascii="GHEA Grapalat" w:hAnsi="GHEA Grapalat" w:cs="Arial"/>
          <w:sz w:val="24"/>
          <w:szCs w:val="24"/>
          <w:lang w:val="en-US"/>
        </w:rPr>
        <w:t>բարձրացնելու</w:t>
      </w:r>
      <w:proofErr w:type="spellEnd"/>
      <w:r w:rsidRPr="00854314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Arial"/>
          <w:sz w:val="24"/>
          <w:szCs w:val="24"/>
          <w:lang w:val="en-US"/>
        </w:rPr>
        <w:t>կազմակերպությունների</w:t>
      </w:r>
      <w:proofErr w:type="spellEnd"/>
      <w:r w:rsidRPr="00854314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Arial"/>
          <w:sz w:val="24"/>
          <w:szCs w:val="24"/>
          <w:lang w:val="en-US"/>
        </w:rPr>
        <w:t>գործունեության</w:t>
      </w:r>
      <w:proofErr w:type="spellEnd"/>
      <w:r w:rsidRPr="00854314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 w:cs="Sylfaen"/>
          <w:sz w:val="24"/>
          <w:szCs w:val="24"/>
          <w:lang w:val="hy-AM"/>
        </w:rPr>
        <w:t>արդյունավետությունը</w:t>
      </w:r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նպատակային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դարձնելով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կառույցի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կազմակերպչական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մարդկային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 w:cs="Sylfaen"/>
          <w:sz w:val="24"/>
          <w:szCs w:val="24"/>
          <w:lang w:val="en-US"/>
        </w:rPr>
        <w:t>և</w:t>
      </w:r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ֆինանսական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ռեսուրսների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օգտագործումը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854314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կառուցվածքի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վերանայումը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հնարավորություն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տվեց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բացահայտելու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նախարարության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գործունեության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զարգացման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անհրաժեշտ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նոր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ուղղություններն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ու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հնարավորությունները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ինչպես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նաև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հստակեցնելու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գործառույթների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պլանավորման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գործընթացները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բացառելով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դրանց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ֆունկցիոնալ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54314">
        <w:rPr>
          <w:rFonts w:ascii="GHEA Grapalat" w:hAnsi="GHEA Grapalat" w:cs="Sylfaen"/>
          <w:sz w:val="24"/>
          <w:szCs w:val="24"/>
          <w:lang w:val="en-US"/>
        </w:rPr>
        <w:t>կրկնությունները</w:t>
      </w:r>
      <w:proofErr w:type="spellEnd"/>
      <w:r w:rsidRPr="00854314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854314">
        <w:rPr>
          <w:rFonts w:ascii="GHEA Grapalat" w:hAnsi="GHEA Grapalat"/>
          <w:sz w:val="24"/>
          <w:szCs w:val="24"/>
          <w:lang w:val="hy-AM"/>
        </w:rPr>
        <w:t>Արդյունավետ կառավարման նոր մոտեցման առանցքային խնդիրներից են ինստիտուցիոնալ զարգացումը, կարողությունների համախմբումը և հզորացումը, գործընթացների պլանավորման և իրականացման հստակեցումը,    հաշվետվողականության բարձրացումը: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314">
        <w:rPr>
          <w:rFonts w:ascii="GHEA Grapalat" w:hAnsi="GHEA Grapalat"/>
          <w:sz w:val="24"/>
          <w:szCs w:val="24"/>
          <w:lang w:val="hy-AM"/>
        </w:rPr>
        <w:lastRenderedPageBreak/>
        <w:t>Նախարարության գործունեության և դրա արդյունավետության բարելավումն ուղղորդվում է հանրային կառավարման և պետական ու քաղաքացիական ծառայության բարեփոխումներին համապատասխան: Արդյունավետ կառավարումը հնարավոր է ապահովել հստակ սկզբունքներով և գործառույթներով գործող համակարգի ներդրմամբ: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314">
        <w:rPr>
          <w:rFonts w:ascii="GHEA Grapalat" w:hAnsi="GHEA Grapalat"/>
          <w:sz w:val="24"/>
          <w:szCs w:val="24"/>
          <w:lang w:val="hy-AM"/>
        </w:rPr>
        <w:t xml:space="preserve">Քաղաքականության արդյունավետ իրականացումը պայմանավորված է նրանով, թե որքանով են հստակ սահմանված տվյալ ստորաբաժանման  նպատակները և խնդիրները, ինչպես նաև դրանց իրականացմանն ուղղված լիազորությունները (պարտականությունները) և ֆունկցիոնալ գործառույթները: Վերակազմակերպման գործընթացը ուղղված է ապահովելու կարողությունների առավել արդյունավետ օգտագործում: 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314">
        <w:rPr>
          <w:rFonts w:ascii="GHEA Grapalat" w:hAnsi="GHEA Grapalat"/>
          <w:sz w:val="24"/>
          <w:szCs w:val="24"/>
          <w:lang w:val="hy-AM"/>
        </w:rPr>
        <w:t xml:space="preserve">Գործունեության արդյունավետության բարձրացման նպատակով` պայմանավորված նաև կրթության, մշակույթի և սպորտի ոլորտներում իրականացվող բարեփոխումներով կհաստատվեն ստորաբաժանումների նոր կանոնադրություններ կամ գործող կանոնադրություններում կկատարվեն համապատասխան փոփոխություններ: 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314">
        <w:rPr>
          <w:rFonts w:ascii="GHEA Grapalat" w:hAnsi="GHEA Grapalat"/>
          <w:sz w:val="24"/>
          <w:szCs w:val="24"/>
          <w:lang w:val="hy-AM"/>
        </w:rPr>
        <w:t xml:space="preserve">Նախարարության ներկայիս կառուցվածքի ստորաբաժանումների միջև գործառույթները բաշխված են անհամամասնորեն, և այդ իսկ պատճառով` ոչ արդյունավետ, ինչի հետևանքով խնդիրներ են առաջանում ինչպես առանձին ստորաբաժանումների գործունեության համադասման, այնպես էլ ՀՀ ԿԳՄՍ նախարարության լիազորություններից բխող հարցերի հասցեագրման տեսանկյունից: 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314">
        <w:rPr>
          <w:rFonts w:ascii="GHEA Grapalat" w:hAnsi="GHEA Grapalat"/>
          <w:sz w:val="24"/>
          <w:szCs w:val="24"/>
          <w:lang w:val="hy-AM"/>
        </w:rPr>
        <w:t xml:space="preserve">Նախարարության կառուցվածքի օպտիմալացման և վերակազմակերպման անհրաժեշտությունը պայմանավորված է պետական կառավարման համակարգի` պլանավորման, կազմակերպման, գնահատման, համապատասխան բնագավառում գործընթացների արդյունավետության բարձրացմամբ: 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314">
        <w:rPr>
          <w:rFonts w:ascii="GHEA Grapalat" w:hAnsi="GHEA Grapalat"/>
          <w:sz w:val="24"/>
          <w:szCs w:val="24"/>
          <w:lang w:val="hy-AM"/>
        </w:rPr>
        <w:t xml:space="preserve">Նախարարության արդյունավետ գործունեության ապահովման համար կառուցվածքային վերակազմակերպման և ֆունկցիոնալ գործառույթների սահմանման կարևոր նախապայմաններից են` կրկնվող գործառույթների բացառում, քաղաքականության պլանավորման և մատուցվող ֆունկցիոնալ գործառույթների կամ ծառայությունների տարանջատում, գործառույթների և մատուցվող ծառայությունների կանոնակարգում, աշխատանքի ծանրաբեռնվածության և ծավալների որոշման միասնական սկզբունքի ձևավորում:     </w:t>
      </w:r>
    </w:p>
    <w:p w:rsidR="00896914" w:rsidRPr="00896914" w:rsidRDefault="00854314" w:rsidP="008969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4314">
        <w:rPr>
          <w:rFonts w:ascii="GHEA Grapalat" w:hAnsi="GHEA Grapalat"/>
          <w:sz w:val="24"/>
          <w:szCs w:val="24"/>
          <w:lang w:val="hy-AM"/>
        </w:rPr>
        <w:t>Նախարարության կառուցվածքի օպտիմալացման և վերակազմակերպման ու անվանափոխության սկզբունքն է վերաբաշխել ֆունկցիոնալ գործառույթները` բացառելով դրանց կրկնությունները կամ ոչ նպատակային ձևակերպումները:</w:t>
      </w:r>
    </w:p>
    <w:p w:rsidR="00896914" w:rsidRPr="00896914" w:rsidRDefault="00896914" w:rsidP="00896914">
      <w:pPr>
        <w:spacing w:line="276" w:lineRule="auto"/>
        <w:ind w:left="567" w:right="2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96914">
        <w:rPr>
          <w:rFonts w:ascii="GHEA Grapalat" w:hAnsi="GHEA Grapalat" w:cs="Sylfaen"/>
          <w:sz w:val="24"/>
          <w:szCs w:val="24"/>
          <w:lang w:val="hy-AM"/>
        </w:rPr>
        <w:t>Վերոգրյալ</w:t>
      </w:r>
      <w:r w:rsidRPr="00896914">
        <w:rPr>
          <w:rFonts w:ascii="GHEA Grapalat" w:hAnsi="GHEA Grapalat"/>
          <w:sz w:val="24"/>
          <w:szCs w:val="24"/>
          <w:lang w:val="hy-AM"/>
        </w:rPr>
        <w:t xml:space="preserve">ով պայմանավորված, ի թիվս այլ փոփոխությունների, նախատեսվում է </w:t>
      </w:r>
      <w:r w:rsidRPr="00896914">
        <w:rPr>
          <w:rFonts w:ascii="GHEA Grapalat" w:hAnsi="GHEA Grapalat"/>
          <w:color w:val="000000"/>
          <w:sz w:val="24"/>
          <w:szCs w:val="24"/>
          <w:lang w:val="af-ZA"/>
        </w:rPr>
        <w:t xml:space="preserve">Մշակութային արժեքների պահպանության գործակալությունը միացնել մշակութային </w:t>
      </w:r>
      <w:r w:rsidRPr="00896914"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>ժառանգության և ժողովրդական արհեստների վարչությ</w:t>
      </w:r>
      <w:r w:rsidRPr="0089691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896914">
        <w:rPr>
          <w:rFonts w:ascii="GHEA Grapalat" w:hAnsi="GHEA Grapalat"/>
          <w:color w:val="000000"/>
          <w:sz w:val="24"/>
          <w:szCs w:val="24"/>
          <w:lang w:val="af-ZA"/>
        </w:rPr>
        <w:t xml:space="preserve">նը, իսկ Պատմության և մշակույթի հուշարձանների պահպանության գործակալությունը վերակազմավորել </w:t>
      </w:r>
      <w:r w:rsidRPr="00896914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Pr="00896914">
        <w:rPr>
          <w:rFonts w:ascii="GHEA Grapalat" w:hAnsi="GHEA Grapalat"/>
          <w:color w:val="000000"/>
          <w:sz w:val="24"/>
          <w:szCs w:val="24"/>
          <w:lang w:val="af-ZA"/>
        </w:rPr>
        <w:t>ատմության և մշակույթի հուշարձանների պահպանությա</w:t>
      </w:r>
      <w:r w:rsidRPr="0089691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89691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96914">
        <w:rPr>
          <w:rFonts w:ascii="GHEA Grapalat" w:hAnsi="GHEA Grapalat"/>
          <w:color w:val="000000"/>
          <w:sz w:val="24"/>
          <w:szCs w:val="24"/>
          <w:lang w:val="hy-AM"/>
        </w:rPr>
        <w:t>վարչության</w:t>
      </w:r>
      <w:r w:rsidR="002926A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r w:rsidRPr="00854314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 3.Ակնկալվող</w:t>
      </w:r>
      <w:r w:rsidRPr="00854314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Pr="00854314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արդյունք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օգոստոսի 22-ի </w:t>
      </w:r>
      <w:r w:rsidRPr="00854314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1356-Ն և Հայաստանի Հանրապետության կառավարության 2002 թվականի օգոստոսի 22-ի </w:t>
      </w:r>
      <w:r w:rsidRPr="00854314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 1357-Ն որոշումներն ուժը կորցրած ճանաչելու մասին»</w:t>
      </w:r>
      <w:r w:rsidRPr="0085431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896914" w:rsidRPr="0089691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>որոշման</w:t>
      </w:r>
      <w:r w:rsidRPr="0085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4314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854314">
        <w:rPr>
          <w:rFonts w:ascii="GHEA Grapalat" w:hAnsi="GHEA Grapalat" w:cs="Sylfaen"/>
          <w:sz w:val="24"/>
          <w:szCs w:val="24"/>
          <w:lang w:val="hy-AM"/>
        </w:rPr>
        <w:t xml:space="preserve">հնարավոր կլինի բարձրացնել և վերահսկելի դարձնել ստորաբաժանումների կողմից իրականացվող վարչական և կառավարչական գործընթացների արդյունավետությունն ու որակը, ինչպես նաև բարելավել և զարգացնել պաշտոնի անձնագրով ամրագրված գործառույթների ու դրանց իրականացմամբ պայմանավորված կատարողականի գնահատման համակարգը: </w:t>
      </w:r>
    </w:p>
    <w:p w:rsidR="00854314" w:rsidRP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54314">
        <w:rPr>
          <w:rFonts w:ascii="GHEA Grapalat" w:hAnsi="GHEA Grapalat" w:cs="Sylfaen"/>
          <w:bCs/>
          <w:sz w:val="24"/>
          <w:szCs w:val="24"/>
          <w:lang w:val="hy-AM"/>
        </w:rPr>
        <w:t xml:space="preserve">Արդյունքում, </w:t>
      </w:r>
      <w:r w:rsidRPr="00854314">
        <w:rPr>
          <w:rFonts w:ascii="GHEA Grapalat" w:hAnsi="GHEA Grapalat"/>
          <w:sz w:val="24"/>
          <w:szCs w:val="24"/>
          <w:lang w:val="hy-AM"/>
        </w:rPr>
        <w:t>կառուցվածքի օպտիմալացման և վերակազմակերպման ու անվանափոխության իրականացումն ապահովելու է</w:t>
      </w:r>
      <w:r w:rsidRPr="00854314">
        <w:rPr>
          <w:rFonts w:ascii="GHEA Grapalat" w:hAnsi="GHEA Grapalat" w:cs="Sylfaen"/>
          <w:bCs/>
          <w:sz w:val="24"/>
          <w:szCs w:val="24"/>
          <w:lang w:val="hy-AM"/>
        </w:rPr>
        <w:t xml:space="preserve"> կրթության, մշակույթի և սպորտի</w:t>
      </w:r>
      <w:r w:rsidRPr="00854314">
        <w:rPr>
          <w:rFonts w:ascii="GHEA Grapalat" w:hAnsi="GHEA Grapalat" w:cs="Arian AMU"/>
          <w:bCs/>
          <w:sz w:val="24"/>
          <w:szCs w:val="24"/>
          <w:lang w:val="hy-AM"/>
        </w:rPr>
        <w:t xml:space="preserve"> </w:t>
      </w:r>
      <w:r w:rsidRPr="00854314">
        <w:rPr>
          <w:rFonts w:ascii="GHEA Grapalat" w:hAnsi="GHEA Grapalat" w:cs="Sylfaen"/>
          <w:bCs/>
          <w:sz w:val="24"/>
          <w:szCs w:val="24"/>
          <w:lang w:val="hy-AM"/>
        </w:rPr>
        <w:t>ոլորտներում</w:t>
      </w:r>
      <w:r w:rsidRPr="00854314">
        <w:rPr>
          <w:rFonts w:ascii="GHEA Grapalat" w:hAnsi="GHEA Grapalat" w:cs="Arian AMU"/>
          <w:bCs/>
          <w:sz w:val="24"/>
          <w:szCs w:val="24"/>
          <w:lang w:val="hy-AM"/>
        </w:rPr>
        <w:t xml:space="preserve"> </w:t>
      </w:r>
      <w:r w:rsidRPr="00854314">
        <w:rPr>
          <w:rFonts w:ascii="GHEA Grapalat" w:hAnsi="GHEA Grapalat" w:cs="Sylfaen"/>
          <w:bCs/>
          <w:sz w:val="24"/>
          <w:szCs w:val="24"/>
          <w:lang w:val="hy-AM"/>
        </w:rPr>
        <w:t>քաղաքականությունների</w:t>
      </w:r>
      <w:r w:rsidRPr="00854314">
        <w:rPr>
          <w:rFonts w:ascii="GHEA Grapalat" w:hAnsi="GHEA Grapalat" w:cs="Arian AMU"/>
          <w:bCs/>
          <w:sz w:val="24"/>
          <w:szCs w:val="24"/>
          <w:lang w:val="hy-AM"/>
        </w:rPr>
        <w:t xml:space="preserve"> հստակ պլանավորման, ռազմավարությունների պլանավորման, </w:t>
      </w:r>
      <w:r w:rsidRPr="00854314">
        <w:rPr>
          <w:rFonts w:ascii="GHEA Grapalat" w:hAnsi="GHEA Grapalat" w:cs="Sylfaen"/>
          <w:bCs/>
          <w:sz w:val="24"/>
          <w:szCs w:val="24"/>
          <w:lang w:val="hy-AM"/>
        </w:rPr>
        <w:t>ծրագրերի</w:t>
      </w:r>
      <w:r w:rsidRPr="00854314">
        <w:rPr>
          <w:rFonts w:ascii="GHEA Grapalat" w:hAnsi="GHEA Grapalat" w:cs="Arian AMU"/>
          <w:bCs/>
          <w:sz w:val="24"/>
          <w:szCs w:val="24"/>
          <w:lang w:val="hy-AM"/>
        </w:rPr>
        <w:t xml:space="preserve"> կառավարման </w:t>
      </w:r>
      <w:r w:rsidRPr="00854314">
        <w:rPr>
          <w:rFonts w:ascii="GHEA Grapalat" w:hAnsi="GHEA Grapalat" w:cs="Sylfaen"/>
          <w:bCs/>
          <w:sz w:val="24"/>
          <w:szCs w:val="24"/>
          <w:lang w:val="hy-AM"/>
        </w:rPr>
        <w:t>արդյունավետության</w:t>
      </w:r>
      <w:r w:rsidRPr="00854314">
        <w:rPr>
          <w:rFonts w:ascii="GHEA Grapalat" w:hAnsi="GHEA Grapalat" w:cs="Arian AMU"/>
          <w:bCs/>
          <w:sz w:val="24"/>
          <w:szCs w:val="24"/>
          <w:lang w:val="hy-AM"/>
        </w:rPr>
        <w:t xml:space="preserve"> </w:t>
      </w:r>
      <w:r w:rsidRPr="00854314">
        <w:rPr>
          <w:rFonts w:ascii="GHEA Grapalat" w:hAnsi="GHEA Grapalat" w:cs="Sylfaen"/>
          <w:bCs/>
          <w:sz w:val="24"/>
          <w:szCs w:val="24"/>
          <w:lang w:val="hy-AM"/>
        </w:rPr>
        <w:t>բարձր որակ:</w:t>
      </w:r>
    </w:p>
    <w:p w:rsidR="00271901" w:rsidRPr="00271901" w:rsidRDefault="00271901" w:rsidP="002E3DF0">
      <w:pPr>
        <w:spacing w:after="200" w:line="360" w:lineRule="auto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 w:rsidRPr="00271901">
        <w:rPr>
          <w:rFonts w:ascii="GHEA Grapalat" w:hAnsi="GHEA Grapalat" w:cs="Sylfaen"/>
          <w:bCs/>
          <w:sz w:val="24"/>
          <w:szCs w:val="24"/>
          <w:lang w:val="hy-AM"/>
        </w:rPr>
        <w:t xml:space="preserve">         </w:t>
      </w:r>
      <w:r w:rsidRPr="00271901">
        <w:rPr>
          <w:rFonts w:ascii="GHEA Grapalat" w:hAnsi="GHEA Grapalat"/>
          <w:b/>
          <w:sz w:val="24"/>
          <w:szCs w:val="24"/>
          <w:lang w:val="hy-AM"/>
        </w:rPr>
        <w:t>4.</w:t>
      </w:r>
      <w:r w:rsidRPr="00271901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27190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271901" w:rsidRDefault="00271901" w:rsidP="002E3DF0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SimSun" w:hAnsi="GHEA Grapalat"/>
          <w:sz w:val="24"/>
          <w:szCs w:val="24"/>
          <w:lang w:val="af-ZA" w:eastAsia="ru-RU"/>
        </w:rPr>
      </w:pPr>
      <w:r w:rsidRPr="00271901">
        <w:rPr>
          <w:rFonts w:ascii="GHEA Grapalat" w:hAnsi="GHEA Grapalat"/>
          <w:sz w:val="24"/>
          <w:szCs w:val="24"/>
          <w:lang w:val="hy-AM"/>
        </w:rPr>
        <w:t xml:space="preserve">   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1901"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71901"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 w:rsidRPr="00271901"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1901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1901"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1901"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271901" w:rsidRDefault="00271901" w:rsidP="00271901">
      <w:pPr>
        <w:spacing w:after="200" w:line="276" w:lineRule="auto"/>
        <w:ind w:firstLine="540"/>
        <w:contextualSpacing/>
        <w:jc w:val="both"/>
        <w:rPr>
          <w:rFonts w:ascii="GHEA Grapalat" w:eastAsia="Calibri" w:hAnsi="GHEA Grapalat"/>
          <w:sz w:val="24"/>
          <w:szCs w:val="24"/>
          <w:lang w:val="af-ZA"/>
        </w:rPr>
      </w:pPr>
    </w:p>
    <w:p w:rsidR="00854314" w:rsidRDefault="00854314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1901" w:rsidRDefault="00271901" w:rsidP="00854314">
      <w:pPr>
        <w:spacing w:line="276" w:lineRule="auto"/>
        <w:ind w:left="567" w:right="220" w:firstLine="567"/>
        <w:jc w:val="both"/>
        <w:rPr>
          <w:rFonts w:ascii="GHEA Grapalat" w:hAnsi="GHEA Grapalat" w:cs="Sylfaen"/>
          <w:b/>
          <w:bCs/>
          <w:noProof/>
          <w:sz w:val="24"/>
          <w:szCs w:val="24"/>
          <w:lang w:val="af-ZA"/>
        </w:rPr>
      </w:pPr>
    </w:p>
    <w:p w:rsidR="00274ADA" w:rsidRPr="00274ADA" w:rsidRDefault="00274ADA" w:rsidP="00274ADA">
      <w:pPr>
        <w:tabs>
          <w:tab w:val="left" w:pos="720"/>
        </w:tabs>
        <w:ind w:left="180" w:firstLine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4ADA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Pr="00274AD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274ADA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274AD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274ADA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274AD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274ADA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274AD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274ADA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274AD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274ADA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74AD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274AD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274ADA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274ADA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274ADA" w:rsidRPr="00274ADA" w:rsidRDefault="00274ADA" w:rsidP="00274ADA">
      <w:pPr>
        <w:tabs>
          <w:tab w:val="left" w:pos="720"/>
        </w:tabs>
        <w:ind w:left="180" w:firstLine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74ADA" w:rsidRPr="0069499A" w:rsidRDefault="00AF4FA0" w:rsidP="00274ADA">
      <w:pPr>
        <w:spacing w:after="0" w:line="276" w:lineRule="auto"/>
        <w:ind w:left="357" w:right="18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F4FA0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274ADA" w:rsidRPr="0007207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="00274ADA">
        <w:rPr>
          <w:rFonts w:ascii="GHEA Grapalat" w:hAnsi="GHEA Grapalat" w:cs="Sylfaen"/>
          <w:b/>
          <w:sz w:val="24"/>
          <w:szCs w:val="24"/>
          <w:lang w:val="hy-AM"/>
        </w:rPr>
        <w:t xml:space="preserve"> 20</w:t>
      </w:r>
      <w:r w:rsidR="00274ADA" w:rsidRPr="00274A8C">
        <w:rPr>
          <w:rFonts w:ascii="GHEA Grapalat" w:hAnsi="GHEA Grapalat" w:cs="Sylfaen"/>
          <w:b/>
          <w:sz w:val="24"/>
          <w:szCs w:val="24"/>
          <w:lang w:val="hy-AM"/>
        </w:rPr>
        <w:t>02</w:t>
      </w:r>
      <w:r w:rsidR="00274ADA"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  <w:r w:rsidR="00274ADA" w:rsidRPr="00FC645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74ADA" w:rsidRPr="00072072">
        <w:rPr>
          <w:rFonts w:ascii="GHEA Grapalat" w:hAnsi="GHEA Grapalat" w:cs="Sylfaen"/>
          <w:b/>
          <w:sz w:val="24"/>
          <w:szCs w:val="24"/>
          <w:lang w:val="hy-AM"/>
        </w:rPr>
        <w:t>ՕԳՈՍՏՈՍԻ</w:t>
      </w:r>
      <w:r w:rsidR="00274AD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74ADA" w:rsidRPr="00274A8C">
        <w:rPr>
          <w:rFonts w:ascii="GHEA Grapalat" w:hAnsi="GHEA Grapalat" w:cs="Sylfaen"/>
          <w:b/>
          <w:sz w:val="24"/>
          <w:szCs w:val="24"/>
          <w:lang w:val="hy-AM"/>
        </w:rPr>
        <w:t>22</w:t>
      </w:r>
      <w:r w:rsidR="00274ADA"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-Ի </w:t>
      </w:r>
      <w:r w:rsidR="00274ADA" w:rsidRPr="00072072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 w:rsidR="00274AD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74ADA" w:rsidRPr="00274A8C">
        <w:rPr>
          <w:rFonts w:ascii="GHEA Grapalat" w:hAnsi="GHEA Grapalat" w:cs="Sylfaen"/>
          <w:b/>
          <w:sz w:val="24"/>
          <w:szCs w:val="24"/>
          <w:lang w:val="hy-AM"/>
        </w:rPr>
        <w:t>1356</w:t>
      </w:r>
      <w:r w:rsidR="00274ADA"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-Ն </w:t>
      </w:r>
      <w:r w:rsidR="00274ADA">
        <w:rPr>
          <w:rFonts w:ascii="GHEA Grapalat" w:hAnsi="GHEA Grapalat" w:cs="Sylfaen"/>
          <w:b/>
          <w:sz w:val="24"/>
          <w:szCs w:val="24"/>
          <w:lang w:val="hy-AM"/>
        </w:rPr>
        <w:t xml:space="preserve">ԵՎ ՀԱՅԱՍՏԱՆԻ ՀԱՆՐԱՊԵՏՈՒԹՅԱՆ ԿԱՌԱՎԱՐՈՒԹՅԱՆ 2002 ԹՎԱԿԱՆԻ ՕԳՈՍՏՈՍԻ 22-Ի </w:t>
      </w:r>
      <w:r w:rsidR="00274ADA" w:rsidRPr="00072072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 w:rsidR="00274ADA">
        <w:rPr>
          <w:rFonts w:ascii="GHEA Grapalat" w:hAnsi="GHEA Grapalat" w:cs="Sylfaen"/>
          <w:b/>
          <w:sz w:val="24"/>
          <w:szCs w:val="24"/>
          <w:lang w:val="hy-AM"/>
        </w:rPr>
        <w:t xml:space="preserve">  1357-Ն </w:t>
      </w:r>
      <w:r w:rsidR="00274ADA" w:rsidRPr="00072072">
        <w:rPr>
          <w:rFonts w:ascii="GHEA Grapalat" w:hAnsi="GHEA Grapalat" w:cs="Sylfaen"/>
          <w:b/>
          <w:sz w:val="24"/>
          <w:szCs w:val="24"/>
          <w:lang w:val="hy-AM"/>
        </w:rPr>
        <w:t>ՈՐՈՇ</w:t>
      </w:r>
      <w:r w:rsidR="00274ADA">
        <w:rPr>
          <w:rFonts w:ascii="GHEA Grapalat" w:hAnsi="GHEA Grapalat" w:cs="Sylfaen"/>
          <w:b/>
          <w:sz w:val="24"/>
          <w:szCs w:val="24"/>
          <w:lang w:val="hy-AM"/>
        </w:rPr>
        <w:t xml:space="preserve">ՈՒՄՆԵՐՆ ՈՒԺԸ ԿՈՐՑՐԱԾ </w:t>
      </w:r>
    </w:p>
    <w:p w:rsidR="00274ADA" w:rsidRPr="00AF4FA0" w:rsidRDefault="00274ADA" w:rsidP="00274ADA">
      <w:pPr>
        <w:spacing w:after="0" w:line="276" w:lineRule="auto"/>
        <w:ind w:left="357" w:right="18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ՃԱՆԱՉԵԼՈՒ</w:t>
      </w:r>
      <w:r w:rsidRPr="00072072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  <w:r w:rsidR="00AF4FA0" w:rsidRPr="00AF4FA0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4B01A3" w:rsidRPr="004B01A3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ԲՅՈՒՋԵՈՒՄ ԾԱԽՍԵՐԻ ԱՎԵԼԱՑՄԱՆ ԿԱՄ ՆՎԱԶԵՑՄԱՆ ՄԱՍԻՆ</w:t>
      </w:r>
    </w:p>
    <w:p w:rsidR="00274ADA" w:rsidRPr="0069499A" w:rsidRDefault="00274ADA" w:rsidP="00274ADA">
      <w:pPr>
        <w:spacing w:after="0" w:line="276" w:lineRule="auto"/>
        <w:ind w:left="357" w:right="18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74ADA" w:rsidRPr="00274ADA" w:rsidRDefault="00274ADA" w:rsidP="00274ADA">
      <w:pPr>
        <w:spacing w:line="360" w:lineRule="auto"/>
        <w:ind w:left="360" w:right="50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499A">
        <w:rPr>
          <w:rFonts w:ascii="GHEA Grapalat" w:hAnsi="GHEA Grapalat" w:cs="Sylfaen"/>
          <w:sz w:val="24"/>
          <w:szCs w:val="24"/>
          <w:lang w:val="hy-AM"/>
        </w:rPr>
        <w:t xml:space="preserve">      «</w:t>
      </w:r>
      <w:r w:rsidRPr="00274AD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օգոստոսի 22-ի </w:t>
      </w:r>
      <w:r w:rsidRPr="00274ADA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274ADA">
        <w:rPr>
          <w:rFonts w:ascii="GHEA Grapalat" w:hAnsi="GHEA Grapalat" w:cs="Sylfaen"/>
          <w:sz w:val="24"/>
          <w:szCs w:val="24"/>
          <w:lang w:val="hy-AM"/>
        </w:rPr>
        <w:t xml:space="preserve"> 1356-Ն և Հայաստանի Հանրապետության կառավարության 2002 թվականի օգոստոսի 22-ի </w:t>
      </w:r>
      <w:r w:rsidRPr="00274ADA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274ADA">
        <w:rPr>
          <w:rFonts w:ascii="GHEA Grapalat" w:hAnsi="GHEA Grapalat" w:cs="Sylfaen"/>
          <w:sz w:val="24"/>
          <w:szCs w:val="24"/>
          <w:lang w:val="hy-AM"/>
        </w:rPr>
        <w:t xml:space="preserve">  1357-Ն որոշումներն ուժը կորցրած ճանաչելու մասին</w:t>
      </w:r>
      <w:r w:rsidRPr="00274ADA">
        <w:rPr>
          <w:rFonts w:ascii="GHEA Grapalat" w:hAnsi="GHEA Grapalat" w:cs="Sylfaen"/>
          <w:sz w:val="24"/>
          <w:szCs w:val="24"/>
          <w:lang w:val="af-ZA"/>
        </w:rPr>
        <w:t>»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F4FA0">
        <w:rPr>
          <w:rFonts w:ascii="GHEA Grapalat" w:hAnsi="GHEA Grapalat"/>
          <w:color w:val="000000"/>
          <w:sz w:val="24"/>
          <w:szCs w:val="24"/>
          <w:lang w:val="af-ZA"/>
        </w:rPr>
        <w:t>կառավարության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274AD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sz w:val="24"/>
          <w:szCs w:val="24"/>
          <w:lang w:val="hy-AM"/>
        </w:rPr>
        <w:t>նախագծ</w:t>
      </w:r>
      <w:r w:rsidRPr="00274ADA">
        <w:rPr>
          <w:rFonts w:ascii="GHEA Grapalat" w:hAnsi="GHEA Grapalat" w:cs="Sylfaen"/>
          <w:sz w:val="24"/>
          <w:szCs w:val="24"/>
          <w:lang w:val="hy-AM"/>
        </w:rPr>
        <w:t>ի</w:t>
      </w:r>
      <w:r w:rsidRPr="00274AD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բյուջեում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74ADA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274ADA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274ADA" w:rsidRPr="001562FC" w:rsidRDefault="00274ADA" w:rsidP="00274ADA">
      <w:pPr>
        <w:spacing w:line="360" w:lineRule="auto"/>
        <w:ind w:left="142" w:firstLine="566"/>
        <w:jc w:val="both"/>
        <w:rPr>
          <w:rFonts w:cs="Sylfaen"/>
          <w:lang w:val="af-ZA"/>
        </w:rPr>
      </w:pPr>
    </w:p>
    <w:p w:rsidR="00854314" w:rsidRPr="00274ADA" w:rsidRDefault="00854314" w:rsidP="00854314">
      <w:pPr>
        <w:tabs>
          <w:tab w:val="left" w:pos="1080"/>
          <w:tab w:val="left" w:pos="1170"/>
          <w:tab w:val="left" w:pos="10206"/>
        </w:tabs>
        <w:spacing w:after="0" w:line="276" w:lineRule="auto"/>
        <w:ind w:left="567" w:right="362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</w:pPr>
    </w:p>
    <w:p w:rsidR="000F3BAB" w:rsidRPr="00072072" w:rsidRDefault="000F3BAB" w:rsidP="00854314">
      <w:pPr>
        <w:tabs>
          <w:tab w:val="left" w:pos="1080"/>
          <w:tab w:val="left" w:pos="1170"/>
          <w:tab w:val="left" w:pos="10206"/>
        </w:tabs>
        <w:spacing w:line="276" w:lineRule="auto"/>
        <w:ind w:left="567" w:right="362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:rsidR="00AB3A48" w:rsidRPr="00072072" w:rsidRDefault="00B52E61" w:rsidP="00854314">
      <w:pPr>
        <w:tabs>
          <w:tab w:val="left" w:pos="1080"/>
          <w:tab w:val="left" w:pos="1170"/>
          <w:tab w:val="left" w:pos="10206"/>
        </w:tabs>
        <w:spacing w:line="276" w:lineRule="auto"/>
        <w:ind w:left="567" w:right="362" w:hanging="169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72072">
        <w:rPr>
          <w:rFonts w:ascii="GHEA Grapalat" w:hAnsi="GHEA Grapalat" w:cs="Sylfaen"/>
          <w:sz w:val="24"/>
          <w:szCs w:val="24"/>
          <w:lang w:val="hy-AM"/>
        </w:rPr>
        <w:t xml:space="preserve">                        </w:t>
      </w:r>
      <w:r w:rsidR="00AB3A48" w:rsidRPr="0007207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AB13C0" w:rsidRPr="00072072" w:rsidRDefault="00AB13C0" w:rsidP="00854314">
      <w:pPr>
        <w:pStyle w:val="ListParagraph"/>
        <w:tabs>
          <w:tab w:val="left" w:pos="1080"/>
          <w:tab w:val="left" w:pos="1170"/>
          <w:tab w:val="left" w:pos="10206"/>
        </w:tabs>
        <w:spacing w:line="276" w:lineRule="auto"/>
        <w:ind w:left="567" w:right="362" w:hanging="169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AB13C0" w:rsidRPr="00072072" w:rsidRDefault="00AB13C0" w:rsidP="00854314">
      <w:pPr>
        <w:pStyle w:val="ListParagraph"/>
        <w:tabs>
          <w:tab w:val="left" w:pos="1080"/>
          <w:tab w:val="left" w:pos="1170"/>
          <w:tab w:val="left" w:pos="10206"/>
        </w:tabs>
        <w:spacing w:line="276" w:lineRule="auto"/>
        <w:ind w:left="567" w:right="362" w:hanging="169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AB13C0" w:rsidRPr="00072072" w:rsidRDefault="00AB13C0" w:rsidP="00854314">
      <w:pPr>
        <w:pStyle w:val="ListParagraph"/>
        <w:tabs>
          <w:tab w:val="left" w:pos="1080"/>
          <w:tab w:val="left" w:pos="1170"/>
          <w:tab w:val="left" w:pos="10206"/>
        </w:tabs>
        <w:spacing w:line="276" w:lineRule="auto"/>
        <w:ind w:left="567" w:right="362" w:firstLine="54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sectPr w:rsidR="00AB13C0" w:rsidRPr="00072072" w:rsidSect="00FF5163">
      <w:pgSz w:w="11906" w:h="16838"/>
      <w:pgMar w:top="1134" w:right="476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61B1"/>
    <w:multiLevelType w:val="hybridMultilevel"/>
    <w:tmpl w:val="555C3E2A"/>
    <w:lvl w:ilvl="0" w:tplc="36CEDA7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DAB54E1"/>
    <w:multiLevelType w:val="hybridMultilevel"/>
    <w:tmpl w:val="90101D48"/>
    <w:lvl w:ilvl="0" w:tplc="6AACC0B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AF18BB"/>
    <w:multiLevelType w:val="hybridMultilevel"/>
    <w:tmpl w:val="3B048662"/>
    <w:lvl w:ilvl="0" w:tplc="08D06CD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9CA59C1"/>
    <w:multiLevelType w:val="hybridMultilevel"/>
    <w:tmpl w:val="6296AF04"/>
    <w:lvl w:ilvl="0" w:tplc="784A4598">
      <w:start w:val="1"/>
      <w:numFmt w:val="decimal"/>
      <w:lvlText w:val="%1."/>
      <w:lvlJc w:val="left"/>
      <w:pPr>
        <w:ind w:left="901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 w15:restartNumberingAfterBreak="0">
    <w:nsid w:val="2B466995"/>
    <w:multiLevelType w:val="hybridMultilevel"/>
    <w:tmpl w:val="2A6CCEA8"/>
    <w:lvl w:ilvl="0" w:tplc="F7285910">
      <w:start w:val="1"/>
      <w:numFmt w:val="decimal"/>
      <w:lvlText w:val="%1."/>
      <w:lvlJc w:val="left"/>
      <w:pPr>
        <w:ind w:left="105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5" w15:restartNumberingAfterBreak="0">
    <w:nsid w:val="31636E1C"/>
    <w:multiLevelType w:val="hybridMultilevel"/>
    <w:tmpl w:val="BD9A6936"/>
    <w:lvl w:ilvl="0" w:tplc="0708FB1C">
      <w:start w:val="1"/>
      <w:numFmt w:val="decimal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1690B78"/>
    <w:multiLevelType w:val="hybridMultilevel"/>
    <w:tmpl w:val="4B20961C"/>
    <w:lvl w:ilvl="0" w:tplc="27B6D030">
      <w:start w:val="1"/>
      <w:numFmt w:val="decimal"/>
      <w:lvlText w:val="%1)"/>
      <w:lvlJc w:val="left"/>
      <w:pPr>
        <w:ind w:left="1065" w:hanging="705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411DB"/>
    <w:multiLevelType w:val="hybridMultilevel"/>
    <w:tmpl w:val="3198115A"/>
    <w:lvl w:ilvl="0" w:tplc="EE060B2E">
      <w:start w:val="1"/>
      <w:numFmt w:val="decimal"/>
      <w:lvlText w:val="%1."/>
      <w:lvlJc w:val="left"/>
      <w:pPr>
        <w:ind w:left="1080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C079B4"/>
    <w:multiLevelType w:val="hybridMultilevel"/>
    <w:tmpl w:val="F1E8FD08"/>
    <w:lvl w:ilvl="0" w:tplc="EB6E669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9A75281"/>
    <w:multiLevelType w:val="hybridMultilevel"/>
    <w:tmpl w:val="4DFC3142"/>
    <w:lvl w:ilvl="0" w:tplc="298EA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0E776F"/>
    <w:multiLevelType w:val="hybridMultilevel"/>
    <w:tmpl w:val="376A416A"/>
    <w:lvl w:ilvl="0" w:tplc="D2CA36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45A4108"/>
    <w:multiLevelType w:val="hybridMultilevel"/>
    <w:tmpl w:val="7AE2D48C"/>
    <w:lvl w:ilvl="0" w:tplc="CEFC465A">
      <w:start w:val="1"/>
      <w:numFmt w:val="decimal"/>
      <w:lvlText w:val="%1."/>
      <w:lvlJc w:val="left"/>
      <w:pPr>
        <w:ind w:left="1611" w:hanging="1185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8E8086E"/>
    <w:multiLevelType w:val="hybridMultilevel"/>
    <w:tmpl w:val="FABCC142"/>
    <w:lvl w:ilvl="0" w:tplc="040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5CF442C3"/>
    <w:multiLevelType w:val="hybridMultilevel"/>
    <w:tmpl w:val="85C0B61C"/>
    <w:lvl w:ilvl="0" w:tplc="DDE2D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C84267"/>
    <w:multiLevelType w:val="hybridMultilevel"/>
    <w:tmpl w:val="16588D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F782F0D"/>
    <w:multiLevelType w:val="hybridMultilevel"/>
    <w:tmpl w:val="68BEB05E"/>
    <w:lvl w:ilvl="0" w:tplc="9D6A561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2"/>
  </w:num>
  <w:num w:numId="8">
    <w:abstractNumId w:val="3"/>
  </w:num>
  <w:num w:numId="9">
    <w:abstractNumId w:val="13"/>
  </w:num>
  <w:num w:numId="10">
    <w:abstractNumId w:val="2"/>
  </w:num>
  <w:num w:numId="11">
    <w:abstractNumId w:val="7"/>
  </w:num>
  <w:num w:numId="12">
    <w:abstractNumId w:val="10"/>
  </w:num>
  <w:num w:numId="13">
    <w:abstractNumId w:val="9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1CC"/>
    <w:rsid w:val="00071942"/>
    <w:rsid w:val="00072072"/>
    <w:rsid w:val="00082EE9"/>
    <w:rsid w:val="000A6538"/>
    <w:rsid w:val="000B7EB4"/>
    <w:rsid w:val="000D3623"/>
    <w:rsid w:val="000F3BAB"/>
    <w:rsid w:val="001165C0"/>
    <w:rsid w:val="00182B04"/>
    <w:rsid w:val="00197AA8"/>
    <w:rsid w:val="0025594E"/>
    <w:rsid w:val="00271901"/>
    <w:rsid w:val="00274A8C"/>
    <w:rsid w:val="00274ADA"/>
    <w:rsid w:val="002926A9"/>
    <w:rsid w:val="002956C9"/>
    <w:rsid w:val="002B2258"/>
    <w:rsid w:val="002E3DF0"/>
    <w:rsid w:val="002F45B1"/>
    <w:rsid w:val="00324FBE"/>
    <w:rsid w:val="003A29D8"/>
    <w:rsid w:val="003E4B40"/>
    <w:rsid w:val="004352C2"/>
    <w:rsid w:val="004A57C7"/>
    <w:rsid w:val="004A626C"/>
    <w:rsid w:val="004B01A3"/>
    <w:rsid w:val="004C2668"/>
    <w:rsid w:val="004E2BDA"/>
    <w:rsid w:val="004E3E34"/>
    <w:rsid w:val="004F7041"/>
    <w:rsid w:val="00530571"/>
    <w:rsid w:val="00532AD9"/>
    <w:rsid w:val="00564D73"/>
    <w:rsid w:val="005718E4"/>
    <w:rsid w:val="005C53EB"/>
    <w:rsid w:val="00610E82"/>
    <w:rsid w:val="00632A12"/>
    <w:rsid w:val="0069499A"/>
    <w:rsid w:val="006F1DAF"/>
    <w:rsid w:val="00713A42"/>
    <w:rsid w:val="00724E07"/>
    <w:rsid w:val="007341C1"/>
    <w:rsid w:val="0076338D"/>
    <w:rsid w:val="00780182"/>
    <w:rsid w:val="007872FE"/>
    <w:rsid w:val="007B0F1F"/>
    <w:rsid w:val="007D7780"/>
    <w:rsid w:val="00812FC4"/>
    <w:rsid w:val="008204D3"/>
    <w:rsid w:val="00834058"/>
    <w:rsid w:val="00854314"/>
    <w:rsid w:val="00855213"/>
    <w:rsid w:val="00895AB2"/>
    <w:rsid w:val="00896914"/>
    <w:rsid w:val="008A7196"/>
    <w:rsid w:val="008D3492"/>
    <w:rsid w:val="008E6423"/>
    <w:rsid w:val="00952F1A"/>
    <w:rsid w:val="00990ADD"/>
    <w:rsid w:val="009D4522"/>
    <w:rsid w:val="00A328B0"/>
    <w:rsid w:val="00A821CC"/>
    <w:rsid w:val="00AB13C0"/>
    <w:rsid w:val="00AB3A48"/>
    <w:rsid w:val="00AD30DD"/>
    <w:rsid w:val="00AD7838"/>
    <w:rsid w:val="00AF4FA0"/>
    <w:rsid w:val="00B34E1A"/>
    <w:rsid w:val="00B4481D"/>
    <w:rsid w:val="00B52E61"/>
    <w:rsid w:val="00B726B0"/>
    <w:rsid w:val="00BB6BA2"/>
    <w:rsid w:val="00BC020F"/>
    <w:rsid w:val="00C00242"/>
    <w:rsid w:val="00C4265C"/>
    <w:rsid w:val="00C95178"/>
    <w:rsid w:val="00CF1F1C"/>
    <w:rsid w:val="00D96627"/>
    <w:rsid w:val="00DB599B"/>
    <w:rsid w:val="00DE6CC2"/>
    <w:rsid w:val="00E55DE0"/>
    <w:rsid w:val="00E93473"/>
    <w:rsid w:val="00EF60BD"/>
    <w:rsid w:val="00F04EAE"/>
    <w:rsid w:val="00F25485"/>
    <w:rsid w:val="00F7176D"/>
    <w:rsid w:val="00FC645B"/>
    <w:rsid w:val="00FF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31D690-6F9E-43F3-8531-2E386B0D7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8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F60BD"/>
    <w:rPr>
      <w:b/>
      <w:bCs/>
    </w:rPr>
  </w:style>
  <w:style w:type="paragraph" w:styleId="ListParagraph">
    <w:name w:val="List Paragraph"/>
    <w:basedOn w:val="Normal"/>
    <w:uiPriority w:val="34"/>
    <w:qFormat/>
    <w:rsid w:val="00EF60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4E2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8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8E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9499A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69499A"/>
    <w:rPr>
      <w:rFonts w:ascii="Times Armenian" w:eastAsia="Times New Roman" w:hAnsi="Times Armenian" w:cs="Times New Roman"/>
      <w:sz w:val="24"/>
      <w:szCs w:val="24"/>
      <w:lang w:val="en-US"/>
    </w:rPr>
  </w:style>
  <w:style w:type="paragraph" w:customStyle="1" w:styleId="Default">
    <w:name w:val="Default"/>
    <w:rsid w:val="0069499A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5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AD055-D86E-45CE-A240-8B1D26D4C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1085</Words>
  <Characters>6188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https://mul2.gov.am/tasks/249791/oneclick/Ardir.docx?token=ea381834ee93665a1c5141ebe6a5e2d7</cp:keywords>
  <cp:lastModifiedBy>Norayr Nazaryan</cp:lastModifiedBy>
  <cp:revision>2</cp:revision>
  <dcterms:created xsi:type="dcterms:W3CDTF">2020-04-22T06:13:00Z</dcterms:created>
  <dcterms:modified xsi:type="dcterms:W3CDTF">2020-04-22T06:16:00Z</dcterms:modified>
</cp:coreProperties>
</file>