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C9A" w:rsidRPr="005F104E" w:rsidRDefault="000D4C9A" w:rsidP="000D4C9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Default="006B411F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2020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0D4C9A">
        <w:rPr>
          <w:rFonts w:ascii="GHEA Grapalat" w:hAnsi="GHEA Grapalat"/>
          <w:color w:val="000000"/>
          <w:sz w:val="21"/>
          <w:szCs w:val="21"/>
          <w:lang w:val="hy-AM"/>
        </w:rPr>
        <w:t>–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>Ա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   </w:t>
      </w:r>
    </w:p>
    <w:p w:rsidR="00482098" w:rsidRPr="00482098" w:rsidRDefault="00482098" w:rsidP="00482098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48209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«ԱՐՏԱԿԱՐԳ ԴՐՈՒԹՅԱՆ ԻՐԱՎԱԿԱՆ ՌԵԺԻՄԻ ՄԱՍԻՆ» ՕՐԵՆՔՈՒՄ </w:t>
      </w:r>
    </w:p>
    <w:p w:rsidR="00A17C11" w:rsidRPr="00A17C11" w:rsidRDefault="00482098" w:rsidP="00A17C1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482098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 ԵՎ ԼՐԱՑՈՒՄՆԵՐ ԿԱՏԱՐԵԼՈՒ ՄԱՍԻՆ»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A17C1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ԵՎ </w:t>
      </w:r>
      <w:r w:rsidR="00A17C11" w:rsidRPr="00A17C11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A17C11" w:rsidRPr="00A17C1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ՆՈՐՄԱՏԻՎ ԻՐԱՎԱԿԱՆ ԱԿՏԵՐԻ ՄԱՍԻՆ» ՕՐԵՆՔՈՒՄ </w:t>
      </w:r>
    </w:p>
    <w:p w:rsidR="008026B9" w:rsidRPr="000D4C9A" w:rsidRDefault="00A17C11" w:rsidP="00A17C1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A17C11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 ԿԱՏԱՐԵԼՈՒ ՄԱՍԻՆ»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8026B9" w:rsidRPr="008026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482098">
        <w:rPr>
          <w:rFonts w:ascii="GHEA Grapalat" w:hAnsi="GHEA Grapalat"/>
          <w:bCs/>
          <w:color w:val="000000"/>
          <w:sz w:val="24"/>
          <w:szCs w:val="24"/>
          <w:lang w:val="hy-AM"/>
        </w:rPr>
        <w:t>ՕՐԵՆՔ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ՆԵՐԻ</w:t>
      </w:r>
      <w:r w:rsidR="008026B9" w:rsidRPr="008026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ՆԱԽԱԳԾԵՐԻ</w:t>
      </w:r>
      <w:r w:rsidR="008026B9" w:rsidRPr="008026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 ՀԱՎԱՆՈՒԹՅՈՒՆ ՏԱԼՈՒ </w:t>
      </w:r>
      <w:r w:rsidR="003F69E0" w:rsidRPr="003F69E0">
        <w:rPr>
          <w:rFonts w:ascii="GHEA Grapalat" w:hAnsi="GHEA Grapalat"/>
          <w:bCs/>
          <w:color w:val="000000"/>
          <w:sz w:val="24"/>
          <w:szCs w:val="24"/>
          <w:lang w:val="hy-AM"/>
        </w:rPr>
        <w:t>ԵՎ ԱՆՀԵՏԱՁԳԵԼԻ ՀԱՄԱՐԵԼՈՒ ՄԱՍԻՆ</w:t>
      </w:r>
    </w:p>
    <w:p w:rsidR="003F69E0" w:rsidRPr="003F69E0" w:rsidRDefault="000D4C9A" w:rsidP="003F69E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p w:rsidR="003F69E0" w:rsidRDefault="003F69E0" w:rsidP="003F69E0">
      <w:pPr>
        <w:pStyle w:val="NormalWeb"/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3F69E0">
        <w:rPr>
          <w:rFonts w:ascii="GHEA Grapalat" w:hAnsi="GHEA Grapalat"/>
          <w:color w:val="000000"/>
          <w:lang w:val="hy-AM"/>
        </w:rPr>
        <w:t>Հիմք ընդունելով Հայաստանի Հանրապետության Սահմանադրության 109-րդ հոդվածը</w:t>
      </w:r>
      <w:r>
        <w:rPr>
          <w:rFonts w:ascii="GHEA Grapalat" w:hAnsi="GHEA Grapalat"/>
          <w:color w:val="000000"/>
          <w:lang w:val="hy-AM"/>
        </w:rPr>
        <w:t>,</w:t>
      </w:r>
      <w:r w:rsidRPr="003F69E0">
        <w:rPr>
          <w:rFonts w:ascii="GHEA Grapalat" w:hAnsi="GHEA Grapalat"/>
          <w:color w:val="000000"/>
          <w:lang w:val="hy-AM"/>
        </w:rPr>
        <w:t xml:space="preserve"> «Ազգային ժողովի կանոնակարգ» Հայաստանի Հանրապետության սահմանադրական օրենքի 65-րդ հոդվածի 3-րդ մասը</w:t>
      </w:r>
      <w:r>
        <w:rPr>
          <w:rFonts w:ascii="GHEA Grapalat" w:hAnsi="GHEA Grapalat"/>
          <w:color w:val="000000"/>
          <w:lang w:val="hy-AM"/>
        </w:rPr>
        <w:t xml:space="preserve"> և 73-րդ հոդվածը</w:t>
      </w:r>
      <w:r w:rsidRPr="003F69E0">
        <w:rPr>
          <w:rFonts w:ascii="GHEA Grapalat" w:hAnsi="GHEA Grapalat"/>
          <w:color w:val="000000"/>
          <w:lang w:val="hy-AM"/>
        </w:rPr>
        <w:t>՝ Հայաստանի Հանրապետու</w:t>
      </w:r>
      <w:r>
        <w:rPr>
          <w:rFonts w:ascii="GHEA Grapalat" w:hAnsi="GHEA Grapalat"/>
          <w:color w:val="000000"/>
          <w:lang w:val="hy-AM"/>
        </w:rPr>
        <w:t xml:space="preserve">թյան կառավարությունը </w:t>
      </w:r>
      <w:r w:rsidRPr="003F69E0">
        <w:rPr>
          <w:rFonts w:ascii="GHEA Grapalat" w:hAnsi="GHEA Grapalat"/>
          <w:b/>
          <w:i/>
          <w:color w:val="000000"/>
          <w:lang w:val="hy-AM"/>
        </w:rPr>
        <w:t>որոշում է.</w:t>
      </w:r>
    </w:p>
    <w:p w:rsidR="000D4C9A" w:rsidRPr="000D4C9A" w:rsidRDefault="000D4C9A" w:rsidP="00A17C11">
      <w:pPr>
        <w:pStyle w:val="NormalWeb"/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1. Հավանություն տալ </w:t>
      </w:r>
      <w:r w:rsidR="00482098" w:rsidRPr="00482098">
        <w:rPr>
          <w:rFonts w:ascii="GHEA Grapalat" w:hAnsi="GHEA Grapalat"/>
          <w:color w:val="000000"/>
          <w:lang w:val="hy-AM"/>
        </w:rPr>
        <w:t>«</w:t>
      </w:r>
      <w:r w:rsidR="00482098">
        <w:rPr>
          <w:rFonts w:ascii="GHEA Grapalat" w:hAnsi="GHEA Grapalat"/>
          <w:color w:val="000000"/>
          <w:lang w:val="hy-AM"/>
        </w:rPr>
        <w:t>Ա</w:t>
      </w:r>
      <w:r w:rsidR="00482098" w:rsidRPr="00482098">
        <w:rPr>
          <w:rFonts w:ascii="GHEA Grapalat" w:hAnsi="GHEA Grapalat"/>
          <w:color w:val="000000"/>
          <w:lang w:val="hy-AM"/>
        </w:rPr>
        <w:t>րտակարգ դրության ի</w:t>
      </w:r>
      <w:r w:rsidR="00482098">
        <w:rPr>
          <w:rFonts w:ascii="GHEA Grapalat" w:hAnsi="GHEA Grapalat"/>
          <w:color w:val="000000"/>
          <w:lang w:val="hy-AM"/>
        </w:rPr>
        <w:t xml:space="preserve">րավական ռեժիմի մասին» օրենքում </w:t>
      </w:r>
      <w:r w:rsidR="00482098" w:rsidRPr="00482098">
        <w:rPr>
          <w:rFonts w:ascii="GHEA Grapalat" w:hAnsi="GHEA Grapalat"/>
          <w:color w:val="000000"/>
          <w:lang w:val="hy-AM"/>
        </w:rPr>
        <w:t xml:space="preserve">փոփոխություններ </w:t>
      </w:r>
      <w:r w:rsidR="00482098">
        <w:rPr>
          <w:rFonts w:ascii="GHEA Grapalat" w:hAnsi="GHEA Grapalat"/>
          <w:color w:val="000000"/>
          <w:lang w:val="hy-AM"/>
        </w:rPr>
        <w:t>և</w:t>
      </w:r>
      <w:r w:rsidR="00482098" w:rsidRPr="00482098">
        <w:rPr>
          <w:rFonts w:ascii="GHEA Grapalat" w:hAnsi="GHEA Grapalat"/>
          <w:color w:val="000000"/>
          <w:lang w:val="hy-AM"/>
        </w:rPr>
        <w:t xml:space="preserve"> լրաց</w:t>
      </w:r>
      <w:r w:rsidR="00482098">
        <w:rPr>
          <w:rFonts w:ascii="GHEA Grapalat" w:hAnsi="GHEA Grapalat"/>
          <w:color w:val="000000"/>
          <w:lang w:val="hy-AM"/>
        </w:rPr>
        <w:t>ումներ կատարելու մասին</w:t>
      </w:r>
      <w:r w:rsidR="00482098" w:rsidRPr="00482098">
        <w:rPr>
          <w:rFonts w:ascii="GHEA Grapalat" w:hAnsi="GHEA Grapalat"/>
          <w:color w:val="000000"/>
          <w:lang w:val="hy-AM"/>
        </w:rPr>
        <w:t>»</w:t>
      </w:r>
      <w:r w:rsidR="00A17C11">
        <w:rPr>
          <w:rFonts w:ascii="GHEA Grapalat" w:hAnsi="GHEA Grapalat"/>
          <w:color w:val="000000"/>
          <w:lang w:val="hy-AM"/>
        </w:rPr>
        <w:t xml:space="preserve"> և</w:t>
      </w:r>
      <w:r w:rsidR="00A17C11" w:rsidRPr="00A17C11">
        <w:rPr>
          <w:lang w:val="hy-AM"/>
        </w:rPr>
        <w:t xml:space="preserve"> </w:t>
      </w:r>
      <w:r w:rsidR="00A17C11">
        <w:rPr>
          <w:rFonts w:ascii="GHEA Grapalat" w:hAnsi="GHEA Grapalat"/>
          <w:color w:val="000000"/>
          <w:lang w:val="hy-AM"/>
        </w:rPr>
        <w:t>«Ն</w:t>
      </w:r>
      <w:r w:rsidR="00A17C11" w:rsidRPr="00A17C11">
        <w:rPr>
          <w:rFonts w:ascii="GHEA Grapalat" w:hAnsi="GHEA Grapalat"/>
          <w:color w:val="000000"/>
          <w:lang w:val="hy-AM"/>
        </w:rPr>
        <w:t xml:space="preserve">որմատիվ իրավական ակտերի մասին» օրենքում </w:t>
      </w:r>
      <w:r w:rsidR="00A17C11">
        <w:rPr>
          <w:rFonts w:ascii="GHEA Grapalat" w:hAnsi="GHEA Grapalat"/>
          <w:color w:val="000000"/>
          <w:lang w:val="hy-AM"/>
        </w:rPr>
        <w:t>լ</w:t>
      </w:r>
      <w:r w:rsidR="00A17C11" w:rsidRPr="00A17C11">
        <w:rPr>
          <w:rFonts w:ascii="GHEA Grapalat" w:hAnsi="GHEA Grapalat"/>
          <w:color w:val="000000"/>
          <w:lang w:val="hy-AM"/>
        </w:rPr>
        <w:t xml:space="preserve">րացում կատարելու մասին» </w:t>
      </w:r>
      <w:r w:rsidR="00A17C11">
        <w:rPr>
          <w:rFonts w:ascii="GHEA Grapalat" w:hAnsi="GHEA Grapalat"/>
          <w:color w:val="000000"/>
          <w:lang w:val="hy-AM"/>
        </w:rPr>
        <w:t xml:space="preserve"> </w:t>
      </w:r>
      <w:r w:rsidR="008026B9" w:rsidRPr="008026B9">
        <w:rPr>
          <w:rFonts w:ascii="GHEA Grapalat" w:hAnsi="GHEA Grapalat"/>
          <w:color w:val="000000"/>
          <w:lang w:val="hy-AM"/>
        </w:rPr>
        <w:t>Հայաստանի Հանրապետության օրենք</w:t>
      </w:r>
      <w:r w:rsidR="00A17C11">
        <w:rPr>
          <w:rFonts w:ascii="GHEA Grapalat" w:hAnsi="GHEA Grapalat"/>
          <w:color w:val="000000"/>
          <w:lang w:val="hy-AM"/>
        </w:rPr>
        <w:t>ներ</w:t>
      </w:r>
      <w:r w:rsidR="008026B9" w:rsidRPr="008026B9">
        <w:rPr>
          <w:rFonts w:ascii="GHEA Grapalat" w:hAnsi="GHEA Grapalat"/>
          <w:color w:val="000000"/>
          <w:lang w:val="hy-AM"/>
        </w:rPr>
        <w:t>ի նախագծ</w:t>
      </w:r>
      <w:r w:rsidR="00A17C11">
        <w:rPr>
          <w:rFonts w:ascii="GHEA Grapalat" w:hAnsi="GHEA Grapalat"/>
          <w:color w:val="000000"/>
          <w:lang w:val="hy-AM"/>
        </w:rPr>
        <w:t>եր</w:t>
      </w:r>
      <w:r w:rsidR="008026B9" w:rsidRPr="008026B9">
        <w:rPr>
          <w:rFonts w:ascii="GHEA Grapalat" w:hAnsi="GHEA Grapalat"/>
          <w:color w:val="000000"/>
          <w:lang w:val="hy-AM"/>
        </w:rPr>
        <w:t xml:space="preserve">ի </w:t>
      </w:r>
      <w:r w:rsidR="002E71AB">
        <w:rPr>
          <w:rFonts w:ascii="GHEA Grapalat" w:hAnsi="GHEA Grapalat"/>
          <w:color w:val="000000"/>
          <w:lang w:val="hy-AM"/>
        </w:rPr>
        <w:t xml:space="preserve">վերաբերյալ </w:t>
      </w:r>
      <w:r w:rsidRPr="000D4C9A">
        <w:rPr>
          <w:rFonts w:ascii="GHEA Grapalat" w:hAnsi="GHEA Grapalat"/>
          <w:color w:val="000000"/>
          <w:lang w:val="hy-AM"/>
        </w:rPr>
        <w:t>Հայաստանի Հա</w:t>
      </w:r>
      <w:bookmarkStart w:id="0" w:name="_GoBack"/>
      <w:bookmarkEnd w:id="0"/>
      <w:r w:rsidRPr="000D4C9A">
        <w:rPr>
          <w:rFonts w:ascii="GHEA Grapalat" w:hAnsi="GHEA Grapalat"/>
          <w:color w:val="000000"/>
          <w:lang w:val="hy-AM"/>
        </w:rPr>
        <w:t>նրապետության կառավարության օրենսդրական նախաձեռնությանը: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lastRenderedPageBreak/>
        <w:t xml:space="preserve">2. </w:t>
      </w:r>
      <w:r w:rsidR="003F69E0" w:rsidRPr="003F69E0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</w:t>
      </w:r>
      <w:r w:rsidR="003F69E0">
        <w:rPr>
          <w:rFonts w:ascii="GHEA Grapalat" w:hAnsi="GHEA Grapalat"/>
          <w:color w:val="000000"/>
          <w:lang w:val="hy-AM"/>
        </w:rPr>
        <w:t>ով</w:t>
      </w:r>
      <w:r w:rsidRPr="000D4C9A">
        <w:rPr>
          <w:rFonts w:ascii="GHEA Grapalat" w:hAnsi="GHEA Grapalat"/>
          <w:color w:val="000000"/>
          <w:lang w:val="hy-AM"/>
        </w:rPr>
        <w:t>:</w:t>
      </w:r>
    </w:p>
    <w:p w:rsidR="000D4C9A" w:rsidRPr="00CF50D9" w:rsidRDefault="000D4C9A" w:rsidP="00CF50D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sectPr w:rsidR="000D4C9A" w:rsidRPr="00CF50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C9A"/>
    <w:rsid w:val="0005706B"/>
    <w:rsid w:val="00057244"/>
    <w:rsid w:val="00094D7C"/>
    <w:rsid w:val="000A1F0B"/>
    <w:rsid w:val="000D4C9A"/>
    <w:rsid w:val="0029432B"/>
    <w:rsid w:val="002E71AB"/>
    <w:rsid w:val="00386EB9"/>
    <w:rsid w:val="003F69E0"/>
    <w:rsid w:val="00482098"/>
    <w:rsid w:val="004B1439"/>
    <w:rsid w:val="005A33D5"/>
    <w:rsid w:val="00654778"/>
    <w:rsid w:val="006B411F"/>
    <w:rsid w:val="00790ABA"/>
    <w:rsid w:val="007F76B4"/>
    <w:rsid w:val="008026B9"/>
    <w:rsid w:val="009C1B0D"/>
    <w:rsid w:val="00A0779C"/>
    <w:rsid w:val="00A07BB7"/>
    <w:rsid w:val="00A17C11"/>
    <w:rsid w:val="00A80B29"/>
    <w:rsid w:val="00AA79E1"/>
    <w:rsid w:val="00AB1D0B"/>
    <w:rsid w:val="00AB277C"/>
    <w:rsid w:val="00AF5C06"/>
    <w:rsid w:val="00B36CA5"/>
    <w:rsid w:val="00B43943"/>
    <w:rsid w:val="00B77805"/>
    <w:rsid w:val="00BC323D"/>
    <w:rsid w:val="00CF50D9"/>
    <w:rsid w:val="00F4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Romela Manukyan</dc:creator>
  <cp:keywords>https:/mul2.gov.am/tasks/189744/oneclick/anhatakan-voroshum.docx?token=86339174df8699dd7cc6e9761c745233</cp:keywords>
  <cp:lastModifiedBy>User</cp:lastModifiedBy>
  <cp:revision>8</cp:revision>
  <dcterms:created xsi:type="dcterms:W3CDTF">2020-03-17T11:28:00Z</dcterms:created>
  <dcterms:modified xsi:type="dcterms:W3CDTF">2020-04-22T15:49:00Z</dcterms:modified>
</cp:coreProperties>
</file>