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C55" w:rsidRPr="00713C55" w:rsidRDefault="00713C55" w:rsidP="00713C55">
      <w:pPr>
        <w:spacing w:line="276" w:lineRule="auto"/>
        <w:ind w:firstLine="540"/>
        <w:jc w:val="right"/>
        <w:rPr>
          <w:rFonts w:ascii="GHEA Grapalat" w:hAnsi="GHEA Grapalat"/>
          <w:b/>
          <w:lang w:val="hy-AM" w:eastAsia="en-US"/>
        </w:rPr>
      </w:pPr>
      <w:r w:rsidRPr="00713C55">
        <w:rPr>
          <w:rFonts w:ascii="GHEA Grapalat" w:hAnsi="GHEA Grapalat"/>
          <w:b/>
          <w:lang w:val="hy-AM" w:eastAsia="en-US"/>
        </w:rPr>
        <w:t>ՆԱԽԱԳԻԾ</w:t>
      </w:r>
    </w:p>
    <w:p w:rsidR="00713C55" w:rsidRPr="00713C55" w:rsidRDefault="00713C55" w:rsidP="00713C55">
      <w:pPr>
        <w:spacing w:line="276" w:lineRule="auto"/>
        <w:ind w:firstLine="540"/>
        <w:jc w:val="right"/>
        <w:rPr>
          <w:rFonts w:ascii="GHEA Grapalat" w:hAnsi="GHEA Grapalat"/>
          <w:b/>
          <w:lang w:val="hy-AM" w:eastAsia="en-US"/>
        </w:rPr>
      </w:pPr>
    </w:p>
    <w:p w:rsidR="00713C55" w:rsidRPr="00713C55" w:rsidRDefault="00713C55" w:rsidP="00713C55">
      <w:pPr>
        <w:spacing w:line="276" w:lineRule="auto"/>
        <w:jc w:val="center"/>
        <w:rPr>
          <w:rFonts w:ascii="GHEA Grapalat" w:hAnsi="GHEA Grapalat"/>
          <w:b/>
          <w:lang w:val="hy-AM" w:eastAsia="en-US"/>
        </w:rPr>
      </w:pPr>
      <w:r w:rsidRPr="00713C55">
        <w:rPr>
          <w:rFonts w:ascii="GHEA Grapalat" w:hAnsi="GHEA Grapalat"/>
          <w:b/>
          <w:lang w:val="hy-AM" w:eastAsia="en-US"/>
        </w:rPr>
        <w:t>ՀԱՅԱՍՏԱՆԻ ՀԱՆՐԱՊԵՏՈՒԹՅԱՆ</w:t>
      </w:r>
    </w:p>
    <w:p w:rsidR="00713C55" w:rsidRPr="009927D8" w:rsidRDefault="00713C55" w:rsidP="00713C55">
      <w:pPr>
        <w:spacing w:line="276" w:lineRule="auto"/>
        <w:jc w:val="center"/>
        <w:rPr>
          <w:rFonts w:ascii="GHEA Grapalat" w:hAnsi="GHEA Grapalat"/>
          <w:b/>
          <w:lang w:val="fr-FR" w:eastAsia="en-US"/>
        </w:rPr>
      </w:pPr>
      <w:r w:rsidRPr="00713C55">
        <w:rPr>
          <w:rFonts w:ascii="GHEA Grapalat" w:hAnsi="GHEA Grapalat"/>
          <w:b/>
          <w:lang w:val="hy-AM" w:eastAsia="en-US"/>
        </w:rPr>
        <w:t>ՕՐԵՆՔԸ</w:t>
      </w:r>
    </w:p>
    <w:p w:rsidR="00713C55" w:rsidRPr="009927D8" w:rsidRDefault="00713C55" w:rsidP="00713C55">
      <w:pPr>
        <w:spacing w:line="276" w:lineRule="auto"/>
        <w:jc w:val="center"/>
        <w:rPr>
          <w:rFonts w:ascii="GHEA Grapalat" w:hAnsi="GHEA Grapalat"/>
          <w:b/>
          <w:lang w:val="fr-FR" w:eastAsia="en-US"/>
        </w:rPr>
      </w:pPr>
    </w:p>
    <w:p w:rsidR="00713C55" w:rsidRPr="00713C55" w:rsidRDefault="00713C55" w:rsidP="00713C55">
      <w:pPr>
        <w:spacing w:line="276" w:lineRule="auto"/>
        <w:jc w:val="center"/>
        <w:rPr>
          <w:rFonts w:ascii="GHEA Grapalat" w:hAnsi="GHEA Grapalat"/>
          <w:b/>
          <w:lang w:val="hy-AM" w:eastAsia="en-US"/>
        </w:rPr>
      </w:pPr>
      <w:r w:rsidRPr="00713C55">
        <w:rPr>
          <w:rFonts w:ascii="GHEA Grapalat" w:hAnsi="GHEA Grapalat"/>
          <w:b/>
          <w:lang w:val="hy-AM" w:eastAsia="en-US"/>
        </w:rPr>
        <w:t xml:space="preserve">ՀԱՅԱՍՏԱՆԻ ՀԱՆՐԱՊԵՏՈՒԹՅԱՆ ԱՇԽԱՏԱՆՔԱՅԻՆ ՕՐԵՆՍԳՐՔՈՒՄ </w:t>
      </w:r>
      <w:r w:rsidR="0089021C" w:rsidRPr="00713C55">
        <w:rPr>
          <w:rFonts w:ascii="GHEA Grapalat" w:hAnsi="GHEA Grapalat"/>
          <w:b/>
          <w:lang w:val="hy-AM" w:eastAsia="en-US"/>
        </w:rPr>
        <w:t xml:space="preserve">ԼՐԱՑՈՒՄՆԵՐ ԵՎ </w:t>
      </w:r>
      <w:r w:rsidRPr="00713C55">
        <w:rPr>
          <w:rFonts w:ascii="GHEA Grapalat" w:hAnsi="GHEA Grapalat"/>
          <w:b/>
          <w:lang w:val="hy-AM" w:eastAsia="en-US"/>
        </w:rPr>
        <w:t>ՓՈՓՈԽՈՒԹՅՈՒՆ</w:t>
      </w:r>
      <w:r w:rsidR="006F5412">
        <w:rPr>
          <w:rFonts w:ascii="GHEA Grapalat" w:hAnsi="GHEA Grapalat"/>
          <w:b/>
          <w:lang w:val="en-US" w:eastAsia="en-US"/>
        </w:rPr>
        <w:t>ՆԵՐ</w:t>
      </w:r>
      <w:r w:rsidRPr="00713C55">
        <w:rPr>
          <w:rFonts w:ascii="GHEA Grapalat" w:hAnsi="GHEA Grapalat"/>
          <w:b/>
          <w:lang w:val="hy-AM" w:eastAsia="en-US"/>
        </w:rPr>
        <w:t xml:space="preserve"> ԿԱՏԱՐԵԼՈՒ ՄԱՍԻՆ</w:t>
      </w:r>
    </w:p>
    <w:p w:rsidR="00713C55" w:rsidRPr="00713C55" w:rsidRDefault="00713C55" w:rsidP="00713C55">
      <w:pPr>
        <w:spacing w:line="276" w:lineRule="auto"/>
        <w:jc w:val="center"/>
        <w:rPr>
          <w:rFonts w:ascii="GHEA Grapalat" w:hAnsi="GHEA Grapalat"/>
          <w:b/>
          <w:lang w:val="hy-AM" w:eastAsia="en-US"/>
        </w:rPr>
      </w:pPr>
    </w:p>
    <w:p w:rsidR="00713C55" w:rsidRPr="00713C55" w:rsidRDefault="00713C55" w:rsidP="00713C55">
      <w:pPr>
        <w:shd w:val="clear" w:color="auto" w:fill="FFFFFF"/>
        <w:spacing w:line="276" w:lineRule="auto"/>
        <w:ind w:firstLine="708"/>
        <w:jc w:val="both"/>
        <w:rPr>
          <w:rFonts w:ascii="GHEA Grapalat" w:hAnsi="GHEA Grapalat" w:cs="Arial"/>
          <w:bCs/>
          <w:lang w:val="hy-AM"/>
        </w:rPr>
      </w:pPr>
      <w:r w:rsidRPr="00713C55">
        <w:rPr>
          <w:rFonts w:ascii="GHEA Grapalat" w:hAnsi="GHEA Grapalat" w:cs="Arial"/>
          <w:b/>
          <w:bCs/>
          <w:lang w:val="hy-AM"/>
        </w:rPr>
        <w:t xml:space="preserve">Հոդված 1. </w:t>
      </w:r>
      <w:r w:rsidRPr="00713C55">
        <w:rPr>
          <w:rFonts w:ascii="GHEA Grapalat" w:hAnsi="GHEA Grapalat" w:cs="Arial"/>
          <w:bCs/>
          <w:lang w:val="hy-AM"/>
        </w:rPr>
        <w:t>Հայաստանի Հանրապետության 2004 թվականի նոյեմբերի 9-ի աշխատանքային օրենսգիրքը (այսուհետ` Օրենսգիրք) լրացնել հետևյալ բովանդակությամբ նոր 33.1-ին հոդվածով.</w:t>
      </w:r>
    </w:p>
    <w:p w:rsidR="00713C55" w:rsidRPr="00713C55" w:rsidRDefault="00713C55" w:rsidP="00713C55">
      <w:pPr>
        <w:shd w:val="clear" w:color="auto" w:fill="FFFFFF"/>
        <w:spacing w:line="276" w:lineRule="auto"/>
        <w:ind w:firstLine="708"/>
        <w:jc w:val="both"/>
        <w:rPr>
          <w:rFonts w:ascii="GHEA Grapalat" w:hAnsi="GHEA Grapalat" w:cs="Arial"/>
          <w:bCs/>
          <w:lang w:val="hy-AM"/>
        </w:rPr>
      </w:pPr>
    </w:p>
    <w:p w:rsidR="00A30A0C" w:rsidRPr="001F62D8" w:rsidRDefault="00713C55" w:rsidP="00A30A0C">
      <w:pPr>
        <w:shd w:val="clear" w:color="auto" w:fill="FFFFFF"/>
        <w:spacing w:line="276" w:lineRule="auto"/>
        <w:ind w:firstLine="708"/>
        <w:jc w:val="both"/>
        <w:rPr>
          <w:rFonts w:ascii="GHEA Grapalat" w:hAnsi="GHEA Grapalat" w:cs="Arial"/>
          <w:b/>
          <w:lang w:val="hy-AM"/>
        </w:rPr>
      </w:pPr>
      <w:r w:rsidRPr="00713C55">
        <w:rPr>
          <w:rFonts w:ascii="GHEA Grapalat" w:hAnsi="GHEA Grapalat" w:cs="Arial"/>
          <w:bCs/>
          <w:lang w:val="hy-AM"/>
        </w:rPr>
        <w:t>«</w:t>
      </w:r>
      <w:r w:rsidRPr="00713C55">
        <w:rPr>
          <w:rFonts w:ascii="GHEA Grapalat" w:hAnsi="GHEA Grapalat" w:cs="Arial"/>
          <w:b/>
          <w:bCs/>
          <w:lang w:val="hy-AM"/>
        </w:rPr>
        <w:t>Հոդված 33.1.</w:t>
      </w:r>
      <w:r w:rsidRPr="00713C55">
        <w:rPr>
          <w:rFonts w:ascii="GHEA Grapalat" w:hAnsi="GHEA Grapalat" w:cs="Arial"/>
          <w:bCs/>
          <w:lang w:val="hy-AM"/>
        </w:rPr>
        <w:t xml:space="preserve"> </w:t>
      </w:r>
      <w:r w:rsidR="00D13C47" w:rsidRPr="00805A1C">
        <w:rPr>
          <w:rFonts w:ascii="GHEA Grapalat" w:hAnsi="GHEA Grapalat" w:cs="Arial"/>
          <w:b/>
          <w:bCs/>
          <w:lang w:val="hy-AM"/>
        </w:rPr>
        <w:t>Տ</w:t>
      </w:r>
      <w:r w:rsidR="00A30A0C" w:rsidRPr="001F62D8">
        <w:rPr>
          <w:rFonts w:ascii="GHEA Grapalat" w:hAnsi="GHEA Grapalat" w:cs="Arial"/>
          <w:b/>
          <w:lang w:val="hy-AM"/>
        </w:rPr>
        <w:t>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ժամանակահատվածում</w:t>
      </w:r>
      <w:r w:rsidR="00A30A0C" w:rsidRPr="001F62D8">
        <w:rPr>
          <w:rFonts w:ascii="GHEA Grapalat" w:hAnsi="GHEA Grapalat" w:cs="Arial"/>
          <w:b/>
          <w:bCs/>
          <w:lang w:val="hy-AM"/>
        </w:rPr>
        <w:t xml:space="preserve"> աշխատանքային օրենսդրության նկատմամբ պետական վերահսկողությունը</w:t>
      </w:r>
    </w:p>
    <w:p w:rsidR="00A30A0C" w:rsidRPr="009927D8" w:rsidRDefault="00A30A0C" w:rsidP="00713C55">
      <w:pPr>
        <w:shd w:val="clear" w:color="auto" w:fill="FFFFFF"/>
        <w:spacing w:line="276" w:lineRule="auto"/>
        <w:ind w:firstLine="708"/>
        <w:jc w:val="both"/>
        <w:rPr>
          <w:rFonts w:ascii="GHEA Grapalat" w:hAnsi="GHEA Grapalat" w:cs="Arial"/>
          <w:bCs/>
          <w:lang w:val="hy-AM"/>
        </w:rPr>
      </w:pPr>
    </w:p>
    <w:p w:rsidR="00713C55" w:rsidRPr="006036F4" w:rsidRDefault="00FE7681" w:rsidP="006036F4">
      <w:pPr>
        <w:shd w:val="clear" w:color="auto" w:fill="FFFFFF"/>
        <w:spacing w:line="276" w:lineRule="auto"/>
        <w:ind w:firstLine="708"/>
        <w:jc w:val="both"/>
        <w:rPr>
          <w:rFonts w:ascii="GHEA Grapalat" w:hAnsi="GHEA Grapalat" w:cs="Arial"/>
          <w:lang w:val="hy-AM"/>
        </w:rPr>
      </w:pPr>
      <w:r w:rsidRPr="00312118">
        <w:rPr>
          <w:rFonts w:ascii="GHEA Grapalat" w:hAnsi="GHEA Grapalat" w:cs="Arial"/>
          <w:lang w:val="hy-AM"/>
        </w:rPr>
        <w:t>Տ</w:t>
      </w:r>
      <w:r w:rsidR="00713C55" w:rsidRPr="0067586D">
        <w:rPr>
          <w:rFonts w:ascii="GHEA Grapalat" w:hAnsi="GHEA Grapalat" w:cs="Arial"/>
          <w:lang w:val="hy-AM"/>
        </w:rPr>
        <w:t xml:space="preserve">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ժամանակահատվածում </w:t>
      </w:r>
      <w:r w:rsidR="00892B63" w:rsidRPr="0067586D">
        <w:rPr>
          <w:rFonts w:ascii="GHEA Grapalat" w:hAnsi="GHEA Grapalat" w:cs="Arial"/>
          <w:lang w:val="hy-AM"/>
        </w:rPr>
        <w:t xml:space="preserve">անձանցից </w:t>
      </w:r>
      <w:r w:rsidR="00713C55" w:rsidRPr="0067586D">
        <w:rPr>
          <w:rFonts w:ascii="GHEA Grapalat" w:hAnsi="GHEA Grapalat" w:cs="Arial"/>
          <w:lang w:val="hy-AM"/>
        </w:rPr>
        <w:t>ստացված բողոքի</w:t>
      </w:r>
      <w:r w:rsidR="00D96832" w:rsidRPr="0067586D">
        <w:rPr>
          <w:rFonts w:ascii="GHEA Grapalat" w:hAnsi="GHEA Grapalat"/>
          <w:lang w:val="hy-AM"/>
        </w:rPr>
        <w:t xml:space="preserve"> կամ իրավախախտումների վերաբերյալ պետական</w:t>
      </w:r>
      <w:r w:rsidR="00892B63" w:rsidRPr="0067586D">
        <w:rPr>
          <w:rFonts w:ascii="GHEA Grapalat" w:hAnsi="GHEA Grapalat" w:cs="Arial"/>
          <w:lang w:val="hy-AM"/>
        </w:rPr>
        <w:t xml:space="preserve"> կամ տեղական ինքնակառավարման </w:t>
      </w:r>
      <w:r w:rsidR="00892B63" w:rsidRPr="0067586D">
        <w:rPr>
          <w:rFonts w:ascii="GHEA Grapalat" w:hAnsi="GHEA Grapalat"/>
          <w:lang w:val="hy-AM"/>
        </w:rPr>
        <w:t>մարմիններից ստացված տեղեկության առկայության դեպքում</w:t>
      </w:r>
      <w:r w:rsidR="00FE0C42" w:rsidRPr="00FE0C42">
        <w:rPr>
          <w:rFonts w:ascii="GHEA Grapalat" w:hAnsi="GHEA Grapalat"/>
          <w:lang w:val="hy-AM"/>
        </w:rPr>
        <w:t>,</w:t>
      </w:r>
      <w:r w:rsidR="00892B63" w:rsidRPr="0067586D">
        <w:rPr>
          <w:rFonts w:ascii="GHEA Grapalat" w:hAnsi="GHEA Grapalat"/>
          <w:lang w:val="hy-AM"/>
        </w:rPr>
        <w:t xml:space="preserve"> ոլորտի լիազորված տեսչական մարմինը իրականացնում է</w:t>
      </w:r>
      <w:r w:rsidR="006036F4" w:rsidRPr="0067586D">
        <w:rPr>
          <w:rFonts w:ascii="GHEA Grapalat" w:hAnsi="GHEA Grapalat" w:cs="Arial"/>
          <w:lang w:val="hy-AM"/>
        </w:rPr>
        <w:t xml:space="preserve"> </w:t>
      </w:r>
      <w:r w:rsidR="00713C55" w:rsidRPr="0067586D">
        <w:rPr>
          <w:rFonts w:ascii="GHEA Grapalat" w:hAnsi="GHEA Grapalat" w:cs="Arial"/>
          <w:lang w:val="hy-AM"/>
        </w:rPr>
        <w:t>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 օրենքով նախատեսված դեպքերում կիրառելով պատասխանատվության միջոցներ։»։</w:t>
      </w:r>
      <w:r w:rsidR="00713C55" w:rsidRPr="00713C55">
        <w:rPr>
          <w:rFonts w:ascii="GHEA Grapalat" w:hAnsi="GHEA Grapalat" w:cs="Arial"/>
          <w:bCs/>
          <w:lang w:val="hy-AM"/>
        </w:rPr>
        <w:t xml:space="preserve"> </w:t>
      </w:r>
    </w:p>
    <w:p w:rsidR="00713C55" w:rsidRPr="00713C55" w:rsidRDefault="00713C55" w:rsidP="00713C55">
      <w:pPr>
        <w:shd w:val="clear" w:color="auto" w:fill="FFFFFF"/>
        <w:spacing w:line="276" w:lineRule="auto"/>
        <w:ind w:firstLine="708"/>
        <w:jc w:val="both"/>
        <w:rPr>
          <w:rFonts w:ascii="GHEA Grapalat" w:hAnsi="GHEA Grapalat" w:cs="Arial"/>
          <w:b/>
          <w:bCs/>
          <w:lang w:val="hy-AM"/>
        </w:rPr>
      </w:pPr>
    </w:p>
    <w:p w:rsidR="00713C55" w:rsidRPr="00144FA5" w:rsidRDefault="00713C55" w:rsidP="00713C55">
      <w:pPr>
        <w:shd w:val="clear" w:color="auto" w:fill="FFFFFF"/>
        <w:spacing w:before="100" w:beforeAutospacing="1" w:line="276" w:lineRule="auto"/>
        <w:ind w:firstLine="708"/>
        <w:jc w:val="both"/>
        <w:rPr>
          <w:rFonts w:ascii="GHEA Grapalat" w:hAnsi="GHEA Grapalat" w:cs="Arial"/>
          <w:lang w:val="hy-AM"/>
        </w:rPr>
      </w:pPr>
      <w:r w:rsidRPr="00713C55">
        <w:rPr>
          <w:rFonts w:ascii="GHEA Grapalat" w:hAnsi="GHEA Grapalat" w:cs="Arial"/>
          <w:b/>
          <w:bCs/>
          <w:lang w:val="hy-AM"/>
        </w:rPr>
        <w:t xml:space="preserve">Հոդված 2. </w:t>
      </w:r>
      <w:r w:rsidRPr="00713C55">
        <w:rPr>
          <w:rFonts w:ascii="GHEA Grapalat" w:hAnsi="GHEA Grapalat" w:cs="Arial"/>
          <w:bCs/>
          <w:lang w:val="hy-AM"/>
        </w:rPr>
        <w:t>Օրենսգրքի 106-րդ հոդվածի 1-ին մասում «և 6-րդ</w:t>
      </w:r>
      <w:r w:rsidRPr="00713C55">
        <w:rPr>
          <w:rFonts w:ascii="GHEA Grapalat" w:hAnsi="GHEA Grapalat" w:cs="Arial"/>
          <w:lang w:val="hy-AM"/>
        </w:rPr>
        <w:t xml:space="preserve">» բառերը փոխարինել </w:t>
      </w:r>
      <w:r w:rsidRPr="00713C55">
        <w:rPr>
          <w:rFonts w:ascii="GHEA Grapalat" w:hAnsi="GHEA Grapalat" w:cs="Arial"/>
          <w:bCs/>
          <w:lang w:val="hy-AM"/>
        </w:rPr>
        <w:t>«</w:t>
      </w:r>
      <w:r w:rsidR="00CC2351" w:rsidRPr="003368E2">
        <w:rPr>
          <w:rFonts w:ascii="GHEA Grapalat" w:hAnsi="GHEA Grapalat" w:cs="Arial"/>
          <w:bCs/>
          <w:lang w:val="hy-AM"/>
        </w:rPr>
        <w:t xml:space="preserve">, </w:t>
      </w:r>
      <w:r w:rsidRPr="00713C55">
        <w:rPr>
          <w:rFonts w:ascii="GHEA Grapalat" w:hAnsi="GHEA Grapalat" w:cs="Arial"/>
          <w:bCs/>
          <w:lang w:val="hy-AM"/>
        </w:rPr>
        <w:t>6-րդ և 11-րդ</w:t>
      </w:r>
      <w:r w:rsidR="00144FA5">
        <w:rPr>
          <w:rFonts w:ascii="GHEA Grapalat" w:hAnsi="GHEA Grapalat" w:cs="Arial"/>
          <w:lang w:val="hy-AM"/>
        </w:rPr>
        <w:t>»  բառերով</w:t>
      </w:r>
      <w:r w:rsidR="00144FA5" w:rsidRPr="00144FA5">
        <w:rPr>
          <w:rFonts w:ascii="GHEA Grapalat" w:hAnsi="GHEA Grapalat" w:cs="Arial"/>
          <w:lang w:val="hy-AM"/>
        </w:rPr>
        <w:t xml:space="preserve">, իսկ «նպատակով» բառից հետո լրացնել </w:t>
      </w:r>
      <w:r w:rsidR="00144FA5" w:rsidRPr="0087233A">
        <w:rPr>
          <w:rFonts w:ascii="GHEA Grapalat" w:hAnsi="GHEA Grapalat" w:cs="Arial"/>
          <w:lang w:val="hy-AM"/>
        </w:rPr>
        <w:t xml:space="preserve">«, ինչպես նաև </w:t>
      </w:r>
      <w:r w:rsidR="0052300D" w:rsidRPr="0087233A">
        <w:rPr>
          <w:rFonts w:ascii="GHEA Grapalat" w:hAnsi="GHEA Grapalat" w:cs="Arial"/>
          <w:lang w:val="hy-AM"/>
        </w:rPr>
        <w:t>այդ դեպքերով պայմանավորված</w:t>
      </w:r>
      <w:r w:rsidR="00144FA5" w:rsidRPr="0087233A">
        <w:rPr>
          <w:rFonts w:ascii="GHEA Grapalat" w:hAnsi="GHEA Grapalat" w:cs="Arial"/>
          <w:lang w:val="hy-AM"/>
        </w:rPr>
        <w:t>» բառերը:</w:t>
      </w:r>
    </w:p>
    <w:p w:rsidR="00C81251" w:rsidRPr="002616C9" w:rsidRDefault="00C81251" w:rsidP="00713C55">
      <w:pPr>
        <w:shd w:val="clear" w:color="auto" w:fill="FFFFFF"/>
        <w:spacing w:before="100" w:beforeAutospacing="1" w:line="276" w:lineRule="auto"/>
        <w:ind w:firstLine="708"/>
        <w:jc w:val="both"/>
        <w:rPr>
          <w:rFonts w:ascii="GHEA Grapalat" w:hAnsi="GHEA Grapalat" w:cs="Arial"/>
          <w:b/>
          <w:bCs/>
          <w:lang w:val="hy-AM"/>
        </w:rPr>
      </w:pPr>
    </w:p>
    <w:p w:rsidR="00713C55" w:rsidRPr="00713C55" w:rsidRDefault="00713C55" w:rsidP="00713C55">
      <w:pPr>
        <w:shd w:val="clear" w:color="auto" w:fill="FFFFFF"/>
        <w:spacing w:before="100" w:beforeAutospacing="1" w:line="276" w:lineRule="auto"/>
        <w:ind w:firstLine="708"/>
        <w:jc w:val="both"/>
        <w:rPr>
          <w:rFonts w:ascii="GHEA Grapalat" w:hAnsi="GHEA Grapalat" w:cs="Arial"/>
          <w:bCs/>
          <w:lang w:val="hy-AM"/>
        </w:rPr>
      </w:pPr>
      <w:r w:rsidRPr="00713C55">
        <w:rPr>
          <w:rFonts w:ascii="GHEA Grapalat" w:hAnsi="GHEA Grapalat" w:cs="Arial"/>
          <w:b/>
          <w:bCs/>
          <w:lang w:val="hy-AM"/>
        </w:rPr>
        <w:t xml:space="preserve">Հոդված 3. </w:t>
      </w:r>
      <w:r w:rsidRPr="00713C55">
        <w:rPr>
          <w:rFonts w:ascii="GHEA Grapalat" w:hAnsi="GHEA Grapalat" w:cs="Arial"/>
          <w:bCs/>
          <w:lang w:val="hy-AM"/>
        </w:rPr>
        <w:t>Օրենսգիրքը լրացնել հետևյալ բովանդակությամբ նոր 106.1-ին հոդվածով.</w:t>
      </w:r>
    </w:p>
    <w:p w:rsidR="00713C55" w:rsidRPr="00713C55" w:rsidRDefault="00713C55" w:rsidP="00713C55">
      <w:pPr>
        <w:shd w:val="clear" w:color="auto" w:fill="FFFFFF"/>
        <w:spacing w:line="276" w:lineRule="auto"/>
        <w:ind w:firstLine="708"/>
        <w:jc w:val="both"/>
        <w:rPr>
          <w:rFonts w:ascii="GHEA Grapalat" w:hAnsi="GHEA Grapalat"/>
          <w:lang w:val="hy-AM"/>
        </w:rPr>
      </w:pPr>
    </w:p>
    <w:p w:rsidR="00935246" w:rsidRPr="009927D8" w:rsidRDefault="00713C55" w:rsidP="00713C55">
      <w:pPr>
        <w:shd w:val="clear" w:color="auto" w:fill="FFFFFF"/>
        <w:spacing w:line="276" w:lineRule="auto"/>
        <w:ind w:firstLine="708"/>
        <w:jc w:val="both"/>
        <w:rPr>
          <w:rFonts w:ascii="GHEA Grapalat" w:hAnsi="GHEA Grapalat" w:cs="Arial"/>
          <w:b/>
          <w:bCs/>
          <w:lang w:val="hy-AM"/>
        </w:rPr>
      </w:pPr>
      <w:r w:rsidRPr="00713C55">
        <w:rPr>
          <w:rFonts w:ascii="GHEA Grapalat" w:hAnsi="GHEA Grapalat"/>
          <w:lang w:val="hy-AM"/>
        </w:rPr>
        <w:lastRenderedPageBreak/>
        <w:t>«</w:t>
      </w:r>
      <w:r w:rsidRPr="00713C55">
        <w:rPr>
          <w:rFonts w:ascii="GHEA Grapalat" w:hAnsi="GHEA Grapalat" w:cs="Arial"/>
          <w:b/>
          <w:bCs/>
          <w:lang w:val="hy-AM"/>
        </w:rPr>
        <w:t xml:space="preserve">Հոդված 106.1. </w:t>
      </w:r>
      <w:r w:rsidR="006C4307" w:rsidRPr="00B30224">
        <w:rPr>
          <w:rFonts w:ascii="GHEA Grapalat" w:hAnsi="GHEA Grapalat" w:cs="Arial"/>
          <w:b/>
          <w:bCs/>
          <w:lang w:val="hy-AM"/>
        </w:rPr>
        <w:t>Տ</w:t>
      </w:r>
      <w:r w:rsidR="00935246" w:rsidRPr="008E45EE">
        <w:rPr>
          <w:rFonts w:ascii="GHEA Grapalat" w:hAnsi="GHEA Grapalat" w:cs="Arial"/>
          <w:b/>
          <w:lang w:val="hy-AM"/>
        </w:rPr>
        <w:t>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ժամանակահատվածում</w:t>
      </w:r>
      <w:r w:rsidR="00935246" w:rsidRPr="008E45EE">
        <w:rPr>
          <w:rFonts w:ascii="GHEA Grapalat" w:hAnsi="GHEA Grapalat" w:cs="Arial"/>
          <w:lang w:val="hy-AM"/>
        </w:rPr>
        <w:t xml:space="preserve"> </w:t>
      </w:r>
      <w:r w:rsidR="00210E6B" w:rsidRPr="008E45EE">
        <w:rPr>
          <w:rFonts w:ascii="GHEA Grapalat" w:hAnsi="GHEA Grapalat" w:cs="Arial"/>
          <w:b/>
          <w:bCs/>
          <w:lang w:val="hy-AM"/>
        </w:rPr>
        <w:t>աշխատանքային պարտականությունների ժամանակավոր կատարումը հեռավար եղանակով</w:t>
      </w:r>
    </w:p>
    <w:p w:rsidR="00713C55" w:rsidRPr="009927D8" w:rsidRDefault="00713C55" w:rsidP="00713C55">
      <w:pPr>
        <w:shd w:val="clear" w:color="auto" w:fill="FFFFFF"/>
        <w:spacing w:line="276" w:lineRule="auto"/>
        <w:ind w:firstLine="708"/>
        <w:jc w:val="both"/>
        <w:rPr>
          <w:rFonts w:ascii="GHEA Grapalat" w:hAnsi="GHEA Grapalat" w:cs="Arial"/>
          <w:lang w:val="hy-AM"/>
        </w:rPr>
      </w:pPr>
    </w:p>
    <w:p w:rsidR="00713C55" w:rsidRPr="00EF4BEA" w:rsidRDefault="00713C55" w:rsidP="00713C55">
      <w:pPr>
        <w:shd w:val="clear" w:color="auto" w:fill="FFFFFF"/>
        <w:spacing w:line="276" w:lineRule="auto"/>
        <w:ind w:firstLine="708"/>
        <w:jc w:val="both"/>
        <w:rPr>
          <w:rFonts w:ascii="GHEA Grapalat" w:hAnsi="GHEA Grapalat" w:cs="Arial"/>
          <w:lang w:val="hy-AM"/>
        </w:rPr>
      </w:pPr>
      <w:r w:rsidRPr="00F14C3D">
        <w:rPr>
          <w:rFonts w:ascii="GHEA Grapalat" w:hAnsi="GHEA Grapalat" w:cs="Arial"/>
          <w:lang w:val="hy-AM"/>
        </w:rPr>
        <w:t xml:space="preserve">1. Հեռավար եղանակով իրականացվող աշխատանքը 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ժամանակահատվածում ոչ աշխատանքի վայրից իրականացվող աշխատանքն է, այն դեպքում, երբ </w:t>
      </w:r>
      <w:r w:rsidR="0009621C" w:rsidRPr="00F14C3D">
        <w:rPr>
          <w:rFonts w:ascii="GHEA Grapalat" w:hAnsi="GHEA Grapalat" w:cs="Arial"/>
          <w:lang w:val="hy-AM"/>
        </w:rPr>
        <w:t xml:space="preserve">այդ հանգամանքներով պայմանավորված </w:t>
      </w:r>
      <w:r w:rsidRPr="00F14C3D">
        <w:rPr>
          <w:rFonts w:ascii="GHEA Grapalat" w:hAnsi="GHEA Grapalat" w:cs="Arial"/>
          <w:lang w:val="hy-AM"/>
        </w:rPr>
        <w:t>հնարավոր չէ ապահովել աշխատանքի վայրում այդ աշխատանքների իրականացումը</w:t>
      </w:r>
      <w:r w:rsidR="001C7224" w:rsidRPr="00F14C3D">
        <w:rPr>
          <w:rFonts w:ascii="GHEA Grapalat" w:hAnsi="GHEA Grapalat" w:cs="Arial"/>
          <w:lang w:val="hy-AM"/>
        </w:rPr>
        <w:t>:</w:t>
      </w:r>
    </w:p>
    <w:p w:rsidR="00713C55" w:rsidRPr="00713C55" w:rsidRDefault="00713C55" w:rsidP="00713C55">
      <w:pPr>
        <w:shd w:val="clear" w:color="auto" w:fill="FFFFFF"/>
        <w:spacing w:line="276" w:lineRule="auto"/>
        <w:ind w:firstLine="708"/>
        <w:jc w:val="both"/>
        <w:rPr>
          <w:rFonts w:ascii="GHEA Grapalat" w:hAnsi="GHEA Grapalat" w:cs="Arial"/>
          <w:lang w:val="hy-AM"/>
        </w:rPr>
      </w:pPr>
      <w:r w:rsidRPr="00713C55">
        <w:rPr>
          <w:rFonts w:ascii="GHEA Grapalat" w:hAnsi="GHEA Grapalat" w:cs="Arial"/>
          <w:lang w:val="hy-AM"/>
        </w:rPr>
        <w:t xml:space="preserve">2. Սույն հոդվածի 1-ին մասով սահմանված դեպքերում հեռավար եղանակով աշխատանքի իրականացումը սույն օրենսգրքի 105-րդ հոդվածի 1-ին մասի իմաստով չի համարվում աշխատանքի վայրի կամ աշխատանքի էական այլ պայմանի փոփոխություն: </w:t>
      </w:r>
      <w:r w:rsidRPr="00713C55">
        <w:rPr>
          <w:rFonts w:ascii="Courier New" w:hAnsi="Courier New" w:cs="Courier New"/>
          <w:color w:val="000000"/>
          <w:shd w:val="clear" w:color="auto" w:fill="FFFFFF"/>
          <w:lang w:val="hy-AM"/>
        </w:rPr>
        <w:t> </w:t>
      </w:r>
      <w:r w:rsidRPr="00713C55">
        <w:rPr>
          <w:rFonts w:ascii="GHEA Grapalat" w:hAnsi="GHEA Grapalat" w:cs="Courier New"/>
          <w:color w:val="000000"/>
          <w:shd w:val="clear" w:color="auto" w:fill="FFFFFF"/>
          <w:lang w:val="hy-AM"/>
        </w:rPr>
        <w:t xml:space="preserve">  </w:t>
      </w:r>
    </w:p>
    <w:p w:rsidR="00713C55" w:rsidRPr="00713C55" w:rsidRDefault="00713C55" w:rsidP="00713C55">
      <w:pPr>
        <w:shd w:val="clear" w:color="auto" w:fill="FFFFFF"/>
        <w:spacing w:line="276" w:lineRule="auto"/>
        <w:ind w:firstLine="708"/>
        <w:jc w:val="both"/>
        <w:rPr>
          <w:rFonts w:ascii="GHEA Grapalat" w:hAnsi="GHEA Grapalat" w:cs="Arial"/>
          <w:lang w:val="hy-AM"/>
        </w:rPr>
      </w:pPr>
      <w:r w:rsidRPr="00713C55">
        <w:rPr>
          <w:rFonts w:ascii="GHEA Grapalat" w:hAnsi="GHEA Grapalat" w:cs="Arial"/>
          <w:lang w:val="hy-AM"/>
        </w:rPr>
        <w:t xml:space="preserve">3. Սույն հոդվածի 1-ին մասով սահմանված դեպքերում, եթե հնարավոր չէ շարունակել աշխատանքային պայմանագրով նախատեսված աշխատանքները, այդ թվում՝ հեռավար եղանակով, չօգտագործված ամենամյա արձակուրդի օրեր ունենալու պարագայում` աշխատողի պահանջով գործատուն աշխատողին տրամադրում է ամենամյա արձակուրդ:»: </w:t>
      </w:r>
    </w:p>
    <w:p w:rsidR="00713C55" w:rsidRPr="00713C55" w:rsidRDefault="00713C55" w:rsidP="00713C55">
      <w:pPr>
        <w:shd w:val="clear" w:color="auto" w:fill="FFFFFF"/>
        <w:spacing w:line="276" w:lineRule="auto"/>
        <w:jc w:val="both"/>
        <w:rPr>
          <w:rFonts w:ascii="GHEA Grapalat" w:hAnsi="GHEA Grapalat" w:cs="Arial"/>
          <w:lang w:val="hy-AM"/>
        </w:rPr>
      </w:pPr>
    </w:p>
    <w:p w:rsidR="00713C55" w:rsidRPr="009927D8" w:rsidRDefault="00713C55" w:rsidP="00210E6B">
      <w:pPr>
        <w:shd w:val="clear" w:color="auto" w:fill="FFFFFF"/>
        <w:spacing w:line="276" w:lineRule="auto"/>
        <w:ind w:firstLine="708"/>
        <w:jc w:val="both"/>
        <w:rPr>
          <w:rFonts w:ascii="GHEA Grapalat" w:hAnsi="GHEA Grapalat" w:cs="Arial"/>
          <w:bCs/>
          <w:lang w:val="hy-AM"/>
        </w:rPr>
      </w:pPr>
      <w:r w:rsidRPr="00713C55">
        <w:rPr>
          <w:rFonts w:ascii="GHEA Grapalat" w:hAnsi="GHEA Grapalat" w:cs="Arial"/>
          <w:b/>
          <w:bCs/>
          <w:lang w:val="hy-AM"/>
        </w:rPr>
        <w:t xml:space="preserve">Հոդված 4. </w:t>
      </w:r>
      <w:r w:rsidRPr="00713C55">
        <w:rPr>
          <w:rFonts w:ascii="GHEA Grapalat" w:hAnsi="GHEA Grapalat" w:cs="Arial"/>
          <w:bCs/>
          <w:lang w:val="hy-AM"/>
        </w:rPr>
        <w:t>Օրենսգրքի 114-րդ հոդվածի 1-ին մասը լրացնել հետևյալ բովանդակությամբ 5-րդ և 6-րդ կետերով.</w:t>
      </w:r>
    </w:p>
    <w:p w:rsidR="00210E6B" w:rsidRPr="009927D8" w:rsidRDefault="00210E6B" w:rsidP="00210E6B">
      <w:pPr>
        <w:shd w:val="clear" w:color="auto" w:fill="FFFFFF"/>
        <w:spacing w:line="276" w:lineRule="auto"/>
        <w:ind w:firstLine="708"/>
        <w:jc w:val="both"/>
        <w:rPr>
          <w:rFonts w:ascii="GHEA Grapalat" w:hAnsi="GHEA Grapalat" w:cs="Arial"/>
          <w:bCs/>
          <w:lang w:val="hy-AM"/>
        </w:rPr>
      </w:pPr>
    </w:p>
    <w:p w:rsidR="00713C55" w:rsidRPr="00354C48" w:rsidRDefault="00713C55" w:rsidP="00210E6B">
      <w:pPr>
        <w:shd w:val="clear" w:color="auto" w:fill="FFFFFF"/>
        <w:spacing w:line="276" w:lineRule="auto"/>
        <w:ind w:firstLine="708"/>
        <w:jc w:val="both"/>
        <w:rPr>
          <w:rFonts w:ascii="GHEA Grapalat" w:hAnsi="GHEA Grapalat" w:cs="Arial"/>
          <w:lang w:val="hy-AM"/>
        </w:rPr>
      </w:pPr>
      <w:r w:rsidRPr="00713C55">
        <w:rPr>
          <w:rFonts w:ascii="GHEA Grapalat" w:hAnsi="GHEA Grapalat" w:cs="Arial"/>
          <w:lang w:val="hy-AM"/>
        </w:rPr>
        <w:t xml:space="preserve">«5) 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w:t>
      </w:r>
      <w:r w:rsidRPr="00E959AD">
        <w:rPr>
          <w:rFonts w:ascii="GHEA Grapalat" w:hAnsi="GHEA Grapalat" w:cs="Arial"/>
          <w:lang w:val="hy-AM"/>
        </w:rPr>
        <w:t>ժամանակահատվածում,</w:t>
      </w:r>
      <w:r w:rsidR="00BF07BE">
        <w:rPr>
          <w:rFonts w:ascii="GHEA Grapalat" w:hAnsi="GHEA Grapalat" w:cs="Arial"/>
          <w:lang w:val="hy-AM"/>
        </w:rPr>
        <w:t xml:space="preserve"> </w:t>
      </w:r>
      <w:r w:rsidRPr="00914172">
        <w:rPr>
          <w:rFonts w:ascii="GHEA Grapalat" w:hAnsi="GHEA Grapalat" w:cs="Arial"/>
          <w:lang w:val="hy-AM"/>
        </w:rPr>
        <w:t xml:space="preserve">եթե այդ </w:t>
      </w:r>
      <w:r w:rsidR="00E959AD" w:rsidRPr="00914172">
        <w:rPr>
          <w:rFonts w:ascii="GHEA Grapalat" w:hAnsi="GHEA Grapalat" w:cs="Arial"/>
          <w:lang w:val="hy-AM"/>
        </w:rPr>
        <w:t>դեպքեր</w:t>
      </w:r>
      <w:r w:rsidRPr="00914172">
        <w:rPr>
          <w:rFonts w:ascii="GHEA Grapalat" w:hAnsi="GHEA Grapalat" w:cs="Arial"/>
          <w:lang w:val="hy-AM"/>
        </w:rPr>
        <w:t>ով պայմանավորված՝ աշխատողը չի ներկայացել աշխատանքի կամ աշխատանքի է ներկայացել ոչ լրիվ աշխատանքա</w:t>
      </w:r>
      <w:r w:rsidR="00354C48" w:rsidRPr="00914172">
        <w:rPr>
          <w:rFonts w:ascii="GHEA Grapalat" w:hAnsi="GHEA Grapalat" w:cs="Arial"/>
          <w:lang w:val="hy-AM"/>
        </w:rPr>
        <w:t>յին օրով.</w:t>
      </w:r>
      <w:r w:rsidR="00354C48" w:rsidRPr="00354C48">
        <w:rPr>
          <w:rFonts w:ascii="GHEA Grapalat" w:hAnsi="GHEA Grapalat" w:cs="Arial"/>
          <w:lang w:val="hy-AM"/>
        </w:rPr>
        <w:t xml:space="preserve"> </w:t>
      </w:r>
    </w:p>
    <w:p w:rsidR="00713C55" w:rsidRPr="00713C55" w:rsidRDefault="00713C55" w:rsidP="00210E6B">
      <w:pPr>
        <w:shd w:val="clear" w:color="auto" w:fill="FFFFFF"/>
        <w:spacing w:line="276" w:lineRule="auto"/>
        <w:ind w:firstLine="708"/>
        <w:jc w:val="both"/>
        <w:rPr>
          <w:rFonts w:ascii="GHEA Grapalat" w:hAnsi="GHEA Grapalat" w:cs="Arial"/>
          <w:lang w:val="hy-AM"/>
        </w:rPr>
      </w:pPr>
      <w:r w:rsidRPr="00713C55">
        <w:rPr>
          <w:rFonts w:ascii="GHEA Grapalat" w:hAnsi="GHEA Grapalat" w:cs="Arial"/>
          <w:lang w:val="hy-AM"/>
        </w:rPr>
        <w:t>6)</w:t>
      </w:r>
      <w:r w:rsidRPr="00713C55">
        <w:rPr>
          <w:rFonts w:ascii="Courier New" w:hAnsi="Courier New" w:cs="Courier New"/>
          <w:lang w:val="hy-AM"/>
        </w:rPr>
        <w:t> </w:t>
      </w:r>
      <w:r w:rsidRPr="00713C55">
        <w:rPr>
          <w:rFonts w:ascii="GHEA Grapalat" w:hAnsi="GHEA Grapalat" w:cs="Arial"/>
          <w:lang w:val="hy-AM"/>
        </w:rPr>
        <w:t>ուսումնական (այդ թվում՝ նախադպրոցական) հաստատությունների համար նախատեսված արձակուրդների՝ չպլանավորված տեղափոխման կամ չպլանավորված տրամադրման ժամանակահատվածում, եթե մինչև տասն</w:t>
      </w:r>
      <w:r w:rsidR="007616CF" w:rsidRPr="00100230">
        <w:rPr>
          <w:rFonts w:ascii="GHEA Grapalat" w:hAnsi="GHEA Grapalat" w:cs="Arial"/>
          <w:lang w:val="hy-AM"/>
        </w:rPr>
        <w:t>երկու</w:t>
      </w:r>
      <w:r w:rsidRPr="00713C55">
        <w:rPr>
          <w:rFonts w:ascii="GHEA Grapalat" w:hAnsi="GHEA Grapalat" w:cs="Arial"/>
          <w:lang w:val="hy-AM"/>
        </w:rPr>
        <w:t xml:space="preserve"> տարեկան երեխայի խնամքը կազմակերպելու նպատակով՝ աշխատողը չի ներկայացել աշխատանքի կամ աշխատանքի է ներկայացել ոչ լրիվ աշխատանքային օրով</w:t>
      </w:r>
      <w:r w:rsidR="005F75E2" w:rsidRPr="00D21BFD">
        <w:rPr>
          <w:rFonts w:ascii="GHEA Grapalat" w:hAnsi="GHEA Grapalat" w:cs="Arial"/>
          <w:lang w:val="hy-AM"/>
        </w:rPr>
        <w:t>:</w:t>
      </w:r>
      <w:r w:rsidRPr="00713C55">
        <w:rPr>
          <w:rFonts w:ascii="GHEA Grapalat" w:hAnsi="GHEA Grapalat" w:cs="Arial"/>
          <w:lang w:val="hy-AM"/>
        </w:rPr>
        <w:t>»:</w:t>
      </w:r>
    </w:p>
    <w:p w:rsidR="00713C55" w:rsidRPr="00713C55" w:rsidRDefault="00713C55" w:rsidP="00210E6B">
      <w:pPr>
        <w:shd w:val="clear" w:color="auto" w:fill="FFFFFF"/>
        <w:tabs>
          <w:tab w:val="left" w:pos="708"/>
          <w:tab w:val="left" w:pos="2997"/>
        </w:tabs>
        <w:spacing w:line="276" w:lineRule="auto"/>
        <w:jc w:val="both"/>
        <w:rPr>
          <w:rFonts w:ascii="GHEA Grapalat" w:hAnsi="GHEA Grapalat" w:cs="Arial"/>
          <w:lang w:val="hy-AM"/>
        </w:rPr>
      </w:pPr>
      <w:r w:rsidRPr="00713C55">
        <w:rPr>
          <w:rFonts w:ascii="GHEA Grapalat" w:hAnsi="GHEA Grapalat" w:cs="Arial"/>
          <w:lang w:val="hy-AM"/>
        </w:rPr>
        <w:tab/>
      </w:r>
      <w:r w:rsidR="00210E6B">
        <w:rPr>
          <w:rFonts w:ascii="GHEA Grapalat" w:hAnsi="GHEA Grapalat" w:cs="Arial"/>
          <w:lang w:val="hy-AM"/>
        </w:rPr>
        <w:tab/>
      </w:r>
    </w:p>
    <w:p w:rsidR="00713C55" w:rsidRPr="00713C55" w:rsidRDefault="00713C55" w:rsidP="00713C55">
      <w:pPr>
        <w:shd w:val="clear" w:color="auto" w:fill="FFFFFF"/>
        <w:spacing w:line="276" w:lineRule="auto"/>
        <w:ind w:firstLine="708"/>
        <w:jc w:val="both"/>
        <w:rPr>
          <w:rFonts w:ascii="GHEA Grapalat" w:hAnsi="GHEA Grapalat" w:cs="Arial"/>
          <w:lang w:val="hy-AM"/>
        </w:rPr>
      </w:pPr>
      <w:r w:rsidRPr="00713C55">
        <w:rPr>
          <w:rFonts w:ascii="GHEA Grapalat" w:hAnsi="GHEA Grapalat" w:cs="Arial"/>
          <w:b/>
          <w:lang w:val="hy-AM"/>
        </w:rPr>
        <w:t>Հոդված 5.</w:t>
      </w:r>
      <w:r w:rsidRPr="00713C55">
        <w:rPr>
          <w:rFonts w:ascii="GHEA Grapalat" w:hAnsi="GHEA Grapalat" w:cs="Arial"/>
          <w:lang w:val="hy-AM"/>
        </w:rPr>
        <w:t xml:space="preserve"> Օրենսգրքի 146-րդ հոդվածի 1-ին մասում «180 ժամը» բառերից հետո լրացնել «՝ բացառությամբ սույն օրենսգրքի 145-րդ հոդվածի 1-ին մասի 1-ին կետում նշված </w:t>
      </w:r>
      <w:r w:rsidRPr="00713C55">
        <w:rPr>
          <w:rFonts w:ascii="GHEA Grapalat" w:hAnsi="GHEA Grapalat" w:cs="Arial"/>
          <w:lang w:val="hy-AM"/>
        </w:rPr>
        <w:lastRenderedPageBreak/>
        <w:t>դեպքերի, որոնց առկայության պայմաններում արտաժամյա աշխատանքը իրար հաջորդող երկու օրվա ընթացքում չպետք է գերազանցի 8 ժամը։»։</w:t>
      </w:r>
    </w:p>
    <w:p w:rsidR="00713C55" w:rsidRPr="00B513B5" w:rsidRDefault="00713C55" w:rsidP="00713C55">
      <w:pPr>
        <w:spacing w:line="276" w:lineRule="auto"/>
        <w:ind w:firstLine="720"/>
        <w:jc w:val="both"/>
        <w:rPr>
          <w:rFonts w:ascii="GHEA Grapalat" w:hAnsi="GHEA Grapalat" w:cs="Arial"/>
          <w:lang w:val="hy-AM"/>
        </w:rPr>
      </w:pPr>
      <w:r w:rsidRPr="00713C55">
        <w:rPr>
          <w:rFonts w:ascii="GHEA Grapalat" w:hAnsi="GHEA Grapalat" w:cs="Arial"/>
          <w:lang w:val="hy-AM"/>
        </w:rPr>
        <w:t xml:space="preserve">  </w:t>
      </w:r>
    </w:p>
    <w:p w:rsidR="0057549C" w:rsidRPr="00B513B5" w:rsidRDefault="0057549C" w:rsidP="00713C55">
      <w:pPr>
        <w:spacing w:line="276" w:lineRule="auto"/>
        <w:ind w:firstLine="720"/>
        <w:jc w:val="both"/>
        <w:rPr>
          <w:rFonts w:ascii="GHEA Grapalat" w:hAnsi="GHEA Grapalat" w:cs="Arial"/>
          <w:lang w:val="hy-AM"/>
        </w:rPr>
      </w:pPr>
    </w:p>
    <w:p w:rsidR="00E038DA" w:rsidRDefault="00713C55" w:rsidP="00713C55">
      <w:pPr>
        <w:spacing w:line="276" w:lineRule="auto"/>
        <w:ind w:firstLine="720"/>
        <w:jc w:val="both"/>
        <w:rPr>
          <w:rFonts w:ascii="GHEA Grapalat" w:hAnsi="GHEA Grapalat"/>
          <w:lang w:val="en-US"/>
        </w:rPr>
      </w:pPr>
      <w:r w:rsidRPr="00713C55">
        <w:rPr>
          <w:rFonts w:ascii="GHEA Grapalat" w:hAnsi="GHEA Grapalat" w:cs="Arial"/>
          <w:b/>
          <w:bCs/>
          <w:lang w:val="hy-AM"/>
        </w:rPr>
        <w:t xml:space="preserve">Հոդված 6. </w:t>
      </w:r>
      <w:r w:rsidRPr="00713C55">
        <w:rPr>
          <w:rFonts w:ascii="GHEA Grapalat" w:hAnsi="GHEA Grapalat"/>
          <w:lang w:val="hy-AM"/>
        </w:rPr>
        <w:t>Օրենսգրքի 186-րդ հոդված</w:t>
      </w:r>
      <w:r w:rsidR="00E038DA" w:rsidRPr="00E038DA">
        <w:rPr>
          <w:rFonts w:ascii="GHEA Grapalat" w:hAnsi="GHEA Grapalat"/>
          <w:lang w:val="hy-AM"/>
        </w:rPr>
        <w:t>ում</w:t>
      </w:r>
      <w:r w:rsidR="00E038DA">
        <w:rPr>
          <w:rFonts w:ascii="GHEA Grapalat" w:hAnsi="GHEA Grapalat"/>
          <w:lang w:val="en-US"/>
        </w:rPr>
        <w:t xml:space="preserve">՝ </w:t>
      </w:r>
    </w:p>
    <w:p w:rsidR="00BE26F2" w:rsidRPr="00BE26F2" w:rsidRDefault="001009C1" w:rsidP="00193D05">
      <w:pPr>
        <w:pStyle w:val="ListParagraph"/>
        <w:numPr>
          <w:ilvl w:val="0"/>
          <w:numId w:val="48"/>
        </w:numPr>
        <w:tabs>
          <w:tab w:val="left" w:pos="993"/>
        </w:tabs>
        <w:spacing w:after="0"/>
        <w:ind w:left="0" w:firstLine="567"/>
        <w:jc w:val="both"/>
        <w:rPr>
          <w:rFonts w:ascii="GHEA Grapalat" w:hAnsi="GHEA Grapalat"/>
          <w:sz w:val="24"/>
          <w:szCs w:val="24"/>
          <w:lang w:val="hy-AM"/>
        </w:rPr>
      </w:pPr>
      <w:r>
        <w:rPr>
          <w:rFonts w:ascii="GHEA Grapalat" w:hAnsi="GHEA Grapalat"/>
          <w:sz w:val="24"/>
          <w:szCs w:val="24"/>
        </w:rPr>
        <w:t xml:space="preserve">1-ին </w:t>
      </w:r>
      <w:proofErr w:type="spellStart"/>
      <w:r>
        <w:rPr>
          <w:rFonts w:ascii="GHEA Grapalat" w:hAnsi="GHEA Grapalat"/>
          <w:sz w:val="24"/>
          <w:szCs w:val="24"/>
        </w:rPr>
        <w:t>մասը</w:t>
      </w:r>
      <w:proofErr w:type="spellEnd"/>
      <w:r w:rsidR="00BE26F2">
        <w:rPr>
          <w:rFonts w:ascii="GHEA Grapalat" w:hAnsi="GHEA Grapalat"/>
          <w:sz w:val="24"/>
          <w:szCs w:val="24"/>
        </w:rPr>
        <w:t xml:space="preserve"> «</w:t>
      </w:r>
      <w:proofErr w:type="spellStart"/>
      <w:r w:rsidR="00BE26F2">
        <w:rPr>
          <w:rFonts w:ascii="GHEA Grapalat" w:hAnsi="GHEA Grapalat"/>
          <w:sz w:val="24"/>
          <w:szCs w:val="24"/>
        </w:rPr>
        <w:t>աշխատավարձի</w:t>
      </w:r>
      <w:proofErr w:type="spellEnd"/>
      <w:r w:rsidR="00BE26F2">
        <w:rPr>
          <w:rFonts w:ascii="GHEA Grapalat" w:hAnsi="GHEA Grapalat"/>
          <w:sz w:val="24"/>
          <w:szCs w:val="24"/>
        </w:rPr>
        <w:t xml:space="preserve">» </w:t>
      </w:r>
      <w:proofErr w:type="spellStart"/>
      <w:r w:rsidR="00BE26F2">
        <w:rPr>
          <w:rFonts w:ascii="GHEA Grapalat" w:hAnsi="GHEA Grapalat"/>
          <w:sz w:val="24"/>
          <w:szCs w:val="24"/>
        </w:rPr>
        <w:t>բառից</w:t>
      </w:r>
      <w:proofErr w:type="spellEnd"/>
      <w:r w:rsidR="00BE26F2">
        <w:rPr>
          <w:rFonts w:ascii="GHEA Grapalat" w:hAnsi="GHEA Grapalat"/>
          <w:sz w:val="24"/>
          <w:szCs w:val="24"/>
        </w:rPr>
        <w:t xml:space="preserve"> </w:t>
      </w:r>
      <w:proofErr w:type="spellStart"/>
      <w:r w:rsidR="00BE26F2">
        <w:rPr>
          <w:rFonts w:ascii="GHEA Grapalat" w:hAnsi="GHEA Grapalat"/>
          <w:sz w:val="24"/>
          <w:szCs w:val="24"/>
        </w:rPr>
        <w:t>հետո</w:t>
      </w:r>
      <w:proofErr w:type="spellEnd"/>
      <w:r w:rsidR="00BE26F2">
        <w:rPr>
          <w:rFonts w:ascii="GHEA Grapalat" w:hAnsi="GHEA Grapalat"/>
          <w:sz w:val="24"/>
          <w:szCs w:val="24"/>
        </w:rPr>
        <w:t xml:space="preserve"> </w:t>
      </w:r>
      <w:proofErr w:type="spellStart"/>
      <w:r w:rsidR="00BE26F2">
        <w:rPr>
          <w:rFonts w:ascii="GHEA Grapalat" w:hAnsi="GHEA Grapalat"/>
          <w:sz w:val="24"/>
          <w:szCs w:val="24"/>
        </w:rPr>
        <w:t>լրացնել</w:t>
      </w:r>
      <w:proofErr w:type="spellEnd"/>
      <w:r w:rsidR="00BE26F2">
        <w:rPr>
          <w:rFonts w:ascii="GHEA Grapalat" w:hAnsi="GHEA Grapalat"/>
          <w:sz w:val="24"/>
          <w:szCs w:val="24"/>
        </w:rPr>
        <w:t xml:space="preserve"> «</w:t>
      </w:r>
      <w:proofErr w:type="spellStart"/>
      <w:r>
        <w:rPr>
          <w:rFonts w:ascii="GHEA Grapalat" w:hAnsi="GHEA Grapalat"/>
          <w:sz w:val="24"/>
          <w:szCs w:val="24"/>
        </w:rPr>
        <w:t>առնվազն</w:t>
      </w:r>
      <w:proofErr w:type="spellEnd"/>
      <w:r w:rsidR="00BE26F2">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բառով</w:t>
      </w:r>
      <w:proofErr w:type="spellEnd"/>
      <w:r>
        <w:rPr>
          <w:rFonts w:ascii="GHEA Grapalat" w:hAnsi="GHEA Grapalat"/>
          <w:sz w:val="24"/>
          <w:szCs w:val="24"/>
        </w:rPr>
        <w:t>.</w:t>
      </w:r>
    </w:p>
    <w:p w:rsidR="00193D05" w:rsidRPr="00193D05" w:rsidRDefault="00E91A73" w:rsidP="00193D05">
      <w:pPr>
        <w:pStyle w:val="ListParagraph"/>
        <w:numPr>
          <w:ilvl w:val="0"/>
          <w:numId w:val="48"/>
        </w:numPr>
        <w:tabs>
          <w:tab w:val="left" w:pos="993"/>
        </w:tabs>
        <w:spacing w:after="0"/>
        <w:ind w:left="0" w:firstLine="567"/>
        <w:jc w:val="both"/>
        <w:rPr>
          <w:rFonts w:ascii="GHEA Grapalat" w:hAnsi="GHEA Grapalat"/>
          <w:sz w:val="24"/>
          <w:szCs w:val="24"/>
          <w:lang w:val="hy-AM"/>
        </w:rPr>
      </w:pPr>
      <w:r w:rsidRPr="00E91A73">
        <w:rPr>
          <w:rFonts w:ascii="GHEA Grapalat" w:hAnsi="GHEA Grapalat"/>
          <w:sz w:val="24"/>
          <w:szCs w:val="24"/>
          <w:lang w:val="hy-AM"/>
        </w:rPr>
        <w:t>6-րդ մասում «չի վճարվում» բառերը փոխարինել «կարող է չվճարվել» բառերով.</w:t>
      </w:r>
    </w:p>
    <w:p w:rsidR="00713C55" w:rsidRPr="00E038DA" w:rsidRDefault="00713C55" w:rsidP="00193D05">
      <w:pPr>
        <w:pStyle w:val="ListParagraph"/>
        <w:numPr>
          <w:ilvl w:val="0"/>
          <w:numId w:val="48"/>
        </w:numPr>
        <w:tabs>
          <w:tab w:val="left" w:pos="993"/>
        </w:tabs>
        <w:spacing w:after="0"/>
        <w:ind w:left="0" w:firstLine="567"/>
        <w:jc w:val="both"/>
        <w:rPr>
          <w:rFonts w:ascii="GHEA Grapalat" w:hAnsi="GHEA Grapalat"/>
          <w:sz w:val="24"/>
          <w:szCs w:val="24"/>
          <w:lang w:val="hy-AM"/>
        </w:rPr>
      </w:pPr>
      <w:r w:rsidRPr="00E038DA">
        <w:rPr>
          <w:rFonts w:ascii="GHEA Grapalat" w:hAnsi="GHEA Grapalat" w:cs="Sylfaen"/>
          <w:sz w:val="24"/>
          <w:szCs w:val="24"/>
          <w:lang w:val="hy-AM"/>
        </w:rPr>
        <w:t>լրացնել</w:t>
      </w:r>
      <w:r w:rsidRPr="00E038DA">
        <w:rPr>
          <w:rFonts w:ascii="GHEA Grapalat" w:hAnsi="GHEA Grapalat"/>
          <w:sz w:val="24"/>
          <w:szCs w:val="24"/>
          <w:lang w:val="hy-AM"/>
        </w:rPr>
        <w:t xml:space="preserve"> </w:t>
      </w:r>
      <w:r w:rsidRPr="00E038DA">
        <w:rPr>
          <w:rFonts w:ascii="GHEA Grapalat" w:hAnsi="GHEA Grapalat" w:cs="Sylfaen"/>
          <w:sz w:val="24"/>
          <w:szCs w:val="24"/>
          <w:lang w:val="hy-AM"/>
        </w:rPr>
        <w:t>հետևյալ</w:t>
      </w:r>
      <w:r w:rsidRPr="00E038DA">
        <w:rPr>
          <w:rFonts w:ascii="GHEA Grapalat" w:hAnsi="GHEA Grapalat"/>
          <w:sz w:val="24"/>
          <w:szCs w:val="24"/>
          <w:lang w:val="hy-AM"/>
        </w:rPr>
        <w:t xml:space="preserve"> </w:t>
      </w:r>
      <w:r w:rsidRPr="00E038DA">
        <w:rPr>
          <w:rFonts w:ascii="GHEA Grapalat" w:hAnsi="GHEA Grapalat" w:cs="Sylfaen"/>
          <w:sz w:val="24"/>
          <w:szCs w:val="24"/>
          <w:lang w:val="hy-AM"/>
        </w:rPr>
        <w:t>բո</w:t>
      </w:r>
      <w:r w:rsidRPr="00E038DA">
        <w:rPr>
          <w:rFonts w:ascii="GHEA Grapalat" w:hAnsi="GHEA Grapalat"/>
          <w:sz w:val="24"/>
          <w:szCs w:val="24"/>
          <w:lang w:val="hy-AM"/>
        </w:rPr>
        <w:t xml:space="preserve">վանդակությամբ </w:t>
      </w:r>
      <w:r w:rsidR="00E91A73" w:rsidRPr="00143F4F">
        <w:rPr>
          <w:rFonts w:ascii="GHEA Grapalat" w:hAnsi="GHEA Grapalat"/>
          <w:sz w:val="24"/>
          <w:szCs w:val="24"/>
          <w:lang w:val="hy-AM"/>
        </w:rPr>
        <w:t xml:space="preserve">նոր </w:t>
      </w:r>
      <w:r w:rsidRPr="00E038DA">
        <w:rPr>
          <w:rFonts w:ascii="GHEA Grapalat" w:hAnsi="GHEA Grapalat"/>
          <w:sz w:val="24"/>
          <w:szCs w:val="24"/>
          <w:lang w:val="hy-AM"/>
        </w:rPr>
        <w:t xml:space="preserve">7-րդ մաս. </w:t>
      </w:r>
    </w:p>
    <w:p w:rsidR="00713C55" w:rsidRPr="000F752E" w:rsidRDefault="00713C55" w:rsidP="00193D05">
      <w:pPr>
        <w:shd w:val="clear" w:color="auto" w:fill="FFFFFF"/>
        <w:spacing w:line="276" w:lineRule="auto"/>
        <w:ind w:firstLine="708"/>
        <w:jc w:val="both"/>
        <w:rPr>
          <w:rFonts w:ascii="GHEA Grapalat" w:hAnsi="GHEA Grapalat"/>
          <w:lang w:val="hy-AM"/>
        </w:rPr>
      </w:pPr>
      <w:r w:rsidRPr="00713C55">
        <w:rPr>
          <w:rFonts w:ascii="GHEA Grapalat" w:hAnsi="GHEA Grapalat"/>
          <w:lang w:val="hy-AM"/>
        </w:rPr>
        <w:t xml:space="preserve">«7. </w:t>
      </w:r>
      <w:r w:rsidR="009A4725" w:rsidRPr="00D32D69">
        <w:rPr>
          <w:rFonts w:ascii="GHEA Grapalat" w:hAnsi="GHEA Grapalat"/>
          <w:lang w:val="hy-AM"/>
        </w:rPr>
        <w:t>Տ</w:t>
      </w:r>
      <w:r w:rsidR="009A4725" w:rsidRPr="00713C55">
        <w:rPr>
          <w:rFonts w:ascii="GHEA Grapalat" w:hAnsi="GHEA Grapalat" w:cs="Arial"/>
          <w:lang w:val="hy-AM"/>
        </w:rPr>
        <w:t xml:space="preserve">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w:t>
      </w:r>
      <w:r w:rsidR="009A4725" w:rsidRPr="00E959AD">
        <w:rPr>
          <w:rFonts w:ascii="GHEA Grapalat" w:hAnsi="GHEA Grapalat" w:cs="Arial"/>
          <w:lang w:val="hy-AM"/>
        </w:rPr>
        <w:t>ժամանակահատվածում</w:t>
      </w:r>
      <w:r w:rsidR="000024CB" w:rsidRPr="005C1597">
        <w:rPr>
          <w:rFonts w:ascii="GHEA Grapalat" w:hAnsi="GHEA Grapalat" w:cs="Arial"/>
          <w:lang w:val="hy-AM"/>
        </w:rPr>
        <w:t xml:space="preserve"> </w:t>
      </w:r>
      <w:r w:rsidRPr="00713C55">
        <w:rPr>
          <w:rFonts w:ascii="GHEA Grapalat" w:hAnsi="GHEA Grapalat" w:cs="Sylfaen"/>
          <w:lang w:val="hy-AM"/>
        </w:rPr>
        <w:t>ֆիզիկական</w:t>
      </w:r>
      <w:r w:rsidRPr="00713C55">
        <w:rPr>
          <w:rFonts w:ascii="GHEA Grapalat" w:hAnsi="GHEA Grapalat"/>
          <w:lang w:val="hy-AM"/>
        </w:rPr>
        <w:t xml:space="preserve"> </w:t>
      </w:r>
      <w:r w:rsidRPr="00713C55">
        <w:rPr>
          <w:rFonts w:ascii="GHEA Grapalat" w:hAnsi="GHEA Grapalat" w:cs="Sylfaen"/>
          <w:lang w:val="hy-AM"/>
        </w:rPr>
        <w:t>և</w:t>
      </w:r>
      <w:r w:rsidRPr="00713C55">
        <w:rPr>
          <w:rFonts w:ascii="GHEA Grapalat" w:hAnsi="GHEA Grapalat"/>
          <w:lang w:val="hy-AM"/>
        </w:rPr>
        <w:t xml:space="preserve"> </w:t>
      </w:r>
      <w:r w:rsidRPr="00713C55">
        <w:rPr>
          <w:rFonts w:ascii="GHEA Grapalat" w:hAnsi="GHEA Grapalat" w:cs="Sylfaen"/>
          <w:lang w:val="hy-AM"/>
        </w:rPr>
        <w:t>իրավաբանական</w:t>
      </w:r>
      <w:r w:rsidRPr="00713C55">
        <w:rPr>
          <w:rFonts w:ascii="GHEA Grapalat" w:hAnsi="GHEA Grapalat"/>
          <w:lang w:val="hy-AM"/>
        </w:rPr>
        <w:t xml:space="preserve"> </w:t>
      </w:r>
      <w:r w:rsidRPr="00713C55">
        <w:rPr>
          <w:rFonts w:ascii="GHEA Grapalat" w:hAnsi="GHEA Grapalat" w:cs="Sylfaen"/>
          <w:lang w:val="hy-AM"/>
        </w:rPr>
        <w:t>անձանց</w:t>
      </w:r>
      <w:r w:rsidRPr="00713C55">
        <w:rPr>
          <w:rFonts w:ascii="GHEA Grapalat" w:hAnsi="GHEA Grapalat"/>
          <w:lang w:val="hy-AM"/>
        </w:rPr>
        <w:t xml:space="preserve"> </w:t>
      </w:r>
      <w:r w:rsidRPr="00713C55">
        <w:rPr>
          <w:rFonts w:ascii="GHEA Grapalat" w:hAnsi="GHEA Grapalat" w:cs="Sylfaen"/>
          <w:lang w:val="hy-AM"/>
        </w:rPr>
        <w:t>իրավունքների</w:t>
      </w:r>
      <w:r w:rsidRPr="00713C55">
        <w:rPr>
          <w:rFonts w:ascii="GHEA Grapalat" w:hAnsi="GHEA Grapalat"/>
          <w:lang w:val="hy-AM"/>
        </w:rPr>
        <w:t xml:space="preserve"> </w:t>
      </w:r>
      <w:r w:rsidRPr="00713C55">
        <w:rPr>
          <w:rFonts w:ascii="GHEA Grapalat" w:hAnsi="GHEA Grapalat" w:cs="Sylfaen"/>
          <w:lang w:val="hy-AM"/>
        </w:rPr>
        <w:t>ու</w:t>
      </w:r>
      <w:r w:rsidRPr="00713C55">
        <w:rPr>
          <w:rFonts w:ascii="GHEA Grapalat" w:hAnsi="GHEA Grapalat"/>
          <w:lang w:val="hy-AM"/>
        </w:rPr>
        <w:t xml:space="preserve"> </w:t>
      </w:r>
      <w:r w:rsidRPr="00713C55">
        <w:rPr>
          <w:rFonts w:ascii="GHEA Grapalat" w:hAnsi="GHEA Grapalat" w:cs="Sylfaen"/>
          <w:lang w:val="hy-AM"/>
        </w:rPr>
        <w:t>ազատությունների</w:t>
      </w:r>
      <w:r w:rsidRPr="00713C55">
        <w:rPr>
          <w:rFonts w:ascii="GHEA Grapalat" w:hAnsi="GHEA Grapalat"/>
          <w:lang w:val="hy-AM"/>
        </w:rPr>
        <w:t xml:space="preserve"> </w:t>
      </w:r>
      <w:r w:rsidRPr="00713C55">
        <w:rPr>
          <w:rFonts w:ascii="GHEA Grapalat" w:hAnsi="GHEA Grapalat" w:cs="Sylfaen"/>
          <w:lang w:val="hy-AM"/>
        </w:rPr>
        <w:t>ժամանակավոր</w:t>
      </w:r>
      <w:r w:rsidRPr="00713C55">
        <w:rPr>
          <w:rFonts w:ascii="GHEA Grapalat" w:hAnsi="GHEA Grapalat"/>
          <w:lang w:val="hy-AM"/>
        </w:rPr>
        <w:t xml:space="preserve"> </w:t>
      </w:r>
      <w:r w:rsidRPr="00713C55">
        <w:rPr>
          <w:rFonts w:ascii="GHEA Grapalat" w:hAnsi="GHEA Grapalat" w:cs="Sylfaen"/>
          <w:lang w:val="hy-AM"/>
        </w:rPr>
        <w:t>սահմանափակումը</w:t>
      </w:r>
      <w:r w:rsidRPr="00713C55">
        <w:rPr>
          <w:rFonts w:ascii="GHEA Grapalat" w:hAnsi="GHEA Grapalat"/>
          <w:lang w:val="hy-AM"/>
        </w:rPr>
        <w:t xml:space="preserve">, </w:t>
      </w:r>
      <w:r w:rsidRPr="00713C55">
        <w:rPr>
          <w:rFonts w:ascii="GHEA Grapalat" w:hAnsi="GHEA Grapalat" w:cs="Sylfaen"/>
          <w:lang w:val="hy-AM"/>
        </w:rPr>
        <w:t>որոնց</w:t>
      </w:r>
      <w:r w:rsidRPr="00713C55">
        <w:rPr>
          <w:rFonts w:ascii="GHEA Grapalat" w:hAnsi="GHEA Grapalat"/>
          <w:lang w:val="hy-AM"/>
        </w:rPr>
        <w:t xml:space="preserve"> </w:t>
      </w:r>
      <w:r w:rsidRPr="00713C55">
        <w:rPr>
          <w:rFonts w:ascii="GHEA Grapalat" w:hAnsi="GHEA Grapalat" w:cs="Sylfaen"/>
          <w:lang w:val="hy-AM"/>
        </w:rPr>
        <w:t>դեպքում</w:t>
      </w:r>
      <w:r w:rsidRPr="00713C55">
        <w:rPr>
          <w:rFonts w:ascii="GHEA Grapalat" w:hAnsi="GHEA Grapalat"/>
          <w:lang w:val="hy-AM"/>
        </w:rPr>
        <w:t xml:space="preserve"> </w:t>
      </w:r>
      <w:r w:rsidRPr="00713C55">
        <w:rPr>
          <w:rFonts w:ascii="GHEA Grapalat" w:hAnsi="GHEA Grapalat" w:cs="Sylfaen"/>
          <w:lang w:val="hy-AM"/>
        </w:rPr>
        <w:t>հնարավոր</w:t>
      </w:r>
      <w:r w:rsidRPr="00713C55">
        <w:rPr>
          <w:rFonts w:ascii="GHEA Grapalat" w:hAnsi="GHEA Grapalat"/>
          <w:lang w:val="hy-AM"/>
        </w:rPr>
        <w:t xml:space="preserve"> </w:t>
      </w:r>
      <w:r w:rsidRPr="00713C55">
        <w:rPr>
          <w:rFonts w:ascii="GHEA Grapalat" w:hAnsi="GHEA Grapalat" w:cs="Sylfaen"/>
          <w:lang w:val="hy-AM"/>
        </w:rPr>
        <w:t>չէ</w:t>
      </w:r>
      <w:r w:rsidRPr="00713C55">
        <w:rPr>
          <w:rFonts w:ascii="GHEA Grapalat" w:hAnsi="GHEA Grapalat"/>
          <w:lang w:val="hy-AM"/>
        </w:rPr>
        <w:t xml:space="preserve"> </w:t>
      </w:r>
      <w:r w:rsidRPr="00713C55">
        <w:rPr>
          <w:rFonts w:ascii="GHEA Grapalat" w:hAnsi="GHEA Grapalat" w:cs="Sylfaen"/>
          <w:lang w:val="hy-AM"/>
        </w:rPr>
        <w:t>իրականացնել</w:t>
      </w:r>
      <w:r w:rsidRPr="00713C55">
        <w:rPr>
          <w:rFonts w:ascii="GHEA Grapalat" w:hAnsi="GHEA Grapalat"/>
          <w:lang w:val="hy-AM"/>
        </w:rPr>
        <w:t xml:space="preserve"> </w:t>
      </w:r>
      <w:r w:rsidRPr="00713C55">
        <w:rPr>
          <w:rFonts w:ascii="GHEA Grapalat" w:hAnsi="GHEA Grapalat" w:cs="Sylfaen"/>
          <w:lang w:val="hy-AM"/>
        </w:rPr>
        <w:t>աշխատանքային</w:t>
      </w:r>
      <w:r w:rsidRPr="00713C55">
        <w:rPr>
          <w:rFonts w:ascii="GHEA Grapalat" w:hAnsi="GHEA Grapalat"/>
          <w:lang w:val="hy-AM"/>
        </w:rPr>
        <w:t xml:space="preserve"> </w:t>
      </w:r>
      <w:r w:rsidRPr="00713C55">
        <w:rPr>
          <w:rFonts w:ascii="GHEA Grapalat" w:hAnsi="GHEA Grapalat" w:cs="Sylfaen"/>
          <w:lang w:val="hy-AM"/>
        </w:rPr>
        <w:t>պարտականությունները</w:t>
      </w:r>
      <w:r w:rsidRPr="00713C55">
        <w:rPr>
          <w:rFonts w:ascii="GHEA Grapalat" w:hAnsi="GHEA Grapalat"/>
          <w:lang w:val="hy-AM"/>
        </w:rPr>
        <w:t xml:space="preserve">, </w:t>
      </w:r>
      <w:r w:rsidRPr="00713C55">
        <w:rPr>
          <w:rFonts w:ascii="GHEA Grapalat" w:hAnsi="GHEA Grapalat" w:cs="Sylfaen"/>
          <w:lang w:val="hy-AM"/>
        </w:rPr>
        <w:t>համարվում</w:t>
      </w:r>
      <w:r w:rsidRPr="00713C55">
        <w:rPr>
          <w:rFonts w:ascii="GHEA Grapalat" w:hAnsi="GHEA Grapalat"/>
          <w:lang w:val="hy-AM"/>
        </w:rPr>
        <w:t xml:space="preserve"> </w:t>
      </w:r>
      <w:r w:rsidRPr="00713C55">
        <w:rPr>
          <w:rFonts w:ascii="GHEA Grapalat" w:hAnsi="GHEA Grapalat" w:cs="Sylfaen"/>
          <w:lang w:val="hy-AM"/>
        </w:rPr>
        <w:t>է</w:t>
      </w:r>
      <w:r w:rsidRPr="00713C55">
        <w:rPr>
          <w:rFonts w:ascii="GHEA Grapalat" w:hAnsi="GHEA Grapalat"/>
          <w:lang w:val="hy-AM"/>
        </w:rPr>
        <w:t xml:space="preserve"> սույն հոդվածի 6-րդ մասով սահմանված անհաղթահարելի ուժ:</w:t>
      </w:r>
      <w:r w:rsidR="0049305B" w:rsidRPr="0049305B">
        <w:rPr>
          <w:rFonts w:ascii="GHEA Grapalat" w:hAnsi="GHEA Grapalat"/>
          <w:lang w:val="hy-AM"/>
        </w:rPr>
        <w:t>»</w:t>
      </w:r>
      <w:r w:rsidR="0049305B" w:rsidRPr="000F752E">
        <w:rPr>
          <w:rFonts w:ascii="GHEA Grapalat" w:hAnsi="GHEA Grapalat"/>
          <w:lang w:val="hy-AM"/>
        </w:rPr>
        <w:t>:</w:t>
      </w:r>
    </w:p>
    <w:p w:rsidR="00713C55" w:rsidRPr="00713C55" w:rsidRDefault="00713C55" w:rsidP="00713C55">
      <w:pPr>
        <w:shd w:val="clear" w:color="auto" w:fill="FFFFFF"/>
        <w:spacing w:line="276" w:lineRule="auto"/>
        <w:jc w:val="both"/>
        <w:rPr>
          <w:rFonts w:ascii="GHEA Grapalat" w:hAnsi="GHEA Grapalat" w:cs="Arial"/>
          <w:lang w:val="hy-AM"/>
        </w:rPr>
      </w:pPr>
    </w:p>
    <w:p w:rsidR="00713C55" w:rsidRPr="00713C55" w:rsidRDefault="00713C55" w:rsidP="00713C55">
      <w:pPr>
        <w:shd w:val="clear" w:color="auto" w:fill="FFFFFF"/>
        <w:spacing w:line="276" w:lineRule="auto"/>
        <w:ind w:firstLine="708"/>
        <w:jc w:val="both"/>
        <w:rPr>
          <w:rFonts w:ascii="GHEA Grapalat" w:hAnsi="GHEA Grapalat" w:cs="Arial"/>
          <w:bCs/>
          <w:lang w:val="hy-AM"/>
        </w:rPr>
      </w:pPr>
      <w:r w:rsidRPr="00713C55">
        <w:rPr>
          <w:rFonts w:ascii="GHEA Grapalat" w:hAnsi="GHEA Grapalat" w:cs="Arial"/>
          <w:b/>
          <w:bCs/>
          <w:lang w:val="hy-AM"/>
        </w:rPr>
        <w:t xml:space="preserve">Հոդված 7. </w:t>
      </w:r>
      <w:r w:rsidRPr="00713C55">
        <w:rPr>
          <w:rFonts w:ascii="GHEA Grapalat" w:hAnsi="GHEA Grapalat" w:cs="Arial"/>
          <w:bCs/>
          <w:lang w:val="hy-AM"/>
        </w:rPr>
        <w:t>Օրենսգիրքը լրացնել հետևյալ բովանդակությամբ նոր</w:t>
      </w:r>
      <w:r w:rsidR="00D21BFD" w:rsidRPr="00D21BFD">
        <w:rPr>
          <w:rFonts w:ascii="GHEA Grapalat" w:hAnsi="GHEA Grapalat" w:cs="Arial"/>
          <w:bCs/>
          <w:lang w:val="hy-AM"/>
        </w:rPr>
        <w:t xml:space="preserve"> 187.</w:t>
      </w:r>
      <w:r w:rsidR="00D21BFD" w:rsidRPr="002555B4">
        <w:rPr>
          <w:rFonts w:ascii="GHEA Grapalat" w:hAnsi="GHEA Grapalat" w:cs="Arial"/>
          <w:bCs/>
          <w:lang w:val="hy-AM"/>
        </w:rPr>
        <w:t>1-ին</w:t>
      </w:r>
      <w:r w:rsidRPr="00713C55">
        <w:rPr>
          <w:rFonts w:ascii="GHEA Grapalat" w:hAnsi="GHEA Grapalat" w:cs="Arial"/>
          <w:bCs/>
          <w:lang w:val="hy-AM"/>
        </w:rPr>
        <w:t xml:space="preserve"> հոդվածով.</w:t>
      </w:r>
    </w:p>
    <w:p w:rsidR="00713C55" w:rsidRPr="00713C55" w:rsidRDefault="00713C55" w:rsidP="00713C55">
      <w:pPr>
        <w:shd w:val="clear" w:color="auto" w:fill="FFFFFF"/>
        <w:spacing w:line="276" w:lineRule="auto"/>
        <w:ind w:firstLine="708"/>
        <w:jc w:val="both"/>
        <w:rPr>
          <w:rFonts w:ascii="GHEA Grapalat" w:hAnsi="GHEA Grapalat" w:cs="Arial"/>
          <w:b/>
          <w:bCs/>
          <w:lang w:val="hy-AM"/>
        </w:rPr>
      </w:pPr>
    </w:p>
    <w:p w:rsidR="00713C55" w:rsidRPr="009927D8" w:rsidRDefault="00713C55" w:rsidP="00713C55">
      <w:pPr>
        <w:spacing w:line="276" w:lineRule="auto"/>
        <w:ind w:firstLine="720"/>
        <w:jc w:val="both"/>
        <w:rPr>
          <w:rFonts w:ascii="GHEA Grapalat" w:hAnsi="GHEA Grapalat" w:cs="Arial"/>
          <w:b/>
          <w:bCs/>
          <w:lang w:val="hy-AM"/>
        </w:rPr>
      </w:pPr>
      <w:r w:rsidRPr="00713C55">
        <w:rPr>
          <w:rFonts w:ascii="GHEA Grapalat" w:hAnsi="GHEA Grapalat" w:cs="Arial"/>
          <w:b/>
          <w:bCs/>
          <w:lang w:val="hy-AM"/>
        </w:rPr>
        <w:t xml:space="preserve">«Հոդված </w:t>
      </w:r>
      <w:r w:rsidRPr="00713C55">
        <w:rPr>
          <w:rFonts w:ascii="GHEA Grapalat" w:hAnsi="GHEA Grapalat" w:cs="Arial"/>
          <w:b/>
          <w:lang w:val="hy-AM"/>
        </w:rPr>
        <w:t>187.1.</w:t>
      </w:r>
      <w:r w:rsidRPr="00713C55">
        <w:rPr>
          <w:rFonts w:ascii="GHEA Grapalat" w:hAnsi="GHEA Grapalat" w:cs="Arial"/>
          <w:lang w:val="hy-AM"/>
        </w:rPr>
        <w:t xml:space="preserve"> </w:t>
      </w:r>
      <w:r w:rsidRPr="00713C55">
        <w:rPr>
          <w:rFonts w:ascii="GHEA Grapalat" w:hAnsi="GHEA Grapalat" w:cs="Arial"/>
          <w:b/>
          <w:bCs/>
          <w:lang w:val="hy-AM"/>
        </w:rPr>
        <w:t>Հատուկ դեպքերում աշխատանքի վարձատրությունը</w:t>
      </w:r>
    </w:p>
    <w:p w:rsidR="00B02689" w:rsidRPr="009927D8" w:rsidRDefault="00B02689" w:rsidP="00713C55">
      <w:pPr>
        <w:spacing w:line="276" w:lineRule="auto"/>
        <w:ind w:firstLine="720"/>
        <w:jc w:val="both"/>
        <w:rPr>
          <w:rFonts w:ascii="GHEA Grapalat" w:hAnsi="GHEA Grapalat" w:cs="Arial"/>
          <w:b/>
          <w:bCs/>
          <w:lang w:val="hy-AM"/>
        </w:rPr>
      </w:pPr>
    </w:p>
    <w:p w:rsidR="00713C55" w:rsidRPr="00713C55" w:rsidRDefault="00713C55" w:rsidP="00713C55">
      <w:pPr>
        <w:shd w:val="clear" w:color="auto" w:fill="FFFFFF"/>
        <w:spacing w:line="276" w:lineRule="auto"/>
        <w:ind w:firstLine="708"/>
        <w:jc w:val="both"/>
        <w:rPr>
          <w:rFonts w:ascii="GHEA Grapalat" w:hAnsi="GHEA Grapalat" w:cs="Arial"/>
          <w:lang w:val="hy-AM"/>
        </w:rPr>
      </w:pPr>
      <w:r w:rsidRPr="00713C55">
        <w:rPr>
          <w:rFonts w:ascii="GHEA Grapalat" w:hAnsi="GHEA Grapalat" w:cs="Arial"/>
          <w:lang w:val="hy-AM"/>
        </w:rPr>
        <w:t xml:space="preserve">1.  Եթե 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ժամանակահատվածում` </w:t>
      </w:r>
      <w:r w:rsidR="006B3B92" w:rsidRPr="004F24ED">
        <w:rPr>
          <w:rFonts w:ascii="GHEA Grapalat" w:hAnsi="GHEA Grapalat" w:cs="Arial"/>
          <w:lang w:val="hy-AM"/>
        </w:rPr>
        <w:t>այդ</w:t>
      </w:r>
      <w:r w:rsidRPr="00713C55">
        <w:rPr>
          <w:rFonts w:ascii="GHEA Grapalat" w:hAnsi="GHEA Grapalat" w:cs="Arial"/>
          <w:lang w:val="hy-AM"/>
        </w:rPr>
        <w:t xml:space="preserve"> դեպքերով պայմանավորված՝ աշխատողը չի ներկայացել աշխատանքի կամ աշխատանքի է ներկայացել ոչ լրիվ աշխատանքային օրով, ապա աշխատանքը վարձատրվում է առնվազն փաստացի աշխատած ժամանակին կամ կատարված փաստացի աշխատանքին համապատասխան:</w:t>
      </w:r>
    </w:p>
    <w:p w:rsidR="00713C55" w:rsidRPr="00713C55" w:rsidRDefault="00713C55" w:rsidP="00713C55">
      <w:pPr>
        <w:shd w:val="clear" w:color="auto" w:fill="FFFFFF"/>
        <w:spacing w:line="276" w:lineRule="auto"/>
        <w:ind w:firstLine="708"/>
        <w:jc w:val="both"/>
        <w:rPr>
          <w:rFonts w:ascii="GHEA Grapalat" w:hAnsi="GHEA Grapalat" w:cs="Arial"/>
          <w:lang w:val="hy-AM"/>
        </w:rPr>
      </w:pPr>
      <w:r w:rsidRPr="00D221D8">
        <w:rPr>
          <w:rFonts w:ascii="GHEA Grapalat" w:hAnsi="GHEA Grapalat" w:cs="Arial"/>
          <w:lang w:val="hy-AM"/>
        </w:rPr>
        <w:t>2. Ուսումնական (այդ թվում՝ նախադպրոցական) հաստատությունների համար նախատեսված արձակուրդների՝ չպլանավորված տեղափոխման կամ չպլանավորված տրամադրման ժամանակահատվածում`</w:t>
      </w:r>
      <w:r w:rsidRPr="00713C55">
        <w:rPr>
          <w:rFonts w:ascii="GHEA Grapalat" w:hAnsi="GHEA Grapalat" w:cs="Arial"/>
          <w:lang w:val="hy-AM"/>
        </w:rPr>
        <w:t xml:space="preserve"> </w:t>
      </w:r>
      <w:r w:rsidR="00D221D8" w:rsidRPr="00713C55">
        <w:rPr>
          <w:rFonts w:ascii="GHEA Grapalat" w:hAnsi="GHEA Grapalat" w:cs="Arial"/>
          <w:lang w:val="hy-AM"/>
        </w:rPr>
        <w:t>մինչև տասն</w:t>
      </w:r>
      <w:r w:rsidR="00A62E01" w:rsidRPr="00724AC6">
        <w:rPr>
          <w:rFonts w:ascii="GHEA Grapalat" w:hAnsi="GHEA Grapalat" w:cs="Arial"/>
          <w:lang w:val="hy-AM"/>
        </w:rPr>
        <w:t>երկու</w:t>
      </w:r>
      <w:r w:rsidR="00D221D8" w:rsidRPr="00713C55">
        <w:rPr>
          <w:rFonts w:ascii="GHEA Grapalat" w:hAnsi="GHEA Grapalat" w:cs="Arial"/>
          <w:lang w:val="hy-AM"/>
        </w:rPr>
        <w:t xml:space="preserve"> տարեկան </w:t>
      </w:r>
      <w:r w:rsidRPr="00713C55">
        <w:rPr>
          <w:rFonts w:ascii="GHEA Grapalat" w:hAnsi="GHEA Grapalat" w:cs="Arial"/>
          <w:lang w:val="hy-AM"/>
        </w:rPr>
        <w:t>երեխայի խնամքը կազմակերպելու նպատակով, ոչ լրիվ աշխատանքային օրո</w:t>
      </w:r>
      <w:r w:rsidRPr="00713C55">
        <w:rPr>
          <w:rFonts w:ascii="GHEA Grapalat" w:hAnsi="GHEA Grapalat"/>
          <w:lang w:val="hy-AM"/>
        </w:rPr>
        <w:t xml:space="preserve">վ աշխատանքի </w:t>
      </w:r>
      <w:r w:rsidRPr="00713C55">
        <w:rPr>
          <w:rFonts w:ascii="GHEA Grapalat" w:hAnsi="GHEA Grapalat" w:cs="Arial"/>
          <w:lang w:val="hy-AM"/>
        </w:rPr>
        <w:t>ներկայանալու դեպքում աշխատողի աշխատավարձն ամբողջությամբ պահպանվում է, եթե աշխատանքային օրվա ընթացքում աշխատողը բացակայել է մինչև երկու ժամ: Սույն մասում նշված դեպքերում աշխատանքային օրվա ընթացքում երկու ժամից ավելի բացակայելու, ինչպես նաև ամբողջ աշխատանքային օրը աշխատանքի չներկայանալու դեպքում աշխատանքը վարձատրվում է առնվազն փաստացի աշխատած ժամանակին կամ կատարված փաստացի աշխատանքին համապատասխան:</w:t>
      </w:r>
    </w:p>
    <w:p w:rsidR="00713C55" w:rsidRPr="00F801F8" w:rsidRDefault="00713C55" w:rsidP="00713C55">
      <w:pPr>
        <w:shd w:val="clear" w:color="auto" w:fill="FFFFFF"/>
        <w:spacing w:line="276" w:lineRule="auto"/>
        <w:ind w:firstLine="708"/>
        <w:jc w:val="both"/>
        <w:rPr>
          <w:rFonts w:ascii="GHEA Grapalat" w:hAnsi="GHEA Grapalat" w:cs="Arial"/>
          <w:lang w:val="hy-AM"/>
        </w:rPr>
      </w:pPr>
      <w:r w:rsidRPr="00713C55">
        <w:rPr>
          <w:rFonts w:ascii="GHEA Grapalat" w:hAnsi="GHEA Grapalat" w:cs="Arial"/>
          <w:lang w:val="hy-AM"/>
        </w:rPr>
        <w:t>3.</w:t>
      </w:r>
      <w:r w:rsidRPr="00713C55">
        <w:rPr>
          <w:rFonts w:ascii="GHEA Grapalat" w:hAnsi="GHEA Grapalat" w:cs="Arial"/>
          <w:lang w:val="hy-AM"/>
        </w:rPr>
        <w:tab/>
        <w:t>Սույն օրենսգրքի 106.1-ին հոդվածի 1-ին մասով սահմանված դեպքերում աշխատողի աշխատավարձն ամբողջությամբ պահպանվում է:</w:t>
      </w:r>
      <w:r w:rsidR="002555B4" w:rsidRPr="00F801F8">
        <w:rPr>
          <w:rFonts w:ascii="GHEA Grapalat" w:hAnsi="GHEA Grapalat" w:cs="Arial"/>
          <w:lang w:val="hy-AM"/>
        </w:rPr>
        <w:t>»:</w:t>
      </w:r>
    </w:p>
    <w:p w:rsidR="0066471B" w:rsidRPr="00F801F8" w:rsidRDefault="0066471B" w:rsidP="000A3B94">
      <w:pPr>
        <w:shd w:val="clear" w:color="auto" w:fill="FFFFFF"/>
        <w:spacing w:before="100" w:beforeAutospacing="1" w:line="276" w:lineRule="auto"/>
        <w:ind w:firstLine="708"/>
        <w:jc w:val="both"/>
        <w:rPr>
          <w:rFonts w:ascii="GHEA Grapalat" w:hAnsi="GHEA Grapalat" w:cs="Arial"/>
          <w:b/>
          <w:bCs/>
          <w:lang w:val="hy-AM"/>
        </w:rPr>
      </w:pPr>
    </w:p>
    <w:p w:rsidR="00950DC3" w:rsidRPr="00B1221D" w:rsidRDefault="00713C55" w:rsidP="00950DC3">
      <w:pPr>
        <w:shd w:val="clear" w:color="auto" w:fill="FFFFFF"/>
        <w:spacing w:before="100" w:beforeAutospacing="1" w:line="276" w:lineRule="auto"/>
        <w:ind w:firstLine="708"/>
        <w:jc w:val="both"/>
        <w:rPr>
          <w:rFonts w:ascii="GHEA Grapalat" w:hAnsi="GHEA Grapalat"/>
          <w:lang w:val="hy-AM"/>
        </w:rPr>
      </w:pPr>
      <w:r w:rsidRPr="00713C55">
        <w:rPr>
          <w:rFonts w:ascii="GHEA Grapalat" w:hAnsi="GHEA Grapalat" w:cs="Arial"/>
          <w:b/>
          <w:bCs/>
          <w:lang w:val="hy-AM"/>
        </w:rPr>
        <w:t xml:space="preserve">Հոդված 8. </w:t>
      </w:r>
      <w:r w:rsidR="00950DC3" w:rsidRPr="00B1221D">
        <w:rPr>
          <w:rFonts w:ascii="GHEA Grapalat" w:hAnsi="GHEA Grapalat"/>
          <w:lang w:val="hy-AM"/>
        </w:rPr>
        <w:t xml:space="preserve">Օրենսգրքի 220-րդ հոդվածը </w:t>
      </w:r>
      <w:r w:rsidR="006E544A" w:rsidRPr="006E544A">
        <w:rPr>
          <w:rFonts w:ascii="GHEA Grapalat" w:hAnsi="GHEA Grapalat"/>
          <w:lang w:val="hy-AM"/>
        </w:rPr>
        <w:t>շարադրել հ</w:t>
      </w:r>
      <w:r w:rsidR="00950DC3" w:rsidRPr="00B1221D">
        <w:rPr>
          <w:rFonts w:ascii="GHEA Grapalat" w:hAnsi="GHEA Grapalat"/>
          <w:lang w:val="hy-AM"/>
        </w:rPr>
        <w:t xml:space="preserve">ետևյալ </w:t>
      </w:r>
      <w:r w:rsidR="006E544A" w:rsidRPr="006E544A">
        <w:rPr>
          <w:rFonts w:ascii="GHEA Grapalat" w:hAnsi="GHEA Grapalat"/>
          <w:lang w:val="hy-AM"/>
        </w:rPr>
        <w:t>խմբագրությամբ.</w:t>
      </w:r>
      <w:r w:rsidR="00950DC3" w:rsidRPr="00B1221D">
        <w:rPr>
          <w:rFonts w:ascii="GHEA Grapalat" w:hAnsi="GHEA Grapalat"/>
          <w:lang w:val="hy-AM"/>
        </w:rPr>
        <w:t xml:space="preserve"> </w:t>
      </w:r>
    </w:p>
    <w:p w:rsidR="00950DC3" w:rsidRPr="00950DC3" w:rsidRDefault="00950DC3" w:rsidP="00FB45CE">
      <w:pPr>
        <w:spacing w:line="276" w:lineRule="auto"/>
        <w:ind w:firstLine="720"/>
        <w:jc w:val="both"/>
        <w:rPr>
          <w:rFonts w:ascii="Courier New" w:hAnsi="Courier New" w:cs="Courier New"/>
          <w:b/>
          <w:lang w:val="hy-AM"/>
        </w:rPr>
      </w:pPr>
    </w:p>
    <w:p w:rsidR="006E544A" w:rsidRPr="003B5C20" w:rsidRDefault="006E544A" w:rsidP="00FB45CE">
      <w:pPr>
        <w:spacing w:line="276" w:lineRule="auto"/>
        <w:ind w:firstLine="720"/>
        <w:jc w:val="both"/>
        <w:rPr>
          <w:rFonts w:ascii="GHEA Grapalat" w:hAnsi="GHEA Grapalat"/>
          <w:lang w:val="hy-AM"/>
        </w:rPr>
      </w:pPr>
      <w:r w:rsidRPr="003B5C20">
        <w:rPr>
          <w:rFonts w:ascii="GHEA Grapalat" w:hAnsi="GHEA Grapalat"/>
          <w:lang w:val="hy-AM"/>
        </w:rPr>
        <w:t>«</w:t>
      </w:r>
      <w:r w:rsidRPr="003B5C20">
        <w:rPr>
          <w:rFonts w:ascii="GHEA Grapalat" w:hAnsi="GHEA Grapalat"/>
          <w:b/>
          <w:lang w:val="hy-AM"/>
        </w:rPr>
        <w:t>Հոդված 220. Աշխատանքային կարգապահության խախտումը</w:t>
      </w:r>
    </w:p>
    <w:p w:rsidR="006E544A" w:rsidRPr="003B5C20" w:rsidRDefault="006E544A" w:rsidP="00FB45CE">
      <w:pPr>
        <w:spacing w:line="276" w:lineRule="auto"/>
        <w:ind w:firstLine="720"/>
        <w:jc w:val="both"/>
        <w:rPr>
          <w:rFonts w:ascii="GHEA Grapalat" w:hAnsi="GHEA Grapalat"/>
          <w:lang w:val="hy-AM"/>
        </w:rPr>
      </w:pPr>
    </w:p>
    <w:p w:rsidR="00A50014" w:rsidRPr="003B5C20" w:rsidRDefault="00A50014" w:rsidP="00FB45CE">
      <w:pPr>
        <w:spacing w:line="276" w:lineRule="auto"/>
        <w:ind w:firstLine="720"/>
        <w:jc w:val="both"/>
        <w:rPr>
          <w:rFonts w:ascii="GHEA Grapalat" w:hAnsi="GHEA Grapalat"/>
          <w:color w:val="000000"/>
          <w:shd w:val="clear" w:color="auto" w:fill="FFFFFF"/>
          <w:lang w:val="hy-AM"/>
        </w:rPr>
      </w:pPr>
      <w:r w:rsidRPr="003B5C20">
        <w:rPr>
          <w:rFonts w:ascii="GHEA Grapalat" w:hAnsi="GHEA Grapalat"/>
          <w:color w:val="000000"/>
          <w:shd w:val="clear" w:color="auto" w:fill="FFFFFF"/>
          <w:lang w:val="hy-AM"/>
        </w:rPr>
        <w:t>1. Աշխատանքային կարգապահության խախտում է համարվում աշխատողի մեղքով աշխատանքային պարտականությունները չկատարելը կամ ոչ պատշաճ կատարելը:</w:t>
      </w:r>
    </w:p>
    <w:p w:rsidR="00FB45CE" w:rsidRPr="00FE2A26" w:rsidRDefault="00FB45CE" w:rsidP="00FB45CE">
      <w:pPr>
        <w:spacing w:line="276" w:lineRule="auto"/>
        <w:ind w:firstLine="720"/>
        <w:jc w:val="both"/>
        <w:rPr>
          <w:rFonts w:ascii="GHEA Grapalat" w:hAnsi="GHEA Grapalat"/>
          <w:lang w:val="hy-AM"/>
        </w:rPr>
      </w:pPr>
      <w:r w:rsidRPr="00FE2A26">
        <w:rPr>
          <w:rFonts w:ascii="GHEA Grapalat" w:hAnsi="GHEA Grapalat"/>
          <w:lang w:val="hy-AM"/>
        </w:rPr>
        <w:t>2. Աշխատանքային կարգապահության խախտում չի համարվում.</w:t>
      </w:r>
    </w:p>
    <w:p w:rsidR="00FB45CE" w:rsidRPr="00FE2A26" w:rsidRDefault="00950DC3" w:rsidP="00FB45CE">
      <w:pPr>
        <w:spacing w:line="276" w:lineRule="auto"/>
        <w:ind w:firstLine="720"/>
        <w:jc w:val="both"/>
        <w:rPr>
          <w:rFonts w:ascii="GHEA Grapalat" w:hAnsi="GHEA Grapalat"/>
          <w:lang w:val="hy-AM"/>
        </w:rPr>
      </w:pPr>
      <w:r w:rsidRPr="00FE2A26">
        <w:rPr>
          <w:rFonts w:ascii="GHEA Grapalat" w:hAnsi="GHEA Grapalat"/>
          <w:lang w:val="hy-AM"/>
        </w:rPr>
        <w:t xml:space="preserve">1) </w:t>
      </w:r>
      <w:r w:rsidR="00FB45CE" w:rsidRPr="00FE2A26">
        <w:rPr>
          <w:rFonts w:ascii="GHEA Grapalat" w:hAnsi="GHEA Grapalat"/>
          <w:lang w:val="hy-AM"/>
        </w:rPr>
        <w:t>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ժամանակահատվածում այդ դեպքերով պայմանավորված աշխատողի աշխատանքի չներկայանալը  կամ ոչ լրիվ աշխատանքային օրով աշխատանքի ներկայանալը.</w:t>
      </w:r>
    </w:p>
    <w:p w:rsidR="00FB45CE" w:rsidRPr="00B1221D" w:rsidRDefault="00FB45CE" w:rsidP="00FB45CE">
      <w:pPr>
        <w:spacing w:line="276" w:lineRule="auto"/>
        <w:ind w:firstLine="720"/>
        <w:jc w:val="both"/>
        <w:rPr>
          <w:rFonts w:ascii="GHEA Grapalat" w:hAnsi="GHEA Grapalat"/>
          <w:lang w:val="hy-AM"/>
        </w:rPr>
      </w:pPr>
      <w:r w:rsidRPr="00FE2A26">
        <w:rPr>
          <w:rFonts w:ascii="GHEA Grapalat" w:hAnsi="GHEA Grapalat"/>
          <w:lang w:val="hy-AM"/>
        </w:rPr>
        <w:t xml:space="preserve">2) ուսումնական (այդ թվում՝ նախադպրոցական) հաստատությունների համար նախատեսված արձակուրդների՝ չպլանավորված տեղափոխման կամ չպլանավորված տրամադրման </w:t>
      </w:r>
      <w:r w:rsidR="007D75F8">
        <w:rPr>
          <w:rFonts w:ascii="GHEA Grapalat" w:hAnsi="GHEA Grapalat"/>
          <w:lang w:val="hy-AM"/>
        </w:rPr>
        <w:t>ժամանակահատվածում մինչև տասն</w:t>
      </w:r>
      <w:r w:rsidR="007D75F8" w:rsidRPr="00005C85">
        <w:rPr>
          <w:rFonts w:ascii="GHEA Grapalat" w:hAnsi="GHEA Grapalat"/>
          <w:lang w:val="hy-AM"/>
        </w:rPr>
        <w:t>երկու</w:t>
      </w:r>
      <w:r w:rsidRPr="00FE2A26">
        <w:rPr>
          <w:rFonts w:ascii="GHEA Grapalat" w:hAnsi="GHEA Grapalat"/>
          <w:lang w:val="hy-AM"/>
        </w:rPr>
        <w:t xml:space="preserve"> տարեկան երեխայի խնամքը կազմակերպելու նպատակով աշխատողի աշխատանքի չներկայանալը կամ  ոչ լրիվ աշխատանքային օրով աշխատանքի ներկայանալը:»:</w:t>
      </w:r>
    </w:p>
    <w:p w:rsidR="00713C55" w:rsidRPr="00713C55" w:rsidRDefault="00713C55" w:rsidP="00713C55">
      <w:pPr>
        <w:spacing w:line="276" w:lineRule="auto"/>
        <w:rPr>
          <w:rFonts w:ascii="GHEA Grapalat" w:hAnsi="GHEA Grapalat"/>
          <w:b/>
          <w:lang w:val="hy-AM" w:eastAsia="en-US"/>
        </w:rPr>
      </w:pPr>
    </w:p>
    <w:p w:rsidR="009F2593" w:rsidRPr="00CB1961" w:rsidRDefault="00713C55" w:rsidP="00713C55">
      <w:pPr>
        <w:spacing w:line="276" w:lineRule="auto"/>
        <w:ind w:firstLine="708"/>
        <w:jc w:val="both"/>
        <w:rPr>
          <w:rFonts w:ascii="GHEA Grapalat" w:hAnsi="GHEA Grapalat"/>
          <w:b/>
          <w:lang w:val="hy-AM" w:eastAsia="en-US"/>
        </w:rPr>
      </w:pPr>
      <w:r w:rsidRPr="00713C55">
        <w:rPr>
          <w:rFonts w:ascii="GHEA Grapalat" w:hAnsi="GHEA Grapalat"/>
          <w:b/>
          <w:lang w:val="hy-AM" w:eastAsia="en-US"/>
        </w:rPr>
        <w:t xml:space="preserve">Հոդված 9. </w:t>
      </w:r>
      <w:r w:rsidR="009F2593" w:rsidRPr="00CB1961">
        <w:rPr>
          <w:rFonts w:ascii="GHEA Grapalat" w:hAnsi="GHEA Grapalat"/>
          <w:b/>
          <w:lang w:val="hy-AM" w:eastAsia="en-US"/>
        </w:rPr>
        <w:t>Օրենքի ուժի մեջ մտնելը</w:t>
      </w:r>
    </w:p>
    <w:p w:rsidR="009F2593" w:rsidRPr="00CB1961" w:rsidRDefault="009F2593" w:rsidP="00713C55">
      <w:pPr>
        <w:spacing w:line="276" w:lineRule="auto"/>
        <w:ind w:firstLine="708"/>
        <w:jc w:val="both"/>
        <w:rPr>
          <w:rFonts w:ascii="GHEA Grapalat" w:hAnsi="GHEA Grapalat"/>
          <w:b/>
          <w:lang w:val="hy-AM" w:eastAsia="en-US"/>
        </w:rPr>
      </w:pPr>
    </w:p>
    <w:p w:rsidR="009F2593" w:rsidRPr="002F280E" w:rsidRDefault="009F2593" w:rsidP="009F2593">
      <w:pPr>
        <w:pStyle w:val="ListParagraph"/>
        <w:numPr>
          <w:ilvl w:val="0"/>
          <w:numId w:val="44"/>
        </w:numPr>
        <w:tabs>
          <w:tab w:val="left" w:pos="993"/>
        </w:tabs>
        <w:spacing w:after="0"/>
        <w:ind w:left="0" w:firstLine="567"/>
        <w:jc w:val="both"/>
        <w:rPr>
          <w:rFonts w:ascii="GHEA Grapalat" w:hAnsi="GHEA Grapalat"/>
          <w:b/>
          <w:sz w:val="24"/>
          <w:szCs w:val="24"/>
          <w:lang w:val="hy-AM"/>
        </w:rPr>
      </w:pPr>
      <w:r w:rsidRPr="007E5353">
        <w:rPr>
          <w:rFonts w:ascii="GHEA Grapalat" w:hAnsi="GHEA Grapalat" w:cs="Arial"/>
          <w:sz w:val="24"/>
          <w:szCs w:val="24"/>
          <w:lang w:val="hy-AM"/>
        </w:rPr>
        <w:t>Սույն օրենքն  ուժի մեջ է մտնում պաշտոնական հրապարակմանը հաջորդող օրվանից</w:t>
      </w:r>
      <w:r w:rsidRPr="002F280E">
        <w:rPr>
          <w:rFonts w:ascii="GHEA Grapalat" w:hAnsi="GHEA Grapalat" w:cs="Arial"/>
          <w:sz w:val="24"/>
          <w:szCs w:val="24"/>
          <w:lang w:val="hy-AM"/>
        </w:rPr>
        <w:t>:</w:t>
      </w:r>
    </w:p>
    <w:p w:rsidR="009F2593" w:rsidRPr="009F2593" w:rsidRDefault="00481CD8" w:rsidP="009F2593">
      <w:pPr>
        <w:pStyle w:val="ListParagraph"/>
        <w:numPr>
          <w:ilvl w:val="0"/>
          <w:numId w:val="44"/>
        </w:numPr>
        <w:tabs>
          <w:tab w:val="left" w:pos="993"/>
        </w:tabs>
        <w:spacing w:after="0"/>
        <w:ind w:left="0" w:firstLine="567"/>
        <w:jc w:val="both"/>
        <w:rPr>
          <w:rFonts w:ascii="GHEA Grapalat" w:hAnsi="GHEA Grapalat" w:cs="Arial"/>
          <w:sz w:val="24"/>
          <w:szCs w:val="24"/>
          <w:lang w:val="hy-AM"/>
        </w:rPr>
      </w:pPr>
      <w:r w:rsidRPr="009F2593">
        <w:rPr>
          <w:rFonts w:ascii="GHEA Grapalat" w:hAnsi="GHEA Grapalat" w:cs="Arial"/>
          <w:sz w:val="24"/>
          <w:szCs w:val="24"/>
          <w:lang w:val="hy-AM"/>
        </w:rPr>
        <w:t>Սույն օրենք</w:t>
      </w:r>
      <w:r w:rsidR="009F2593" w:rsidRPr="002F280E">
        <w:rPr>
          <w:rFonts w:ascii="GHEA Grapalat" w:hAnsi="GHEA Grapalat" w:cs="Arial"/>
          <w:sz w:val="24"/>
          <w:szCs w:val="24"/>
          <w:lang w:val="hy-AM"/>
        </w:rPr>
        <w:t xml:space="preserve">ի 1-ին հոդվածն ուժի մեջ է մտնում </w:t>
      </w:r>
      <w:r w:rsidR="009F2593" w:rsidRPr="009F2593">
        <w:rPr>
          <w:rFonts w:ascii="GHEA Grapalat" w:hAnsi="GHEA Grapalat" w:cs="Arial"/>
          <w:sz w:val="24"/>
          <w:szCs w:val="24"/>
          <w:lang w:val="hy-AM"/>
        </w:rPr>
        <w:t>պաշտոնական հրապարակմանը հաջորդող օրվանից</w:t>
      </w:r>
      <w:r w:rsidR="009F2593" w:rsidRPr="002F280E">
        <w:rPr>
          <w:rFonts w:ascii="GHEA Grapalat" w:hAnsi="GHEA Grapalat" w:cs="Arial"/>
          <w:sz w:val="24"/>
          <w:szCs w:val="24"/>
          <w:lang w:val="hy-AM"/>
        </w:rPr>
        <w:t xml:space="preserve"> և գործում է մինչև </w:t>
      </w:r>
      <w:r w:rsidR="009F2593" w:rsidRPr="009F2593">
        <w:rPr>
          <w:rFonts w:ascii="GHEA Grapalat" w:hAnsi="GHEA Grapalat" w:cs="Arial"/>
          <w:sz w:val="24"/>
          <w:szCs w:val="24"/>
          <w:lang w:val="hy-AM"/>
        </w:rPr>
        <w:t>2021 թվականի հուլիսի 1-ը</w:t>
      </w:r>
      <w:r w:rsidR="009F2593" w:rsidRPr="002F280E">
        <w:rPr>
          <w:rFonts w:ascii="GHEA Grapalat" w:hAnsi="GHEA Grapalat" w:cs="Arial"/>
          <w:sz w:val="24"/>
          <w:szCs w:val="24"/>
          <w:lang w:val="hy-AM"/>
        </w:rPr>
        <w:t>:</w:t>
      </w:r>
    </w:p>
    <w:p w:rsidR="00713C55" w:rsidRPr="004222BD" w:rsidRDefault="00713C55" w:rsidP="009F2593">
      <w:pPr>
        <w:pStyle w:val="ListParagraph"/>
        <w:numPr>
          <w:ilvl w:val="0"/>
          <w:numId w:val="44"/>
        </w:numPr>
        <w:tabs>
          <w:tab w:val="left" w:pos="993"/>
        </w:tabs>
        <w:spacing w:after="0"/>
        <w:ind w:left="0" w:firstLine="567"/>
        <w:jc w:val="both"/>
        <w:rPr>
          <w:rFonts w:ascii="GHEA Grapalat" w:hAnsi="GHEA Grapalat" w:cs="Arial"/>
          <w:sz w:val="24"/>
          <w:szCs w:val="24"/>
          <w:lang w:val="hy-AM"/>
        </w:rPr>
      </w:pPr>
      <w:r w:rsidRPr="009F2593">
        <w:rPr>
          <w:rFonts w:ascii="GHEA Grapalat" w:hAnsi="GHEA Grapalat" w:cs="Arial"/>
          <w:sz w:val="24"/>
          <w:szCs w:val="24"/>
          <w:lang w:val="hy-AM"/>
        </w:rPr>
        <w:t xml:space="preserve"> </w:t>
      </w:r>
      <w:r w:rsidR="009F2593" w:rsidRPr="004222BD">
        <w:rPr>
          <w:rFonts w:ascii="GHEA Grapalat" w:hAnsi="GHEA Grapalat" w:cs="Arial"/>
          <w:sz w:val="24"/>
          <w:szCs w:val="24"/>
          <w:lang w:val="hy-AM"/>
        </w:rPr>
        <w:t xml:space="preserve">Սույն օրենքի </w:t>
      </w:r>
      <w:r w:rsidRPr="004222BD">
        <w:rPr>
          <w:rFonts w:ascii="GHEA Grapalat" w:hAnsi="GHEA Grapalat" w:cs="Arial"/>
          <w:sz w:val="24"/>
          <w:szCs w:val="24"/>
          <w:lang w:val="hy-AM"/>
        </w:rPr>
        <w:t>6-րդ</w:t>
      </w:r>
      <w:r w:rsidR="00143F4F" w:rsidRPr="0091566E">
        <w:rPr>
          <w:rFonts w:ascii="GHEA Grapalat" w:hAnsi="GHEA Grapalat" w:cs="Arial"/>
          <w:sz w:val="24"/>
          <w:szCs w:val="24"/>
          <w:lang w:val="hy-AM"/>
        </w:rPr>
        <w:t xml:space="preserve"> հոդվածի 1-ին կետը </w:t>
      </w:r>
      <w:r w:rsidRPr="004222BD">
        <w:rPr>
          <w:rFonts w:ascii="GHEA Grapalat" w:hAnsi="GHEA Grapalat" w:cs="Arial"/>
          <w:sz w:val="24"/>
          <w:szCs w:val="24"/>
          <w:lang w:val="hy-AM"/>
        </w:rPr>
        <w:t xml:space="preserve">ուժի մեջ </w:t>
      </w:r>
      <w:r w:rsidR="00143F4F" w:rsidRPr="0091566E">
        <w:rPr>
          <w:rFonts w:ascii="GHEA Grapalat" w:hAnsi="GHEA Grapalat" w:cs="Arial"/>
          <w:sz w:val="24"/>
          <w:szCs w:val="24"/>
          <w:lang w:val="hy-AM"/>
        </w:rPr>
        <w:t>է</w:t>
      </w:r>
      <w:r w:rsidRPr="004222BD">
        <w:rPr>
          <w:rFonts w:ascii="GHEA Grapalat" w:hAnsi="GHEA Grapalat" w:cs="Arial"/>
          <w:sz w:val="24"/>
          <w:szCs w:val="24"/>
          <w:lang w:val="hy-AM"/>
        </w:rPr>
        <w:t xml:space="preserve"> մտնում պաշտոնական հրապարակմանը հաջորդող օրվանից և </w:t>
      </w:r>
      <w:r w:rsidR="00C757E7" w:rsidRPr="004222BD">
        <w:rPr>
          <w:rFonts w:ascii="GHEA Grapalat" w:hAnsi="GHEA Grapalat"/>
          <w:color w:val="000000"/>
          <w:sz w:val="24"/>
          <w:szCs w:val="24"/>
          <w:lang w:val="hy-AM"/>
        </w:rPr>
        <w:t>տարածվում ինչպես 2020 թվականի մարտի 16-ի դրությամբ, այնպես էլ դրանից հետո ծագած հարաբերությունների վրա</w:t>
      </w:r>
      <w:r w:rsidR="007E5353" w:rsidRPr="004222BD">
        <w:rPr>
          <w:rFonts w:ascii="GHEA Grapalat" w:hAnsi="GHEA Grapalat"/>
          <w:color w:val="000000"/>
          <w:sz w:val="24"/>
          <w:szCs w:val="24"/>
          <w:lang w:val="hy-AM"/>
        </w:rPr>
        <w:t>:</w:t>
      </w:r>
    </w:p>
    <w:p w:rsidR="00713C55" w:rsidRPr="009927D8" w:rsidRDefault="00713C55" w:rsidP="009F2593">
      <w:pPr>
        <w:spacing w:line="276" w:lineRule="auto"/>
        <w:rPr>
          <w:rFonts w:ascii="GHEA Grapalat" w:hAnsi="GHEA Grapalat" w:cs="Sylfaen"/>
          <w:sz w:val="18"/>
          <w:szCs w:val="18"/>
          <w:lang w:val="hy-AM"/>
        </w:rPr>
      </w:pPr>
    </w:p>
    <w:p w:rsidR="004A65D5" w:rsidRPr="00481CD8" w:rsidRDefault="004A65D5" w:rsidP="009F2593">
      <w:pPr>
        <w:spacing w:line="276" w:lineRule="auto"/>
        <w:jc w:val="center"/>
        <w:rPr>
          <w:rFonts w:ascii="GHEA Grapalat" w:hAnsi="GHEA Grapalat"/>
          <w:b/>
          <w:lang w:val="hy-AM" w:eastAsia="en-US"/>
        </w:rPr>
      </w:pPr>
    </w:p>
    <w:p w:rsidR="004A65D5" w:rsidRPr="00481CD8" w:rsidRDefault="004A65D5" w:rsidP="009F2593">
      <w:pPr>
        <w:spacing w:line="276" w:lineRule="auto"/>
        <w:jc w:val="center"/>
        <w:rPr>
          <w:rFonts w:ascii="GHEA Grapalat" w:hAnsi="GHEA Grapalat"/>
          <w:b/>
          <w:lang w:val="hy-AM" w:eastAsia="en-US"/>
        </w:rPr>
      </w:pPr>
    </w:p>
    <w:p w:rsidR="004A65D5" w:rsidRPr="00481CD8" w:rsidRDefault="004A65D5" w:rsidP="009F2593">
      <w:pPr>
        <w:spacing w:line="276" w:lineRule="auto"/>
        <w:jc w:val="center"/>
        <w:rPr>
          <w:rFonts w:ascii="GHEA Grapalat" w:hAnsi="GHEA Grapalat"/>
          <w:b/>
          <w:lang w:val="hy-AM" w:eastAsia="en-US"/>
        </w:rPr>
      </w:pPr>
    </w:p>
    <w:p w:rsidR="004A65D5" w:rsidRPr="00481CD8" w:rsidRDefault="004A65D5" w:rsidP="00713C55">
      <w:pPr>
        <w:spacing w:line="276" w:lineRule="auto"/>
        <w:jc w:val="center"/>
        <w:rPr>
          <w:rFonts w:ascii="GHEA Grapalat" w:hAnsi="GHEA Grapalat"/>
          <w:b/>
          <w:lang w:val="hy-AM" w:eastAsia="en-US"/>
        </w:rPr>
      </w:pPr>
    </w:p>
    <w:p w:rsidR="008E36B5" w:rsidRPr="00966203" w:rsidRDefault="008E36B5" w:rsidP="007F0CD1">
      <w:pPr>
        <w:spacing w:line="276" w:lineRule="auto"/>
        <w:jc w:val="right"/>
        <w:rPr>
          <w:rFonts w:ascii="GHEA Grapalat" w:hAnsi="GHEA Grapalat"/>
          <w:b/>
          <w:lang w:val="hy-AM" w:eastAsia="en-US"/>
        </w:rPr>
      </w:pPr>
    </w:p>
    <w:p w:rsidR="008E36B5" w:rsidRPr="00966203" w:rsidRDefault="008E36B5" w:rsidP="007F0CD1">
      <w:pPr>
        <w:spacing w:line="276" w:lineRule="auto"/>
        <w:jc w:val="right"/>
        <w:rPr>
          <w:rFonts w:ascii="GHEA Grapalat" w:hAnsi="GHEA Grapalat"/>
          <w:b/>
          <w:lang w:val="hy-AM" w:eastAsia="en-US"/>
        </w:rPr>
      </w:pPr>
    </w:p>
    <w:p w:rsidR="008E36B5" w:rsidRPr="00966203" w:rsidRDefault="008E36B5" w:rsidP="007F0CD1">
      <w:pPr>
        <w:spacing w:line="276" w:lineRule="auto"/>
        <w:jc w:val="right"/>
        <w:rPr>
          <w:rFonts w:ascii="GHEA Grapalat" w:hAnsi="GHEA Grapalat"/>
          <w:b/>
          <w:lang w:val="hy-AM" w:eastAsia="en-US"/>
        </w:rPr>
      </w:pPr>
    </w:p>
    <w:p w:rsidR="008E36B5" w:rsidRPr="00966203" w:rsidRDefault="008E36B5" w:rsidP="007F0CD1">
      <w:pPr>
        <w:spacing w:line="276" w:lineRule="auto"/>
        <w:jc w:val="right"/>
        <w:rPr>
          <w:rFonts w:ascii="GHEA Grapalat" w:hAnsi="GHEA Grapalat"/>
          <w:b/>
          <w:lang w:val="hy-AM" w:eastAsia="en-US"/>
        </w:rPr>
      </w:pPr>
    </w:p>
    <w:p w:rsidR="008E36B5" w:rsidRPr="00966203" w:rsidRDefault="008E36B5" w:rsidP="007F0CD1">
      <w:pPr>
        <w:spacing w:line="276" w:lineRule="auto"/>
        <w:jc w:val="right"/>
        <w:rPr>
          <w:rFonts w:ascii="GHEA Grapalat" w:hAnsi="GHEA Grapalat"/>
          <w:b/>
          <w:lang w:val="hy-AM" w:eastAsia="en-US"/>
        </w:rPr>
      </w:pPr>
    </w:p>
    <w:p w:rsidR="008E36B5" w:rsidRPr="00966203" w:rsidRDefault="008E36B5" w:rsidP="007F0CD1">
      <w:pPr>
        <w:spacing w:line="276" w:lineRule="auto"/>
        <w:jc w:val="right"/>
        <w:rPr>
          <w:rFonts w:ascii="GHEA Grapalat" w:hAnsi="GHEA Grapalat"/>
          <w:b/>
          <w:lang w:val="hy-AM" w:eastAsia="en-US"/>
        </w:rPr>
      </w:pPr>
    </w:p>
    <w:p w:rsidR="008E36B5" w:rsidRPr="00966203" w:rsidRDefault="008E36B5" w:rsidP="007F0CD1">
      <w:pPr>
        <w:spacing w:line="276" w:lineRule="auto"/>
        <w:jc w:val="right"/>
        <w:rPr>
          <w:rFonts w:ascii="GHEA Grapalat" w:hAnsi="GHEA Grapalat"/>
          <w:b/>
          <w:lang w:val="hy-AM" w:eastAsia="en-US"/>
        </w:rPr>
      </w:pPr>
    </w:p>
    <w:p w:rsidR="007F0CD1" w:rsidRPr="00FA2D70" w:rsidRDefault="007F0CD1" w:rsidP="007F0CD1">
      <w:pPr>
        <w:spacing w:line="276" w:lineRule="auto"/>
        <w:jc w:val="right"/>
        <w:rPr>
          <w:rFonts w:ascii="GHEA Grapalat" w:hAnsi="GHEA Grapalat"/>
          <w:b/>
          <w:lang w:val="hy-AM" w:eastAsia="en-US"/>
        </w:rPr>
      </w:pPr>
      <w:r w:rsidRPr="00FA2D70">
        <w:rPr>
          <w:rFonts w:ascii="GHEA Grapalat" w:hAnsi="GHEA Grapalat"/>
          <w:b/>
          <w:lang w:val="hy-AM" w:eastAsia="en-US"/>
        </w:rPr>
        <w:lastRenderedPageBreak/>
        <w:t>ՆԱԽԱԳԻԾ</w:t>
      </w:r>
    </w:p>
    <w:p w:rsidR="004C62A6" w:rsidRPr="00FA2D70" w:rsidRDefault="004C62A6" w:rsidP="00713C55">
      <w:pPr>
        <w:spacing w:line="276" w:lineRule="auto"/>
        <w:jc w:val="center"/>
        <w:rPr>
          <w:rFonts w:ascii="GHEA Grapalat" w:hAnsi="GHEA Grapalat"/>
          <w:b/>
          <w:lang w:val="hy-AM" w:eastAsia="en-US"/>
        </w:rPr>
      </w:pPr>
    </w:p>
    <w:p w:rsidR="00713C55" w:rsidRPr="00713C55" w:rsidRDefault="00713C55" w:rsidP="00713C55">
      <w:pPr>
        <w:spacing w:line="276" w:lineRule="auto"/>
        <w:jc w:val="center"/>
        <w:rPr>
          <w:rFonts w:ascii="GHEA Grapalat" w:hAnsi="GHEA Grapalat"/>
          <w:b/>
          <w:lang w:val="hy-AM" w:eastAsia="en-US"/>
        </w:rPr>
      </w:pPr>
      <w:r w:rsidRPr="00713C55">
        <w:rPr>
          <w:rFonts w:ascii="GHEA Grapalat" w:hAnsi="GHEA Grapalat"/>
          <w:b/>
          <w:lang w:val="hy-AM" w:eastAsia="en-US"/>
        </w:rPr>
        <w:t>ՀԱՅԱՍՏԱՆԻ ՀԱՆՐԱՊԵՏՈՒԹՅԱՆ</w:t>
      </w:r>
    </w:p>
    <w:p w:rsidR="00713C55" w:rsidRPr="00713C55" w:rsidRDefault="00713C55" w:rsidP="00713C55">
      <w:pPr>
        <w:spacing w:line="276" w:lineRule="auto"/>
        <w:jc w:val="center"/>
        <w:rPr>
          <w:rFonts w:ascii="GHEA Grapalat" w:hAnsi="GHEA Grapalat"/>
          <w:b/>
          <w:lang w:val="hy-AM" w:eastAsia="en-US"/>
        </w:rPr>
      </w:pPr>
      <w:r w:rsidRPr="00713C55">
        <w:rPr>
          <w:rFonts w:ascii="GHEA Grapalat" w:hAnsi="GHEA Grapalat"/>
          <w:b/>
          <w:lang w:val="hy-AM" w:eastAsia="en-US"/>
        </w:rPr>
        <w:t>ՕՐԵՆՔԸ</w:t>
      </w:r>
    </w:p>
    <w:p w:rsidR="00713C55" w:rsidRPr="00713C55" w:rsidRDefault="00713C55" w:rsidP="00713C55">
      <w:pPr>
        <w:spacing w:line="276" w:lineRule="auto"/>
        <w:jc w:val="center"/>
        <w:rPr>
          <w:rFonts w:ascii="GHEA Grapalat" w:hAnsi="GHEA Grapalat"/>
          <w:b/>
          <w:lang w:val="hy-AM" w:eastAsia="en-US"/>
        </w:rPr>
      </w:pPr>
    </w:p>
    <w:p w:rsidR="00713C55" w:rsidRPr="00713C55" w:rsidRDefault="00713C55" w:rsidP="00713C55">
      <w:pPr>
        <w:spacing w:line="276" w:lineRule="auto"/>
        <w:jc w:val="center"/>
        <w:rPr>
          <w:rFonts w:ascii="GHEA Grapalat" w:hAnsi="GHEA Grapalat"/>
          <w:b/>
          <w:lang w:val="hy-AM" w:eastAsia="en-US"/>
        </w:rPr>
      </w:pPr>
      <w:r w:rsidRPr="00713C55">
        <w:rPr>
          <w:rFonts w:ascii="GHEA Grapalat" w:hAnsi="GHEA Grapalat"/>
          <w:b/>
          <w:lang w:val="hy-AM" w:eastAsia="en-US"/>
        </w:rPr>
        <w:t>ՎԱՐՉԱԿԱՆ ԻՐԱՎԱԽԱԽՏՈՒՄՆԵՐԻ ՎԵՐԱԲԵՐՅԱԼ ՀԱՅԱՍՏԱՆԻ ՀԱՆՐԱՊԵՏՈՒԹՅԱՆ ՕՐԵՆՍԳՐՔՈՒՄ ԼՐԱՑՈՒՄ ԿԱՏԱՐԵԼՈՒ ՄԱՍԻՆ</w:t>
      </w:r>
    </w:p>
    <w:p w:rsidR="00713C55" w:rsidRPr="00713C55" w:rsidRDefault="00713C55" w:rsidP="00713C55">
      <w:pPr>
        <w:spacing w:line="276" w:lineRule="auto"/>
        <w:jc w:val="center"/>
        <w:rPr>
          <w:rFonts w:ascii="GHEA Grapalat" w:hAnsi="GHEA Grapalat"/>
          <w:b/>
          <w:lang w:val="hy-AM" w:eastAsia="en-US"/>
        </w:rPr>
      </w:pPr>
    </w:p>
    <w:p w:rsidR="00713C55" w:rsidRPr="00713C55" w:rsidRDefault="00713C55" w:rsidP="00713C55">
      <w:pPr>
        <w:shd w:val="clear" w:color="auto" w:fill="FFFFFF"/>
        <w:spacing w:line="276" w:lineRule="auto"/>
        <w:ind w:firstLine="708"/>
        <w:jc w:val="both"/>
        <w:rPr>
          <w:rFonts w:ascii="GHEA Grapalat" w:hAnsi="GHEA Grapalat" w:cs="Arial"/>
          <w:bCs/>
          <w:lang w:val="hy-AM"/>
        </w:rPr>
      </w:pPr>
      <w:r w:rsidRPr="00713C55">
        <w:rPr>
          <w:rFonts w:ascii="GHEA Grapalat" w:hAnsi="GHEA Grapalat" w:cs="Arial"/>
          <w:b/>
          <w:bCs/>
          <w:lang w:val="hy-AM"/>
        </w:rPr>
        <w:t xml:space="preserve">Հոդված 1. </w:t>
      </w:r>
      <w:r w:rsidRPr="00713C55">
        <w:rPr>
          <w:rFonts w:ascii="GHEA Grapalat" w:hAnsi="GHEA Grapalat" w:cs="Arial"/>
          <w:bCs/>
          <w:lang w:val="hy-AM"/>
        </w:rPr>
        <w:t>Վարչական իրավախախտումների</w:t>
      </w:r>
      <w:r w:rsidRPr="00713C55">
        <w:rPr>
          <w:rFonts w:ascii="GHEA Grapalat" w:hAnsi="GHEA Grapalat" w:cs="Arial"/>
          <w:b/>
          <w:bCs/>
          <w:lang w:val="hy-AM"/>
        </w:rPr>
        <w:t xml:space="preserve"> </w:t>
      </w:r>
      <w:r w:rsidRPr="00713C55">
        <w:rPr>
          <w:rFonts w:ascii="GHEA Grapalat" w:hAnsi="GHEA Grapalat" w:cs="Arial"/>
          <w:bCs/>
          <w:lang w:val="hy-AM"/>
        </w:rPr>
        <w:t>վերաբերյալ</w:t>
      </w:r>
      <w:r w:rsidRPr="00713C55">
        <w:rPr>
          <w:rFonts w:ascii="GHEA Grapalat" w:hAnsi="GHEA Grapalat" w:cs="Arial"/>
          <w:b/>
          <w:bCs/>
          <w:lang w:val="hy-AM"/>
        </w:rPr>
        <w:t xml:space="preserve"> </w:t>
      </w:r>
      <w:r w:rsidRPr="00713C55">
        <w:rPr>
          <w:rFonts w:ascii="GHEA Grapalat" w:hAnsi="GHEA Grapalat" w:cs="Arial"/>
          <w:bCs/>
          <w:lang w:val="hy-AM"/>
        </w:rPr>
        <w:t>Հայաստանի Հանրապետության 1985 թվականի դեկտեմբերի 6-ի օրենսգիրքը (այսուհետ` Օրենսգիրք) լրացնել հետևյալ բովանդակությամբ 230.1-ին հոդվածով.</w:t>
      </w:r>
    </w:p>
    <w:p w:rsidR="00713C55" w:rsidRPr="00713C55" w:rsidRDefault="00713C55" w:rsidP="00713C55">
      <w:pPr>
        <w:shd w:val="clear" w:color="auto" w:fill="FFFFFF"/>
        <w:spacing w:line="276" w:lineRule="auto"/>
        <w:ind w:firstLine="708"/>
        <w:jc w:val="both"/>
        <w:rPr>
          <w:rFonts w:ascii="GHEA Grapalat" w:hAnsi="GHEA Grapalat" w:cs="Arial"/>
          <w:bCs/>
          <w:lang w:val="hy-AM"/>
        </w:rPr>
      </w:pPr>
    </w:p>
    <w:p w:rsidR="00BD41FC" w:rsidRPr="009927D8" w:rsidRDefault="00713C55" w:rsidP="00713C55">
      <w:pPr>
        <w:shd w:val="clear" w:color="auto" w:fill="FFFFFF"/>
        <w:spacing w:line="276" w:lineRule="auto"/>
        <w:ind w:firstLine="708"/>
        <w:jc w:val="both"/>
        <w:rPr>
          <w:rFonts w:ascii="GHEA Grapalat" w:hAnsi="GHEA Grapalat" w:cs="Arial"/>
          <w:bCs/>
          <w:lang w:val="hy-AM"/>
        </w:rPr>
      </w:pPr>
      <w:r w:rsidRPr="00713C55">
        <w:rPr>
          <w:rFonts w:ascii="GHEA Grapalat" w:hAnsi="GHEA Grapalat" w:cs="Arial"/>
          <w:bCs/>
          <w:lang w:val="hy-AM"/>
        </w:rPr>
        <w:t>«</w:t>
      </w:r>
      <w:r w:rsidRPr="00713C55">
        <w:rPr>
          <w:rFonts w:ascii="GHEA Grapalat" w:hAnsi="GHEA Grapalat" w:cs="Arial"/>
          <w:b/>
          <w:bCs/>
          <w:lang w:val="hy-AM"/>
        </w:rPr>
        <w:t>Հոդված 230.1</w:t>
      </w:r>
      <w:r w:rsidRPr="00713C55">
        <w:rPr>
          <w:rFonts w:ascii="GHEA Grapalat" w:hAnsi="GHEA Grapalat" w:cs="Arial"/>
          <w:bCs/>
          <w:lang w:val="hy-AM"/>
        </w:rPr>
        <w:t xml:space="preserve">. </w:t>
      </w:r>
      <w:r w:rsidR="008E36B5" w:rsidRPr="00DB1FBE">
        <w:rPr>
          <w:rFonts w:ascii="GHEA Grapalat" w:hAnsi="GHEA Grapalat" w:cs="Arial"/>
          <w:b/>
          <w:bCs/>
          <w:lang w:val="hy-AM"/>
        </w:rPr>
        <w:t>Տ</w:t>
      </w:r>
      <w:r w:rsidR="00BD41FC" w:rsidRPr="001647AF">
        <w:rPr>
          <w:rFonts w:ascii="GHEA Grapalat" w:hAnsi="GHEA Grapalat" w:cs="Arial"/>
          <w:b/>
          <w:lang w:val="hy-AM"/>
        </w:rPr>
        <w:t>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ժամանակահատվածում</w:t>
      </w:r>
      <w:r w:rsidR="00E300EB" w:rsidRPr="001647AF">
        <w:rPr>
          <w:rFonts w:ascii="GHEA Grapalat" w:hAnsi="GHEA Grapalat" w:cs="Arial"/>
          <w:b/>
          <w:lang w:val="hy-AM"/>
        </w:rPr>
        <w:t xml:space="preserve"> </w:t>
      </w:r>
      <w:r w:rsidR="00BD41FC" w:rsidRPr="001647AF">
        <w:rPr>
          <w:rFonts w:ascii="GHEA Grapalat" w:hAnsi="GHEA Grapalat" w:cs="Arial"/>
          <w:b/>
          <w:bCs/>
          <w:lang w:val="hy-AM"/>
        </w:rPr>
        <w:t xml:space="preserve"> </w:t>
      </w:r>
      <w:r w:rsidR="00E300EB" w:rsidRPr="001647AF">
        <w:rPr>
          <w:rFonts w:ascii="GHEA Grapalat" w:hAnsi="GHEA Grapalat" w:cs="Arial"/>
          <w:b/>
          <w:bCs/>
          <w:lang w:val="hy-AM"/>
        </w:rPr>
        <w:t>աշխատանքային օրենսդրության նկատմամբ վերահսկողություն իրականացնող տեսչական մարմինը</w:t>
      </w:r>
    </w:p>
    <w:p w:rsidR="00713C55" w:rsidRPr="00713C55" w:rsidRDefault="00713C55" w:rsidP="00713C55">
      <w:pPr>
        <w:shd w:val="clear" w:color="auto" w:fill="FFFFFF"/>
        <w:spacing w:line="276" w:lineRule="auto"/>
        <w:ind w:firstLine="708"/>
        <w:jc w:val="both"/>
        <w:rPr>
          <w:rFonts w:ascii="GHEA Grapalat" w:hAnsi="GHEA Grapalat" w:cs="Arial"/>
          <w:bCs/>
          <w:lang w:val="hy-AM"/>
        </w:rPr>
      </w:pPr>
    </w:p>
    <w:p w:rsidR="00713C55" w:rsidRPr="0041146A" w:rsidRDefault="002133F5" w:rsidP="004A71A0">
      <w:pPr>
        <w:shd w:val="clear" w:color="auto" w:fill="FFFFFF"/>
        <w:spacing w:line="276" w:lineRule="auto"/>
        <w:ind w:firstLine="708"/>
        <w:jc w:val="both"/>
        <w:rPr>
          <w:rFonts w:ascii="GHEA Grapalat" w:hAnsi="GHEA Grapalat" w:cs="Arial"/>
          <w:lang w:val="hy-AM"/>
        </w:rPr>
      </w:pPr>
      <w:r w:rsidRPr="00345F6E">
        <w:rPr>
          <w:rFonts w:ascii="GHEA Grapalat" w:hAnsi="GHEA Grapalat" w:cs="Arial"/>
          <w:lang w:val="hy-AM"/>
        </w:rPr>
        <w:t>Տ</w:t>
      </w:r>
      <w:r w:rsidR="00713C55" w:rsidRPr="0041146A">
        <w:rPr>
          <w:rFonts w:ascii="GHEA Grapalat" w:hAnsi="GHEA Grapalat" w:cs="Arial"/>
          <w:lang w:val="hy-AM"/>
        </w:rPr>
        <w:t>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ժամանակահատվածում</w:t>
      </w:r>
      <w:r w:rsidR="004A71A0" w:rsidRPr="0041146A">
        <w:rPr>
          <w:rFonts w:ascii="GHEA Grapalat" w:hAnsi="GHEA Grapalat" w:cs="Arial"/>
          <w:lang w:val="hy-AM"/>
        </w:rPr>
        <w:t xml:space="preserve"> </w:t>
      </w:r>
      <w:r w:rsidR="004A71A0" w:rsidRPr="0041146A">
        <w:rPr>
          <w:rFonts w:ascii="GHEA Grapalat" w:hAnsi="GHEA Grapalat"/>
          <w:lang w:val="hy-AM"/>
        </w:rPr>
        <w:t>անձանցից ստացված բողոքի կամ իրավախախտու</w:t>
      </w:r>
      <w:r w:rsidR="00B56621" w:rsidRPr="0041146A">
        <w:rPr>
          <w:rFonts w:ascii="GHEA Grapalat" w:hAnsi="GHEA Grapalat"/>
          <w:lang w:val="hy-AM"/>
        </w:rPr>
        <w:t>մների վերաբերյալ պետական կամ տեղ</w:t>
      </w:r>
      <w:r w:rsidR="004A71A0" w:rsidRPr="0041146A">
        <w:rPr>
          <w:rFonts w:ascii="GHEA Grapalat" w:hAnsi="GHEA Grapalat"/>
          <w:lang w:val="hy-AM"/>
        </w:rPr>
        <w:t>ական ինքնակառավարման մարմիններից ստացված տեղեկության առկայության դեպքում</w:t>
      </w:r>
      <w:r w:rsidR="00584AD9" w:rsidRPr="0041146A">
        <w:rPr>
          <w:rFonts w:ascii="GHEA Grapalat" w:hAnsi="GHEA Grapalat"/>
          <w:lang w:val="hy-AM"/>
        </w:rPr>
        <w:t>,</w:t>
      </w:r>
      <w:r w:rsidR="004A71A0" w:rsidRPr="0041146A">
        <w:rPr>
          <w:rFonts w:ascii="GHEA Grapalat" w:hAnsi="GHEA Grapalat" w:cs="Arial"/>
          <w:lang w:val="hy-AM"/>
        </w:rPr>
        <w:t xml:space="preserve"> </w:t>
      </w:r>
      <w:r w:rsidR="00713C55" w:rsidRPr="0041146A">
        <w:rPr>
          <w:rFonts w:ascii="GHEA Grapalat" w:hAnsi="GHEA Grapalat" w:cs="Arial"/>
          <w:lang w:val="hy-AM"/>
        </w:rPr>
        <w:t xml:space="preserve">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 իրականացնելիս </w:t>
      </w:r>
      <w:r w:rsidR="00713C55" w:rsidRPr="0041146A">
        <w:rPr>
          <w:rFonts w:ascii="GHEA Grapalat" w:hAnsi="GHEA Grapalat"/>
          <w:color w:val="000000"/>
          <w:lang w:val="hy-AM" w:eastAsia="en-US"/>
        </w:rPr>
        <w:t>Առողջապահական և աշխատանքի տեսչական մարմինը քննում է սույն օրենսգրքի 41-րդ, 41.1-ին, 41.6-րդ, 96.1-ին հոդվածներով, 158-րդ հոդվածի 19-րդ մասով, 169.8-րդ, 198-րդ հոդվածներով, 201-րդ հոդվածի 3-րդ մասով նախատեսված վարչական իրավախախտումների վերաբերյալ գործերը և</w:t>
      </w:r>
      <w:r w:rsidR="00713C55" w:rsidRPr="0041146A">
        <w:rPr>
          <w:rFonts w:ascii="Courier New" w:hAnsi="Courier New" w:cs="Courier New"/>
          <w:color w:val="000000"/>
          <w:lang w:val="hy-AM" w:eastAsia="en-US"/>
        </w:rPr>
        <w:t> </w:t>
      </w:r>
      <w:r w:rsidR="00713C55" w:rsidRPr="0041146A">
        <w:rPr>
          <w:rFonts w:ascii="GHEA Grapalat" w:hAnsi="GHEA Grapalat"/>
          <w:color w:val="000000"/>
          <w:lang w:val="hy-AM" w:eastAsia="en-US"/>
        </w:rPr>
        <w:t>նշանակում</w:t>
      </w:r>
      <w:r w:rsidR="00713C55" w:rsidRPr="0041146A">
        <w:rPr>
          <w:rFonts w:ascii="GHEA Grapalat" w:hAnsi="GHEA Grapalat" w:cs="Arial Unicode"/>
          <w:color w:val="000000"/>
          <w:lang w:val="hy-AM" w:eastAsia="en-US"/>
        </w:rPr>
        <w:t xml:space="preserve"> վարչական</w:t>
      </w:r>
      <w:r w:rsidR="00713C55" w:rsidRPr="0041146A">
        <w:rPr>
          <w:rFonts w:ascii="GHEA Grapalat" w:hAnsi="GHEA Grapalat"/>
          <w:color w:val="000000"/>
          <w:lang w:val="hy-AM" w:eastAsia="en-US"/>
        </w:rPr>
        <w:t xml:space="preserve"> </w:t>
      </w:r>
      <w:r w:rsidR="00713C55" w:rsidRPr="0041146A">
        <w:rPr>
          <w:rFonts w:ascii="GHEA Grapalat" w:hAnsi="GHEA Grapalat" w:cs="Arial Unicode"/>
          <w:color w:val="000000"/>
          <w:lang w:val="hy-AM" w:eastAsia="en-US"/>
        </w:rPr>
        <w:t>տույժեր։</w:t>
      </w:r>
      <w:r w:rsidR="00713C55" w:rsidRPr="0041146A">
        <w:rPr>
          <w:rFonts w:ascii="GHEA Grapalat" w:hAnsi="GHEA Grapalat"/>
          <w:color w:val="000000"/>
          <w:lang w:val="hy-AM" w:eastAsia="en-US"/>
        </w:rPr>
        <w:t>»:</w:t>
      </w:r>
    </w:p>
    <w:p w:rsidR="00713C55" w:rsidRPr="0041146A" w:rsidRDefault="00713C55" w:rsidP="00713C55">
      <w:pPr>
        <w:shd w:val="clear" w:color="auto" w:fill="FFFFFF"/>
        <w:spacing w:line="276" w:lineRule="auto"/>
        <w:ind w:firstLine="708"/>
        <w:jc w:val="both"/>
        <w:rPr>
          <w:rFonts w:ascii="GHEA Grapalat" w:hAnsi="GHEA Grapalat"/>
          <w:color w:val="000000"/>
          <w:lang w:val="hy-AM" w:eastAsia="en-US"/>
        </w:rPr>
      </w:pPr>
    </w:p>
    <w:p w:rsidR="00713C55" w:rsidRPr="00713C55" w:rsidRDefault="00713C55" w:rsidP="00713C55">
      <w:pPr>
        <w:shd w:val="clear" w:color="auto" w:fill="FFFFFF"/>
        <w:spacing w:line="276" w:lineRule="auto"/>
        <w:ind w:firstLine="708"/>
        <w:jc w:val="both"/>
        <w:rPr>
          <w:rFonts w:ascii="GHEA Grapalat" w:hAnsi="GHEA Grapalat"/>
          <w:color w:val="000000"/>
          <w:lang w:val="hy-AM" w:eastAsia="en-US"/>
        </w:rPr>
      </w:pPr>
      <w:r w:rsidRPr="0041146A">
        <w:rPr>
          <w:rFonts w:ascii="GHEA Grapalat" w:hAnsi="GHEA Grapalat"/>
          <w:b/>
          <w:color w:val="000000"/>
          <w:lang w:val="hy-AM" w:eastAsia="en-US"/>
        </w:rPr>
        <w:t xml:space="preserve">Հոդված 2. </w:t>
      </w:r>
      <w:r w:rsidRPr="0041146A">
        <w:rPr>
          <w:rFonts w:ascii="GHEA Grapalat" w:hAnsi="GHEA Grapalat"/>
          <w:color w:val="000000"/>
          <w:lang w:val="hy-AM" w:eastAsia="en-US"/>
        </w:rPr>
        <w:t>Սույն օրենքն ուժի մեջ է մտնում պաշտոնական հրապարակմանը</w:t>
      </w:r>
      <w:r w:rsidRPr="00713C55">
        <w:rPr>
          <w:rFonts w:ascii="GHEA Grapalat" w:hAnsi="GHEA Grapalat"/>
          <w:color w:val="000000"/>
          <w:lang w:val="hy-AM" w:eastAsia="en-US"/>
        </w:rPr>
        <w:t xml:space="preserve"> հաջորդող օրվանից</w:t>
      </w:r>
      <w:r w:rsidR="003D1702" w:rsidRPr="003D1702">
        <w:rPr>
          <w:rFonts w:ascii="GHEA Grapalat" w:hAnsi="GHEA Grapalat"/>
          <w:color w:val="000000"/>
          <w:lang w:val="hy-AM" w:eastAsia="en-US"/>
        </w:rPr>
        <w:t xml:space="preserve"> </w:t>
      </w:r>
      <w:r w:rsidR="003D1702" w:rsidRPr="00447FFD">
        <w:rPr>
          <w:rFonts w:ascii="GHEA Grapalat" w:hAnsi="GHEA Grapalat" w:cs="Arial"/>
          <w:lang w:val="hy-AM"/>
        </w:rPr>
        <w:t>և գործում է մինչև 2021 թվականի հուլիսի 1-ը</w:t>
      </w:r>
      <w:r w:rsidRPr="00447FFD">
        <w:rPr>
          <w:rFonts w:ascii="GHEA Grapalat" w:hAnsi="GHEA Grapalat"/>
          <w:color w:val="000000"/>
          <w:lang w:val="hy-AM" w:eastAsia="en-US"/>
        </w:rPr>
        <w:t>։</w:t>
      </w:r>
    </w:p>
    <w:p w:rsidR="00713C55" w:rsidRPr="00713C55" w:rsidRDefault="00713C55" w:rsidP="00713C55">
      <w:pPr>
        <w:rPr>
          <w:rFonts w:ascii="GHEA Grapalat" w:hAnsi="GHEA Grapalat" w:cs="Sylfaen"/>
          <w:sz w:val="18"/>
          <w:szCs w:val="18"/>
          <w:lang w:val="hy-AM"/>
        </w:rPr>
      </w:pPr>
    </w:p>
    <w:p w:rsidR="00713C55" w:rsidRPr="00713C55" w:rsidRDefault="00713C55" w:rsidP="00713C55">
      <w:pPr>
        <w:rPr>
          <w:rFonts w:ascii="GHEA Grapalat" w:hAnsi="GHEA Grapalat" w:cs="Sylfaen"/>
          <w:sz w:val="18"/>
          <w:szCs w:val="18"/>
          <w:lang w:val="hy-AM"/>
        </w:rPr>
      </w:pPr>
    </w:p>
    <w:p w:rsidR="00713C55" w:rsidRPr="002616C9" w:rsidRDefault="00713C55" w:rsidP="00713C55">
      <w:pPr>
        <w:rPr>
          <w:rFonts w:ascii="GHEA Grapalat" w:hAnsi="GHEA Grapalat" w:cs="Sylfaen"/>
          <w:sz w:val="18"/>
          <w:szCs w:val="18"/>
          <w:lang w:val="hy-AM"/>
        </w:rPr>
      </w:pPr>
    </w:p>
    <w:p w:rsidR="006278E8" w:rsidRPr="002616C9" w:rsidRDefault="006278E8" w:rsidP="00713C55">
      <w:pPr>
        <w:rPr>
          <w:rFonts w:ascii="GHEA Grapalat" w:hAnsi="GHEA Grapalat" w:cs="Sylfaen"/>
          <w:sz w:val="18"/>
          <w:szCs w:val="18"/>
          <w:lang w:val="hy-AM"/>
        </w:rPr>
      </w:pPr>
    </w:p>
    <w:p w:rsidR="006278E8" w:rsidRPr="00966203" w:rsidRDefault="006278E8" w:rsidP="00713C55">
      <w:pPr>
        <w:rPr>
          <w:rFonts w:ascii="GHEA Grapalat" w:hAnsi="GHEA Grapalat" w:cs="Sylfaen"/>
          <w:sz w:val="18"/>
          <w:szCs w:val="18"/>
          <w:lang w:val="hy-AM"/>
        </w:rPr>
      </w:pPr>
    </w:p>
    <w:p w:rsidR="00345F6E" w:rsidRPr="00966203" w:rsidRDefault="00345F6E" w:rsidP="00713C55">
      <w:pPr>
        <w:rPr>
          <w:rFonts w:ascii="GHEA Grapalat" w:hAnsi="GHEA Grapalat" w:cs="Sylfaen"/>
          <w:sz w:val="18"/>
          <w:szCs w:val="18"/>
          <w:lang w:val="hy-AM"/>
        </w:rPr>
      </w:pPr>
    </w:p>
    <w:p w:rsidR="00345F6E" w:rsidRPr="00966203" w:rsidRDefault="00345F6E" w:rsidP="00713C55">
      <w:pPr>
        <w:rPr>
          <w:rFonts w:ascii="GHEA Grapalat" w:hAnsi="GHEA Grapalat" w:cs="Sylfaen"/>
          <w:sz w:val="18"/>
          <w:szCs w:val="18"/>
          <w:lang w:val="hy-AM"/>
        </w:rPr>
      </w:pPr>
    </w:p>
    <w:p w:rsidR="00345F6E" w:rsidRPr="00966203" w:rsidRDefault="00345F6E" w:rsidP="00713C55">
      <w:pPr>
        <w:rPr>
          <w:rFonts w:ascii="GHEA Grapalat" w:hAnsi="GHEA Grapalat" w:cs="Sylfaen"/>
          <w:sz w:val="18"/>
          <w:szCs w:val="18"/>
          <w:lang w:val="hy-AM"/>
        </w:rPr>
      </w:pPr>
    </w:p>
    <w:p w:rsidR="006278E8" w:rsidRPr="002616C9" w:rsidRDefault="006278E8" w:rsidP="00713C55">
      <w:pPr>
        <w:rPr>
          <w:rFonts w:ascii="GHEA Grapalat" w:hAnsi="GHEA Grapalat" w:cs="Sylfaen"/>
          <w:sz w:val="18"/>
          <w:szCs w:val="18"/>
          <w:lang w:val="hy-AM"/>
        </w:rPr>
      </w:pPr>
    </w:p>
    <w:p w:rsidR="00713C55" w:rsidRPr="00713C55" w:rsidRDefault="00713C55" w:rsidP="00713C55">
      <w:pPr>
        <w:shd w:val="clear" w:color="auto" w:fill="FFFFFF"/>
        <w:spacing w:line="276" w:lineRule="auto"/>
        <w:jc w:val="center"/>
        <w:rPr>
          <w:rFonts w:ascii="GHEA Grapalat" w:hAnsi="GHEA Grapalat"/>
          <w:b/>
          <w:bCs/>
          <w:color w:val="000000"/>
          <w:lang w:val="hy-AM"/>
        </w:rPr>
      </w:pPr>
      <w:r w:rsidRPr="00713C55">
        <w:rPr>
          <w:rFonts w:ascii="GHEA Grapalat" w:hAnsi="GHEA Grapalat"/>
          <w:b/>
          <w:bCs/>
          <w:color w:val="000000"/>
          <w:lang w:val="hy-AM"/>
        </w:rPr>
        <w:lastRenderedPageBreak/>
        <w:t>ՀԻՄՆԱՎՈՐՈՒՄ</w:t>
      </w:r>
    </w:p>
    <w:p w:rsidR="00713C55" w:rsidRPr="00713C55" w:rsidRDefault="00713C55" w:rsidP="00713C55">
      <w:pPr>
        <w:shd w:val="clear" w:color="auto" w:fill="FFFFFF"/>
        <w:spacing w:line="276" w:lineRule="auto"/>
        <w:jc w:val="center"/>
        <w:rPr>
          <w:rFonts w:ascii="GHEA Grapalat" w:hAnsi="GHEA Grapalat"/>
          <w:b/>
          <w:bCs/>
          <w:color w:val="000000"/>
          <w:lang w:val="hy-AM" w:eastAsia="en-US"/>
        </w:rPr>
      </w:pPr>
      <w:r w:rsidRPr="00713C55">
        <w:rPr>
          <w:rFonts w:ascii="GHEA Grapalat" w:hAnsi="GHEA Grapalat"/>
          <w:bCs/>
          <w:color w:val="000000"/>
          <w:lang w:val="hy-AM"/>
        </w:rPr>
        <w:t>«</w:t>
      </w:r>
      <w:r w:rsidRPr="00713C55">
        <w:rPr>
          <w:rFonts w:ascii="GHEA Grapalat" w:hAnsi="GHEA Grapalat"/>
          <w:b/>
          <w:bCs/>
          <w:color w:val="000000"/>
          <w:lang w:val="hy-AM" w:eastAsia="en-US"/>
        </w:rPr>
        <w:t>ՀԱՅԱՍՏԱՆԻ</w:t>
      </w:r>
      <w:r w:rsidRPr="00713C55">
        <w:rPr>
          <w:rFonts w:ascii="GHEA Grapalat" w:hAnsi="GHEA Grapalat"/>
          <w:b/>
          <w:bCs/>
          <w:color w:val="000000"/>
          <w:lang w:val="af-ZA" w:eastAsia="en-US"/>
        </w:rPr>
        <w:t xml:space="preserve"> </w:t>
      </w:r>
      <w:r w:rsidRPr="00713C55">
        <w:rPr>
          <w:rFonts w:ascii="GHEA Grapalat" w:hAnsi="GHEA Grapalat"/>
          <w:b/>
          <w:bCs/>
          <w:color w:val="000000"/>
          <w:lang w:val="hy-AM" w:eastAsia="en-US"/>
        </w:rPr>
        <w:t>ՀԱՆՐԱՊԵՏՈՒԹՅԱՆ</w:t>
      </w:r>
      <w:r w:rsidRPr="00713C55">
        <w:rPr>
          <w:rFonts w:ascii="GHEA Grapalat" w:hAnsi="GHEA Grapalat"/>
          <w:b/>
          <w:bCs/>
          <w:color w:val="000000"/>
          <w:lang w:val="af-ZA" w:eastAsia="en-US"/>
        </w:rPr>
        <w:t xml:space="preserve"> </w:t>
      </w:r>
      <w:r w:rsidRPr="00713C55">
        <w:rPr>
          <w:rFonts w:ascii="GHEA Grapalat" w:hAnsi="GHEA Grapalat"/>
          <w:b/>
          <w:bCs/>
          <w:color w:val="000000"/>
          <w:lang w:val="hy-AM" w:eastAsia="en-US"/>
        </w:rPr>
        <w:t xml:space="preserve">ԱՇԽԱՏԱՆՔԱՅԻՆ ՕՐԵՆՍԳՐՔՈՒՄ </w:t>
      </w:r>
      <w:r w:rsidR="008E020C" w:rsidRPr="00713C55">
        <w:rPr>
          <w:rFonts w:ascii="GHEA Grapalat" w:hAnsi="GHEA Grapalat"/>
          <w:b/>
          <w:bCs/>
          <w:color w:val="000000"/>
          <w:lang w:val="hy-AM" w:eastAsia="en-US"/>
        </w:rPr>
        <w:t xml:space="preserve">ԼՐԱՑՈՒՄՆԵՐ ԵՎ </w:t>
      </w:r>
      <w:r w:rsidRPr="00713C55">
        <w:rPr>
          <w:rFonts w:ascii="GHEA Grapalat" w:hAnsi="GHEA Grapalat"/>
          <w:b/>
          <w:bCs/>
          <w:color w:val="000000"/>
          <w:lang w:val="hy-AM" w:eastAsia="en-US"/>
        </w:rPr>
        <w:t>ՓՈՓՈԽՈՒԹՅՈՒՆ</w:t>
      </w:r>
      <w:r w:rsidR="006C16FB" w:rsidRPr="00081F0B">
        <w:rPr>
          <w:rFonts w:ascii="GHEA Grapalat" w:hAnsi="GHEA Grapalat"/>
          <w:b/>
          <w:bCs/>
          <w:color w:val="000000"/>
          <w:lang w:val="hy-AM" w:eastAsia="en-US"/>
        </w:rPr>
        <w:t>ՆԵՐ</w:t>
      </w:r>
      <w:r w:rsidRPr="00713C55">
        <w:rPr>
          <w:rFonts w:ascii="GHEA Grapalat" w:hAnsi="GHEA Grapalat"/>
          <w:b/>
          <w:bCs/>
          <w:color w:val="000000"/>
          <w:lang w:val="hy-AM" w:eastAsia="en-US"/>
        </w:rPr>
        <w:t xml:space="preserve"> ԿԱՏԱՐԵԼՈՒ ՄԱՍԻՆ» ԵՎ </w:t>
      </w:r>
      <w:r w:rsidRPr="00713C55">
        <w:rPr>
          <w:rFonts w:ascii="GHEA Grapalat" w:hAnsi="GHEA Grapalat"/>
          <w:b/>
          <w:lang w:val="hy-AM" w:eastAsia="en-US"/>
        </w:rPr>
        <w:t xml:space="preserve">«ՎԱՐՉԱԿԱՆ ԻՐԱՎԱԽԱԽՏՈՒՄՆԵՐԻ ՎԵՐԱԲԵՐՅԱԼ ՀԱՅԱՍՏԱՆԻ ՀԱՆՐԱՊԵՏՈՒԹՅԱՆ ՕՐԵՆՍԳՐՔՈՒՄ ԼՐԱՑՈՒՄ ԿԱՏԱՐԵԼՈՒ ՄԱՍԻՆ» </w:t>
      </w:r>
      <w:r w:rsidRPr="00713C55">
        <w:rPr>
          <w:rFonts w:ascii="GHEA Grapalat" w:hAnsi="GHEA Grapalat"/>
          <w:b/>
          <w:bCs/>
          <w:color w:val="000000"/>
          <w:lang w:val="hy-AM" w:eastAsia="en-US"/>
        </w:rPr>
        <w:t>ՕՐԵՆՔՆԵՐԻ ՆԱԽԱԳԾԵՐԻ ՓԱԹԵԹԻ ԸՆԴՈՒՆՄԱՆ</w:t>
      </w:r>
    </w:p>
    <w:p w:rsidR="00713C55" w:rsidRPr="00713C55" w:rsidRDefault="00713C55" w:rsidP="00713C55">
      <w:pPr>
        <w:shd w:val="clear" w:color="auto" w:fill="FFFFFF"/>
        <w:spacing w:line="276" w:lineRule="auto"/>
        <w:jc w:val="center"/>
        <w:rPr>
          <w:rFonts w:ascii="GHEA Grapalat" w:hAnsi="GHEA Grapalat"/>
          <w:b/>
          <w:bCs/>
          <w:color w:val="000000"/>
          <w:lang w:val="hy-AM" w:eastAsia="en-US"/>
        </w:rPr>
      </w:pPr>
    </w:p>
    <w:p w:rsidR="00713C55" w:rsidRPr="00713C55" w:rsidRDefault="00713C55" w:rsidP="00713C55">
      <w:pPr>
        <w:numPr>
          <w:ilvl w:val="0"/>
          <w:numId w:val="21"/>
        </w:numPr>
        <w:shd w:val="clear" w:color="auto" w:fill="FFFFFF"/>
        <w:spacing w:after="200" w:line="276" w:lineRule="auto"/>
        <w:contextualSpacing/>
        <w:jc w:val="both"/>
        <w:rPr>
          <w:rFonts w:ascii="GHEA Grapalat" w:hAnsi="GHEA Grapalat"/>
          <w:b/>
          <w:bCs/>
          <w:color w:val="000000"/>
          <w:lang w:val="hy-AM" w:eastAsia="en-US"/>
        </w:rPr>
      </w:pPr>
      <w:r w:rsidRPr="00713C55">
        <w:rPr>
          <w:rFonts w:ascii="GHEA Grapalat" w:hAnsi="GHEA Grapalat" w:cs="Sylfaen"/>
          <w:b/>
          <w:bCs/>
          <w:color w:val="000000"/>
          <w:lang w:val="hy-AM" w:eastAsia="en-US"/>
        </w:rPr>
        <w:t>Առկա իրավիճակ և կարգավորման ենթակա խնդիր.</w:t>
      </w:r>
    </w:p>
    <w:p w:rsidR="00713C55" w:rsidRPr="00713C55" w:rsidRDefault="00713C55" w:rsidP="00713C55">
      <w:pPr>
        <w:shd w:val="clear" w:color="auto" w:fill="FFFFFF"/>
        <w:spacing w:line="276" w:lineRule="auto"/>
        <w:ind w:firstLine="720"/>
        <w:contextualSpacing/>
        <w:jc w:val="both"/>
        <w:rPr>
          <w:rFonts w:ascii="GHEA Grapalat" w:hAnsi="GHEA Grapalat" w:cs="Sylfaen"/>
          <w:bCs/>
          <w:color w:val="000000"/>
          <w:lang w:val="hy-AM" w:eastAsia="en-US"/>
        </w:rPr>
      </w:pPr>
      <w:r w:rsidRPr="00713C55">
        <w:rPr>
          <w:rFonts w:ascii="GHEA Grapalat" w:hAnsi="GHEA Grapalat" w:cs="Sylfaen"/>
          <w:bCs/>
          <w:color w:val="000000"/>
          <w:lang w:val="hy-AM" w:eastAsia="en-US"/>
        </w:rPr>
        <w:t>Հաշվի առնելով աշխարհում և Հայաստանի Հանրապետությունում նոր կորոնավիրուսային հիվանդության (COVID-19) տարածման դեպքերը, այդ վարակը Առողջապահության համաշխարհային կազմակերպության ղեկավարի` 2020 թվականի մարտի 13-ի հայտարարությամբ որպես պանդեմիա որակելու հանգամանքը և այդ կապակցությամբ 2020 թվականի մարտի 16-ին Հայաստանի Հանրապետությունում արտակարգ դրություն հայտարարվելու հանգամանքը՝ առաջացել է անհրաժեշտություն ՀՀ աշխատանքային և Վարչական իրավախախտումների վերաբերյալ օրենսգրքերի կարգավորումներում նախատեսել որոշակի փոփոխություն և լրացումներ։</w:t>
      </w:r>
    </w:p>
    <w:p w:rsidR="00713C55" w:rsidRPr="00713C55" w:rsidRDefault="00713C55" w:rsidP="00713C55">
      <w:pPr>
        <w:shd w:val="clear" w:color="auto" w:fill="FFFFFF"/>
        <w:spacing w:line="276" w:lineRule="auto"/>
        <w:ind w:firstLine="708"/>
        <w:jc w:val="both"/>
        <w:rPr>
          <w:rFonts w:ascii="GHEA Grapalat" w:hAnsi="GHEA Grapalat" w:cs="Sylfaen"/>
          <w:bCs/>
          <w:color w:val="000000"/>
          <w:lang w:val="hy-AM" w:eastAsia="en-US"/>
        </w:rPr>
      </w:pPr>
      <w:r w:rsidRPr="00713C55">
        <w:rPr>
          <w:rFonts w:ascii="GHEA Grapalat" w:hAnsi="GHEA Grapalat" w:cs="Arial"/>
          <w:lang w:val="hy-AM"/>
        </w:rPr>
        <w:t xml:space="preserve">Ներկայում ՀՀ աշխատանքային օրենսգրքում </w:t>
      </w:r>
      <w:r w:rsidRPr="00713C55">
        <w:rPr>
          <w:rFonts w:ascii="GHEA Grapalat" w:hAnsi="GHEA Grapalat" w:cs="Sylfaen"/>
          <w:bCs/>
          <w:color w:val="000000"/>
          <w:lang w:val="hy-AM" w:eastAsia="en-US"/>
        </w:rPr>
        <w:t xml:space="preserve">(այսուհետ՝ Օրենսգիրք) </w:t>
      </w:r>
      <w:r w:rsidRPr="00713C55">
        <w:rPr>
          <w:rFonts w:ascii="GHEA Grapalat" w:hAnsi="GHEA Grapalat" w:cs="Arial"/>
          <w:lang w:val="hy-AM"/>
        </w:rPr>
        <w:t>ամրագրված չեն այնպիսի ուղղակի դրույթներ, որոնց համաձայն 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w:t>
      </w:r>
      <w:r w:rsidR="00FD23E6">
        <w:rPr>
          <w:rFonts w:ascii="GHEA Grapalat" w:hAnsi="GHEA Grapalat" w:cs="Arial"/>
          <w:lang w:val="hy-AM"/>
        </w:rPr>
        <w:t>հապաղ վերացման ժամանակահատվածներում</w:t>
      </w:r>
      <w:r w:rsidRPr="00713C55">
        <w:rPr>
          <w:rFonts w:ascii="GHEA Grapalat" w:hAnsi="GHEA Grapalat" w:cs="Arial"/>
          <w:lang w:val="hy-AM"/>
        </w:rPr>
        <w:t xml:space="preserve">, աշխատանքները` աշխատանքի բնույթով պայմանավորված՝ հնարավոր լինի իրականացնել հեռավար եղանակով: </w:t>
      </w:r>
    </w:p>
    <w:p w:rsidR="00713C55" w:rsidRPr="00713C55" w:rsidRDefault="00713C55" w:rsidP="00713C55">
      <w:pPr>
        <w:shd w:val="clear" w:color="auto" w:fill="FFFFFF"/>
        <w:spacing w:line="276" w:lineRule="auto"/>
        <w:ind w:firstLine="720"/>
        <w:contextualSpacing/>
        <w:jc w:val="both"/>
        <w:rPr>
          <w:rFonts w:ascii="GHEA Grapalat" w:hAnsi="GHEA Grapalat" w:cs="Sylfaen"/>
          <w:bCs/>
          <w:color w:val="000000"/>
          <w:lang w:val="hy-AM" w:eastAsia="en-US"/>
        </w:rPr>
      </w:pPr>
      <w:r w:rsidRPr="00713C55">
        <w:rPr>
          <w:rFonts w:ascii="GHEA Grapalat" w:hAnsi="GHEA Grapalat" w:cs="Sylfaen"/>
          <w:bCs/>
          <w:color w:val="000000"/>
          <w:lang w:val="hy-AM" w:eastAsia="en-US"/>
        </w:rPr>
        <w:t xml:space="preserve">Մյուս կողմից, ներկա իրավիճակում աշխատողների համար կարող է </w:t>
      </w:r>
      <w:r w:rsidRPr="00713C55">
        <w:rPr>
          <w:rFonts w:ascii="GHEA Grapalat" w:hAnsi="GHEA Grapalat" w:cs="Sylfaen"/>
          <w:b/>
          <w:bCs/>
          <w:color w:val="000000"/>
          <w:lang w:val="hy-AM" w:eastAsia="en-US"/>
        </w:rPr>
        <w:t>օբյեկտիվ պատճառներով հնարավոր չլինել ժամանակին, լրիվ աշխատանքային օրով կամ ընդհանրապես՝ աշխատանքի ներկայանալը</w:t>
      </w:r>
      <w:r w:rsidRPr="00713C55">
        <w:rPr>
          <w:rFonts w:ascii="GHEA Grapalat" w:hAnsi="GHEA Grapalat" w:cs="Sylfaen"/>
          <w:bCs/>
          <w:color w:val="000000"/>
          <w:lang w:val="hy-AM" w:eastAsia="en-US"/>
        </w:rPr>
        <w:t xml:space="preserve">։ Նման դեպքերում, Օրենսգրքի գործող կարգավորումների համաձայն՝ գործատուն իրավունք ունի աշխատողի նկատմամբ կիրառել կարգապահական տույժ՝ ընդհուպ մինչև աշխատանքային պայմանագրի լուծում։ </w:t>
      </w:r>
    </w:p>
    <w:p w:rsidR="00713C55" w:rsidRPr="00713C55" w:rsidRDefault="00081F0B" w:rsidP="00713C55">
      <w:pPr>
        <w:shd w:val="clear" w:color="auto" w:fill="FFFFFF"/>
        <w:spacing w:line="276" w:lineRule="auto"/>
        <w:ind w:firstLine="720"/>
        <w:contextualSpacing/>
        <w:jc w:val="both"/>
        <w:rPr>
          <w:rFonts w:ascii="GHEA Grapalat" w:hAnsi="GHEA Grapalat" w:cs="Sylfaen"/>
          <w:bCs/>
          <w:color w:val="000000"/>
          <w:lang w:val="hy-AM" w:eastAsia="en-US"/>
        </w:rPr>
      </w:pPr>
      <w:r w:rsidRPr="00081F0B">
        <w:rPr>
          <w:rFonts w:ascii="GHEA Grapalat" w:hAnsi="GHEA Grapalat" w:cs="Sylfaen"/>
          <w:bCs/>
          <w:color w:val="000000"/>
          <w:lang w:val="hy-AM" w:eastAsia="en-US"/>
        </w:rPr>
        <w:t>«Հայաստանի Հանրապետության աշխատանքային օրենսգրքում լրացումներ և փոփոխություններ կատարելու մասին»</w:t>
      </w:r>
      <w:r w:rsidRPr="00DE4672">
        <w:rPr>
          <w:rFonts w:ascii="GHEA Grapalat" w:hAnsi="GHEA Grapalat" w:cs="Sylfaen"/>
          <w:bCs/>
          <w:color w:val="000000"/>
          <w:lang w:val="hy-AM" w:eastAsia="en-US"/>
        </w:rPr>
        <w:t xml:space="preserve"> օրենքի ն</w:t>
      </w:r>
      <w:r w:rsidR="00713C55" w:rsidRPr="00713C55">
        <w:rPr>
          <w:rFonts w:ascii="GHEA Grapalat" w:hAnsi="GHEA Grapalat" w:cs="Sylfaen"/>
          <w:bCs/>
          <w:color w:val="000000"/>
          <w:lang w:val="hy-AM" w:eastAsia="en-US"/>
        </w:rPr>
        <w:t xml:space="preserve">ախագծով առաջարկվում է </w:t>
      </w:r>
      <w:r w:rsidR="0015739A" w:rsidRPr="00713C55">
        <w:rPr>
          <w:rFonts w:ascii="GHEA Grapalat" w:hAnsi="GHEA Grapalat" w:cs="Arial"/>
          <w:lang w:val="hy-AM"/>
        </w:rPr>
        <w:t>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w:t>
      </w:r>
      <w:r w:rsidR="0015739A">
        <w:rPr>
          <w:rFonts w:ascii="GHEA Grapalat" w:hAnsi="GHEA Grapalat" w:cs="Arial"/>
          <w:lang w:val="hy-AM"/>
        </w:rPr>
        <w:t>հապաղ վերացման ժամանակահատվածներում</w:t>
      </w:r>
      <w:r w:rsidR="00FC1074">
        <w:rPr>
          <w:rFonts w:ascii="GHEA Grapalat" w:hAnsi="GHEA Grapalat" w:cs="Arial"/>
          <w:lang w:val="hy-AM"/>
        </w:rPr>
        <w:t xml:space="preserve">, </w:t>
      </w:r>
      <w:r w:rsidR="00FC1074" w:rsidRPr="002B6309">
        <w:rPr>
          <w:rFonts w:ascii="GHEA Grapalat" w:hAnsi="GHEA Grapalat" w:cs="Arial"/>
          <w:lang w:val="hy-AM"/>
        </w:rPr>
        <w:t>այդ</w:t>
      </w:r>
      <w:r w:rsidR="0015739A" w:rsidRPr="0015739A">
        <w:rPr>
          <w:rFonts w:ascii="GHEA Grapalat" w:hAnsi="GHEA Grapalat" w:cs="Arial"/>
          <w:lang w:val="hy-AM"/>
        </w:rPr>
        <w:t xml:space="preserve"> դեպքերով </w:t>
      </w:r>
      <w:r w:rsidR="00713C55" w:rsidRPr="00713C55">
        <w:rPr>
          <w:rFonts w:ascii="GHEA Grapalat" w:hAnsi="GHEA Grapalat" w:cs="Sylfaen"/>
          <w:bCs/>
          <w:color w:val="000000"/>
          <w:lang w:val="hy-AM" w:eastAsia="en-US"/>
        </w:rPr>
        <w:t>պայմանավորված՝ աշխատանքային հարաբերություններում առաջացող խնդիրների լուծման տարբերակներ:</w:t>
      </w:r>
    </w:p>
    <w:p w:rsidR="00713C55" w:rsidRPr="001969F0" w:rsidRDefault="00713C55" w:rsidP="001969F0">
      <w:pPr>
        <w:shd w:val="clear" w:color="auto" w:fill="FFFFFF"/>
        <w:spacing w:line="276" w:lineRule="auto"/>
        <w:ind w:firstLine="720"/>
        <w:contextualSpacing/>
        <w:jc w:val="both"/>
        <w:rPr>
          <w:rFonts w:ascii="GHEA Grapalat" w:hAnsi="GHEA Grapalat" w:cs="Sylfaen"/>
          <w:bCs/>
          <w:color w:val="000000"/>
          <w:lang w:val="hy-AM" w:eastAsia="en-US"/>
        </w:rPr>
      </w:pPr>
      <w:r w:rsidRPr="00713C55">
        <w:rPr>
          <w:rFonts w:ascii="GHEA Grapalat" w:hAnsi="GHEA Grapalat" w:cs="Sylfaen"/>
          <w:bCs/>
          <w:color w:val="000000"/>
          <w:lang w:val="hy-AM" w:eastAsia="en-US"/>
        </w:rPr>
        <w:t>Միաժամանակ, այս շրջանում նպատակ ունենալով հնարավորինս երաշխավորել աշխատողների աշխատանքային իրավունքների պաշտպանությունը, առաջարկվում է նաև սահմանել,</w:t>
      </w:r>
      <w:r w:rsidR="00A55B75">
        <w:rPr>
          <w:rFonts w:ascii="GHEA Grapalat" w:hAnsi="GHEA Grapalat" w:cs="Sylfaen"/>
          <w:bCs/>
          <w:color w:val="000000"/>
          <w:lang w:val="hy-AM" w:eastAsia="en-US"/>
        </w:rPr>
        <w:t xml:space="preserve"> որ վերոնշյալ հատուկ դեպքերում՝</w:t>
      </w:r>
      <w:r w:rsidRPr="00713C55">
        <w:rPr>
          <w:rFonts w:ascii="GHEA Grapalat" w:hAnsi="GHEA Grapalat" w:cs="Sylfaen"/>
          <w:bCs/>
          <w:color w:val="000000"/>
          <w:lang w:val="hy-AM" w:eastAsia="en-US"/>
        </w:rPr>
        <w:t xml:space="preserve"> </w:t>
      </w:r>
      <w:r w:rsidR="00DE3535" w:rsidRPr="0041146A">
        <w:rPr>
          <w:rFonts w:ascii="GHEA Grapalat" w:hAnsi="GHEA Grapalat"/>
          <w:lang w:val="hy-AM"/>
        </w:rPr>
        <w:t>անձանցից ստացված բողոքի կամ իրավախախտումների վերաբերյալ պետական կամ տեղական ինքնակառավարման մարմիններից ստացված տեղեկության առկայության դեպքում</w:t>
      </w:r>
      <w:r w:rsidR="001969F0" w:rsidRPr="001969F0">
        <w:rPr>
          <w:rFonts w:ascii="GHEA Grapalat" w:hAnsi="GHEA Grapalat"/>
          <w:lang w:val="hy-AM"/>
        </w:rPr>
        <w:t>,</w:t>
      </w:r>
      <w:r w:rsidR="001969F0" w:rsidRPr="00E05575">
        <w:rPr>
          <w:rFonts w:ascii="GHEA Grapalat" w:hAnsi="GHEA Grapalat" w:cs="Sylfaen"/>
          <w:bCs/>
          <w:color w:val="000000"/>
          <w:lang w:val="hy-AM" w:eastAsia="en-US"/>
        </w:rPr>
        <w:t xml:space="preserve"> </w:t>
      </w:r>
      <w:r w:rsidRPr="00713C55">
        <w:rPr>
          <w:rFonts w:ascii="GHEA Grapalat" w:hAnsi="GHEA Grapalat" w:cs="Sylfaen"/>
          <w:bCs/>
          <w:color w:val="000000"/>
          <w:lang w:val="hy-AM" w:eastAsia="en-US"/>
        </w:rPr>
        <w:t xml:space="preserve">ոլորտի լիազորված </w:t>
      </w:r>
      <w:r w:rsidRPr="00713C55">
        <w:rPr>
          <w:rFonts w:ascii="GHEA Grapalat" w:hAnsi="GHEA Grapalat" w:cs="Sylfaen"/>
          <w:bCs/>
          <w:color w:val="000000"/>
          <w:lang w:val="hy-AM" w:eastAsia="en-US"/>
        </w:rPr>
        <w:lastRenderedPageBreak/>
        <w:t>տեսչական մարմինը իրականացն</w:t>
      </w:r>
      <w:r w:rsidR="00E05575" w:rsidRPr="007964A6">
        <w:rPr>
          <w:rFonts w:ascii="GHEA Grapalat" w:hAnsi="GHEA Grapalat" w:cs="Sylfaen"/>
          <w:bCs/>
          <w:color w:val="000000"/>
          <w:lang w:val="hy-AM" w:eastAsia="en-US"/>
        </w:rPr>
        <w:t>ում է</w:t>
      </w:r>
      <w:r w:rsidRPr="00713C55">
        <w:rPr>
          <w:rFonts w:ascii="GHEA Grapalat" w:hAnsi="GHEA Grapalat" w:cs="Sylfaen"/>
          <w:bCs/>
          <w:color w:val="000000"/>
          <w:lang w:val="hy-AM" w:eastAsia="en-US"/>
        </w:rPr>
        <w:t xml:space="preserve"> 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 օրենքով նախատեսված դեպքերում կիրառելով պատասխանատվության միջոցներ։ Այդ կապակցությամբ համապատասխա</w:t>
      </w:r>
      <w:r w:rsidR="00D25A41">
        <w:rPr>
          <w:rFonts w:ascii="GHEA Grapalat" w:hAnsi="GHEA Grapalat" w:cs="Sylfaen"/>
          <w:bCs/>
          <w:color w:val="000000"/>
          <w:lang w:val="hy-AM" w:eastAsia="en-US"/>
        </w:rPr>
        <w:t>ն լրացում է առաջարկվում կատարել</w:t>
      </w:r>
      <w:r w:rsidR="00D25A41" w:rsidRPr="00D25A41">
        <w:rPr>
          <w:rFonts w:ascii="GHEA Grapalat" w:hAnsi="GHEA Grapalat" w:cs="Sylfaen"/>
          <w:bCs/>
          <w:color w:val="000000"/>
          <w:lang w:val="hy-AM" w:eastAsia="en-US"/>
        </w:rPr>
        <w:t xml:space="preserve"> </w:t>
      </w:r>
      <w:r w:rsidRPr="00713C55">
        <w:rPr>
          <w:rFonts w:ascii="GHEA Grapalat" w:hAnsi="GHEA Grapalat" w:cs="Sylfaen"/>
          <w:bCs/>
          <w:color w:val="000000"/>
          <w:lang w:val="hy-AM" w:eastAsia="en-US"/>
        </w:rPr>
        <w:t xml:space="preserve">նաև </w:t>
      </w:r>
      <w:r w:rsidRPr="00713C55">
        <w:rPr>
          <w:rFonts w:ascii="GHEA Grapalat" w:hAnsi="GHEA Grapalat" w:cs="Arial"/>
          <w:bCs/>
          <w:lang w:val="hy-AM"/>
        </w:rPr>
        <w:t>Վարչական իրավախախտումների</w:t>
      </w:r>
      <w:r w:rsidRPr="00713C55">
        <w:rPr>
          <w:rFonts w:ascii="GHEA Grapalat" w:hAnsi="GHEA Grapalat" w:cs="Arial"/>
          <w:b/>
          <w:bCs/>
          <w:lang w:val="hy-AM"/>
        </w:rPr>
        <w:t xml:space="preserve"> </w:t>
      </w:r>
      <w:r w:rsidRPr="00713C55">
        <w:rPr>
          <w:rFonts w:ascii="GHEA Grapalat" w:hAnsi="GHEA Grapalat" w:cs="Arial"/>
          <w:bCs/>
          <w:lang w:val="hy-AM"/>
        </w:rPr>
        <w:t>վերաբերյալ օրենսգրքում</w:t>
      </w:r>
    </w:p>
    <w:p w:rsidR="000702FC" w:rsidRPr="009927D8" w:rsidRDefault="000702FC" w:rsidP="00713C55">
      <w:pPr>
        <w:shd w:val="clear" w:color="auto" w:fill="FFFFFF"/>
        <w:spacing w:line="276" w:lineRule="auto"/>
        <w:ind w:firstLine="720"/>
        <w:contextualSpacing/>
        <w:jc w:val="both"/>
        <w:rPr>
          <w:rFonts w:ascii="GHEA Grapalat" w:hAnsi="GHEA Grapalat" w:cs="Sylfaen"/>
          <w:b/>
          <w:bCs/>
          <w:color w:val="000000"/>
          <w:lang w:val="hy-AM" w:eastAsia="en-US"/>
        </w:rPr>
      </w:pPr>
    </w:p>
    <w:p w:rsidR="00713C55" w:rsidRPr="00713C55" w:rsidRDefault="00713C55" w:rsidP="00713C55">
      <w:pPr>
        <w:numPr>
          <w:ilvl w:val="0"/>
          <w:numId w:val="21"/>
        </w:numPr>
        <w:shd w:val="clear" w:color="auto" w:fill="FFFFFF"/>
        <w:spacing w:after="200" w:line="276" w:lineRule="auto"/>
        <w:contextualSpacing/>
        <w:jc w:val="both"/>
        <w:rPr>
          <w:rFonts w:ascii="GHEA Grapalat" w:hAnsi="GHEA Grapalat"/>
          <w:bCs/>
          <w:color w:val="000000"/>
          <w:lang w:val="hy-AM" w:eastAsia="en-US"/>
        </w:rPr>
      </w:pPr>
      <w:r w:rsidRPr="00713C55">
        <w:rPr>
          <w:rFonts w:ascii="GHEA Grapalat" w:hAnsi="GHEA Grapalat" w:cs="Sylfaen"/>
          <w:b/>
          <w:bCs/>
          <w:color w:val="000000"/>
          <w:lang w:val="hy-AM" w:eastAsia="en-US"/>
        </w:rPr>
        <w:t>Առաջարկվող կարգավորման նպատակը.</w:t>
      </w:r>
    </w:p>
    <w:p w:rsidR="00713C55" w:rsidRPr="00713C55" w:rsidRDefault="00713C55" w:rsidP="00713C55">
      <w:pPr>
        <w:shd w:val="clear" w:color="auto" w:fill="FFFFFF"/>
        <w:spacing w:line="276" w:lineRule="auto"/>
        <w:ind w:firstLine="720"/>
        <w:contextualSpacing/>
        <w:jc w:val="both"/>
        <w:rPr>
          <w:rFonts w:ascii="GHEA Grapalat" w:hAnsi="GHEA Grapalat" w:cs="Sylfaen"/>
          <w:bCs/>
          <w:color w:val="000000"/>
          <w:lang w:val="hy-AM" w:eastAsia="en-US"/>
        </w:rPr>
      </w:pPr>
      <w:r w:rsidRPr="00713C55">
        <w:rPr>
          <w:rFonts w:ascii="GHEA Grapalat" w:hAnsi="GHEA Grapalat" w:cs="Sylfaen"/>
          <w:bCs/>
          <w:color w:val="000000"/>
          <w:lang w:val="hy-AM" w:eastAsia="en-US"/>
        </w:rPr>
        <w:t xml:space="preserve">Ստեղծված իրավիճակում վերը նշված խնդիրները հնարավորինս լուծելու նպատակով առաջարկվում է. </w:t>
      </w:r>
    </w:p>
    <w:p w:rsidR="00713C55" w:rsidRPr="00713C55" w:rsidRDefault="00713C55" w:rsidP="000702FC">
      <w:pPr>
        <w:numPr>
          <w:ilvl w:val="0"/>
          <w:numId w:val="35"/>
        </w:numPr>
        <w:shd w:val="clear" w:color="auto" w:fill="FFFFFF"/>
        <w:tabs>
          <w:tab w:val="left" w:pos="851"/>
        </w:tabs>
        <w:spacing w:after="200" w:line="276" w:lineRule="auto"/>
        <w:ind w:left="0" w:firstLine="567"/>
        <w:contextualSpacing/>
        <w:jc w:val="both"/>
        <w:rPr>
          <w:rFonts w:ascii="GHEA Grapalat" w:hAnsi="GHEA Grapalat" w:cs="Sylfaen"/>
          <w:bCs/>
          <w:color w:val="000000"/>
          <w:lang w:val="hy-AM"/>
        </w:rPr>
      </w:pPr>
      <w:r w:rsidRPr="00713C55">
        <w:rPr>
          <w:rFonts w:ascii="GHEA Grapalat" w:hAnsi="GHEA Grapalat" w:cs="Sylfaen"/>
          <w:bCs/>
          <w:color w:val="000000"/>
          <w:lang w:val="hy-AM"/>
        </w:rPr>
        <w:t>սահմանել հեռավար եղանակով իրականացվող աշխատանք հասկացությունը.</w:t>
      </w:r>
    </w:p>
    <w:p w:rsidR="00713C55" w:rsidRPr="00713C55" w:rsidRDefault="00713C55" w:rsidP="000702FC">
      <w:pPr>
        <w:numPr>
          <w:ilvl w:val="0"/>
          <w:numId w:val="35"/>
        </w:numPr>
        <w:shd w:val="clear" w:color="auto" w:fill="FFFFFF"/>
        <w:tabs>
          <w:tab w:val="left" w:pos="851"/>
        </w:tabs>
        <w:spacing w:after="200" w:line="276" w:lineRule="auto"/>
        <w:ind w:left="0" w:firstLine="567"/>
        <w:contextualSpacing/>
        <w:jc w:val="both"/>
        <w:rPr>
          <w:rFonts w:ascii="GHEA Grapalat" w:hAnsi="GHEA Grapalat" w:cs="Sylfaen"/>
          <w:bCs/>
          <w:color w:val="000000"/>
          <w:lang w:val="hy-AM"/>
        </w:rPr>
      </w:pPr>
      <w:r w:rsidRPr="00713C55">
        <w:rPr>
          <w:rFonts w:ascii="GHEA Grapalat" w:hAnsi="GHEA Grapalat" w:cs="Sylfaen"/>
          <w:bCs/>
          <w:color w:val="000000"/>
          <w:lang w:val="hy-AM"/>
        </w:rPr>
        <w:t>հեռավար եղանակով աշխատանքների կազմակերպման հնարավորության պարագայում, աշխատողներին չհամարել պարապուրդի մեջ, և աշխատավարձն ամբողջությամբ պահպանել.</w:t>
      </w:r>
    </w:p>
    <w:p w:rsidR="00713C55" w:rsidRPr="00713C55" w:rsidRDefault="00713C55" w:rsidP="000702FC">
      <w:pPr>
        <w:numPr>
          <w:ilvl w:val="0"/>
          <w:numId w:val="35"/>
        </w:numPr>
        <w:shd w:val="clear" w:color="auto" w:fill="FFFFFF"/>
        <w:tabs>
          <w:tab w:val="left" w:pos="851"/>
        </w:tabs>
        <w:spacing w:after="200" w:line="276" w:lineRule="auto"/>
        <w:ind w:left="0" w:firstLine="567"/>
        <w:contextualSpacing/>
        <w:jc w:val="both"/>
        <w:rPr>
          <w:rFonts w:ascii="GHEA Grapalat" w:hAnsi="GHEA Grapalat" w:cs="Sylfaen"/>
          <w:bCs/>
          <w:color w:val="000000"/>
          <w:lang w:val="hy-AM"/>
        </w:rPr>
      </w:pPr>
      <w:r w:rsidRPr="00713C55">
        <w:rPr>
          <w:rFonts w:ascii="GHEA Grapalat" w:hAnsi="GHEA Grapalat" w:cs="Sylfaen"/>
          <w:bCs/>
          <w:color w:val="000000"/>
          <w:lang w:val="hy-AM"/>
        </w:rPr>
        <w:t>հեռավար եղանակով աշխատանքերի կազմակերպումը և աշխատանքի ու հանգստի ռեժիմի փոփոխությունը չհամարել աշխատանքային պայմանագրի էական պայմանի փոփոխություն, ինչը հնարավորություն կտա գործատուներին լինել</w:t>
      </w:r>
      <w:r w:rsidR="00D61475">
        <w:rPr>
          <w:rFonts w:ascii="GHEA Grapalat" w:hAnsi="GHEA Grapalat" w:cs="Sylfaen"/>
          <w:bCs/>
          <w:color w:val="000000"/>
          <w:lang w:val="hy-AM"/>
        </w:rPr>
        <w:t xml:space="preserve"> ավելի ճկուն և նախապես չծանուցե</w:t>
      </w:r>
      <w:r w:rsidR="00D61475" w:rsidRPr="00437B28">
        <w:rPr>
          <w:rFonts w:ascii="GHEA Grapalat" w:hAnsi="GHEA Grapalat" w:cs="Sylfaen"/>
          <w:bCs/>
          <w:color w:val="000000"/>
          <w:lang w:val="hy-AM"/>
        </w:rPr>
        <w:t>լ</w:t>
      </w:r>
      <w:r w:rsidRPr="00713C55">
        <w:rPr>
          <w:rFonts w:ascii="GHEA Grapalat" w:hAnsi="GHEA Grapalat" w:cs="Sylfaen"/>
          <w:bCs/>
          <w:color w:val="000000"/>
          <w:lang w:val="hy-AM"/>
        </w:rPr>
        <w:t xml:space="preserve"> այդ փոփոխությունների մ</w:t>
      </w:r>
      <w:r w:rsidR="00AD29B8" w:rsidRPr="0049305B">
        <w:rPr>
          <w:rFonts w:ascii="GHEA Grapalat" w:hAnsi="GHEA Grapalat" w:cs="Sylfaen"/>
          <w:bCs/>
          <w:color w:val="000000"/>
          <w:lang w:val="hy-AM"/>
        </w:rPr>
        <w:t>ա</w:t>
      </w:r>
      <w:r w:rsidRPr="00713C55">
        <w:rPr>
          <w:rFonts w:ascii="GHEA Grapalat" w:hAnsi="GHEA Grapalat" w:cs="Sylfaen"/>
          <w:bCs/>
          <w:color w:val="000000"/>
          <w:lang w:val="hy-AM"/>
        </w:rPr>
        <w:t>սին.</w:t>
      </w:r>
    </w:p>
    <w:p w:rsidR="007E270F" w:rsidRPr="007E270F" w:rsidRDefault="007E270F" w:rsidP="0065120B">
      <w:pPr>
        <w:numPr>
          <w:ilvl w:val="0"/>
          <w:numId w:val="35"/>
        </w:numPr>
        <w:shd w:val="clear" w:color="auto" w:fill="FFFFFF"/>
        <w:tabs>
          <w:tab w:val="left" w:pos="851"/>
        </w:tabs>
        <w:spacing w:after="200" w:line="276" w:lineRule="auto"/>
        <w:ind w:left="0" w:firstLine="567"/>
        <w:contextualSpacing/>
        <w:jc w:val="both"/>
        <w:rPr>
          <w:rFonts w:ascii="GHEA Grapalat" w:hAnsi="GHEA Grapalat" w:cs="Sylfaen"/>
          <w:bCs/>
          <w:color w:val="000000"/>
          <w:lang w:val="hy-AM"/>
        </w:rPr>
      </w:pPr>
      <w:r w:rsidRPr="00855315">
        <w:rPr>
          <w:rFonts w:ascii="GHEA Grapalat" w:hAnsi="GHEA Grapalat"/>
          <w:lang w:val="hy-AM"/>
        </w:rPr>
        <w:t>տ</w:t>
      </w:r>
      <w:r w:rsidRPr="00713C55">
        <w:rPr>
          <w:rFonts w:ascii="GHEA Grapalat" w:hAnsi="GHEA Grapalat" w:cs="Arial"/>
          <w:lang w:val="hy-AM"/>
        </w:rPr>
        <w:t xml:space="preserve">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w:t>
      </w:r>
      <w:r w:rsidRPr="00E959AD">
        <w:rPr>
          <w:rFonts w:ascii="GHEA Grapalat" w:hAnsi="GHEA Grapalat" w:cs="Arial"/>
          <w:lang w:val="hy-AM"/>
        </w:rPr>
        <w:t>ժամանակահատվածում</w:t>
      </w:r>
      <w:r w:rsidRPr="005C1597">
        <w:rPr>
          <w:rFonts w:ascii="GHEA Grapalat" w:hAnsi="GHEA Grapalat" w:cs="Arial"/>
          <w:lang w:val="hy-AM"/>
        </w:rPr>
        <w:t xml:space="preserve"> </w:t>
      </w:r>
      <w:r w:rsidRPr="00713C55">
        <w:rPr>
          <w:rFonts w:ascii="GHEA Grapalat" w:hAnsi="GHEA Grapalat" w:cs="Sylfaen"/>
          <w:lang w:val="hy-AM"/>
        </w:rPr>
        <w:t>ֆիզիկական</w:t>
      </w:r>
      <w:r w:rsidRPr="00713C55">
        <w:rPr>
          <w:rFonts w:ascii="GHEA Grapalat" w:hAnsi="GHEA Grapalat"/>
          <w:lang w:val="hy-AM"/>
        </w:rPr>
        <w:t xml:space="preserve"> </w:t>
      </w:r>
      <w:r w:rsidRPr="00713C55">
        <w:rPr>
          <w:rFonts w:ascii="GHEA Grapalat" w:hAnsi="GHEA Grapalat" w:cs="Sylfaen"/>
          <w:lang w:val="hy-AM"/>
        </w:rPr>
        <w:t>և</w:t>
      </w:r>
      <w:r w:rsidRPr="00713C55">
        <w:rPr>
          <w:rFonts w:ascii="GHEA Grapalat" w:hAnsi="GHEA Grapalat"/>
          <w:lang w:val="hy-AM"/>
        </w:rPr>
        <w:t xml:space="preserve"> </w:t>
      </w:r>
      <w:r w:rsidRPr="00713C55">
        <w:rPr>
          <w:rFonts w:ascii="GHEA Grapalat" w:hAnsi="GHEA Grapalat" w:cs="Sylfaen"/>
          <w:lang w:val="hy-AM"/>
        </w:rPr>
        <w:t>իրավաբանական</w:t>
      </w:r>
      <w:r w:rsidRPr="00713C55">
        <w:rPr>
          <w:rFonts w:ascii="GHEA Grapalat" w:hAnsi="GHEA Grapalat"/>
          <w:lang w:val="hy-AM"/>
        </w:rPr>
        <w:t xml:space="preserve"> </w:t>
      </w:r>
      <w:r w:rsidRPr="00713C55">
        <w:rPr>
          <w:rFonts w:ascii="GHEA Grapalat" w:hAnsi="GHEA Grapalat" w:cs="Sylfaen"/>
          <w:lang w:val="hy-AM"/>
        </w:rPr>
        <w:t>անձանց</w:t>
      </w:r>
      <w:r w:rsidRPr="00713C55">
        <w:rPr>
          <w:rFonts w:ascii="GHEA Grapalat" w:hAnsi="GHEA Grapalat"/>
          <w:lang w:val="hy-AM"/>
        </w:rPr>
        <w:t xml:space="preserve"> </w:t>
      </w:r>
      <w:r w:rsidRPr="00713C55">
        <w:rPr>
          <w:rFonts w:ascii="GHEA Grapalat" w:hAnsi="GHEA Grapalat" w:cs="Sylfaen"/>
          <w:lang w:val="hy-AM"/>
        </w:rPr>
        <w:t>իրավունքների</w:t>
      </w:r>
      <w:r w:rsidRPr="00713C55">
        <w:rPr>
          <w:rFonts w:ascii="GHEA Grapalat" w:hAnsi="GHEA Grapalat"/>
          <w:lang w:val="hy-AM"/>
        </w:rPr>
        <w:t xml:space="preserve"> </w:t>
      </w:r>
      <w:r w:rsidRPr="00713C55">
        <w:rPr>
          <w:rFonts w:ascii="GHEA Grapalat" w:hAnsi="GHEA Grapalat" w:cs="Sylfaen"/>
          <w:lang w:val="hy-AM"/>
        </w:rPr>
        <w:t>ու</w:t>
      </w:r>
      <w:r w:rsidRPr="00713C55">
        <w:rPr>
          <w:rFonts w:ascii="GHEA Grapalat" w:hAnsi="GHEA Grapalat"/>
          <w:lang w:val="hy-AM"/>
        </w:rPr>
        <w:t xml:space="preserve"> </w:t>
      </w:r>
      <w:r w:rsidRPr="00713C55">
        <w:rPr>
          <w:rFonts w:ascii="GHEA Grapalat" w:hAnsi="GHEA Grapalat" w:cs="Sylfaen"/>
          <w:lang w:val="hy-AM"/>
        </w:rPr>
        <w:t>ազատությունների</w:t>
      </w:r>
      <w:r w:rsidRPr="00713C55">
        <w:rPr>
          <w:rFonts w:ascii="GHEA Grapalat" w:hAnsi="GHEA Grapalat"/>
          <w:lang w:val="hy-AM"/>
        </w:rPr>
        <w:t xml:space="preserve"> </w:t>
      </w:r>
      <w:r w:rsidRPr="00713C55">
        <w:rPr>
          <w:rFonts w:ascii="GHEA Grapalat" w:hAnsi="GHEA Grapalat" w:cs="Sylfaen"/>
          <w:lang w:val="hy-AM"/>
        </w:rPr>
        <w:t>ժամանակավոր</w:t>
      </w:r>
      <w:r w:rsidRPr="00713C55">
        <w:rPr>
          <w:rFonts w:ascii="GHEA Grapalat" w:hAnsi="GHEA Grapalat"/>
          <w:lang w:val="hy-AM"/>
        </w:rPr>
        <w:t xml:space="preserve"> </w:t>
      </w:r>
      <w:r w:rsidRPr="00713C55">
        <w:rPr>
          <w:rFonts w:ascii="GHEA Grapalat" w:hAnsi="GHEA Grapalat" w:cs="Sylfaen"/>
          <w:lang w:val="hy-AM"/>
        </w:rPr>
        <w:t>սահմանափակումը</w:t>
      </w:r>
      <w:r w:rsidRPr="00713C55">
        <w:rPr>
          <w:rFonts w:ascii="GHEA Grapalat" w:hAnsi="GHEA Grapalat"/>
          <w:lang w:val="hy-AM"/>
        </w:rPr>
        <w:t xml:space="preserve">, </w:t>
      </w:r>
      <w:r w:rsidRPr="00713C55">
        <w:rPr>
          <w:rFonts w:ascii="GHEA Grapalat" w:hAnsi="GHEA Grapalat" w:cs="Sylfaen"/>
          <w:lang w:val="hy-AM"/>
        </w:rPr>
        <w:t>որոնց</w:t>
      </w:r>
      <w:r w:rsidRPr="00713C55">
        <w:rPr>
          <w:rFonts w:ascii="GHEA Grapalat" w:hAnsi="GHEA Grapalat"/>
          <w:lang w:val="hy-AM"/>
        </w:rPr>
        <w:t xml:space="preserve"> </w:t>
      </w:r>
      <w:r w:rsidRPr="00713C55">
        <w:rPr>
          <w:rFonts w:ascii="GHEA Grapalat" w:hAnsi="GHEA Grapalat" w:cs="Sylfaen"/>
          <w:lang w:val="hy-AM"/>
        </w:rPr>
        <w:t>դեպքում</w:t>
      </w:r>
      <w:r w:rsidRPr="00713C55">
        <w:rPr>
          <w:rFonts w:ascii="GHEA Grapalat" w:hAnsi="GHEA Grapalat"/>
          <w:lang w:val="hy-AM"/>
        </w:rPr>
        <w:t xml:space="preserve"> </w:t>
      </w:r>
      <w:r w:rsidRPr="00713C55">
        <w:rPr>
          <w:rFonts w:ascii="GHEA Grapalat" w:hAnsi="GHEA Grapalat" w:cs="Sylfaen"/>
          <w:lang w:val="hy-AM"/>
        </w:rPr>
        <w:t>հնարավոր</w:t>
      </w:r>
      <w:r w:rsidRPr="00713C55">
        <w:rPr>
          <w:rFonts w:ascii="GHEA Grapalat" w:hAnsi="GHEA Grapalat"/>
          <w:lang w:val="hy-AM"/>
        </w:rPr>
        <w:t xml:space="preserve"> </w:t>
      </w:r>
      <w:r w:rsidRPr="00713C55">
        <w:rPr>
          <w:rFonts w:ascii="GHEA Grapalat" w:hAnsi="GHEA Grapalat" w:cs="Sylfaen"/>
          <w:lang w:val="hy-AM"/>
        </w:rPr>
        <w:t>չէ</w:t>
      </w:r>
      <w:r w:rsidRPr="00713C55">
        <w:rPr>
          <w:rFonts w:ascii="GHEA Grapalat" w:hAnsi="GHEA Grapalat"/>
          <w:lang w:val="hy-AM"/>
        </w:rPr>
        <w:t xml:space="preserve"> </w:t>
      </w:r>
      <w:r w:rsidRPr="00713C55">
        <w:rPr>
          <w:rFonts w:ascii="GHEA Grapalat" w:hAnsi="GHEA Grapalat" w:cs="Sylfaen"/>
          <w:lang w:val="hy-AM"/>
        </w:rPr>
        <w:t>իրականացնել</w:t>
      </w:r>
      <w:r w:rsidRPr="00713C55">
        <w:rPr>
          <w:rFonts w:ascii="GHEA Grapalat" w:hAnsi="GHEA Grapalat"/>
          <w:lang w:val="hy-AM"/>
        </w:rPr>
        <w:t xml:space="preserve"> </w:t>
      </w:r>
      <w:r w:rsidRPr="00713C55">
        <w:rPr>
          <w:rFonts w:ascii="GHEA Grapalat" w:hAnsi="GHEA Grapalat" w:cs="Sylfaen"/>
          <w:lang w:val="hy-AM"/>
        </w:rPr>
        <w:t>աշխատանքային</w:t>
      </w:r>
      <w:r w:rsidRPr="00713C55">
        <w:rPr>
          <w:rFonts w:ascii="GHEA Grapalat" w:hAnsi="GHEA Grapalat"/>
          <w:lang w:val="hy-AM"/>
        </w:rPr>
        <w:t xml:space="preserve"> </w:t>
      </w:r>
      <w:r w:rsidRPr="00713C55">
        <w:rPr>
          <w:rFonts w:ascii="GHEA Grapalat" w:hAnsi="GHEA Grapalat" w:cs="Sylfaen"/>
          <w:lang w:val="hy-AM"/>
        </w:rPr>
        <w:t>պարտականությունները</w:t>
      </w:r>
      <w:r w:rsidRPr="00713C55">
        <w:rPr>
          <w:rFonts w:ascii="GHEA Grapalat" w:hAnsi="GHEA Grapalat"/>
          <w:lang w:val="hy-AM"/>
        </w:rPr>
        <w:t xml:space="preserve">, </w:t>
      </w:r>
      <w:r w:rsidR="00855315">
        <w:rPr>
          <w:rFonts w:ascii="GHEA Grapalat" w:hAnsi="GHEA Grapalat" w:cs="Sylfaen"/>
          <w:lang w:val="hy-AM"/>
        </w:rPr>
        <w:t>համար</w:t>
      </w:r>
      <w:r w:rsidR="00855315" w:rsidRPr="00855315">
        <w:rPr>
          <w:rFonts w:ascii="GHEA Grapalat" w:hAnsi="GHEA Grapalat" w:cs="Sylfaen"/>
          <w:lang w:val="hy-AM"/>
        </w:rPr>
        <w:t xml:space="preserve">ել </w:t>
      </w:r>
      <w:r w:rsidR="00855315" w:rsidRPr="0065120B">
        <w:rPr>
          <w:rFonts w:ascii="GHEA Grapalat" w:hAnsi="GHEA Grapalat" w:cs="Sylfaen"/>
          <w:bCs/>
          <w:color w:val="000000"/>
          <w:lang w:val="hy-AM"/>
        </w:rPr>
        <w:t>ՀՀ աշխատանքային օրենսգրքի</w:t>
      </w:r>
      <w:r w:rsidR="00855315">
        <w:rPr>
          <w:rFonts w:ascii="GHEA Grapalat" w:hAnsi="GHEA Grapalat"/>
          <w:lang w:val="hy-AM"/>
        </w:rPr>
        <w:t xml:space="preserve"> </w:t>
      </w:r>
      <w:r w:rsidR="00855315" w:rsidRPr="008177A9">
        <w:rPr>
          <w:rFonts w:ascii="GHEA Grapalat" w:hAnsi="GHEA Grapalat"/>
          <w:lang w:val="hy-AM"/>
        </w:rPr>
        <w:t>186-րդ</w:t>
      </w:r>
      <w:r w:rsidRPr="00713C55">
        <w:rPr>
          <w:rFonts w:ascii="GHEA Grapalat" w:hAnsi="GHEA Grapalat"/>
          <w:lang w:val="hy-AM"/>
        </w:rPr>
        <w:t xml:space="preserve"> 6-րդ մասով սահմանված անհաղթահարելի ուժ</w:t>
      </w:r>
      <w:r w:rsidR="001D431F" w:rsidRPr="001D431F">
        <w:rPr>
          <w:rFonts w:ascii="GHEA Grapalat" w:hAnsi="GHEA Grapalat"/>
          <w:lang w:val="hy-AM"/>
        </w:rPr>
        <w:t xml:space="preserve">: </w:t>
      </w:r>
      <w:r w:rsidR="001D431F" w:rsidRPr="00CD34B0">
        <w:rPr>
          <w:rFonts w:ascii="GHEA Grapalat" w:hAnsi="GHEA Grapalat"/>
          <w:b/>
          <w:lang w:val="hy-AM"/>
        </w:rPr>
        <w:t>Այս մասով առաջարկվող լրացմամբ հստակեցվում է ՀՀ աշխատանքային օրենսգրքի 186-րդ հոդվածի 6-րդ մասի դրույթը</w:t>
      </w:r>
      <w:r w:rsidR="008177A9" w:rsidRPr="00CD34B0">
        <w:rPr>
          <w:rFonts w:ascii="GHEA Grapalat" w:hAnsi="GHEA Grapalat"/>
          <w:b/>
          <w:lang w:val="hy-AM"/>
        </w:rPr>
        <w:t>.</w:t>
      </w:r>
    </w:p>
    <w:p w:rsidR="00715BD0" w:rsidRPr="00C25E4E" w:rsidRDefault="002D4887" w:rsidP="000702FC">
      <w:pPr>
        <w:numPr>
          <w:ilvl w:val="0"/>
          <w:numId w:val="35"/>
        </w:numPr>
        <w:shd w:val="clear" w:color="auto" w:fill="FFFFFF"/>
        <w:tabs>
          <w:tab w:val="left" w:pos="851"/>
        </w:tabs>
        <w:spacing w:after="200" w:line="276" w:lineRule="auto"/>
        <w:ind w:left="0" w:firstLine="567"/>
        <w:contextualSpacing/>
        <w:jc w:val="both"/>
        <w:rPr>
          <w:rFonts w:ascii="GHEA Grapalat" w:hAnsi="GHEA Grapalat" w:cs="Sylfaen"/>
          <w:bCs/>
          <w:color w:val="000000"/>
          <w:lang w:val="hy-AM"/>
        </w:rPr>
      </w:pPr>
      <w:r w:rsidRPr="00C25E4E">
        <w:rPr>
          <w:rFonts w:ascii="GHEA Grapalat" w:hAnsi="GHEA Grapalat" w:cs="Sylfaen"/>
          <w:bCs/>
          <w:color w:val="000000"/>
          <w:lang w:val="hy-AM"/>
        </w:rPr>
        <w:t>ամրագրել</w:t>
      </w:r>
      <w:r w:rsidR="00715BD0" w:rsidRPr="00C25E4E">
        <w:rPr>
          <w:rFonts w:ascii="GHEA Grapalat" w:hAnsi="GHEA Grapalat" w:cs="Sylfaen"/>
          <w:bCs/>
          <w:color w:val="000000"/>
          <w:lang w:val="hy-AM"/>
        </w:rPr>
        <w:t xml:space="preserve">, որ ոչ աշխատողի մեղքով հարկադիր պարապուրդի դեպքում աշխատողին </w:t>
      </w:r>
      <w:r w:rsidR="006E5E75">
        <w:rPr>
          <w:rFonts w:ascii="GHEA Grapalat" w:hAnsi="GHEA Grapalat" w:cs="Sylfaen"/>
          <w:bCs/>
          <w:color w:val="000000"/>
          <w:lang w:val="hy-AM"/>
        </w:rPr>
        <w:t>առնվազ</w:t>
      </w:r>
      <w:r w:rsidR="006E5E75" w:rsidRPr="00C25E4E">
        <w:rPr>
          <w:rFonts w:ascii="GHEA Grapalat" w:hAnsi="GHEA Grapalat" w:cs="Sylfaen"/>
          <w:bCs/>
          <w:color w:val="000000"/>
          <w:lang w:val="hy-AM"/>
        </w:rPr>
        <w:t>ն</w:t>
      </w:r>
      <w:r w:rsidR="006E5E75">
        <w:rPr>
          <w:rFonts w:ascii="GHEA Grapalat" w:hAnsi="GHEA Grapalat" w:cs="Sylfaen"/>
          <w:bCs/>
          <w:color w:val="000000"/>
          <w:lang w:val="en-US"/>
        </w:rPr>
        <w:t xml:space="preserve"> է </w:t>
      </w:r>
      <w:proofErr w:type="spellStart"/>
      <w:r w:rsidR="006E5E75">
        <w:rPr>
          <w:rFonts w:ascii="GHEA Grapalat" w:hAnsi="GHEA Grapalat" w:cs="Sylfaen"/>
          <w:bCs/>
          <w:color w:val="000000"/>
          <w:lang w:val="en-US"/>
        </w:rPr>
        <w:t>վճարվում</w:t>
      </w:r>
      <w:proofErr w:type="spellEnd"/>
      <w:r w:rsidR="006E5E75">
        <w:rPr>
          <w:rFonts w:ascii="GHEA Grapalat" w:hAnsi="GHEA Grapalat" w:cs="Sylfaen"/>
          <w:bCs/>
          <w:color w:val="000000"/>
          <w:lang w:val="en-US"/>
        </w:rPr>
        <w:t xml:space="preserve"> </w:t>
      </w:r>
      <w:r w:rsidR="006E5E75" w:rsidRPr="00C25E4E">
        <w:rPr>
          <w:rFonts w:ascii="GHEA Grapalat" w:hAnsi="GHEA Grapalat" w:cs="Sylfaen"/>
          <w:bCs/>
          <w:color w:val="000000"/>
          <w:lang w:val="hy-AM"/>
        </w:rPr>
        <w:t xml:space="preserve">մինչև պարապուրդը նրա միջին ժամային </w:t>
      </w:r>
      <w:r w:rsidR="006E5E75">
        <w:rPr>
          <w:rFonts w:ascii="GHEA Grapalat" w:hAnsi="GHEA Grapalat" w:cs="Sylfaen"/>
          <w:bCs/>
          <w:color w:val="000000"/>
          <w:lang w:val="hy-AM"/>
        </w:rPr>
        <w:t>աշխատավարձի երկու երրորդի չափով</w:t>
      </w:r>
      <w:r w:rsidR="006E5E75">
        <w:rPr>
          <w:rFonts w:ascii="GHEA Grapalat" w:hAnsi="GHEA Grapalat" w:cs="Sylfaen"/>
          <w:bCs/>
          <w:color w:val="000000"/>
          <w:lang w:val="en-US"/>
        </w:rPr>
        <w:t xml:space="preserve">: </w:t>
      </w:r>
      <w:proofErr w:type="spellStart"/>
      <w:r w:rsidR="006E5E75">
        <w:rPr>
          <w:rFonts w:ascii="GHEA Grapalat" w:hAnsi="GHEA Grapalat" w:cs="Sylfaen"/>
          <w:bCs/>
          <w:color w:val="000000"/>
          <w:lang w:val="en-US"/>
        </w:rPr>
        <w:t>Ներկայումս</w:t>
      </w:r>
      <w:proofErr w:type="spellEnd"/>
      <w:r w:rsidR="006E5E75">
        <w:rPr>
          <w:rFonts w:ascii="GHEA Grapalat" w:hAnsi="GHEA Grapalat" w:cs="Sylfaen"/>
          <w:bCs/>
          <w:color w:val="000000"/>
          <w:lang w:val="en-US"/>
        </w:rPr>
        <w:t xml:space="preserve"> </w:t>
      </w:r>
      <w:proofErr w:type="spellStart"/>
      <w:r w:rsidR="006E5E75">
        <w:rPr>
          <w:rFonts w:ascii="GHEA Grapalat" w:hAnsi="GHEA Grapalat" w:cs="Sylfaen"/>
          <w:bCs/>
          <w:color w:val="000000"/>
          <w:lang w:val="en-US"/>
        </w:rPr>
        <w:t>իմպերատիվ</w:t>
      </w:r>
      <w:proofErr w:type="spellEnd"/>
      <w:r w:rsidR="006E5E75">
        <w:rPr>
          <w:rFonts w:ascii="GHEA Grapalat" w:hAnsi="GHEA Grapalat" w:cs="Sylfaen"/>
          <w:bCs/>
          <w:color w:val="000000"/>
          <w:lang w:val="en-US"/>
        </w:rPr>
        <w:t xml:space="preserve"> </w:t>
      </w:r>
      <w:proofErr w:type="spellStart"/>
      <w:r w:rsidR="006E5E75">
        <w:rPr>
          <w:rFonts w:ascii="GHEA Grapalat" w:hAnsi="GHEA Grapalat" w:cs="Sylfaen"/>
          <w:bCs/>
          <w:color w:val="000000"/>
          <w:lang w:val="en-US"/>
        </w:rPr>
        <w:t>ամրագրված</w:t>
      </w:r>
      <w:proofErr w:type="spellEnd"/>
      <w:r w:rsidR="006E5E75">
        <w:rPr>
          <w:rFonts w:ascii="GHEA Grapalat" w:hAnsi="GHEA Grapalat" w:cs="Sylfaen"/>
          <w:bCs/>
          <w:color w:val="000000"/>
          <w:lang w:val="en-US"/>
        </w:rPr>
        <w:t xml:space="preserve"> է, </w:t>
      </w:r>
      <w:proofErr w:type="spellStart"/>
      <w:r w:rsidR="006E5E75">
        <w:rPr>
          <w:rFonts w:ascii="GHEA Grapalat" w:hAnsi="GHEA Grapalat" w:cs="Sylfaen"/>
          <w:bCs/>
          <w:color w:val="000000"/>
          <w:lang w:val="en-US"/>
        </w:rPr>
        <w:t>որ</w:t>
      </w:r>
      <w:proofErr w:type="spellEnd"/>
      <w:r w:rsidR="006E5E75">
        <w:rPr>
          <w:rFonts w:ascii="GHEA Grapalat" w:hAnsi="GHEA Grapalat" w:cs="Sylfaen"/>
          <w:bCs/>
          <w:color w:val="000000"/>
          <w:lang w:val="en-US"/>
        </w:rPr>
        <w:t xml:space="preserve"> </w:t>
      </w:r>
      <w:proofErr w:type="spellStart"/>
      <w:r w:rsidR="006E5E75">
        <w:rPr>
          <w:rFonts w:ascii="GHEA Grapalat" w:hAnsi="GHEA Grapalat" w:cs="Sylfaen"/>
          <w:bCs/>
          <w:color w:val="000000"/>
          <w:lang w:val="en-US"/>
        </w:rPr>
        <w:t>նման</w:t>
      </w:r>
      <w:proofErr w:type="spellEnd"/>
      <w:r w:rsidR="006E5E75">
        <w:rPr>
          <w:rFonts w:ascii="GHEA Grapalat" w:hAnsi="GHEA Grapalat" w:cs="Sylfaen"/>
          <w:bCs/>
          <w:color w:val="000000"/>
          <w:lang w:val="en-US"/>
        </w:rPr>
        <w:t xml:space="preserve"> </w:t>
      </w:r>
      <w:proofErr w:type="spellStart"/>
      <w:r w:rsidR="006E5E75">
        <w:rPr>
          <w:rFonts w:ascii="GHEA Grapalat" w:hAnsi="GHEA Grapalat" w:cs="Sylfaen"/>
          <w:bCs/>
          <w:color w:val="000000"/>
          <w:lang w:val="en-US"/>
        </w:rPr>
        <w:t>դեպքում</w:t>
      </w:r>
      <w:proofErr w:type="spellEnd"/>
      <w:r w:rsidR="006E5E75">
        <w:rPr>
          <w:rFonts w:ascii="GHEA Grapalat" w:hAnsi="GHEA Grapalat" w:cs="Sylfaen"/>
          <w:bCs/>
          <w:color w:val="000000"/>
          <w:lang w:val="en-US"/>
        </w:rPr>
        <w:t xml:space="preserve"> </w:t>
      </w:r>
      <w:proofErr w:type="spellStart"/>
      <w:r w:rsidR="006E5E75">
        <w:rPr>
          <w:rFonts w:ascii="GHEA Grapalat" w:hAnsi="GHEA Grapalat" w:cs="Sylfaen"/>
          <w:bCs/>
          <w:color w:val="000000"/>
          <w:lang w:val="en-US"/>
        </w:rPr>
        <w:t>վճարվում</w:t>
      </w:r>
      <w:proofErr w:type="spellEnd"/>
      <w:r w:rsidR="006E5E75">
        <w:rPr>
          <w:rFonts w:ascii="GHEA Grapalat" w:hAnsi="GHEA Grapalat" w:cs="Sylfaen"/>
          <w:bCs/>
          <w:color w:val="000000"/>
          <w:lang w:val="en-US"/>
        </w:rPr>
        <w:t xml:space="preserve"> է </w:t>
      </w:r>
      <w:r w:rsidR="006E5E75">
        <w:rPr>
          <w:rFonts w:ascii="GHEA Grapalat" w:hAnsi="GHEA Grapalat" w:cs="Sylfaen"/>
          <w:bCs/>
          <w:color w:val="000000"/>
          <w:lang w:val="hy-AM"/>
        </w:rPr>
        <w:t>երկու երրորդի չափով</w:t>
      </w:r>
      <w:r w:rsidR="006E5E75">
        <w:rPr>
          <w:rFonts w:ascii="GHEA Grapalat" w:hAnsi="GHEA Grapalat" w:cs="Sylfaen"/>
          <w:bCs/>
          <w:color w:val="000000"/>
          <w:lang w:val="en-US"/>
        </w:rPr>
        <w:t xml:space="preserve"> է:</w:t>
      </w:r>
      <w:r w:rsidR="00C25E4E">
        <w:rPr>
          <w:rFonts w:ascii="GHEA Grapalat" w:hAnsi="GHEA Grapalat" w:cs="Sylfaen"/>
          <w:bCs/>
          <w:color w:val="000000"/>
          <w:lang w:val="hy-AM"/>
        </w:rPr>
        <w:t xml:space="preserve"> </w:t>
      </w:r>
      <w:r w:rsidR="006E5E75">
        <w:rPr>
          <w:rFonts w:ascii="GHEA Grapalat" w:hAnsi="GHEA Grapalat" w:cs="Sylfaen"/>
          <w:bCs/>
          <w:color w:val="000000"/>
          <w:lang w:val="hy-AM"/>
        </w:rPr>
        <w:t>Այս</w:t>
      </w:r>
      <w:r w:rsidR="006E5E75">
        <w:rPr>
          <w:rFonts w:ascii="GHEA Grapalat" w:hAnsi="GHEA Grapalat" w:cs="Sylfaen"/>
          <w:bCs/>
          <w:color w:val="000000"/>
          <w:lang w:val="en-US"/>
        </w:rPr>
        <w:t xml:space="preserve"> </w:t>
      </w:r>
      <w:proofErr w:type="spellStart"/>
      <w:r w:rsidR="006E5E75">
        <w:rPr>
          <w:rFonts w:ascii="GHEA Grapalat" w:hAnsi="GHEA Grapalat" w:cs="Sylfaen"/>
          <w:bCs/>
          <w:color w:val="000000"/>
          <w:lang w:val="en-US"/>
        </w:rPr>
        <w:t>փոփոխությամբ</w:t>
      </w:r>
      <w:proofErr w:type="spellEnd"/>
      <w:r w:rsidR="00715BD0" w:rsidRPr="00C25E4E">
        <w:rPr>
          <w:rFonts w:ascii="GHEA Grapalat" w:hAnsi="GHEA Grapalat" w:cs="Sylfaen"/>
          <w:bCs/>
          <w:color w:val="000000"/>
          <w:lang w:val="hy-AM"/>
        </w:rPr>
        <w:t xml:space="preserve"> </w:t>
      </w:r>
      <w:proofErr w:type="spellStart"/>
      <w:r w:rsidR="006E5E75">
        <w:rPr>
          <w:rFonts w:ascii="GHEA Grapalat" w:hAnsi="GHEA Grapalat" w:cs="Sylfaen"/>
          <w:bCs/>
          <w:color w:val="000000"/>
          <w:lang w:val="en-US"/>
        </w:rPr>
        <w:t>գործատուն</w:t>
      </w:r>
      <w:proofErr w:type="spellEnd"/>
      <w:r w:rsidR="006E5E75">
        <w:rPr>
          <w:rFonts w:ascii="GHEA Grapalat" w:hAnsi="GHEA Grapalat" w:cs="Sylfaen"/>
          <w:bCs/>
          <w:color w:val="000000"/>
          <w:lang w:val="en-US"/>
        </w:rPr>
        <w:t xml:space="preserve"> </w:t>
      </w:r>
      <w:r w:rsidR="00715BD0" w:rsidRPr="00C25E4E">
        <w:rPr>
          <w:rFonts w:ascii="GHEA Grapalat" w:hAnsi="GHEA Grapalat" w:cs="Sylfaen"/>
          <w:bCs/>
          <w:color w:val="000000"/>
          <w:lang w:val="hy-AM"/>
        </w:rPr>
        <w:t xml:space="preserve">ցանկության դեպքում </w:t>
      </w:r>
      <w:r w:rsidR="006E5E75">
        <w:rPr>
          <w:rFonts w:ascii="GHEA Grapalat" w:hAnsi="GHEA Grapalat" w:cs="Sylfaen"/>
          <w:bCs/>
          <w:color w:val="000000"/>
          <w:lang w:val="en-US"/>
        </w:rPr>
        <w:t>կ</w:t>
      </w:r>
      <w:r w:rsidR="006E5E75">
        <w:rPr>
          <w:rFonts w:ascii="GHEA Grapalat" w:hAnsi="GHEA Grapalat" w:cs="Sylfaen"/>
          <w:bCs/>
          <w:color w:val="000000"/>
          <w:lang w:val="hy-AM"/>
        </w:rPr>
        <w:t>վճար</w:t>
      </w:r>
      <w:r w:rsidR="006E5E75">
        <w:rPr>
          <w:rFonts w:ascii="GHEA Grapalat" w:hAnsi="GHEA Grapalat" w:cs="Sylfaen"/>
          <w:bCs/>
          <w:color w:val="000000"/>
          <w:lang w:val="en-US"/>
        </w:rPr>
        <w:t>ի</w:t>
      </w:r>
      <w:r w:rsidR="00715BD0" w:rsidRPr="00C25E4E">
        <w:rPr>
          <w:rFonts w:ascii="GHEA Grapalat" w:hAnsi="GHEA Grapalat" w:cs="Sylfaen"/>
          <w:bCs/>
          <w:color w:val="000000"/>
          <w:lang w:val="hy-AM"/>
        </w:rPr>
        <w:t xml:space="preserve"> ավելին, քան</w:t>
      </w:r>
      <w:r w:rsidR="00387C13" w:rsidRPr="00387C13">
        <w:rPr>
          <w:rFonts w:ascii="GHEA Grapalat" w:hAnsi="GHEA Grapalat" w:cs="Sylfaen"/>
          <w:bCs/>
          <w:color w:val="000000"/>
          <w:lang w:val="hy-AM"/>
        </w:rPr>
        <w:t xml:space="preserve"> </w:t>
      </w:r>
      <w:r w:rsidR="00387C13" w:rsidRPr="00C25E4E">
        <w:rPr>
          <w:rFonts w:ascii="GHEA Grapalat" w:hAnsi="GHEA Grapalat" w:cs="Sylfaen"/>
          <w:bCs/>
          <w:color w:val="000000"/>
          <w:lang w:val="hy-AM"/>
        </w:rPr>
        <w:t xml:space="preserve">մինչև պարապուրդը </w:t>
      </w:r>
      <w:r w:rsidR="00387C13" w:rsidRPr="00EE55BA">
        <w:rPr>
          <w:rFonts w:ascii="GHEA Grapalat" w:hAnsi="GHEA Grapalat" w:cs="Sylfaen"/>
          <w:bCs/>
          <w:color w:val="000000"/>
          <w:lang w:val="hy-AM"/>
        </w:rPr>
        <w:t>աշխատողի</w:t>
      </w:r>
      <w:r w:rsidR="00387C13" w:rsidRPr="00C25E4E">
        <w:rPr>
          <w:rFonts w:ascii="GHEA Grapalat" w:hAnsi="GHEA Grapalat" w:cs="Sylfaen"/>
          <w:bCs/>
          <w:color w:val="000000"/>
          <w:lang w:val="hy-AM"/>
        </w:rPr>
        <w:t xml:space="preserve"> միջին ժամային աշխատավարձի երկու երրորդ</w:t>
      </w:r>
      <w:r w:rsidR="00EE55BA" w:rsidRPr="00EE55BA">
        <w:rPr>
          <w:rFonts w:ascii="GHEA Grapalat" w:hAnsi="GHEA Grapalat" w:cs="Sylfaen"/>
          <w:bCs/>
          <w:color w:val="000000"/>
          <w:lang w:val="hy-AM"/>
        </w:rPr>
        <w:t xml:space="preserve">ն է: </w:t>
      </w:r>
      <w:r w:rsidR="006E5E75">
        <w:rPr>
          <w:rFonts w:ascii="GHEA Grapalat" w:hAnsi="GHEA Grapalat" w:cs="Sylfaen"/>
          <w:bCs/>
          <w:color w:val="000000"/>
          <w:lang w:val="hy-AM"/>
        </w:rPr>
        <w:t xml:space="preserve">Այս </w:t>
      </w:r>
      <w:proofErr w:type="spellStart"/>
      <w:r w:rsidR="006E5E75">
        <w:rPr>
          <w:rFonts w:ascii="GHEA Grapalat" w:hAnsi="GHEA Grapalat" w:cs="Sylfaen"/>
          <w:bCs/>
          <w:color w:val="000000"/>
          <w:lang w:val="en-US"/>
        </w:rPr>
        <w:t>կարգավորման</w:t>
      </w:r>
      <w:proofErr w:type="spellEnd"/>
      <w:r w:rsidR="006E5E75">
        <w:rPr>
          <w:rFonts w:ascii="GHEA Grapalat" w:hAnsi="GHEA Grapalat" w:cs="Sylfaen"/>
          <w:bCs/>
          <w:color w:val="000000"/>
          <w:lang w:val="en-US"/>
        </w:rPr>
        <w:t xml:space="preserve"> </w:t>
      </w:r>
      <w:proofErr w:type="spellStart"/>
      <w:r w:rsidR="006E5E75">
        <w:rPr>
          <w:rFonts w:ascii="GHEA Grapalat" w:hAnsi="GHEA Grapalat" w:cs="Sylfaen"/>
          <w:bCs/>
          <w:color w:val="000000"/>
          <w:lang w:val="en-US"/>
        </w:rPr>
        <w:t>մասով</w:t>
      </w:r>
      <w:bookmarkStart w:id="0" w:name="_GoBack"/>
      <w:bookmarkEnd w:id="0"/>
      <w:proofErr w:type="spellEnd"/>
      <w:r w:rsidR="00A61994" w:rsidRPr="00C25E4E">
        <w:rPr>
          <w:rFonts w:ascii="GHEA Grapalat" w:hAnsi="GHEA Grapalat" w:cs="Sylfaen"/>
          <w:bCs/>
          <w:color w:val="000000"/>
          <w:lang w:val="hy-AM"/>
        </w:rPr>
        <w:t xml:space="preserve"> </w:t>
      </w:r>
      <w:r w:rsidR="00EE55BA" w:rsidRPr="00EE55BA">
        <w:rPr>
          <w:rFonts w:ascii="GHEA Grapalat" w:hAnsi="GHEA Grapalat" w:cs="Sylfaen"/>
          <w:bCs/>
          <w:color w:val="000000"/>
          <w:lang w:val="hy-AM"/>
        </w:rPr>
        <w:t>«Հայաստանի Հանրապետության աշխատանքային օրենսգրքում լրացումներ և փոփոխություններ կատարելու մասին»</w:t>
      </w:r>
      <w:r w:rsidR="00EE55BA" w:rsidRPr="00464520">
        <w:rPr>
          <w:rFonts w:ascii="GHEA Grapalat" w:hAnsi="GHEA Grapalat" w:cs="Sylfaen"/>
          <w:bCs/>
          <w:color w:val="000000"/>
          <w:lang w:val="hy-AM"/>
        </w:rPr>
        <w:t xml:space="preserve"> օրենքի ն</w:t>
      </w:r>
      <w:r w:rsidR="00A61994" w:rsidRPr="00C25E4E">
        <w:rPr>
          <w:rFonts w:ascii="GHEA Grapalat" w:hAnsi="GHEA Grapalat" w:cs="Sylfaen"/>
          <w:bCs/>
          <w:color w:val="000000"/>
          <w:lang w:val="hy-AM"/>
        </w:rPr>
        <w:t>ախագծով նախատեսվում է նաև տալ հետադարձ ուժ.</w:t>
      </w:r>
    </w:p>
    <w:p w:rsidR="00A874CC" w:rsidRPr="005F34AF" w:rsidRDefault="00464520" w:rsidP="000702FC">
      <w:pPr>
        <w:numPr>
          <w:ilvl w:val="0"/>
          <w:numId w:val="35"/>
        </w:numPr>
        <w:shd w:val="clear" w:color="auto" w:fill="FFFFFF"/>
        <w:tabs>
          <w:tab w:val="left" w:pos="851"/>
        </w:tabs>
        <w:spacing w:after="200" w:line="276" w:lineRule="auto"/>
        <w:ind w:left="0" w:firstLine="567"/>
        <w:contextualSpacing/>
        <w:jc w:val="both"/>
        <w:rPr>
          <w:rFonts w:ascii="GHEA Grapalat" w:hAnsi="GHEA Grapalat" w:cs="Sylfaen"/>
          <w:bCs/>
          <w:color w:val="000000"/>
          <w:lang w:val="hy-AM"/>
        </w:rPr>
      </w:pPr>
      <w:r w:rsidRPr="005F34AF">
        <w:rPr>
          <w:rFonts w:ascii="GHEA Grapalat" w:hAnsi="GHEA Grapalat" w:cs="Sylfaen"/>
          <w:bCs/>
          <w:color w:val="000000"/>
          <w:lang w:val="hy-AM"/>
        </w:rPr>
        <w:t>ս</w:t>
      </w:r>
      <w:r w:rsidR="00A874CC" w:rsidRPr="005F34AF">
        <w:rPr>
          <w:rFonts w:ascii="GHEA Grapalat" w:hAnsi="GHEA Grapalat" w:cs="Sylfaen"/>
          <w:bCs/>
          <w:color w:val="000000"/>
          <w:lang w:val="hy-AM"/>
        </w:rPr>
        <w:t xml:space="preserve">ահմանել, որ </w:t>
      </w:r>
      <w:r w:rsidR="00C76857" w:rsidRPr="005F34AF">
        <w:rPr>
          <w:rFonts w:ascii="GHEA Grapalat" w:hAnsi="GHEA Grapalat" w:cs="Sylfaen"/>
          <w:bCs/>
          <w:color w:val="000000"/>
          <w:lang w:val="hy-AM"/>
        </w:rPr>
        <w:t>Հայաստանի Հանրապետության օրենսդրությամբ սահմանված կարգով անհաղթահարելի ուժ</w:t>
      </w:r>
      <w:r w:rsidR="003046E6">
        <w:rPr>
          <w:rFonts w:ascii="GHEA Grapalat" w:hAnsi="GHEA Grapalat" w:cs="Sylfaen"/>
          <w:bCs/>
          <w:color w:val="000000"/>
          <w:lang w:val="hy-AM"/>
        </w:rPr>
        <w:t xml:space="preserve"> համարվող պատճառներով առաջացած</w:t>
      </w:r>
      <w:r w:rsidR="003046E6" w:rsidRPr="006B0E65">
        <w:rPr>
          <w:rFonts w:ascii="GHEA Grapalat" w:hAnsi="GHEA Grapalat" w:cs="Sylfaen"/>
          <w:bCs/>
          <w:color w:val="000000"/>
          <w:lang w:val="hy-AM"/>
        </w:rPr>
        <w:t xml:space="preserve"> </w:t>
      </w:r>
      <w:r w:rsidR="005F34AF" w:rsidRPr="005F34AF">
        <w:rPr>
          <w:rFonts w:ascii="GHEA Grapalat" w:hAnsi="GHEA Grapalat" w:cs="Sylfaen"/>
          <w:bCs/>
          <w:color w:val="000000"/>
          <w:lang w:val="hy-AM"/>
        </w:rPr>
        <w:t xml:space="preserve">պարապուրդի </w:t>
      </w:r>
      <w:r w:rsidR="006B0E65" w:rsidRPr="006B0E65">
        <w:rPr>
          <w:rFonts w:ascii="GHEA Grapalat" w:hAnsi="GHEA Grapalat" w:cs="Sylfaen"/>
          <w:bCs/>
          <w:color w:val="000000"/>
          <w:lang w:val="hy-AM"/>
        </w:rPr>
        <w:t>համա</w:t>
      </w:r>
      <w:r w:rsidR="006B0E65" w:rsidRPr="00CE0670">
        <w:rPr>
          <w:rFonts w:ascii="GHEA Grapalat" w:hAnsi="GHEA Grapalat" w:cs="Sylfaen"/>
          <w:bCs/>
          <w:color w:val="000000"/>
          <w:lang w:val="hy-AM"/>
        </w:rPr>
        <w:t xml:space="preserve">ր </w:t>
      </w:r>
      <w:r w:rsidR="00A874CC" w:rsidRPr="005F34AF">
        <w:rPr>
          <w:rFonts w:ascii="GHEA Grapalat" w:hAnsi="GHEA Grapalat" w:cs="Sylfaen"/>
          <w:bCs/>
          <w:color w:val="000000"/>
          <w:lang w:val="hy-AM"/>
        </w:rPr>
        <w:t xml:space="preserve">գործատուն ոչ թե չի վճարում այլ կարող է չվճարել: Այս փոփոխության </w:t>
      </w:r>
      <w:r w:rsidR="00A874CC" w:rsidRPr="005F34AF">
        <w:rPr>
          <w:rFonts w:ascii="GHEA Grapalat" w:hAnsi="GHEA Grapalat" w:cs="Sylfaen"/>
          <w:bCs/>
          <w:color w:val="000000"/>
          <w:lang w:val="hy-AM"/>
        </w:rPr>
        <w:lastRenderedPageBreak/>
        <w:t xml:space="preserve">պարագայում ևս գործատուն ցանկության դեպքում կարող </w:t>
      </w:r>
      <w:r w:rsidR="003046E6" w:rsidRPr="003046E6">
        <w:rPr>
          <w:rFonts w:ascii="GHEA Grapalat" w:hAnsi="GHEA Grapalat" w:cs="Sylfaen"/>
          <w:bCs/>
          <w:color w:val="000000"/>
          <w:lang w:val="hy-AM"/>
        </w:rPr>
        <w:t xml:space="preserve"> է նշված դեպքում</w:t>
      </w:r>
      <w:r w:rsidR="00A874CC" w:rsidRPr="005F34AF">
        <w:rPr>
          <w:rFonts w:ascii="GHEA Grapalat" w:hAnsi="GHEA Grapalat" w:cs="Sylfaen"/>
          <w:bCs/>
          <w:color w:val="000000"/>
          <w:lang w:val="hy-AM"/>
        </w:rPr>
        <w:t xml:space="preserve"> հարկադիր պարապուրդի ժամանակ վճարել աշխատողին</w:t>
      </w:r>
      <w:r w:rsidR="00CE0670" w:rsidRPr="00ED6CC8">
        <w:rPr>
          <w:rFonts w:ascii="GHEA Grapalat" w:hAnsi="GHEA Grapalat" w:cs="Sylfaen"/>
          <w:bCs/>
          <w:color w:val="000000"/>
          <w:lang w:val="hy-AM"/>
        </w:rPr>
        <w:t>.</w:t>
      </w:r>
    </w:p>
    <w:p w:rsidR="00713C55" w:rsidRPr="00713C55" w:rsidRDefault="00713C55" w:rsidP="000702FC">
      <w:pPr>
        <w:numPr>
          <w:ilvl w:val="0"/>
          <w:numId w:val="35"/>
        </w:numPr>
        <w:shd w:val="clear" w:color="auto" w:fill="FFFFFF"/>
        <w:tabs>
          <w:tab w:val="left" w:pos="851"/>
        </w:tabs>
        <w:spacing w:after="200" w:line="276" w:lineRule="auto"/>
        <w:ind w:left="0" w:firstLine="567"/>
        <w:contextualSpacing/>
        <w:jc w:val="both"/>
        <w:rPr>
          <w:rFonts w:ascii="GHEA Grapalat" w:hAnsi="GHEA Grapalat" w:cs="Sylfaen"/>
          <w:bCs/>
          <w:color w:val="000000"/>
          <w:lang w:val="hy-AM"/>
        </w:rPr>
      </w:pPr>
      <w:r w:rsidRPr="00713C55">
        <w:rPr>
          <w:rFonts w:ascii="GHEA Grapalat" w:hAnsi="GHEA Grapalat" w:cs="Sylfaen"/>
          <w:bCs/>
          <w:color w:val="000000"/>
          <w:lang w:val="hy-AM"/>
        </w:rPr>
        <w:t xml:space="preserve">գործատուի համար նախատեսել պարտադիր պահանջ, որ աշխատողի պահանջով վերջինիս տրամադրի իր չօգտագործված արձակուրդը այն դեպքերում, երբ աշխատողն ունի չօգտագործված արձակուրդ, </w:t>
      </w:r>
      <w:r w:rsidR="00EA187A" w:rsidRPr="00A1271C">
        <w:rPr>
          <w:rFonts w:ascii="GHEA Grapalat" w:hAnsi="GHEA Grapalat" w:cs="Sylfaen"/>
          <w:bCs/>
          <w:color w:val="000000"/>
          <w:lang w:val="hy-AM"/>
        </w:rPr>
        <w:t>եթե</w:t>
      </w:r>
      <w:r w:rsidRPr="00713C55">
        <w:rPr>
          <w:rFonts w:ascii="GHEA Grapalat" w:hAnsi="GHEA Grapalat" w:cs="Sylfaen"/>
          <w:bCs/>
          <w:color w:val="000000"/>
          <w:lang w:val="hy-AM"/>
        </w:rPr>
        <w:t xml:space="preserve"> հնարավոր չէ շարունակել աշխատանքները </w:t>
      </w:r>
      <w:r w:rsidR="00967BEE" w:rsidRPr="00F14C3D">
        <w:rPr>
          <w:rFonts w:ascii="GHEA Grapalat" w:hAnsi="GHEA Grapalat" w:cs="Arial"/>
          <w:lang w:val="hy-AM"/>
        </w:rPr>
        <w:t>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ժամանակահատվածում</w:t>
      </w:r>
      <w:r w:rsidR="00967BEE" w:rsidRPr="00F253EA">
        <w:rPr>
          <w:rFonts w:ascii="GHEA Grapalat" w:hAnsi="GHEA Grapalat" w:cs="Arial"/>
          <w:lang w:val="hy-AM"/>
        </w:rPr>
        <w:t>.</w:t>
      </w:r>
    </w:p>
    <w:p w:rsidR="00CC49A4" w:rsidRPr="003F311F" w:rsidRDefault="00713C55" w:rsidP="00CC49A4">
      <w:pPr>
        <w:numPr>
          <w:ilvl w:val="0"/>
          <w:numId w:val="35"/>
        </w:numPr>
        <w:shd w:val="clear" w:color="auto" w:fill="FFFFFF"/>
        <w:tabs>
          <w:tab w:val="left" w:pos="851"/>
        </w:tabs>
        <w:spacing w:after="200" w:line="276" w:lineRule="auto"/>
        <w:ind w:left="0" w:firstLine="567"/>
        <w:contextualSpacing/>
        <w:jc w:val="both"/>
        <w:rPr>
          <w:rFonts w:ascii="GHEA Grapalat" w:hAnsi="GHEA Grapalat" w:cs="Sylfaen"/>
          <w:bCs/>
          <w:color w:val="000000"/>
          <w:lang w:val="hy-AM"/>
        </w:rPr>
      </w:pPr>
      <w:r w:rsidRPr="00713C55">
        <w:rPr>
          <w:rFonts w:ascii="GHEA Grapalat" w:hAnsi="GHEA Grapalat" w:cs="Sylfaen"/>
          <w:bCs/>
          <w:color w:val="000000"/>
          <w:lang w:val="hy-AM"/>
        </w:rPr>
        <w:t xml:space="preserve">գործատուի նախաձեռնությամբ աշխատանքային պայմանագրի լուծման </w:t>
      </w:r>
      <w:r w:rsidR="00F253EA" w:rsidRPr="00713C55">
        <w:rPr>
          <w:rFonts w:ascii="GHEA Grapalat" w:hAnsi="GHEA Grapalat" w:cs="Sylfaen"/>
          <w:bCs/>
          <w:color w:val="000000"/>
          <w:lang w:val="hy-AM"/>
        </w:rPr>
        <w:t>արգելք սահմանել այն դեպքերում</w:t>
      </w:r>
      <w:r w:rsidR="00F253EA" w:rsidRPr="00F253EA">
        <w:rPr>
          <w:rFonts w:ascii="GHEA Grapalat" w:hAnsi="GHEA Grapalat" w:cs="Sylfaen"/>
          <w:bCs/>
          <w:color w:val="000000"/>
          <w:lang w:val="hy-AM"/>
        </w:rPr>
        <w:t xml:space="preserve">, </w:t>
      </w:r>
      <w:r w:rsidRPr="00713C55">
        <w:rPr>
          <w:rFonts w:ascii="GHEA Grapalat" w:hAnsi="GHEA Grapalat" w:cs="Sylfaen"/>
          <w:bCs/>
          <w:color w:val="000000"/>
          <w:lang w:val="hy-AM"/>
        </w:rPr>
        <w:t xml:space="preserve">երբ </w:t>
      </w:r>
      <w:r w:rsidR="00F253EA" w:rsidRPr="00F253EA">
        <w:rPr>
          <w:rFonts w:ascii="GHEA Grapalat" w:hAnsi="GHEA Grapalat" w:cs="Sylfaen"/>
          <w:bCs/>
          <w:color w:val="000000"/>
          <w:lang w:val="hy-AM"/>
        </w:rPr>
        <w:t>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w:t>
      </w:r>
      <w:r w:rsidR="00F253EA">
        <w:rPr>
          <w:rFonts w:ascii="GHEA Grapalat" w:hAnsi="GHEA Grapalat" w:cs="Sylfaen"/>
          <w:bCs/>
          <w:color w:val="000000"/>
          <w:lang w:val="hy-AM"/>
        </w:rPr>
        <w:t>տվածում</w:t>
      </w:r>
      <w:r w:rsidR="00F253EA" w:rsidRPr="00F253EA">
        <w:rPr>
          <w:rFonts w:ascii="GHEA Grapalat" w:hAnsi="GHEA Grapalat" w:cs="Sylfaen"/>
          <w:bCs/>
          <w:color w:val="000000"/>
          <w:lang w:val="hy-AM"/>
        </w:rPr>
        <w:t xml:space="preserve"> այդ դեպքերով պայմանավորված՝ աշխատողը չի ներկայացել աշխատանքի կամ աշխատանքի է ներկայացել ոչ լրիվ աշխատանքային օրով.</w:t>
      </w:r>
    </w:p>
    <w:p w:rsidR="003F311F" w:rsidRPr="00713C55" w:rsidRDefault="003F311F" w:rsidP="003F311F">
      <w:pPr>
        <w:numPr>
          <w:ilvl w:val="0"/>
          <w:numId w:val="35"/>
        </w:numPr>
        <w:shd w:val="clear" w:color="auto" w:fill="FFFFFF"/>
        <w:tabs>
          <w:tab w:val="left" w:pos="851"/>
        </w:tabs>
        <w:spacing w:line="276" w:lineRule="auto"/>
        <w:ind w:left="0" w:firstLine="567"/>
        <w:contextualSpacing/>
        <w:jc w:val="both"/>
        <w:rPr>
          <w:rFonts w:ascii="GHEA Grapalat" w:hAnsi="GHEA Grapalat" w:cs="Sylfaen"/>
          <w:bCs/>
          <w:color w:val="000000"/>
          <w:lang w:val="hy-AM"/>
        </w:rPr>
      </w:pPr>
      <w:r w:rsidRPr="00713C55">
        <w:rPr>
          <w:rFonts w:ascii="GHEA Grapalat" w:hAnsi="GHEA Grapalat" w:cs="Sylfaen"/>
          <w:bCs/>
          <w:color w:val="000000"/>
          <w:lang w:val="hy-AM"/>
        </w:rPr>
        <w:t>գործատուի նախաձեռնությամբ աշխատանքային պայմանագրի լուծման արգելք սահմանել նաև այն դեպքերում, երբ ուսումնական (այդ թվում՝ նախադպրոցական) հաստատությունների համար նախատեսված արձակուրդների՝ չպլանավորված տեղափոխման կամ չպլանավորված տրամադրման ժամանակահատվածում, մինչև 1</w:t>
      </w:r>
      <w:r w:rsidR="001C2C4E" w:rsidRPr="00903637">
        <w:rPr>
          <w:rFonts w:ascii="GHEA Grapalat" w:hAnsi="GHEA Grapalat" w:cs="Sylfaen"/>
          <w:bCs/>
          <w:color w:val="000000"/>
          <w:lang w:val="hy-AM"/>
        </w:rPr>
        <w:t>2</w:t>
      </w:r>
      <w:r w:rsidRPr="00713C55">
        <w:rPr>
          <w:rFonts w:ascii="GHEA Grapalat" w:hAnsi="GHEA Grapalat" w:cs="Sylfaen"/>
          <w:bCs/>
          <w:color w:val="000000"/>
          <w:lang w:val="hy-AM"/>
        </w:rPr>
        <w:t xml:space="preserve"> տարեկան երեխայի խնամքը կազմակերպելու նպատակով՝ աշխատողը չի ներկայացել աշխատանքի կամ ներկայացել է ոչ լրիվ աշխատանքային օրով</w:t>
      </w:r>
      <w:r w:rsidRPr="00BC2133">
        <w:rPr>
          <w:rFonts w:ascii="GHEA Grapalat" w:hAnsi="GHEA Grapalat" w:cs="Sylfaen"/>
          <w:bCs/>
          <w:color w:val="000000"/>
          <w:lang w:val="hy-AM"/>
        </w:rPr>
        <w:t>.</w:t>
      </w:r>
      <w:r w:rsidRPr="00713C55">
        <w:rPr>
          <w:rFonts w:ascii="GHEA Grapalat" w:hAnsi="GHEA Grapalat" w:cs="Sylfaen"/>
          <w:bCs/>
          <w:color w:val="000000"/>
          <w:lang w:val="hy-AM"/>
        </w:rPr>
        <w:t xml:space="preserve"> </w:t>
      </w:r>
    </w:p>
    <w:p w:rsidR="00CC49A4" w:rsidRPr="00216D96" w:rsidRDefault="00216D96" w:rsidP="003F311F">
      <w:pPr>
        <w:pStyle w:val="ListParagraph"/>
        <w:numPr>
          <w:ilvl w:val="0"/>
          <w:numId w:val="35"/>
        </w:numPr>
        <w:shd w:val="clear" w:color="auto" w:fill="FFFFFF"/>
        <w:tabs>
          <w:tab w:val="left" w:pos="851"/>
        </w:tabs>
        <w:spacing w:after="0"/>
        <w:ind w:left="0" w:firstLine="567"/>
        <w:contextualSpacing/>
        <w:jc w:val="both"/>
        <w:rPr>
          <w:rFonts w:ascii="GHEA Grapalat" w:hAnsi="GHEA Grapalat" w:cs="Sylfaen"/>
          <w:bCs/>
          <w:color w:val="000000"/>
          <w:sz w:val="24"/>
          <w:szCs w:val="24"/>
          <w:lang w:val="hy-AM"/>
        </w:rPr>
      </w:pPr>
      <w:r w:rsidRPr="00216D96">
        <w:rPr>
          <w:rFonts w:ascii="GHEA Grapalat" w:hAnsi="GHEA Grapalat" w:cs="Sylfaen"/>
          <w:bCs/>
          <w:color w:val="000000"/>
          <w:sz w:val="24"/>
          <w:szCs w:val="24"/>
          <w:lang w:val="hy-AM"/>
        </w:rPr>
        <w:t xml:space="preserve">սահմանել, որ </w:t>
      </w:r>
      <w:r w:rsidR="00CC49A4" w:rsidRPr="00216D96">
        <w:rPr>
          <w:rFonts w:ascii="GHEA Grapalat" w:hAnsi="GHEA Grapalat" w:cs="Sylfaen"/>
          <w:bCs/>
          <w:color w:val="000000"/>
          <w:sz w:val="24"/>
          <w:szCs w:val="24"/>
          <w:lang w:val="hy-AM"/>
        </w:rPr>
        <w:t>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ժամանակահատվածում այդ դեպքերով պայմանավորված աշխատողի աշխատանքի չներկայանալը  կամ ոչ լրիվ աշխատանքային օրով աշխատանքի ներկայանալը</w:t>
      </w:r>
      <w:r w:rsidRPr="00216D96">
        <w:rPr>
          <w:rFonts w:ascii="GHEA Grapalat" w:hAnsi="GHEA Grapalat" w:cs="Sylfaen"/>
          <w:bCs/>
          <w:color w:val="000000"/>
          <w:sz w:val="24"/>
          <w:szCs w:val="24"/>
          <w:lang w:val="hy-AM"/>
        </w:rPr>
        <w:t xml:space="preserve">, ինչպես նաև </w:t>
      </w:r>
      <w:r w:rsidR="00CC49A4" w:rsidRPr="00216D96">
        <w:rPr>
          <w:rFonts w:ascii="GHEA Grapalat" w:hAnsi="GHEA Grapalat" w:cs="Sylfaen"/>
          <w:bCs/>
          <w:color w:val="000000"/>
          <w:sz w:val="24"/>
          <w:szCs w:val="24"/>
          <w:lang w:val="hy-AM"/>
        </w:rPr>
        <w:t>ուսումնական (այդ թվում՝ նախադպրոցական) հաստատությունների համար նախատեսված արձակուրդների՝ չպլանավորված տեղափոխման կամ չպլանավորված տրամադրման ժամանակահատվածում մինչև տասներկու տարեկան երեխայի խնամքը կազմակերպելու նպատակով աշխատողի աշխատանքի չներկայանալը կամ  ոչ լրիվ աշխատանքային օրով աշխատանքի ներկայանալը</w:t>
      </w:r>
      <w:r w:rsidR="00CF7CEE" w:rsidRPr="00CF7CEE">
        <w:rPr>
          <w:rFonts w:ascii="GHEA Grapalat" w:hAnsi="GHEA Grapalat" w:cs="Sylfaen"/>
          <w:bCs/>
          <w:color w:val="000000"/>
          <w:sz w:val="24"/>
          <w:szCs w:val="24"/>
          <w:lang w:val="hy-AM"/>
        </w:rPr>
        <w:t xml:space="preserve"> չեն համարվում աշխատանքային կարգապահության խախտում,</w:t>
      </w:r>
      <w:r w:rsidR="00A95116">
        <w:rPr>
          <w:rFonts w:ascii="GHEA Grapalat" w:hAnsi="GHEA Grapalat" w:cs="Sylfaen"/>
          <w:bCs/>
          <w:color w:val="000000"/>
          <w:sz w:val="24"/>
          <w:szCs w:val="24"/>
          <w:lang w:val="hy-AM"/>
        </w:rPr>
        <w:t xml:space="preserve"> և չ</w:t>
      </w:r>
      <w:r w:rsidR="00A95116" w:rsidRPr="00A95116">
        <w:rPr>
          <w:rFonts w:ascii="GHEA Grapalat" w:hAnsi="GHEA Grapalat" w:cs="Sylfaen"/>
          <w:bCs/>
          <w:color w:val="000000"/>
          <w:sz w:val="24"/>
          <w:szCs w:val="24"/>
          <w:lang w:val="hy-AM"/>
        </w:rPr>
        <w:t>են</w:t>
      </w:r>
      <w:r w:rsidR="00CF7CEE" w:rsidRPr="00CF7CEE">
        <w:rPr>
          <w:rFonts w:ascii="GHEA Grapalat" w:hAnsi="GHEA Grapalat" w:cs="Sylfaen"/>
          <w:bCs/>
          <w:color w:val="000000"/>
          <w:sz w:val="24"/>
          <w:szCs w:val="24"/>
          <w:lang w:val="hy-AM"/>
        </w:rPr>
        <w:t xml:space="preserve"> կարող այդ դեպքերի</w:t>
      </w:r>
      <w:r w:rsidR="00CF7CEE" w:rsidRPr="00A95116">
        <w:rPr>
          <w:rFonts w:ascii="GHEA Grapalat" w:hAnsi="GHEA Grapalat" w:cs="Sylfaen"/>
          <w:bCs/>
          <w:color w:val="000000"/>
          <w:sz w:val="24"/>
          <w:szCs w:val="24"/>
          <w:lang w:val="hy-AM"/>
        </w:rPr>
        <w:t xml:space="preserve"> համար </w:t>
      </w:r>
      <w:r w:rsidR="00A95116" w:rsidRPr="00A95116">
        <w:rPr>
          <w:rFonts w:ascii="GHEA Grapalat" w:hAnsi="GHEA Grapalat" w:cs="Sylfaen"/>
          <w:bCs/>
          <w:color w:val="000000"/>
          <w:sz w:val="24"/>
          <w:szCs w:val="24"/>
          <w:lang w:val="hy-AM"/>
        </w:rPr>
        <w:t>կիրառվել կարգապահական տույժեր.</w:t>
      </w:r>
    </w:p>
    <w:p w:rsidR="00713C55" w:rsidRPr="00713C55" w:rsidRDefault="003D592A" w:rsidP="000702FC">
      <w:pPr>
        <w:numPr>
          <w:ilvl w:val="0"/>
          <w:numId w:val="35"/>
        </w:numPr>
        <w:shd w:val="clear" w:color="auto" w:fill="FFFFFF"/>
        <w:tabs>
          <w:tab w:val="left" w:pos="851"/>
        </w:tabs>
        <w:spacing w:after="200" w:line="276" w:lineRule="auto"/>
        <w:ind w:left="0" w:firstLine="567"/>
        <w:contextualSpacing/>
        <w:jc w:val="both"/>
        <w:rPr>
          <w:rFonts w:ascii="GHEA Grapalat" w:hAnsi="GHEA Grapalat" w:cs="Sylfaen"/>
          <w:bCs/>
          <w:color w:val="000000"/>
          <w:lang w:val="hy-AM"/>
        </w:rPr>
      </w:pPr>
      <w:r w:rsidRPr="00216D96">
        <w:rPr>
          <w:rFonts w:ascii="GHEA Grapalat" w:hAnsi="GHEA Grapalat" w:cs="Sylfaen"/>
          <w:bCs/>
          <w:color w:val="000000"/>
          <w:lang w:val="hy-AM"/>
        </w:rPr>
        <w:t xml:space="preserve">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ժամանակահատվածում այդ դեպքերով պայմանավորված </w:t>
      </w:r>
      <w:r w:rsidR="000D4FBB">
        <w:rPr>
          <w:rFonts w:ascii="GHEA Grapalat" w:hAnsi="GHEA Grapalat" w:cs="Sylfaen"/>
          <w:bCs/>
          <w:color w:val="000000"/>
          <w:lang w:val="hy-AM"/>
        </w:rPr>
        <w:t>աշխատող</w:t>
      </w:r>
      <w:r w:rsidR="000D4FBB" w:rsidRPr="000D4FBB">
        <w:rPr>
          <w:rFonts w:ascii="GHEA Grapalat" w:hAnsi="GHEA Grapalat" w:cs="Sylfaen"/>
          <w:bCs/>
          <w:color w:val="000000"/>
          <w:lang w:val="hy-AM"/>
        </w:rPr>
        <w:t>ի</w:t>
      </w:r>
      <w:r w:rsidR="000D4FBB" w:rsidRPr="00DE7E5B">
        <w:rPr>
          <w:rFonts w:ascii="GHEA Grapalat" w:hAnsi="GHEA Grapalat" w:cs="Sylfaen"/>
          <w:bCs/>
          <w:color w:val="000000"/>
          <w:lang w:val="hy-AM"/>
        </w:rPr>
        <w:t>՝</w:t>
      </w:r>
      <w:r w:rsidR="000D4FBB" w:rsidRPr="000D4FBB">
        <w:rPr>
          <w:rFonts w:ascii="GHEA Grapalat" w:hAnsi="GHEA Grapalat" w:cs="Sylfaen"/>
          <w:bCs/>
          <w:color w:val="000000"/>
          <w:lang w:val="hy-AM"/>
        </w:rPr>
        <w:t xml:space="preserve"> աշխատանքի չ</w:t>
      </w:r>
      <w:r w:rsidR="00713C55" w:rsidRPr="00713C55">
        <w:rPr>
          <w:rFonts w:ascii="GHEA Grapalat" w:hAnsi="GHEA Grapalat" w:cs="Sylfaen"/>
          <w:bCs/>
          <w:color w:val="000000"/>
          <w:lang w:val="hy-AM"/>
        </w:rPr>
        <w:t>ներկայա</w:t>
      </w:r>
      <w:r w:rsidR="000D4FBB" w:rsidRPr="000D4FBB">
        <w:rPr>
          <w:rFonts w:ascii="GHEA Grapalat" w:hAnsi="GHEA Grapalat" w:cs="Sylfaen"/>
          <w:bCs/>
          <w:color w:val="000000"/>
          <w:lang w:val="hy-AM"/>
        </w:rPr>
        <w:t xml:space="preserve">նալու </w:t>
      </w:r>
      <w:r w:rsidR="00713C55" w:rsidRPr="00713C55">
        <w:rPr>
          <w:rFonts w:ascii="GHEA Grapalat" w:hAnsi="GHEA Grapalat" w:cs="Sylfaen"/>
          <w:bCs/>
          <w:color w:val="000000"/>
          <w:lang w:val="hy-AM"/>
        </w:rPr>
        <w:t xml:space="preserve">կամ ոչ լրիվ աշխատանքային օրով </w:t>
      </w:r>
      <w:r w:rsidR="000D4FBB" w:rsidRPr="00713C55">
        <w:rPr>
          <w:rFonts w:ascii="GHEA Grapalat" w:hAnsi="GHEA Grapalat" w:cs="Sylfaen"/>
          <w:bCs/>
          <w:color w:val="000000"/>
          <w:lang w:val="hy-AM"/>
        </w:rPr>
        <w:t xml:space="preserve">աշխատանքի </w:t>
      </w:r>
      <w:r w:rsidR="00DE7E5B">
        <w:rPr>
          <w:rFonts w:ascii="GHEA Grapalat" w:hAnsi="GHEA Grapalat" w:cs="Sylfaen"/>
          <w:bCs/>
          <w:color w:val="000000"/>
          <w:lang w:val="hy-AM"/>
        </w:rPr>
        <w:t>ներկայա</w:t>
      </w:r>
      <w:r w:rsidR="007608F4">
        <w:rPr>
          <w:rFonts w:ascii="GHEA Grapalat" w:hAnsi="GHEA Grapalat" w:cs="Sylfaen"/>
          <w:bCs/>
          <w:color w:val="000000"/>
          <w:lang w:val="hy-AM"/>
        </w:rPr>
        <w:t>նալու դեպքում վարձատր</w:t>
      </w:r>
      <w:r w:rsidR="007608F4" w:rsidRPr="0042056C">
        <w:rPr>
          <w:rFonts w:ascii="GHEA Grapalat" w:hAnsi="GHEA Grapalat" w:cs="Sylfaen"/>
          <w:bCs/>
          <w:color w:val="000000"/>
          <w:lang w:val="hy-AM"/>
        </w:rPr>
        <w:t xml:space="preserve">ել </w:t>
      </w:r>
      <w:r w:rsidR="00713C55" w:rsidRPr="00713C55">
        <w:rPr>
          <w:rFonts w:ascii="GHEA Grapalat" w:hAnsi="GHEA Grapalat" w:cs="Sylfaen"/>
          <w:bCs/>
          <w:color w:val="000000"/>
          <w:lang w:val="hy-AM"/>
        </w:rPr>
        <w:t>առնվազն փաստացի աշխատած ժամանակին կամ կատարված փաստացի աշխատանքին համապատասխան.</w:t>
      </w:r>
    </w:p>
    <w:p w:rsidR="00713C55" w:rsidRPr="00713C55" w:rsidRDefault="00713C55" w:rsidP="000702FC">
      <w:pPr>
        <w:numPr>
          <w:ilvl w:val="0"/>
          <w:numId w:val="35"/>
        </w:numPr>
        <w:shd w:val="clear" w:color="auto" w:fill="FFFFFF"/>
        <w:tabs>
          <w:tab w:val="left" w:pos="851"/>
        </w:tabs>
        <w:spacing w:after="200" w:line="276" w:lineRule="auto"/>
        <w:ind w:left="0" w:firstLine="567"/>
        <w:contextualSpacing/>
        <w:jc w:val="both"/>
        <w:rPr>
          <w:rFonts w:ascii="GHEA Grapalat" w:hAnsi="GHEA Grapalat" w:cs="Arial"/>
          <w:lang w:val="hy-AM"/>
        </w:rPr>
      </w:pPr>
      <w:r w:rsidRPr="00713C55">
        <w:rPr>
          <w:rFonts w:ascii="GHEA Grapalat" w:hAnsi="GHEA Grapalat" w:cs="Sylfaen"/>
          <w:bCs/>
          <w:color w:val="000000"/>
          <w:lang w:val="hy-AM"/>
        </w:rPr>
        <w:lastRenderedPageBreak/>
        <w:t>ուսումնական (այդ թվում՝ նախադպրոցական) հաստատությունների համար նախատեսված արձակուրդների՝ չպլանավորված տեղափոխման կամ չպլանավորված տրամադրման ժամանակահատվածում մինչև 1</w:t>
      </w:r>
      <w:r w:rsidR="0042056C" w:rsidRPr="00EA187A">
        <w:rPr>
          <w:rFonts w:ascii="GHEA Grapalat" w:hAnsi="GHEA Grapalat" w:cs="Sylfaen"/>
          <w:bCs/>
          <w:color w:val="000000"/>
          <w:lang w:val="hy-AM"/>
        </w:rPr>
        <w:t>2</w:t>
      </w:r>
      <w:r w:rsidRPr="00713C55">
        <w:rPr>
          <w:rFonts w:ascii="GHEA Grapalat" w:hAnsi="GHEA Grapalat" w:cs="Sylfaen"/>
          <w:bCs/>
          <w:color w:val="000000"/>
          <w:lang w:val="hy-AM"/>
        </w:rPr>
        <w:t xml:space="preserve"> տարեկան երեխայի խնամքը կազմակերպելու նպատակով՝</w:t>
      </w:r>
      <w:r w:rsidR="00A80D61" w:rsidRPr="00816F8D">
        <w:rPr>
          <w:rFonts w:ascii="GHEA Grapalat" w:hAnsi="GHEA Grapalat" w:cs="Sylfaen"/>
          <w:bCs/>
          <w:color w:val="000000"/>
          <w:lang w:val="hy-AM"/>
        </w:rPr>
        <w:t xml:space="preserve"> </w:t>
      </w:r>
      <w:r w:rsidRPr="00713C55">
        <w:rPr>
          <w:rFonts w:ascii="GHEA Grapalat" w:hAnsi="GHEA Grapalat" w:cs="Sylfaen"/>
          <w:bCs/>
          <w:color w:val="000000"/>
          <w:lang w:val="hy-AM"/>
        </w:rPr>
        <w:t>վարձատրել ամբողջությամբ, եթե բացակայությունը</w:t>
      </w:r>
      <w:r w:rsidRPr="00713C55">
        <w:rPr>
          <w:rFonts w:ascii="GHEA Grapalat" w:hAnsi="GHEA Grapalat" w:cs="Arial"/>
          <w:lang w:val="hy-AM"/>
        </w:rPr>
        <w:t xml:space="preserve"> աշխատանքային օրվա ընթացքում չի գերազանցում երկու ժամը, իսկ 2 ժամը գերազանցելու կամ ամբողջ աշխատանքային օրը աշխատանքի չներկայանալու դեպքում վարձատրել առնվազն փաստացի աշխատած ժամանակին կամ կատարված փաստացի աշխատանքին համապատասխան.</w:t>
      </w:r>
    </w:p>
    <w:p w:rsidR="007839ED" w:rsidRPr="00F93471" w:rsidRDefault="00F93471" w:rsidP="007839ED">
      <w:pPr>
        <w:numPr>
          <w:ilvl w:val="0"/>
          <w:numId w:val="35"/>
        </w:numPr>
        <w:shd w:val="clear" w:color="auto" w:fill="FFFFFF"/>
        <w:tabs>
          <w:tab w:val="left" w:pos="851"/>
        </w:tabs>
        <w:spacing w:after="200" w:line="276" w:lineRule="auto"/>
        <w:ind w:left="0" w:firstLine="567"/>
        <w:contextualSpacing/>
        <w:jc w:val="both"/>
        <w:rPr>
          <w:rFonts w:ascii="GHEA Grapalat" w:hAnsi="GHEA Grapalat" w:cs="Sylfaen"/>
          <w:bCs/>
          <w:color w:val="000000"/>
          <w:lang w:val="hy-AM"/>
        </w:rPr>
      </w:pPr>
      <w:r w:rsidRPr="00F93471">
        <w:rPr>
          <w:rFonts w:ascii="GHEA Grapalat" w:hAnsi="GHEA Grapalat" w:cs="Arial"/>
          <w:lang w:val="hy-AM"/>
        </w:rPr>
        <w:t xml:space="preserve">նախատեսել, որ պետության պաշտպանության, ինչպես նաև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վերացման համար </w:t>
      </w:r>
      <w:r w:rsidR="00BA6B06" w:rsidRPr="00BA6B06">
        <w:rPr>
          <w:rFonts w:ascii="GHEA Grapalat" w:hAnsi="GHEA Grapalat" w:cs="Arial"/>
          <w:lang w:val="hy-AM"/>
        </w:rPr>
        <w:t>կատարվող</w:t>
      </w:r>
      <w:r w:rsidRPr="00F93471">
        <w:rPr>
          <w:rFonts w:ascii="GHEA Grapalat" w:hAnsi="GHEA Grapalat" w:cs="Arial"/>
          <w:lang w:val="hy-AM"/>
        </w:rPr>
        <w:t xml:space="preserve"> աշխատանք</w:t>
      </w:r>
      <w:r w:rsidR="00BA6B06" w:rsidRPr="007839ED">
        <w:rPr>
          <w:rFonts w:ascii="GHEA Grapalat" w:hAnsi="GHEA Grapalat" w:cs="Arial"/>
          <w:lang w:val="hy-AM"/>
        </w:rPr>
        <w:t>ի դեպքում</w:t>
      </w:r>
      <w:r w:rsidR="007839ED" w:rsidRPr="007839ED">
        <w:rPr>
          <w:rFonts w:ascii="GHEA Grapalat" w:hAnsi="GHEA Grapalat" w:cs="Arial"/>
          <w:lang w:val="hy-AM"/>
        </w:rPr>
        <w:t xml:space="preserve"> արտաժամյա</w:t>
      </w:r>
      <w:r w:rsidR="007839ED" w:rsidRPr="007839ED">
        <w:rPr>
          <w:rFonts w:ascii="GHEA Grapalat" w:hAnsi="GHEA Grapalat" w:cs="Sylfaen"/>
          <w:bCs/>
          <w:color w:val="000000"/>
          <w:lang w:val="hy-AM"/>
        </w:rPr>
        <w:t xml:space="preserve"> </w:t>
      </w:r>
      <w:r w:rsidR="007839ED" w:rsidRPr="00713C55">
        <w:rPr>
          <w:rFonts w:ascii="GHEA Grapalat" w:hAnsi="GHEA Grapalat" w:cs="Sylfaen"/>
          <w:bCs/>
          <w:color w:val="000000"/>
          <w:lang w:val="hy-AM"/>
        </w:rPr>
        <w:t>աշխատանքը իրար հաջորդող երկու օրվա ընթացքում կարող է կազմել մինչև 8 ժամ՝ ներկայիս 4-ի փոխարեն.</w:t>
      </w:r>
    </w:p>
    <w:p w:rsidR="00713C55" w:rsidRPr="00713C55" w:rsidRDefault="00713C55" w:rsidP="000702FC">
      <w:pPr>
        <w:numPr>
          <w:ilvl w:val="0"/>
          <w:numId w:val="35"/>
        </w:numPr>
        <w:shd w:val="clear" w:color="auto" w:fill="FFFFFF"/>
        <w:tabs>
          <w:tab w:val="left" w:pos="851"/>
        </w:tabs>
        <w:spacing w:after="200" w:line="276" w:lineRule="auto"/>
        <w:ind w:left="0" w:firstLine="567"/>
        <w:contextualSpacing/>
        <w:jc w:val="both"/>
        <w:rPr>
          <w:rFonts w:ascii="GHEA Grapalat" w:hAnsi="GHEA Grapalat" w:cs="Sylfaen"/>
          <w:bCs/>
          <w:color w:val="000000"/>
          <w:lang w:val="hy-AM"/>
        </w:rPr>
      </w:pPr>
      <w:r w:rsidRPr="00713C55">
        <w:rPr>
          <w:rFonts w:ascii="GHEA Grapalat" w:hAnsi="GHEA Grapalat" w:cs="Sylfaen"/>
          <w:bCs/>
          <w:color w:val="000000"/>
          <w:lang w:val="hy-AM"/>
        </w:rPr>
        <w:t xml:space="preserve">սահմանել, որ </w:t>
      </w:r>
      <w:r w:rsidR="00903637" w:rsidRPr="00216D96">
        <w:rPr>
          <w:rFonts w:ascii="GHEA Grapalat" w:hAnsi="GHEA Grapalat" w:cs="Sylfaen"/>
          <w:bCs/>
          <w:color w:val="000000"/>
          <w:lang w:val="hy-AM"/>
        </w:rPr>
        <w:t xml:space="preserve">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ժամանակահատվածում </w:t>
      </w:r>
      <w:r w:rsidR="006670A0" w:rsidRPr="00E92F18">
        <w:rPr>
          <w:rFonts w:ascii="GHEA Grapalat" w:hAnsi="GHEA Grapalat" w:cs="Sylfaen"/>
          <w:bCs/>
          <w:color w:val="000000"/>
          <w:lang w:val="hy-AM"/>
        </w:rPr>
        <w:t xml:space="preserve">անձանցից </w:t>
      </w:r>
      <w:r w:rsidRPr="00713C55">
        <w:rPr>
          <w:rFonts w:ascii="GHEA Grapalat" w:hAnsi="GHEA Grapalat" w:cs="Arial"/>
          <w:lang w:val="hy-AM"/>
        </w:rPr>
        <w:t>ստացված բողոքի</w:t>
      </w:r>
      <w:r w:rsidR="00C27341" w:rsidRPr="00C27341">
        <w:rPr>
          <w:rFonts w:ascii="GHEA Grapalat" w:hAnsi="GHEA Grapalat" w:cs="Arial"/>
          <w:lang w:val="hy-AM"/>
        </w:rPr>
        <w:t xml:space="preserve"> </w:t>
      </w:r>
      <w:r w:rsidR="00C27341" w:rsidRPr="00B1221D">
        <w:rPr>
          <w:rFonts w:ascii="GHEA Grapalat" w:hAnsi="GHEA Grapalat"/>
          <w:lang w:val="hy-AM"/>
        </w:rPr>
        <w:t>կամ իրավախախտումների վերաբերյալ պետական կամ տե</w:t>
      </w:r>
      <w:r w:rsidR="00C27341">
        <w:rPr>
          <w:rFonts w:ascii="GHEA Grapalat" w:hAnsi="GHEA Grapalat"/>
          <w:lang w:val="hy-AM"/>
        </w:rPr>
        <w:t>ղ</w:t>
      </w:r>
      <w:r w:rsidR="00C27341" w:rsidRPr="00B1221D">
        <w:rPr>
          <w:rFonts w:ascii="GHEA Grapalat" w:hAnsi="GHEA Grapalat"/>
          <w:lang w:val="hy-AM"/>
        </w:rPr>
        <w:t>ական ինքնակառավարման մարմիններից ստացված տեղեկության առկայության դեպքում</w:t>
      </w:r>
      <w:r w:rsidRPr="00713C55">
        <w:rPr>
          <w:rFonts w:ascii="GHEA Grapalat" w:hAnsi="GHEA Grapalat" w:cs="Arial"/>
          <w:lang w:val="hy-AM"/>
        </w:rPr>
        <w:t xml:space="preserve"> ոլորտի լիազորված տեսչական մարմինը իրականացն</w:t>
      </w:r>
      <w:r w:rsidR="007D5CFB" w:rsidRPr="00B56AE4">
        <w:rPr>
          <w:rFonts w:ascii="GHEA Grapalat" w:hAnsi="GHEA Grapalat" w:cs="Arial"/>
          <w:lang w:val="hy-AM"/>
        </w:rPr>
        <w:t>ում է</w:t>
      </w:r>
      <w:r w:rsidRPr="00713C55">
        <w:rPr>
          <w:rFonts w:ascii="GHEA Grapalat" w:hAnsi="GHEA Grapalat" w:cs="Arial"/>
          <w:lang w:val="hy-AM"/>
        </w:rPr>
        <w:t xml:space="preserve"> 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վերահսկողությունն՝ օրենքով նախատեսված դեպքերում կիրառելով պատասխանատվության միջոցներ:</w:t>
      </w:r>
    </w:p>
    <w:p w:rsidR="00713C55" w:rsidRPr="009927D8" w:rsidRDefault="00713C55" w:rsidP="00713C55">
      <w:pPr>
        <w:shd w:val="clear" w:color="auto" w:fill="FFFFFF"/>
        <w:spacing w:after="200" w:line="276" w:lineRule="auto"/>
        <w:ind w:firstLine="720"/>
        <w:contextualSpacing/>
        <w:jc w:val="both"/>
        <w:rPr>
          <w:rFonts w:ascii="GHEA Grapalat" w:hAnsi="GHEA Grapalat"/>
          <w:color w:val="000000"/>
          <w:lang w:val="hy-AM" w:eastAsia="en-US"/>
        </w:rPr>
      </w:pPr>
      <w:r w:rsidRPr="00713C55">
        <w:rPr>
          <w:rFonts w:ascii="GHEA Grapalat" w:hAnsi="GHEA Grapalat" w:cs="Sylfaen"/>
          <w:bCs/>
          <w:color w:val="000000"/>
          <w:lang w:val="hy-AM"/>
        </w:rPr>
        <w:t xml:space="preserve">Վերջին կետում նշված՝ պատասխանատվության շրջանակները հստակեցնելու, ինչպես նաև համապատասխան տույժերը սահմանելու համար </w:t>
      </w:r>
      <w:r w:rsidRPr="00C60F10">
        <w:rPr>
          <w:rFonts w:ascii="GHEA Grapalat" w:hAnsi="GHEA Grapalat"/>
          <w:lang w:val="hy-AM"/>
        </w:rPr>
        <w:t>«</w:t>
      </w:r>
      <w:r w:rsidRPr="00C60F10">
        <w:rPr>
          <w:rFonts w:ascii="GHEA Grapalat" w:hAnsi="GHEA Grapalat" w:cs="Sylfaen"/>
          <w:bCs/>
          <w:color w:val="000000"/>
          <w:lang w:val="hy-AM" w:eastAsia="en-US"/>
        </w:rPr>
        <w:t>Վարչական իրավախախտումների վերաբերյալ օրենսգրքում լրացում կատարելու մասին</w:t>
      </w:r>
      <w:r w:rsidRPr="00C60F10">
        <w:rPr>
          <w:rFonts w:ascii="GHEA Grapalat" w:hAnsi="GHEA Grapalat"/>
          <w:bCs/>
          <w:color w:val="000000"/>
          <w:lang w:val="hy-AM" w:eastAsia="en-US"/>
        </w:rPr>
        <w:t>» օրենքի նախագծով</w:t>
      </w:r>
      <w:r w:rsidRPr="00C60F10">
        <w:rPr>
          <w:rFonts w:ascii="GHEA Grapalat" w:hAnsi="GHEA Grapalat" w:cs="Sylfaen"/>
          <w:bCs/>
          <w:color w:val="000000"/>
          <w:lang w:val="hy-AM" w:eastAsia="en-US"/>
        </w:rPr>
        <w:t xml:space="preserve"> </w:t>
      </w:r>
      <w:r w:rsidRPr="00713C55">
        <w:rPr>
          <w:rFonts w:ascii="GHEA Grapalat" w:hAnsi="GHEA Grapalat" w:cs="Sylfaen"/>
          <w:bCs/>
          <w:color w:val="000000"/>
          <w:lang w:val="hy-AM" w:eastAsia="en-US"/>
        </w:rPr>
        <w:t>առաջարկվում է նույն օրենսգրքում լրացնել դրույթ, համաձայն որի՝</w:t>
      </w:r>
      <w:r w:rsidR="00AD21AF" w:rsidRPr="00B55C4F">
        <w:rPr>
          <w:rFonts w:ascii="GHEA Grapalat" w:hAnsi="GHEA Grapalat" w:cs="Sylfaen"/>
          <w:bCs/>
          <w:color w:val="000000"/>
          <w:lang w:val="hy-AM" w:eastAsia="en-US"/>
        </w:rPr>
        <w:t xml:space="preserve"> </w:t>
      </w:r>
      <w:r w:rsidR="00AD21AF" w:rsidRPr="00713C55">
        <w:rPr>
          <w:rFonts w:ascii="GHEA Grapalat" w:hAnsi="GHEA Grapalat" w:cs="Arial"/>
          <w:lang w:val="hy-AM"/>
        </w:rPr>
        <w:t xml:space="preserve">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w:t>
      </w:r>
      <w:r w:rsidR="00AD21AF" w:rsidRPr="000B2C55">
        <w:rPr>
          <w:rFonts w:ascii="GHEA Grapalat" w:hAnsi="GHEA Grapalat" w:cs="Arial"/>
          <w:lang w:val="hy-AM"/>
        </w:rPr>
        <w:t>ժամանակահատվածում,</w:t>
      </w:r>
      <w:r w:rsidR="00AD21AF" w:rsidRPr="00713C55">
        <w:rPr>
          <w:rFonts w:ascii="GHEA Grapalat" w:hAnsi="GHEA Grapalat" w:cs="Arial"/>
          <w:lang w:val="hy-AM"/>
        </w:rPr>
        <w:t xml:space="preserve"> </w:t>
      </w:r>
      <w:r w:rsidR="007C11AA" w:rsidRPr="00B1221D">
        <w:rPr>
          <w:rFonts w:ascii="GHEA Grapalat" w:hAnsi="GHEA Grapalat"/>
          <w:lang w:val="hy-AM"/>
        </w:rPr>
        <w:t>անձանցից ստացված բողոքի կամ իրավախախտումների վերաբերյալ պետական կամ տե</w:t>
      </w:r>
      <w:r w:rsidR="004B09B7" w:rsidRPr="00EE5E8C">
        <w:rPr>
          <w:rFonts w:ascii="GHEA Grapalat" w:hAnsi="GHEA Grapalat"/>
          <w:lang w:val="hy-AM"/>
        </w:rPr>
        <w:t>ղ</w:t>
      </w:r>
      <w:r w:rsidR="007C11AA" w:rsidRPr="00B1221D">
        <w:rPr>
          <w:rFonts w:ascii="GHEA Grapalat" w:hAnsi="GHEA Grapalat"/>
          <w:lang w:val="hy-AM"/>
        </w:rPr>
        <w:t>ական ինքնակառավարման մարմիններից ստացված տեղեկության առկայության դեպքում</w:t>
      </w:r>
      <w:r w:rsidR="00AD21AF" w:rsidRPr="00713C55">
        <w:rPr>
          <w:rFonts w:ascii="GHEA Grapalat" w:hAnsi="GHEA Grapalat" w:cs="Arial"/>
          <w:lang w:val="hy-AM"/>
        </w:rPr>
        <w:t xml:space="preserve">՝ </w:t>
      </w:r>
      <w:r w:rsidRPr="00713C55">
        <w:rPr>
          <w:rFonts w:ascii="GHEA Grapalat" w:hAnsi="GHEA Grapalat" w:cs="Sylfaen"/>
          <w:bCs/>
          <w:color w:val="000000"/>
          <w:lang w:val="hy-AM" w:eastAsia="en-US"/>
        </w:rPr>
        <w:t xml:space="preserve"> </w:t>
      </w:r>
      <w:r w:rsidR="00E45A98" w:rsidRPr="00E45A98">
        <w:rPr>
          <w:rFonts w:ascii="GHEA Grapalat" w:hAnsi="GHEA Grapalat" w:cs="Sylfaen"/>
          <w:bCs/>
          <w:color w:val="000000"/>
          <w:lang w:val="hy-AM" w:eastAsia="en-US"/>
        </w:rPr>
        <w:t>աշխատանքային օրենսդրության</w:t>
      </w:r>
      <w:r w:rsidR="00E45A98" w:rsidRPr="00AE6A67">
        <w:rPr>
          <w:rFonts w:ascii="GHEA Grapalat" w:hAnsi="GHEA Grapalat" w:cs="Sylfaen"/>
          <w:bCs/>
          <w:color w:val="000000"/>
          <w:lang w:val="hy-AM" w:eastAsia="en-US"/>
        </w:rPr>
        <w:t xml:space="preserve">, </w:t>
      </w:r>
      <w:r w:rsidRPr="00713C55">
        <w:rPr>
          <w:rFonts w:ascii="GHEA Grapalat" w:hAnsi="GHEA Grapalat" w:cs="Arial"/>
          <w:lang w:val="hy-AM"/>
        </w:rPr>
        <w:t>աշխատանքային իրավունքի նորմեր պարունակող այլ նորմատիվ իրավական ակտերի, կոլեկտիվ և աշխատանքային պայմանագրերի պահանջների կատարման նկատմամբ պետակա</w:t>
      </w:r>
      <w:r w:rsidR="000B2C55">
        <w:rPr>
          <w:rFonts w:ascii="GHEA Grapalat" w:hAnsi="GHEA Grapalat" w:cs="Arial"/>
          <w:lang w:val="hy-AM"/>
        </w:rPr>
        <w:t>ն վերահսկողություն իրականացնե</w:t>
      </w:r>
      <w:r w:rsidR="000B2C55" w:rsidRPr="00F2352B">
        <w:rPr>
          <w:rFonts w:ascii="GHEA Grapalat" w:hAnsi="GHEA Grapalat" w:cs="Arial"/>
          <w:lang w:val="hy-AM"/>
        </w:rPr>
        <w:t>լիս</w:t>
      </w:r>
      <w:r w:rsidRPr="00713C55">
        <w:rPr>
          <w:rFonts w:ascii="GHEA Grapalat" w:hAnsi="GHEA Grapalat" w:cs="Arial"/>
          <w:lang w:val="hy-AM"/>
        </w:rPr>
        <w:t xml:space="preserve"> </w:t>
      </w:r>
      <w:r w:rsidRPr="00713C55">
        <w:rPr>
          <w:rFonts w:ascii="GHEA Grapalat" w:hAnsi="GHEA Grapalat"/>
          <w:color w:val="000000"/>
          <w:lang w:val="hy-AM" w:eastAsia="en-US"/>
        </w:rPr>
        <w:t xml:space="preserve">Առողջապահական և աշխատանքի </w:t>
      </w:r>
      <w:r w:rsidR="00AE6A67">
        <w:rPr>
          <w:rFonts w:ascii="GHEA Grapalat" w:hAnsi="GHEA Grapalat"/>
          <w:color w:val="000000"/>
          <w:lang w:val="hy-AM" w:eastAsia="en-US"/>
        </w:rPr>
        <w:t xml:space="preserve">տեսչական մարմինը քննում է </w:t>
      </w:r>
      <w:r w:rsidR="00AE6A67" w:rsidRPr="00AE6A67">
        <w:rPr>
          <w:rFonts w:ascii="GHEA Grapalat" w:hAnsi="GHEA Grapalat"/>
          <w:color w:val="000000"/>
          <w:lang w:val="hy-AM" w:eastAsia="en-US"/>
        </w:rPr>
        <w:t xml:space="preserve">Վարչական իրավախախտումների վերաբերյալ </w:t>
      </w:r>
      <w:r w:rsidRPr="00713C55">
        <w:rPr>
          <w:rFonts w:ascii="GHEA Grapalat" w:hAnsi="GHEA Grapalat"/>
          <w:color w:val="000000"/>
          <w:lang w:val="hy-AM" w:eastAsia="en-US"/>
        </w:rPr>
        <w:t xml:space="preserve">օրենսգրքի 41-րդ, 41.1-ին, 41.6-րդ, 96.1-ին հոդվածներով, 158-րդ հոդվածի 19-րդ մասով, 169.8-րդ, 198-րդ </w:t>
      </w:r>
      <w:r w:rsidRPr="00713C55">
        <w:rPr>
          <w:rFonts w:ascii="GHEA Grapalat" w:hAnsi="GHEA Grapalat"/>
          <w:color w:val="000000"/>
          <w:lang w:val="hy-AM" w:eastAsia="en-US"/>
        </w:rPr>
        <w:lastRenderedPageBreak/>
        <w:t>հոդվածներով, 201-րդ հոդվածի 3-րդ մասով նախատեսված վարչական իրավախախտումների վերաբերյալ գործերը և</w:t>
      </w:r>
      <w:r w:rsidRPr="00713C55">
        <w:rPr>
          <w:rFonts w:ascii="Courier New" w:hAnsi="Courier New" w:cs="Courier New"/>
          <w:color w:val="000000"/>
          <w:lang w:val="hy-AM" w:eastAsia="en-US"/>
        </w:rPr>
        <w:t> </w:t>
      </w:r>
      <w:r w:rsidRPr="00713C55">
        <w:rPr>
          <w:rFonts w:ascii="GHEA Grapalat" w:hAnsi="GHEA Grapalat"/>
          <w:color w:val="000000"/>
          <w:lang w:val="hy-AM" w:eastAsia="en-US"/>
        </w:rPr>
        <w:t>նշանակում</w:t>
      </w:r>
      <w:r w:rsidRPr="00713C55">
        <w:rPr>
          <w:rFonts w:ascii="GHEA Grapalat" w:hAnsi="GHEA Grapalat" w:cs="Arial Unicode"/>
          <w:color w:val="000000"/>
          <w:lang w:val="hy-AM" w:eastAsia="en-US"/>
        </w:rPr>
        <w:t xml:space="preserve"> վարչական</w:t>
      </w:r>
      <w:r w:rsidRPr="00713C55">
        <w:rPr>
          <w:rFonts w:ascii="GHEA Grapalat" w:hAnsi="GHEA Grapalat"/>
          <w:color w:val="000000"/>
          <w:lang w:val="hy-AM" w:eastAsia="en-US"/>
        </w:rPr>
        <w:t xml:space="preserve"> </w:t>
      </w:r>
      <w:r w:rsidRPr="00713C55">
        <w:rPr>
          <w:rFonts w:ascii="GHEA Grapalat" w:hAnsi="GHEA Grapalat" w:cs="Arial Unicode"/>
          <w:color w:val="000000"/>
          <w:lang w:val="hy-AM" w:eastAsia="en-US"/>
        </w:rPr>
        <w:t>տույժեր</w:t>
      </w:r>
      <w:r w:rsidRPr="00713C55">
        <w:rPr>
          <w:rFonts w:ascii="GHEA Grapalat" w:hAnsi="GHEA Grapalat"/>
          <w:color w:val="000000"/>
          <w:lang w:val="hy-AM" w:eastAsia="en-US"/>
        </w:rPr>
        <w:t>:</w:t>
      </w:r>
    </w:p>
    <w:p w:rsidR="000B2274" w:rsidRPr="009927D8" w:rsidRDefault="000B2274" w:rsidP="00713C55">
      <w:pPr>
        <w:shd w:val="clear" w:color="auto" w:fill="FFFFFF"/>
        <w:spacing w:after="200" w:line="276" w:lineRule="auto"/>
        <w:ind w:firstLine="720"/>
        <w:contextualSpacing/>
        <w:jc w:val="both"/>
        <w:rPr>
          <w:rFonts w:ascii="GHEA Grapalat" w:hAnsi="GHEA Grapalat" w:cs="Sylfaen"/>
          <w:bCs/>
          <w:color w:val="000000"/>
          <w:lang w:val="hy-AM" w:eastAsia="en-US"/>
        </w:rPr>
      </w:pPr>
    </w:p>
    <w:p w:rsidR="00713C55" w:rsidRPr="00713C55" w:rsidRDefault="00713C55" w:rsidP="00713C55">
      <w:pPr>
        <w:spacing w:line="276" w:lineRule="auto"/>
        <w:ind w:right="-270" w:firstLine="720"/>
        <w:jc w:val="both"/>
        <w:rPr>
          <w:rFonts w:ascii="GHEA Grapalat" w:eastAsia="Calibri" w:hAnsi="GHEA Grapalat" w:cs="Sylfaen"/>
          <w:b/>
          <w:bCs/>
          <w:lang w:val="hy-AM" w:eastAsia="en-US"/>
        </w:rPr>
      </w:pPr>
      <w:r w:rsidRPr="00713C55">
        <w:rPr>
          <w:rFonts w:ascii="GHEA Grapalat" w:eastAsia="Calibri" w:hAnsi="GHEA Grapalat" w:cs="Sylfaen"/>
          <w:b/>
          <w:bCs/>
          <w:lang w:val="hy-AM" w:eastAsia="en-US"/>
        </w:rPr>
        <w:t xml:space="preserve">3. </w:t>
      </w:r>
      <w:r w:rsidRPr="00713C55">
        <w:rPr>
          <w:rFonts w:ascii="GHEA Grapalat" w:eastAsia="Calibri" w:hAnsi="GHEA Grapalat" w:cs="Sylfaen"/>
          <w:b/>
          <w:bCs/>
          <w:lang w:val="lt-LT" w:eastAsia="en-US"/>
        </w:rPr>
        <w:t>Նախագծի մշակման գործընթացում ներգրավված ինստիտուտները և անձինք</w:t>
      </w:r>
      <w:r w:rsidRPr="00713C55">
        <w:rPr>
          <w:rFonts w:ascii="GHEA Grapalat" w:eastAsia="Calibri" w:hAnsi="GHEA Grapalat" w:cs="Sylfaen"/>
          <w:b/>
          <w:bCs/>
          <w:lang w:val="hy-AM" w:eastAsia="en-US"/>
        </w:rPr>
        <w:t>.</w:t>
      </w:r>
    </w:p>
    <w:p w:rsidR="00713C55" w:rsidRPr="00713C55" w:rsidRDefault="00713C55" w:rsidP="00713C55">
      <w:pPr>
        <w:spacing w:line="276" w:lineRule="auto"/>
        <w:ind w:right="-15" w:firstLine="720"/>
        <w:jc w:val="both"/>
        <w:rPr>
          <w:rFonts w:ascii="GHEA Grapalat" w:eastAsia="Calibri" w:hAnsi="GHEA Grapalat" w:cs="Sylfaen"/>
          <w:bCs/>
          <w:lang w:val="lt-LT" w:eastAsia="en-US"/>
        </w:rPr>
      </w:pPr>
      <w:r w:rsidRPr="00713C55">
        <w:rPr>
          <w:rFonts w:ascii="GHEA Grapalat" w:eastAsia="Calibri" w:hAnsi="GHEA Grapalat" w:cs="Sylfaen"/>
          <w:bCs/>
          <w:lang w:val="lt-LT" w:eastAsia="en-US"/>
        </w:rPr>
        <w:t>Նախագծ</w:t>
      </w:r>
      <w:r w:rsidRPr="00713C55">
        <w:rPr>
          <w:rFonts w:ascii="GHEA Grapalat" w:eastAsia="Calibri" w:hAnsi="GHEA Grapalat" w:cs="Sylfaen"/>
          <w:bCs/>
          <w:lang w:val="hy-AM" w:eastAsia="en-US"/>
        </w:rPr>
        <w:t>երի փաթեթը</w:t>
      </w:r>
      <w:r w:rsidRPr="00713C55">
        <w:rPr>
          <w:rFonts w:ascii="GHEA Grapalat" w:eastAsia="Calibri" w:hAnsi="GHEA Grapalat" w:cs="Sylfaen"/>
          <w:bCs/>
          <w:lang w:val="lt-LT" w:eastAsia="en-US"/>
        </w:rPr>
        <w:t xml:space="preserve"> մշակվել է </w:t>
      </w:r>
      <w:r w:rsidRPr="00713C55">
        <w:rPr>
          <w:rFonts w:ascii="GHEA Grapalat" w:eastAsia="Calibri" w:hAnsi="GHEA Grapalat" w:cs="Sylfaen"/>
          <w:bCs/>
          <w:lang w:val="hy-AM" w:eastAsia="en-US"/>
        </w:rPr>
        <w:t>Ա</w:t>
      </w:r>
      <w:r w:rsidRPr="00713C55">
        <w:rPr>
          <w:rFonts w:ascii="GHEA Grapalat" w:eastAsia="Calibri" w:hAnsi="GHEA Grapalat" w:cs="Sylfaen"/>
          <w:bCs/>
          <w:lang w:val="lt-LT" w:eastAsia="en-US"/>
        </w:rPr>
        <w:t>շխատանքի և սոցիալական հարցերի նախարարության կողմից:</w:t>
      </w:r>
    </w:p>
    <w:p w:rsidR="00713C55" w:rsidRPr="00713C55" w:rsidRDefault="00713C55" w:rsidP="00713C55">
      <w:pPr>
        <w:spacing w:line="276" w:lineRule="auto"/>
        <w:ind w:right="-270" w:firstLine="720"/>
        <w:jc w:val="both"/>
        <w:rPr>
          <w:rFonts w:ascii="GHEA Grapalat" w:eastAsia="Calibri" w:hAnsi="GHEA Grapalat" w:cs="Sylfaen"/>
          <w:b/>
          <w:bCs/>
          <w:lang w:val="lt-LT" w:eastAsia="en-US"/>
        </w:rPr>
      </w:pPr>
    </w:p>
    <w:p w:rsidR="00713C55" w:rsidRPr="00713C55" w:rsidRDefault="00713C55" w:rsidP="00713C55">
      <w:pPr>
        <w:spacing w:line="276" w:lineRule="auto"/>
        <w:ind w:right="-270" w:firstLine="720"/>
        <w:jc w:val="both"/>
        <w:rPr>
          <w:rFonts w:ascii="GHEA Grapalat" w:eastAsia="Calibri" w:hAnsi="GHEA Grapalat" w:cs="Sylfaen"/>
          <w:b/>
          <w:bCs/>
          <w:lang w:val="lt-LT" w:eastAsia="en-US"/>
        </w:rPr>
      </w:pPr>
      <w:r w:rsidRPr="00713C55">
        <w:rPr>
          <w:rFonts w:ascii="GHEA Grapalat" w:eastAsia="Calibri" w:hAnsi="GHEA Grapalat" w:cs="Sylfaen"/>
          <w:b/>
          <w:bCs/>
          <w:lang w:val="hy-AM" w:eastAsia="en-US"/>
        </w:rPr>
        <w:t xml:space="preserve">4. </w:t>
      </w:r>
      <w:r w:rsidRPr="00713C55">
        <w:rPr>
          <w:rFonts w:ascii="GHEA Grapalat" w:eastAsia="Calibri" w:hAnsi="GHEA Grapalat" w:cs="Sylfaen"/>
          <w:b/>
          <w:bCs/>
          <w:lang w:val="lt-LT" w:eastAsia="en-US"/>
        </w:rPr>
        <w:t>Ակնկալվող արդյունքը</w:t>
      </w:r>
    </w:p>
    <w:p w:rsidR="00713C55" w:rsidRPr="00713C55" w:rsidRDefault="00713C55" w:rsidP="00713C55">
      <w:pPr>
        <w:spacing w:line="276" w:lineRule="auto"/>
        <w:ind w:right="-15" w:firstLine="708"/>
        <w:jc w:val="both"/>
        <w:rPr>
          <w:rFonts w:ascii="GHEA Grapalat" w:hAnsi="GHEA Grapalat"/>
          <w:bCs/>
          <w:color w:val="000000"/>
          <w:lang w:val="hy-AM" w:eastAsia="en-US"/>
        </w:rPr>
      </w:pPr>
      <w:r w:rsidRPr="00713C55">
        <w:rPr>
          <w:rFonts w:ascii="GHEA Grapalat" w:hAnsi="GHEA Grapalat"/>
          <w:bCs/>
          <w:color w:val="000000"/>
          <w:lang w:val="hy-AM" w:eastAsia="en-US"/>
        </w:rPr>
        <w:t>Նախագծերի փաթեթի ընդունման արդյունքում.</w:t>
      </w:r>
    </w:p>
    <w:p w:rsidR="00713C55" w:rsidRPr="00713C55" w:rsidRDefault="00713C55" w:rsidP="00713C55">
      <w:pPr>
        <w:numPr>
          <w:ilvl w:val="0"/>
          <w:numId w:val="35"/>
        </w:numPr>
        <w:spacing w:line="276" w:lineRule="auto"/>
        <w:ind w:left="0" w:right="-15" w:firstLine="709"/>
        <w:contextualSpacing/>
        <w:jc w:val="both"/>
        <w:rPr>
          <w:rFonts w:ascii="GHEA Grapalat" w:hAnsi="GHEA Grapalat" w:cs="Sylfaen"/>
          <w:bCs/>
          <w:color w:val="000000"/>
          <w:lang w:val="lt-LT" w:eastAsia="en-US"/>
        </w:rPr>
      </w:pPr>
      <w:r w:rsidRPr="00713C55">
        <w:rPr>
          <w:rFonts w:ascii="GHEA Grapalat" w:hAnsi="GHEA Grapalat"/>
          <w:bCs/>
          <w:color w:val="000000"/>
          <w:lang w:val="hy-AM" w:eastAsia="en-US"/>
        </w:rPr>
        <w:t xml:space="preserve"> </w:t>
      </w:r>
      <w:r w:rsidRPr="00713C55">
        <w:rPr>
          <w:rFonts w:ascii="GHEA Grapalat" w:hAnsi="GHEA Grapalat" w:cs="Sylfaen"/>
          <w:bCs/>
          <w:color w:val="000000"/>
          <w:lang w:val="hy-AM" w:eastAsia="en-US"/>
        </w:rPr>
        <w:t>կարգելվ</w:t>
      </w:r>
      <w:r w:rsidRPr="00713C55">
        <w:rPr>
          <w:rFonts w:ascii="GHEA Grapalat" w:hAnsi="GHEA Grapalat"/>
          <w:bCs/>
          <w:color w:val="000000"/>
          <w:lang w:val="hy-AM" w:eastAsia="en-US"/>
        </w:rPr>
        <w:t>են</w:t>
      </w:r>
      <w:r w:rsidRPr="00713C55">
        <w:rPr>
          <w:rFonts w:ascii="GHEA Grapalat" w:hAnsi="GHEA Grapalat"/>
          <w:bCs/>
          <w:color w:val="000000"/>
          <w:lang w:val="lt-LT" w:eastAsia="en-US"/>
        </w:rPr>
        <w:t xml:space="preserve"> </w:t>
      </w:r>
      <w:r w:rsidR="000B2274" w:rsidRPr="00163A4B">
        <w:rPr>
          <w:rFonts w:ascii="GHEA Grapalat" w:hAnsi="GHEA Grapalat" w:cs="Arial"/>
          <w:lang w:val="hy-AM"/>
        </w:rPr>
        <w:t>առանձին</w:t>
      </w:r>
      <w:r w:rsidRPr="00713C55">
        <w:rPr>
          <w:rFonts w:ascii="GHEA Grapalat" w:hAnsi="GHEA Grapalat" w:cs="Arial"/>
          <w:lang w:val="hy-AM"/>
        </w:rPr>
        <w:t xml:space="preserve"> դեպքերով </w:t>
      </w:r>
      <w:r w:rsidR="001D7AE8">
        <w:rPr>
          <w:rFonts w:ascii="GHEA Grapalat" w:hAnsi="GHEA Grapalat"/>
          <w:bCs/>
          <w:color w:val="000000"/>
          <w:lang w:val="hy-AM" w:eastAsia="en-US"/>
        </w:rPr>
        <w:t>պայմանավորված</w:t>
      </w:r>
      <w:r w:rsidRPr="00713C55">
        <w:rPr>
          <w:rFonts w:ascii="GHEA Grapalat" w:hAnsi="GHEA Grapalat"/>
          <w:bCs/>
          <w:color w:val="000000"/>
          <w:lang w:val="hy-AM" w:eastAsia="en-US"/>
        </w:rPr>
        <w:t xml:space="preserve"> աշխատանքի չներկայանալու կամ ոչ լրիվ աշխատանքային օրով</w:t>
      </w:r>
      <w:r w:rsidR="00F05033" w:rsidRPr="00F05033">
        <w:rPr>
          <w:rFonts w:ascii="GHEA Grapalat" w:hAnsi="GHEA Grapalat"/>
          <w:bCs/>
          <w:color w:val="000000"/>
          <w:lang w:val="hy-AM" w:eastAsia="en-US"/>
        </w:rPr>
        <w:t xml:space="preserve"> աշխա</w:t>
      </w:r>
      <w:r w:rsidR="00F05033" w:rsidRPr="008C0957">
        <w:rPr>
          <w:rFonts w:ascii="GHEA Grapalat" w:hAnsi="GHEA Grapalat"/>
          <w:bCs/>
          <w:color w:val="000000"/>
          <w:lang w:val="hy-AM" w:eastAsia="en-US"/>
        </w:rPr>
        <w:t>տանքի</w:t>
      </w:r>
      <w:r w:rsidRPr="00713C55">
        <w:rPr>
          <w:rFonts w:ascii="GHEA Grapalat" w:hAnsi="GHEA Grapalat"/>
          <w:bCs/>
          <w:color w:val="000000"/>
          <w:lang w:val="hy-AM" w:eastAsia="en-US"/>
        </w:rPr>
        <w:t xml:space="preserve"> ներկայանալու դեպքում աշխատանքային պայմանագրերի լուծումը</w:t>
      </w:r>
      <w:r w:rsidRPr="00713C55">
        <w:rPr>
          <w:rFonts w:ascii="GHEA Grapalat" w:hAnsi="GHEA Grapalat"/>
          <w:bCs/>
          <w:color w:val="000000"/>
          <w:lang w:val="lt-LT" w:eastAsia="en-US"/>
        </w:rPr>
        <w:t xml:space="preserve"> </w:t>
      </w:r>
      <w:r w:rsidRPr="00713C55">
        <w:rPr>
          <w:rFonts w:ascii="GHEA Grapalat" w:hAnsi="GHEA Grapalat"/>
          <w:bCs/>
          <w:color w:val="000000"/>
          <w:lang w:val="hy-AM" w:eastAsia="en-US"/>
        </w:rPr>
        <w:t>և</w:t>
      </w:r>
      <w:r w:rsidRPr="00713C55">
        <w:rPr>
          <w:rFonts w:ascii="GHEA Grapalat" w:hAnsi="GHEA Grapalat"/>
          <w:bCs/>
          <w:color w:val="000000"/>
          <w:lang w:val="lt-LT" w:eastAsia="en-US"/>
        </w:rPr>
        <w:t xml:space="preserve"> </w:t>
      </w:r>
      <w:r w:rsidRPr="00713C55">
        <w:rPr>
          <w:rFonts w:ascii="GHEA Grapalat" w:hAnsi="GHEA Grapalat"/>
          <w:bCs/>
          <w:color w:val="000000"/>
          <w:lang w:val="hy-AM" w:eastAsia="en-US"/>
        </w:rPr>
        <w:t>կարգապահական</w:t>
      </w:r>
      <w:r w:rsidRPr="00713C55">
        <w:rPr>
          <w:rFonts w:ascii="GHEA Grapalat" w:hAnsi="GHEA Grapalat"/>
          <w:bCs/>
          <w:color w:val="000000"/>
          <w:lang w:val="lt-LT" w:eastAsia="en-US"/>
        </w:rPr>
        <w:t xml:space="preserve"> </w:t>
      </w:r>
      <w:r w:rsidRPr="00713C55">
        <w:rPr>
          <w:rFonts w:ascii="GHEA Grapalat" w:hAnsi="GHEA Grapalat"/>
          <w:bCs/>
          <w:color w:val="000000"/>
          <w:lang w:val="hy-AM" w:eastAsia="en-US"/>
        </w:rPr>
        <w:t>տույժերի</w:t>
      </w:r>
      <w:r w:rsidRPr="00713C55">
        <w:rPr>
          <w:rFonts w:ascii="GHEA Grapalat" w:hAnsi="GHEA Grapalat"/>
          <w:bCs/>
          <w:color w:val="000000"/>
          <w:lang w:val="lt-LT" w:eastAsia="en-US"/>
        </w:rPr>
        <w:t xml:space="preserve"> </w:t>
      </w:r>
      <w:r w:rsidRPr="00713C55">
        <w:rPr>
          <w:rFonts w:ascii="GHEA Grapalat" w:hAnsi="GHEA Grapalat"/>
          <w:bCs/>
          <w:color w:val="000000"/>
          <w:lang w:val="hy-AM" w:eastAsia="en-US"/>
        </w:rPr>
        <w:t>կիրառումը</w:t>
      </w:r>
      <w:r w:rsidRPr="00713C55">
        <w:rPr>
          <w:rFonts w:ascii="GHEA Grapalat" w:hAnsi="GHEA Grapalat"/>
          <w:bCs/>
          <w:color w:val="000000"/>
          <w:lang w:val="lt-LT" w:eastAsia="en-US"/>
        </w:rPr>
        <w:t>,</w:t>
      </w:r>
      <w:r w:rsidRPr="00713C55">
        <w:rPr>
          <w:rFonts w:ascii="GHEA Grapalat" w:hAnsi="GHEA Grapalat"/>
          <w:bCs/>
          <w:color w:val="000000"/>
          <w:lang w:val="hy-AM" w:eastAsia="en-US"/>
        </w:rPr>
        <w:t xml:space="preserve"> Օրենսգրքում կամրագրվի հեռավար եղանակով աշխատանք կատարելու հնարավորություն,</w:t>
      </w:r>
      <w:r w:rsidRPr="00713C55">
        <w:rPr>
          <w:rFonts w:ascii="GHEA Grapalat" w:hAnsi="GHEA Grapalat"/>
          <w:bCs/>
          <w:color w:val="000000"/>
          <w:lang w:val="lt-LT" w:eastAsia="en-US"/>
        </w:rPr>
        <w:t xml:space="preserve"> </w:t>
      </w:r>
      <w:r w:rsidRPr="00713C55">
        <w:rPr>
          <w:rFonts w:ascii="GHEA Grapalat" w:hAnsi="GHEA Grapalat"/>
          <w:bCs/>
          <w:color w:val="000000"/>
          <w:lang w:val="hy-AM" w:eastAsia="en-US"/>
        </w:rPr>
        <w:t>ինչպես նաև կկարգավորվեն նշված դեպքերում աշխատանքի վարձատրության հարցերը</w:t>
      </w:r>
      <w:r w:rsidR="00163A4B" w:rsidRPr="00815073">
        <w:rPr>
          <w:rFonts w:ascii="GHEA Grapalat" w:hAnsi="GHEA Grapalat"/>
          <w:bCs/>
          <w:color w:val="000000"/>
          <w:lang w:val="hy-AM" w:eastAsia="en-US"/>
        </w:rPr>
        <w:t>.</w:t>
      </w:r>
    </w:p>
    <w:p w:rsidR="00713C55" w:rsidRPr="00713C55" w:rsidRDefault="00713C55" w:rsidP="00713C55">
      <w:pPr>
        <w:numPr>
          <w:ilvl w:val="0"/>
          <w:numId w:val="35"/>
        </w:numPr>
        <w:spacing w:line="276" w:lineRule="auto"/>
        <w:ind w:left="0" w:right="-15" w:firstLine="709"/>
        <w:contextualSpacing/>
        <w:jc w:val="both"/>
        <w:rPr>
          <w:rFonts w:ascii="GHEA Grapalat" w:hAnsi="GHEA Grapalat"/>
          <w:bCs/>
          <w:color w:val="000000"/>
          <w:lang w:val="hy-AM" w:eastAsia="en-US"/>
        </w:rPr>
      </w:pPr>
      <w:proofErr w:type="spellStart"/>
      <w:proofErr w:type="gramStart"/>
      <w:r w:rsidRPr="00713C55">
        <w:rPr>
          <w:rFonts w:ascii="GHEA Grapalat" w:hAnsi="GHEA Grapalat" w:cs="Sylfaen"/>
          <w:bCs/>
          <w:color w:val="000000"/>
          <w:lang w:val="en-US" w:eastAsia="en-US"/>
        </w:rPr>
        <w:t>կարգելվեն</w:t>
      </w:r>
      <w:proofErr w:type="spellEnd"/>
      <w:proofErr w:type="gramEnd"/>
      <w:r w:rsidRPr="00713C55">
        <w:rPr>
          <w:rFonts w:ascii="GHEA Grapalat" w:hAnsi="GHEA Grapalat" w:cs="Sylfaen"/>
          <w:bCs/>
          <w:color w:val="000000"/>
          <w:lang w:val="lt-LT" w:eastAsia="en-US"/>
        </w:rPr>
        <w:t xml:space="preserve"> </w:t>
      </w:r>
      <w:r w:rsidRPr="00713C55">
        <w:rPr>
          <w:rFonts w:ascii="GHEA Grapalat" w:hAnsi="GHEA Grapalat"/>
          <w:bCs/>
          <w:color w:val="000000"/>
          <w:lang w:val="hy-AM" w:eastAsia="en-US"/>
        </w:rPr>
        <w:t xml:space="preserve">ուսումնական (այդ թվում՝ նախադպրոցական) հաստատությունների համար նախատեսված արձակուրդները պլանավորվածից ավելի վաղ սկսվելու կամ չնախատեսված արձակուրդներ տրամադրելու դեպքերում՝ այդ ժամանակահատվածի համար </w:t>
      </w:r>
      <w:proofErr w:type="spellStart"/>
      <w:r w:rsidR="006A3E1B">
        <w:rPr>
          <w:rFonts w:ascii="GHEA Grapalat" w:hAnsi="GHEA Grapalat"/>
          <w:bCs/>
          <w:color w:val="000000"/>
          <w:lang w:val="en-US" w:eastAsia="en-US"/>
        </w:rPr>
        <w:t>մինչև</w:t>
      </w:r>
      <w:proofErr w:type="spellEnd"/>
      <w:r w:rsidR="006A3E1B" w:rsidRPr="00EC5061">
        <w:rPr>
          <w:rFonts w:ascii="GHEA Grapalat" w:hAnsi="GHEA Grapalat"/>
          <w:bCs/>
          <w:color w:val="000000"/>
          <w:lang w:val="lt-LT" w:eastAsia="en-US"/>
        </w:rPr>
        <w:t xml:space="preserve"> </w:t>
      </w:r>
      <w:proofErr w:type="spellStart"/>
      <w:r w:rsidR="006A3E1B">
        <w:rPr>
          <w:rFonts w:ascii="GHEA Grapalat" w:hAnsi="GHEA Grapalat"/>
          <w:bCs/>
          <w:color w:val="000000"/>
          <w:lang w:val="en-US" w:eastAsia="en-US"/>
        </w:rPr>
        <w:t>տասն</w:t>
      </w:r>
      <w:r w:rsidR="008C0957">
        <w:rPr>
          <w:rFonts w:ascii="GHEA Grapalat" w:hAnsi="GHEA Grapalat"/>
          <w:bCs/>
          <w:color w:val="000000"/>
          <w:lang w:val="en-US" w:eastAsia="en-US"/>
        </w:rPr>
        <w:t>երկու</w:t>
      </w:r>
      <w:proofErr w:type="spellEnd"/>
      <w:r w:rsidR="006A3E1B" w:rsidRPr="00EC5061">
        <w:rPr>
          <w:rFonts w:ascii="GHEA Grapalat" w:hAnsi="GHEA Grapalat"/>
          <w:bCs/>
          <w:color w:val="000000"/>
          <w:lang w:val="lt-LT" w:eastAsia="en-US"/>
        </w:rPr>
        <w:t xml:space="preserve"> </w:t>
      </w:r>
      <w:proofErr w:type="spellStart"/>
      <w:r w:rsidR="006A3E1B">
        <w:rPr>
          <w:rFonts w:ascii="GHEA Grapalat" w:hAnsi="GHEA Grapalat"/>
          <w:bCs/>
          <w:color w:val="000000"/>
          <w:lang w:val="en-US" w:eastAsia="en-US"/>
        </w:rPr>
        <w:t>տարեկան</w:t>
      </w:r>
      <w:proofErr w:type="spellEnd"/>
      <w:r w:rsidR="006A3E1B" w:rsidRPr="00EC5061">
        <w:rPr>
          <w:rFonts w:ascii="GHEA Grapalat" w:hAnsi="GHEA Grapalat"/>
          <w:bCs/>
          <w:color w:val="000000"/>
          <w:lang w:val="lt-LT" w:eastAsia="en-US"/>
        </w:rPr>
        <w:t xml:space="preserve"> </w:t>
      </w:r>
      <w:r w:rsidRPr="00713C55">
        <w:rPr>
          <w:rFonts w:ascii="GHEA Grapalat" w:hAnsi="GHEA Grapalat"/>
          <w:bCs/>
          <w:color w:val="000000"/>
          <w:lang w:val="hy-AM" w:eastAsia="en-US"/>
        </w:rPr>
        <w:t xml:space="preserve">երեխայի խնամքը կազմակերպելու նպատակով՝ աշխատանքի </w:t>
      </w:r>
      <w:proofErr w:type="spellStart"/>
      <w:r w:rsidR="00E706B9">
        <w:rPr>
          <w:rFonts w:ascii="GHEA Grapalat" w:hAnsi="GHEA Grapalat"/>
          <w:bCs/>
          <w:color w:val="000000"/>
          <w:lang w:val="en-US" w:eastAsia="en-US"/>
        </w:rPr>
        <w:t>չներկայանալու</w:t>
      </w:r>
      <w:proofErr w:type="spellEnd"/>
      <w:r w:rsidRPr="00713C55">
        <w:rPr>
          <w:rFonts w:ascii="GHEA Grapalat" w:hAnsi="GHEA Grapalat"/>
          <w:bCs/>
          <w:color w:val="000000"/>
          <w:lang w:val="hy-AM" w:eastAsia="en-US"/>
        </w:rPr>
        <w:t xml:space="preserve"> կամ ոչ լրիվ աշխատանքային օրով </w:t>
      </w:r>
      <w:proofErr w:type="spellStart"/>
      <w:r w:rsidR="00E706B9">
        <w:rPr>
          <w:rFonts w:ascii="GHEA Grapalat" w:hAnsi="GHEA Grapalat"/>
          <w:bCs/>
          <w:color w:val="000000"/>
          <w:lang w:val="en-US" w:eastAsia="en-US"/>
        </w:rPr>
        <w:t>աշխատանքի</w:t>
      </w:r>
      <w:proofErr w:type="spellEnd"/>
      <w:r w:rsidR="00E706B9" w:rsidRPr="00DD5774">
        <w:rPr>
          <w:rFonts w:ascii="GHEA Grapalat" w:hAnsi="GHEA Grapalat"/>
          <w:bCs/>
          <w:color w:val="000000"/>
          <w:lang w:val="lt-LT" w:eastAsia="en-US"/>
        </w:rPr>
        <w:t xml:space="preserve"> </w:t>
      </w:r>
      <w:r w:rsidRPr="00713C55">
        <w:rPr>
          <w:rFonts w:ascii="GHEA Grapalat" w:hAnsi="GHEA Grapalat"/>
          <w:bCs/>
          <w:color w:val="000000"/>
          <w:lang w:val="hy-AM" w:eastAsia="en-US"/>
        </w:rPr>
        <w:t xml:space="preserve">ներկայանալու դեպքում աշխատանքային պայմանագրերի լուծումը և կարգապահական տույժի կիրառումը, ինչպես նաև կկարգավորվեն նշված դեպքերում </w:t>
      </w:r>
      <w:r w:rsidR="00DD5774">
        <w:rPr>
          <w:rFonts w:ascii="GHEA Grapalat" w:hAnsi="GHEA Grapalat"/>
          <w:bCs/>
          <w:color w:val="000000"/>
          <w:lang w:val="hy-AM" w:eastAsia="en-US"/>
        </w:rPr>
        <w:t>աշխատանքի վարձատրության հարցերը</w:t>
      </w:r>
      <w:r w:rsidR="00DD5774" w:rsidRPr="00D81A23">
        <w:rPr>
          <w:rFonts w:ascii="GHEA Grapalat" w:hAnsi="GHEA Grapalat"/>
          <w:bCs/>
          <w:color w:val="000000"/>
          <w:lang w:val="lt-LT" w:eastAsia="en-US"/>
        </w:rPr>
        <w:t>.</w:t>
      </w:r>
    </w:p>
    <w:p w:rsidR="00713C55" w:rsidRPr="00713C55" w:rsidRDefault="00713C55" w:rsidP="00713C55">
      <w:pPr>
        <w:numPr>
          <w:ilvl w:val="0"/>
          <w:numId w:val="35"/>
        </w:numPr>
        <w:spacing w:line="276" w:lineRule="auto"/>
        <w:ind w:left="0" w:right="-15" w:firstLine="709"/>
        <w:contextualSpacing/>
        <w:jc w:val="both"/>
        <w:rPr>
          <w:rFonts w:ascii="GHEA Grapalat" w:hAnsi="GHEA Grapalat"/>
          <w:bCs/>
          <w:color w:val="000000"/>
          <w:lang w:val="hy-AM" w:eastAsia="en-US"/>
        </w:rPr>
      </w:pPr>
      <w:r w:rsidRPr="00713C55">
        <w:rPr>
          <w:rFonts w:ascii="GHEA Grapalat" w:hAnsi="GHEA Grapalat"/>
          <w:bCs/>
          <w:color w:val="000000"/>
          <w:lang w:val="hy-AM" w:eastAsia="en-US"/>
        </w:rPr>
        <w:t xml:space="preserve">կսահմանվի նաև </w:t>
      </w:r>
      <w:r w:rsidRPr="00713C55">
        <w:rPr>
          <w:rFonts w:ascii="GHEA Grapalat" w:hAnsi="GHEA Grapalat" w:cs="Arial"/>
          <w:lang w:val="hy-AM"/>
        </w:rPr>
        <w:t>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վերահսկողությունն իրականացնող մարմինը (</w:t>
      </w:r>
      <w:r w:rsidRPr="00713C55">
        <w:rPr>
          <w:rFonts w:ascii="GHEA Grapalat" w:hAnsi="GHEA Grapalat"/>
          <w:color w:val="000000"/>
          <w:lang w:val="hy-AM" w:eastAsia="en-US"/>
        </w:rPr>
        <w:t>Առողջապահական և աշխատանքի տեսչական մարմին</w:t>
      </w:r>
      <w:r w:rsidRPr="00713C55">
        <w:rPr>
          <w:rFonts w:ascii="GHEA Grapalat" w:hAnsi="GHEA Grapalat" w:cs="Arial"/>
          <w:lang w:val="hy-AM"/>
        </w:rPr>
        <w:t>), ինչպես նաև կսահմանվեն համապատասխան վարչական տույժերը:</w:t>
      </w:r>
    </w:p>
    <w:p w:rsidR="00713C55" w:rsidRPr="00713C55" w:rsidRDefault="00713C55" w:rsidP="00713C55">
      <w:pPr>
        <w:rPr>
          <w:rFonts w:ascii="GHEA Grapalat" w:hAnsi="GHEA Grapalat"/>
          <w:lang w:val="hy-AM"/>
        </w:rPr>
      </w:pPr>
    </w:p>
    <w:p w:rsidR="00713C55" w:rsidRPr="00713C55" w:rsidRDefault="00713C55" w:rsidP="00713C55">
      <w:pPr>
        <w:rPr>
          <w:rFonts w:ascii="GHEA Grapalat" w:hAnsi="GHEA Grapalat"/>
          <w:lang w:val="lt-LT"/>
        </w:rPr>
      </w:pPr>
    </w:p>
    <w:p w:rsidR="00713C55" w:rsidRPr="00713C55" w:rsidRDefault="00713C55" w:rsidP="00713C55">
      <w:pPr>
        <w:rPr>
          <w:rFonts w:ascii="GHEA Grapalat" w:hAnsi="GHEA Grapalat"/>
          <w:lang w:val="lt-LT"/>
        </w:rPr>
      </w:pPr>
    </w:p>
    <w:p w:rsidR="00713C55" w:rsidRPr="00713C55" w:rsidRDefault="00713C55" w:rsidP="00713C55">
      <w:pPr>
        <w:rPr>
          <w:rFonts w:ascii="GHEA Grapalat" w:hAnsi="GHEA Grapalat"/>
          <w:lang w:val="lt-LT"/>
        </w:rPr>
      </w:pPr>
    </w:p>
    <w:p w:rsidR="00713C55" w:rsidRPr="00713C55" w:rsidRDefault="00713C55" w:rsidP="00713C55">
      <w:pPr>
        <w:rPr>
          <w:rFonts w:ascii="GHEA Grapalat" w:hAnsi="GHEA Grapalat"/>
          <w:lang w:val="lt-LT"/>
        </w:rPr>
      </w:pPr>
    </w:p>
    <w:p w:rsidR="00713C55" w:rsidRPr="00713C55" w:rsidRDefault="00713C55" w:rsidP="00713C55">
      <w:pPr>
        <w:rPr>
          <w:rFonts w:ascii="GHEA Grapalat" w:hAnsi="GHEA Grapalat"/>
          <w:lang w:val="hy-AM"/>
        </w:rPr>
      </w:pPr>
    </w:p>
    <w:p w:rsidR="00713C55" w:rsidRPr="00713C55" w:rsidRDefault="00713C55" w:rsidP="00713C55">
      <w:pPr>
        <w:rPr>
          <w:rFonts w:ascii="GHEA Grapalat" w:hAnsi="GHEA Grapalat"/>
          <w:lang w:val="hy-AM"/>
        </w:rPr>
      </w:pPr>
    </w:p>
    <w:p w:rsidR="00713C55" w:rsidRPr="00713C55" w:rsidRDefault="00713C55" w:rsidP="00713C55">
      <w:pPr>
        <w:rPr>
          <w:rFonts w:ascii="GHEA Grapalat" w:hAnsi="GHEA Grapalat"/>
          <w:lang w:val="hy-AM"/>
        </w:rPr>
      </w:pPr>
    </w:p>
    <w:p w:rsidR="00713C55" w:rsidRPr="00713C55" w:rsidRDefault="00713C55" w:rsidP="00713C55">
      <w:pPr>
        <w:rPr>
          <w:rFonts w:ascii="GHEA Grapalat" w:hAnsi="GHEA Grapalat"/>
          <w:lang w:val="hy-AM"/>
        </w:rPr>
      </w:pPr>
    </w:p>
    <w:p w:rsidR="00713C55" w:rsidRPr="00713C55" w:rsidRDefault="00713C55" w:rsidP="00713C55">
      <w:pPr>
        <w:rPr>
          <w:rFonts w:ascii="GHEA Grapalat" w:hAnsi="GHEA Grapalat"/>
          <w:lang w:val="hy-AM"/>
        </w:rPr>
      </w:pPr>
    </w:p>
    <w:p w:rsidR="00713C55" w:rsidRPr="00713C55" w:rsidRDefault="00713C55" w:rsidP="00713C55">
      <w:pPr>
        <w:rPr>
          <w:rFonts w:ascii="GHEA Grapalat" w:hAnsi="GHEA Grapalat"/>
          <w:lang w:val="hy-AM"/>
        </w:rPr>
      </w:pPr>
    </w:p>
    <w:p w:rsidR="00ED6CC8" w:rsidRDefault="00D81A23" w:rsidP="00ED6CC8">
      <w:pPr>
        <w:tabs>
          <w:tab w:val="left" w:pos="4229"/>
        </w:tabs>
        <w:rPr>
          <w:rFonts w:ascii="GHEA Grapalat" w:hAnsi="GHEA Grapalat"/>
          <w:lang w:val="en-US"/>
        </w:rPr>
      </w:pPr>
      <w:r>
        <w:rPr>
          <w:rFonts w:ascii="GHEA Grapalat" w:hAnsi="GHEA Grapalat"/>
          <w:lang w:val="hy-AM"/>
        </w:rPr>
        <w:tab/>
      </w:r>
    </w:p>
    <w:p w:rsidR="00713C55" w:rsidRPr="00713C55" w:rsidRDefault="00713C55" w:rsidP="00ED6CC8">
      <w:pPr>
        <w:tabs>
          <w:tab w:val="left" w:pos="4229"/>
        </w:tabs>
        <w:jc w:val="center"/>
        <w:rPr>
          <w:rFonts w:ascii="GHEA Grapalat" w:eastAsia="Calibri" w:hAnsi="GHEA Grapalat"/>
          <w:b/>
          <w:lang w:val="hy-AM" w:eastAsia="en-US"/>
        </w:rPr>
      </w:pPr>
      <w:r w:rsidRPr="00713C55">
        <w:rPr>
          <w:rFonts w:ascii="GHEA Grapalat" w:eastAsia="Calibri" w:hAnsi="GHEA Grapalat"/>
          <w:b/>
          <w:lang w:val="hy-AM" w:eastAsia="en-US"/>
        </w:rPr>
        <w:lastRenderedPageBreak/>
        <w:t>ՏԵՂԵԿԱՆՔ</w:t>
      </w:r>
    </w:p>
    <w:p w:rsidR="00713C55" w:rsidRPr="00713C55" w:rsidRDefault="00713C55" w:rsidP="00713C55">
      <w:pPr>
        <w:shd w:val="clear" w:color="auto" w:fill="FFFFFF"/>
        <w:spacing w:line="276" w:lineRule="auto"/>
        <w:jc w:val="center"/>
        <w:rPr>
          <w:rFonts w:ascii="GHEA Grapalat" w:eastAsia="Calibri" w:hAnsi="GHEA Grapalat"/>
          <w:b/>
          <w:lang w:val="lt-LT" w:eastAsia="en-US"/>
        </w:rPr>
      </w:pPr>
      <w:r w:rsidRPr="00713C55">
        <w:rPr>
          <w:rFonts w:ascii="GHEA Grapalat" w:hAnsi="GHEA Grapalat"/>
          <w:b/>
          <w:bCs/>
          <w:color w:val="000000"/>
          <w:lang w:val="hy-AM" w:eastAsia="en-US"/>
        </w:rPr>
        <w:t>«ՀԱՅԱՍՏԱՆԻ</w:t>
      </w:r>
      <w:r w:rsidRPr="00713C55">
        <w:rPr>
          <w:rFonts w:ascii="GHEA Grapalat" w:hAnsi="GHEA Grapalat"/>
          <w:b/>
          <w:bCs/>
          <w:color w:val="000000"/>
          <w:lang w:val="af-ZA" w:eastAsia="en-US"/>
        </w:rPr>
        <w:t xml:space="preserve"> </w:t>
      </w:r>
      <w:r w:rsidRPr="00713C55">
        <w:rPr>
          <w:rFonts w:ascii="GHEA Grapalat" w:hAnsi="GHEA Grapalat"/>
          <w:b/>
          <w:bCs/>
          <w:color w:val="000000"/>
          <w:lang w:val="hy-AM" w:eastAsia="en-US"/>
        </w:rPr>
        <w:t>ՀԱՆՐԱՊԵՏՈՒԹՅԱՆ</w:t>
      </w:r>
      <w:r w:rsidRPr="00713C55">
        <w:rPr>
          <w:rFonts w:ascii="GHEA Grapalat" w:hAnsi="GHEA Grapalat"/>
          <w:b/>
          <w:bCs/>
          <w:color w:val="000000"/>
          <w:lang w:val="af-ZA" w:eastAsia="en-US"/>
        </w:rPr>
        <w:t xml:space="preserve"> </w:t>
      </w:r>
      <w:r w:rsidRPr="00713C55">
        <w:rPr>
          <w:rFonts w:ascii="GHEA Grapalat" w:hAnsi="GHEA Grapalat"/>
          <w:b/>
          <w:bCs/>
          <w:color w:val="000000"/>
          <w:lang w:val="hy-AM" w:eastAsia="en-US"/>
        </w:rPr>
        <w:t xml:space="preserve">ԱՇԽԱՏԱՆՔԱՅԻՆ ՕՐԵՆՍԳՐՔՈՒՄ </w:t>
      </w:r>
      <w:r w:rsidR="000A5F4D" w:rsidRPr="00713C55">
        <w:rPr>
          <w:rFonts w:ascii="GHEA Grapalat" w:hAnsi="GHEA Grapalat"/>
          <w:b/>
          <w:bCs/>
          <w:color w:val="000000"/>
          <w:lang w:val="hy-AM" w:eastAsia="en-US"/>
        </w:rPr>
        <w:t xml:space="preserve">ԼՐԱՑՈՒՄՆԵՐ ԵՎ </w:t>
      </w:r>
      <w:r w:rsidRPr="00713C55">
        <w:rPr>
          <w:rFonts w:ascii="GHEA Grapalat" w:hAnsi="GHEA Grapalat"/>
          <w:b/>
          <w:bCs/>
          <w:color w:val="000000"/>
          <w:lang w:val="hy-AM" w:eastAsia="en-US"/>
        </w:rPr>
        <w:t>ՓՈՓՈԽՈՒԹՅՈՒՆ</w:t>
      </w:r>
      <w:r w:rsidR="00797F3A" w:rsidRPr="001459C2">
        <w:rPr>
          <w:rFonts w:ascii="GHEA Grapalat" w:hAnsi="GHEA Grapalat"/>
          <w:b/>
          <w:bCs/>
          <w:color w:val="000000"/>
          <w:lang w:val="hy-AM" w:eastAsia="en-US"/>
        </w:rPr>
        <w:t>ՆԵՐ</w:t>
      </w:r>
      <w:r w:rsidRPr="00713C55">
        <w:rPr>
          <w:rFonts w:ascii="GHEA Grapalat" w:hAnsi="GHEA Grapalat"/>
          <w:b/>
          <w:bCs/>
          <w:color w:val="000000"/>
          <w:lang w:val="hy-AM" w:eastAsia="en-US"/>
        </w:rPr>
        <w:t xml:space="preserve"> ԿԱՏԱՐԵԼՈՒ ՄԱՍԻՆ» ԵՎ </w:t>
      </w:r>
      <w:r w:rsidRPr="00713C55">
        <w:rPr>
          <w:rFonts w:ascii="GHEA Grapalat" w:hAnsi="GHEA Grapalat"/>
          <w:b/>
          <w:lang w:val="lt-LT" w:eastAsia="en-US"/>
        </w:rPr>
        <w:t>«</w:t>
      </w:r>
      <w:r w:rsidRPr="00713C55">
        <w:rPr>
          <w:rFonts w:ascii="GHEA Grapalat" w:hAnsi="GHEA Grapalat"/>
          <w:b/>
          <w:lang w:val="hy-AM" w:eastAsia="en-US"/>
        </w:rPr>
        <w:t>ՎԱՐՉԱԿԱՆ</w:t>
      </w:r>
      <w:r w:rsidRPr="00713C55">
        <w:rPr>
          <w:rFonts w:ascii="GHEA Grapalat" w:hAnsi="GHEA Grapalat"/>
          <w:b/>
          <w:lang w:val="lt-LT" w:eastAsia="en-US"/>
        </w:rPr>
        <w:t xml:space="preserve"> </w:t>
      </w:r>
      <w:r w:rsidRPr="00713C55">
        <w:rPr>
          <w:rFonts w:ascii="GHEA Grapalat" w:hAnsi="GHEA Grapalat"/>
          <w:b/>
          <w:lang w:val="hy-AM" w:eastAsia="en-US"/>
        </w:rPr>
        <w:t>ԻՐԱՎԱԽԱԽՏՈՒՄՆԵՐԻ</w:t>
      </w:r>
      <w:r w:rsidRPr="00713C55">
        <w:rPr>
          <w:rFonts w:ascii="GHEA Grapalat" w:hAnsi="GHEA Grapalat"/>
          <w:b/>
          <w:lang w:val="lt-LT" w:eastAsia="en-US"/>
        </w:rPr>
        <w:t xml:space="preserve"> </w:t>
      </w:r>
      <w:r w:rsidRPr="00713C55">
        <w:rPr>
          <w:rFonts w:ascii="GHEA Grapalat" w:hAnsi="GHEA Grapalat"/>
          <w:b/>
          <w:lang w:val="hy-AM" w:eastAsia="en-US"/>
        </w:rPr>
        <w:t>ՎԵՐԱԲԵՐՅԱԼ</w:t>
      </w:r>
      <w:r w:rsidRPr="00713C55">
        <w:rPr>
          <w:rFonts w:ascii="GHEA Grapalat" w:hAnsi="GHEA Grapalat"/>
          <w:b/>
          <w:lang w:val="lt-LT" w:eastAsia="en-US"/>
        </w:rPr>
        <w:t xml:space="preserve"> </w:t>
      </w:r>
      <w:r w:rsidRPr="00713C55">
        <w:rPr>
          <w:rFonts w:ascii="GHEA Grapalat" w:hAnsi="GHEA Grapalat"/>
          <w:b/>
          <w:lang w:val="hy-AM" w:eastAsia="en-US"/>
        </w:rPr>
        <w:t>ՀԱՅԱՍՏԱՆԻ ՀԱՆՐԱՊԵՏՈՒԹՅԱՆ ՕՐԵՆՍԳՐՔՈՒՄ ԼՐԱՑՈՒՄ ԿԱՏԱՐԵԼՈՒ ՄԱՍԻՆ</w:t>
      </w:r>
      <w:r w:rsidRPr="00713C55">
        <w:rPr>
          <w:rFonts w:ascii="GHEA Grapalat" w:hAnsi="GHEA Grapalat"/>
          <w:b/>
          <w:lang w:val="lt-LT" w:eastAsia="en-US"/>
        </w:rPr>
        <w:t xml:space="preserve">» </w:t>
      </w:r>
      <w:r w:rsidRPr="00713C55">
        <w:rPr>
          <w:rFonts w:ascii="GHEA Grapalat" w:hAnsi="GHEA Grapalat"/>
          <w:b/>
          <w:bCs/>
          <w:color w:val="000000"/>
          <w:lang w:val="hy-AM" w:eastAsia="en-US"/>
        </w:rPr>
        <w:t>ՕՐԵՆՔՆԵՐԻ ՆԱԽԱԳԾԵՐԻ ՓԱԹԵԹԻ</w:t>
      </w:r>
      <w:r w:rsidRPr="00713C55">
        <w:rPr>
          <w:rFonts w:ascii="GHEA Grapalat" w:eastAsia="Calibri" w:hAnsi="GHEA Grapalat"/>
          <w:b/>
          <w:lang w:val="hy-AM" w:eastAsia="en-US"/>
        </w:rPr>
        <w:t xml:space="preserve"> ԸՆԴՈՒՆՄԱՆ ԴԵՊՔՈՒՄ ՊԵՏԱԿԱՆ ԿԱՄ ՏԵՂԱԿԱՆ ԻՆՔՆԱԿԱՌԱՎԱՐՄԱՆ</w:t>
      </w:r>
      <w:r w:rsidRPr="00713C55">
        <w:rPr>
          <w:rFonts w:ascii="GHEA Grapalat" w:eastAsia="Calibri" w:hAnsi="GHEA Grapalat"/>
          <w:b/>
          <w:lang w:val="lt-LT" w:eastAsia="en-US"/>
        </w:rPr>
        <w:t xml:space="preserve"> </w:t>
      </w:r>
      <w:r w:rsidRPr="00713C55">
        <w:rPr>
          <w:rFonts w:ascii="GHEA Grapalat" w:eastAsia="Calibri" w:hAnsi="GHEA Grapalat"/>
          <w:b/>
          <w:lang w:val="hy-AM" w:eastAsia="en-US"/>
        </w:rPr>
        <w:t>ՄԱՐՄԻՆՆԵՐԻ</w:t>
      </w:r>
      <w:r w:rsidRPr="00713C55">
        <w:rPr>
          <w:rFonts w:ascii="GHEA Grapalat" w:eastAsia="Calibri" w:hAnsi="GHEA Grapalat"/>
          <w:b/>
          <w:lang w:val="lt-LT" w:eastAsia="en-US"/>
        </w:rPr>
        <w:t xml:space="preserve"> </w:t>
      </w:r>
      <w:r w:rsidRPr="00713C55">
        <w:rPr>
          <w:rFonts w:ascii="GHEA Grapalat" w:eastAsia="Calibri" w:hAnsi="GHEA Grapalat"/>
          <w:b/>
          <w:lang w:val="hy-AM" w:eastAsia="en-US"/>
        </w:rPr>
        <w:t>ԲՅՈՒՋԵՆԵՐՈՒՄ</w:t>
      </w:r>
      <w:r w:rsidRPr="00713C55">
        <w:rPr>
          <w:rFonts w:ascii="GHEA Grapalat" w:eastAsia="Calibri" w:hAnsi="GHEA Grapalat"/>
          <w:b/>
          <w:lang w:val="lt-LT" w:eastAsia="en-US"/>
        </w:rPr>
        <w:t xml:space="preserve"> </w:t>
      </w:r>
      <w:r w:rsidRPr="00713C55">
        <w:rPr>
          <w:rFonts w:ascii="GHEA Grapalat" w:eastAsia="Calibri" w:hAnsi="GHEA Grapalat"/>
          <w:b/>
          <w:lang w:val="hy-AM" w:eastAsia="en-US"/>
        </w:rPr>
        <w:t>ԾԱԽՍԵՐԻ</w:t>
      </w:r>
      <w:r w:rsidRPr="00713C55">
        <w:rPr>
          <w:rFonts w:ascii="GHEA Grapalat" w:eastAsia="Calibri" w:hAnsi="GHEA Grapalat"/>
          <w:b/>
          <w:lang w:val="lt-LT" w:eastAsia="en-US"/>
        </w:rPr>
        <w:t xml:space="preserve"> </w:t>
      </w:r>
      <w:r w:rsidRPr="00713C55">
        <w:rPr>
          <w:rFonts w:ascii="GHEA Grapalat" w:eastAsia="Calibri" w:hAnsi="GHEA Grapalat"/>
          <w:b/>
          <w:lang w:val="hy-AM" w:eastAsia="en-US"/>
        </w:rPr>
        <w:t>ԵՎ</w:t>
      </w:r>
      <w:r w:rsidRPr="00713C55">
        <w:rPr>
          <w:rFonts w:ascii="GHEA Grapalat" w:eastAsia="Calibri" w:hAnsi="GHEA Grapalat"/>
          <w:b/>
          <w:lang w:val="lt-LT" w:eastAsia="en-US"/>
        </w:rPr>
        <w:t xml:space="preserve"> </w:t>
      </w:r>
      <w:r w:rsidRPr="00713C55">
        <w:rPr>
          <w:rFonts w:ascii="GHEA Grapalat" w:eastAsia="Calibri" w:hAnsi="GHEA Grapalat"/>
          <w:b/>
          <w:lang w:val="hy-AM" w:eastAsia="en-US"/>
        </w:rPr>
        <w:t>ԵԿԱՄՈՒՏՆԵՐԻ</w:t>
      </w:r>
      <w:r w:rsidRPr="00713C55">
        <w:rPr>
          <w:rFonts w:ascii="GHEA Grapalat" w:eastAsia="Calibri" w:hAnsi="GHEA Grapalat"/>
          <w:b/>
          <w:lang w:val="lt-LT" w:eastAsia="en-US"/>
        </w:rPr>
        <w:t xml:space="preserve"> </w:t>
      </w:r>
      <w:r w:rsidRPr="00713C55">
        <w:rPr>
          <w:rFonts w:ascii="GHEA Grapalat" w:eastAsia="Calibri" w:hAnsi="GHEA Grapalat"/>
          <w:b/>
          <w:lang w:val="hy-AM" w:eastAsia="en-US"/>
        </w:rPr>
        <w:t>ԷԱԿԱՆ</w:t>
      </w:r>
      <w:r w:rsidRPr="00713C55">
        <w:rPr>
          <w:rFonts w:ascii="GHEA Grapalat" w:eastAsia="Calibri" w:hAnsi="GHEA Grapalat"/>
          <w:b/>
          <w:lang w:val="lt-LT" w:eastAsia="en-US"/>
        </w:rPr>
        <w:t xml:space="preserve"> </w:t>
      </w:r>
      <w:r w:rsidRPr="00713C55">
        <w:rPr>
          <w:rFonts w:ascii="GHEA Grapalat" w:eastAsia="Calibri" w:hAnsi="GHEA Grapalat"/>
          <w:b/>
          <w:lang w:val="hy-AM" w:eastAsia="en-US"/>
        </w:rPr>
        <w:t>ԱՎԵԼԱՑՈՒՄՆԵՐԻ</w:t>
      </w:r>
      <w:r w:rsidRPr="00713C55">
        <w:rPr>
          <w:rFonts w:ascii="GHEA Grapalat" w:eastAsia="Calibri" w:hAnsi="GHEA Grapalat"/>
          <w:b/>
          <w:lang w:val="lt-LT" w:eastAsia="en-US"/>
        </w:rPr>
        <w:t xml:space="preserve"> </w:t>
      </w:r>
      <w:r w:rsidRPr="00713C55">
        <w:rPr>
          <w:rFonts w:ascii="GHEA Grapalat" w:eastAsia="Calibri" w:hAnsi="GHEA Grapalat"/>
          <w:b/>
          <w:lang w:val="hy-AM" w:eastAsia="en-US"/>
        </w:rPr>
        <w:t>ԿԱՄ</w:t>
      </w:r>
      <w:r w:rsidRPr="00713C55">
        <w:rPr>
          <w:rFonts w:ascii="GHEA Grapalat" w:eastAsia="Calibri" w:hAnsi="GHEA Grapalat"/>
          <w:b/>
          <w:lang w:val="lt-LT" w:eastAsia="en-US"/>
        </w:rPr>
        <w:t xml:space="preserve"> </w:t>
      </w:r>
      <w:r w:rsidRPr="00713C55">
        <w:rPr>
          <w:rFonts w:ascii="GHEA Grapalat" w:eastAsia="Calibri" w:hAnsi="GHEA Grapalat"/>
          <w:b/>
          <w:lang w:val="hy-AM" w:eastAsia="en-US"/>
        </w:rPr>
        <w:t>ՆՎԱԶԵՑՈՒՄՆԵՐԻ</w:t>
      </w:r>
      <w:r w:rsidRPr="00713C55">
        <w:rPr>
          <w:rFonts w:ascii="GHEA Grapalat" w:eastAsia="Calibri" w:hAnsi="GHEA Grapalat"/>
          <w:b/>
          <w:lang w:val="lt-LT" w:eastAsia="en-US"/>
        </w:rPr>
        <w:t xml:space="preserve"> </w:t>
      </w:r>
      <w:r w:rsidRPr="00713C55">
        <w:rPr>
          <w:rFonts w:ascii="GHEA Grapalat" w:eastAsia="Calibri" w:hAnsi="GHEA Grapalat"/>
          <w:b/>
          <w:lang w:val="hy-AM" w:eastAsia="en-US"/>
        </w:rPr>
        <w:t>ՄԱՍԻՆ</w:t>
      </w:r>
      <w:r w:rsidRPr="00713C55">
        <w:rPr>
          <w:rFonts w:ascii="GHEA Grapalat" w:eastAsia="Calibri" w:hAnsi="GHEA Grapalat"/>
          <w:b/>
          <w:lang w:val="lt-LT" w:eastAsia="en-US"/>
        </w:rPr>
        <w:t xml:space="preserve"> </w:t>
      </w:r>
    </w:p>
    <w:p w:rsidR="00713C55" w:rsidRPr="00713C55" w:rsidRDefault="00713C55" w:rsidP="00713C55">
      <w:pPr>
        <w:shd w:val="clear" w:color="auto" w:fill="FFFFFF"/>
        <w:spacing w:line="276" w:lineRule="auto"/>
        <w:jc w:val="center"/>
        <w:rPr>
          <w:rFonts w:ascii="GHEA Grapalat" w:eastAsia="Calibri" w:hAnsi="GHEA Grapalat"/>
          <w:b/>
          <w:lang w:val="hy-AM" w:eastAsia="en-US"/>
        </w:rPr>
      </w:pPr>
      <w:r w:rsidRPr="00713C55">
        <w:rPr>
          <w:rFonts w:ascii="GHEA Grapalat" w:eastAsia="Calibri" w:hAnsi="GHEA Grapalat"/>
          <w:b/>
          <w:lang w:val="lt-LT" w:eastAsia="en-US"/>
        </w:rPr>
        <w:t xml:space="preserve"> </w:t>
      </w:r>
      <w:r w:rsidRPr="00713C55">
        <w:rPr>
          <w:rFonts w:ascii="GHEA Grapalat" w:eastAsia="Calibri" w:hAnsi="GHEA Grapalat"/>
          <w:b/>
          <w:lang w:val="hy-AM" w:eastAsia="en-US"/>
        </w:rPr>
        <w:t xml:space="preserve"> </w:t>
      </w:r>
    </w:p>
    <w:p w:rsidR="00713C55" w:rsidRPr="00713C55" w:rsidRDefault="00713C55" w:rsidP="00713C55">
      <w:pPr>
        <w:shd w:val="clear" w:color="auto" w:fill="FFFFFF"/>
        <w:spacing w:line="276" w:lineRule="auto"/>
        <w:ind w:firstLine="720"/>
        <w:jc w:val="both"/>
        <w:rPr>
          <w:rFonts w:ascii="GHEA Grapalat" w:hAnsi="GHEA Grapalat"/>
          <w:bCs/>
          <w:color w:val="000000"/>
          <w:lang w:val="hy-AM" w:eastAsia="en-US"/>
        </w:rPr>
      </w:pPr>
      <w:r w:rsidRPr="00713C55">
        <w:rPr>
          <w:rFonts w:ascii="GHEA Grapalat" w:hAnsi="GHEA Grapalat"/>
          <w:bCs/>
          <w:color w:val="000000"/>
          <w:lang w:val="hy-AM" w:eastAsia="en-US"/>
        </w:rPr>
        <w:t>«Հայաստանի</w:t>
      </w:r>
      <w:r w:rsidRPr="00713C55">
        <w:rPr>
          <w:rFonts w:ascii="GHEA Grapalat" w:hAnsi="GHEA Grapalat"/>
          <w:bCs/>
          <w:color w:val="000000"/>
          <w:lang w:val="af-ZA" w:eastAsia="en-US"/>
        </w:rPr>
        <w:t xml:space="preserve"> </w:t>
      </w:r>
      <w:r w:rsidRPr="00713C55">
        <w:rPr>
          <w:rFonts w:ascii="GHEA Grapalat" w:hAnsi="GHEA Grapalat"/>
          <w:bCs/>
          <w:color w:val="000000"/>
          <w:lang w:val="hy-AM" w:eastAsia="en-US"/>
        </w:rPr>
        <w:t>Հանրապետության</w:t>
      </w:r>
      <w:r w:rsidRPr="00713C55">
        <w:rPr>
          <w:rFonts w:ascii="GHEA Grapalat" w:hAnsi="GHEA Grapalat"/>
          <w:bCs/>
          <w:color w:val="000000"/>
          <w:lang w:val="af-ZA" w:eastAsia="en-US"/>
        </w:rPr>
        <w:t xml:space="preserve"> </w:t>
      </w:r>
      <w:r w:rsidRPr="00713C55">
        <w:rPr>
          <w:rFonts w:ascii="GHEA Grapalat" w:hAnsi="GHEA Grapalat"/>
          <w:bCs/>
          <w:color w:val="000000"/>
          <w:lang w:val="hy-AM" w:eastAsia="en-US"/>
        </w:rPr>
        <w:t xml:space="preserve">աշխատանքային օրենսգրքում </w:t>
      </w:r>
      <w:r w:rsidR="000A5F4D" w:rsidRPr="00713C55">
        <w:rPr>
          <w:rFonts w:ascii="GHEA Grapalat" w:hAnsi="GHEA Grapalat"/>
          <w:bCs/>
          <w:color w:val="000000"/>
          <w:lang w:val="hy-AM" w:eastAsia="en-US"/>
        </w:rPr>
        <w:t xml:space="preserve">լրացումներ </w:t>
      </w:r>
      <w:r w:rsidR="000A5F4D" w:rsidRPr="000A5F4D">
        <w:rPr>
          <w:rFonts w:ascii="GHEA Grapalat" w:hAnsi="GHEA Grapalat"/>
          <w:bCs/>
          <w:color w:val="000000"/>
          <w:lang w:val="hy-AM" w:eastAsia="en-US"/>
        </w:rPr>
        <w:t xml:space="preserve">և </w:t>
      </w:r>
      <w:r w:rsidRPr="00713C55">
        <w:rPr>
          <w:rFonts w:ascii="GHEA Grapalat" w:hAnsi="GHEA Grapalat"/>
          <w:bCs/>
          <w:color w:val="000000"/>
          <w:lang w:val="hy-AM" w:eastAsia="en-US"/>
        </w:rPr>
        <w:t>փոփոխություն</w:t>
      </w:r>
      <w:r w:rsidR="001459C2" w:rsidRPr="009074DA">
        <w:rPr>
          <w:rFonts w:ascii="GHEA Grapalat" w:hAnsi="GHEA Grapalat"/>
          <w:bCs/>
          <w:color w:val="000000"/>
          <w:lang w:val="hy-AM" w:eastAsia="en-US"/>
        </w:rPr>
        <w:t>ներ</w:t>
      </w:r>
      <w:r w:rsidRPr="00713C55">
        <w:rPr>
          <w:rFonts w:ascii="GHEA Grapalat" w:hAnsi="GHEA Grapalat"/>
          <w:bCs/>
          <w:color w:val="000000"/>
          <w:lang w:val="hy-AM" w:eastAsia="en-US"/>
        </w:rPr>
        <w:t xml:space="preserve"> կատարելու մասին» և </w:t>
      </w:r>
      <w:r w:rsidRPr="00713C55">
        <w:rPr>
          <w:rFonts w:ascii="GHEA Grapalat" w:hAnsi="GHEA Grapalat"/>
          <w:lang w:val="lt-LT" w:eastAsia="en-US"/>
        </w:rPr>
        <w:t>«</w:t>
      </w:r>
      <w:r w:rsidRPr="00713C55">
        <w:rPr>
          <w:rFonts w:ascii="GHEA Grapalat" w:hAnsi="GHEA Grapalat"/>
          <w:lang w:val="hy-AM" w:eastAsia="en-US"/>
        </w:rPr>
        <w:t>Վարչական</w:t>
      </w:r>
      <w:r w:rsidRPr="00713C55">
        <w:rPr>
          <w:rFonts w:ascii="GHEA Grapalat" w:hAnsi="GHEA Grapalat"/>
          <w:lang w:val="lt-LT" w:eastAsia="en-US"/>
        </w:rPr>
        <w:t xml:space="preserve"> </w:t>
      </w:r>
      <w:r w:rsidRPr="00713C55">
        <w:rPr>
          <w:rFonts w:ascii="GHEA Grapalat" w:hAnsi="GHEA Grapalat"/>
          <w:lang w:val="hy-AM" w:eastAsia="en-US"/>
        </w:rPr>
        <w:t>իրավախախտումների</w:t>
      </w:r>
      <w:r w:rsidRPr="00713C55">
        <w:rPr>
          <w:rFonts w:ascii="GHEA Grapalat" w:hAnsi="GHEA Grapalat"/>
          <w:lang w:val="lt-LT" w:eastAsia="en-US"/>
        </w:rPr>
        <w:t xml:space="preserve"> </w:t>
      </w:r>
      <w:r w:rsidRPr="00713C55">
        <w:rPr>
          <w:rFonts w:ascii="GHEA Grapalat" w:hAnsi="GHEA Grapalat"/>
          <w:lang w:val="hy-AM" w:eastAsia="en-US"/>
        </w:rPr>
        <w:t>վերաբերյալ</w:t>
      </w:r>
      <w:r w:rsidRPr="00713C55">
        <w:rPr>
          <w:rFonts w:ascii="GHEA Grapalat" w:hAnsi="GHEA Grapalat"/>
          <w:lang w:val="lt-LT" w:eastAsia="en-US"/>
        </w:rPr>
        <w:t xml:space="preserve"> </w:t>
      </w:r>
      <w:r w:rsidRPr="00713C55">
        <w:rPr>
          <w:rFonts w:ascii="GHEA Grapalat" w:hAnsi="GHEA Grapalat"/>
          <w:lang w:val="hy-AM" w:eastAsia="en-US"/>
        </w:rPr>
        <w:t>Հայաստանի Հանրապետության օրենսգրքում լրացում կատարելու մասին</w:t>
      </w:r>
      <w:r w:rsidRPr="00713C55">
        <w:rPr>
          <w:rFonts w:ascii="GHEA Grapalat" w:hAnsi="GHEA Grapalat"/>
          <w:lang w:val="lt-LT" w:eastAsia="en-US"/>
        </w:rPr>
        <w:t xml:space="preserve">» </w:t>
      </w:r>
      <w:r w:rsidRPr="00713C55">
        <w:rPr>
          <w:rFonts w:ascii="GHEA Grapalat" w:hAnsi="GHEA Grapalat"/>
          <w:bCs/>
          <w:color w:val="000000"/>
          <w:lang w:val="hy-AM" w:eastAsia="en-US"/>
        </w:rPr>
        <w:t xml:space="preserve">օրենքների նախագծերի փաթեթի ընդունման դեպքում </w:t>
      </w:r>
      <w:r w:rsidRPr="00713C55">
        <w:rPr>
          <w:rFonts w:ascii="GHEA Grapalat" w:eastAsia="Calibri" w:hAnsi="GHEA Grapalat"/>
          <w:lang w:val="hy-AM" w:eastAsia="en-US"/>
        </w:rPr>
        <w:t>պետական կամ տեղական ինքնակառավարման</w:t>
      </w:r>
      <w:r w:rsidRPr="00713C55">
        <w:rPr>
          <w:rFonts w:ascii="GHEA Grapalat" w:eastAsia="Calibri" w:hAnsi="GHEA Grapalat"/>
          <w:lang w:val="lt-LT" w:eastAsia="en-US"/>
        </w:rPr>
        <w:t xml:space="preserve"> </w:t>
      </w:r>
      <w:r w:rsidRPr="00713C55">
        <w:rPr>
          <w:rFonts w:ascii="GHEA Grapalat" w:eastAsia="Calibri" w:hAnsi="GHEA Grapalat"/>
          <w:lang w:val="hy-AM" w:eastAsia="en-US"/>
        </w:rPr>
        <w:t>մարմինների</w:t>
      </w:r>
      <w:r w:rsidRPr="00713C55">
        <w:rPr>
          <w:rFonts w:ascii="GHEA Grapalat" w:eastAsia="Calibri" w:hAnsi="GHEA Grapalat"/>
          <w:lang w:val="lt-LT" w:eastAsia="en-US"/>
        </w:rPr>
        <w:t xml:space="preserve"> </w:t>
      </w:r>
      <w:r w:rsidRPr="00713C55">
        <w:rPr>
          <w:rFonts w:ascii="GHEA Grapalat" w:eastAsia="Calibri" w:hAnsi="GHEA Grapalat"/>
          <w:lang w:val="hy-AM" w:eastAsia="en-US"/>
        </w:rPr>
        <w:t>բյուջեներում</w:t>
      </w:r>
      <w:r w:rsidRPr="00713C55">
        <w:rPr>
          <w:rFonts w:ascii="GHEA Grapalat" w:eastAsia="Calibri" w:hAnsi="GHEA Grapalat"/>
          <w:lang w:val="lt-LT" w:eastAsia="en-US"/>
        </w:rPr>
        <w:t xml:space="preserve"> </w:t>
      </w:r>
      <w:r w:rsidRPr="00713C55">
        <w:rPr>
          <w:rFonts w:ascii="GHEA Grapalat" w:eastAsia="Calibri" w:hAnsi="GHEA Grapalat"/>
          <w:lang w:val="hy-AM" w:eastAsia="en-US"/>
        </w:rPr>
        <w:t>կարող են լինել ծախսերի</w:t>
      </w:r>
      <w:r w:rsidRPr="00713C55">
        <w:rPr>
          <w:rFonts w:ascii="GHEA Grapalat" w:eastAsia="Calibri" w:hAnsi="GHEA Grapalat"/>
          <w:lang w:val="lt-LT" w:eastAsia="en-US"/>
        </w:rPr>
        <w:t xml:space="preserve"> </w:t>
      </w:r>
      <w:r w:rsidRPr="00713C55">
        <w:rPr>
          <w:rFonts w:ascii="GHEA Grapalat" w:eastAsia="Calibri" w:hAnsi="GHEA Grapalat"/>
          <w:lang w:val="hy-AM" w:eastAsia="en-US"/>
        </w:rPr>
        <w:t>էական</w:t>
      </w:r>
      <w:r w:rsidRPr="00713C55">
        <w:rPr>
          <w:rFonts w:ascii="GHEA Grapalat" w:eastAsia="Calibri" w:hAnsi="GHEA Grapalat"/>
          <w:lang w:val="lt-LT" w:eastAsia="en-US"/>
        </w:rPr>
        <w:t xml:space="preserve"> </w:t>
      </w:r>
      <w:r w:rsidRPr="00713C55">
        <w:rPr>
          <w:rFonts w:ascii="GHEA Grapalat" w:eastAsia="Calibri" w:hAnsi="GHEA Grapalat"/>
          <w:lang w:val="hy-AM" w:eastAsia="en-US"/>
        </w:rPr>
        <w:t>ավելացումներ, որոնց չափը տվյալ պահին հնարավոր չէ գնահատել։</w:t>
      </w:r>
      <w:r w:rsidRPr="00713C55">
        <w:rPr>
          <w:rFonts w:ascii="GHEA Grapalat" w:eastAsia="Calibri" w:hAnsi="GHEA Grapalat"/>
          <w:lang w:val="lt-LT" w:eastAsia="en-US"/>
        </w:rPr>
        <w:t xml:space="preserve"> </w:t>
      </w:r>
    </w:p>
    <w:p w:rsidR="00713C55" w:rsidRPr="00713C55" w:rsidRDefault="00713C55" w:rsidP="00713C55">
      <w:pPr>
        <w:shd w:val="clear" w:color="auto" w:fill="FFFFFF"/>
        <w:spacing w:line="276" w:lineRule="auto"/>
        <w:jc w:val="both"/>
        <w:rPr>
          <w:rFonts w:ascii="GHEA Grapalat" w:hAnsi="GHEA Grapalat"/>
          <w:b/>
          <w:bCs/>
          <w:color w:val="000000"/>
          <w:lang w:val="hy-AM" w:eastAsia="en-US"/>
        </w:rPr>
      </w:pPr>
    </w:p>
    <w:p w:rsidR="00713C55" w:rsidRPr="00713C55" w:rsidRDefault="00713C55" w:rsidP="00713C55">
      <w:pPr>
        <w:shd w:val="clear" w:color="auto" w:fill="FFFFFF"/>
        <w:spacing w:line="276" w:lineRule="auto"/>
        <w:jc w:val="both"/>
        <w:rPr>
          <w:rFonts w:ascii="GHEA Grapalat" w:hAnsi="GHEA Grapalat"/>
          <w:b/>
          <w:bCs/>
          <w:color w:val="000000"/>
          <w:lang w:val="hy-AM" w:eastAsia="en-US"/>
        </w:rPr>
      </w:pPr>
    </w:p>
    <w:p w:rsidR="00713C55" w:rsidRPr="00713C55" w:rsidRDefault="00713C55" w:rsidP="00713C55">
      <w:pPr>
        <w:spacing w:line="276" w:lineRule="auto"/>
        <w:ind w:right="-270"/>
        <w:jc w:val="center"/>
        <w:rPr>
          <w:rFonts w:ascii="GHEA Grapalat" w:eastAsia="Calibri" w:hAnsi="GHEA Grapalat" w:cs="Sylfaen"/>
          <w:b/>
          <w:lang w:val="lt-LT" w:eastAsia="en-US"/>
        </w:rPr>
      </w:pPr>
      <w:r w:rsidRPr="00713C55">
        <w:rPr>
          <w:rFonts w:ascii="GHEA Grapalat" w:eastAsia="Calibri" w:hAnsi="GHEA Grapalat" w:cs="Sylfaen"/>
          <w:b/>
          <w:lang w:val="hy-AM" w:eastAsia="en-US"/>
        </w:rPr>
        <w:t>ՏԵՂԵԿԱՆՔ</w:t>
      </w:r>
    </w:p>
    <w:p w:rsidR="00713C55" w:rsidRPr="00713C55" w:rsidRDefault="00713C55" w:rsidP="00713C55">
      <w:pPr>
        <w:shd w:val="clear" w:color="auto" w:fill="FFFFFF"/>
        <w:spacing w:line="276" w:lineRule="auto"/>
        <w:jc w:val="center"/>
        <w:rPr>
          <w:rFonts w:ascii="GHEA Grapalat" w:eastAsia="Calibri" w:hAnsi="GHEA Grapalat"/>
          <w:b/>
          <w:lang w:val="hy-AM" w:eastAsia="en-US"/>
        </w:rPr>
      </w:pPr>
      <w:r w:rsidRPr="00713C55">
        <w:rPr>
          <w:rFonts w:ascii="GHEA Grapalat" w:hAnsi="GHEA Grapalat"/>
          <w:b/>
          <w:bCs/>
          <w:color w:val="000000"/>
          <w:lang w:val="hy-AM" w:eastAsia="en-US"/>
        </w:rPr>
        <w:t>«ՀԱՅԱՍՏԱՆԻ</w:t>
      </w:r>
      <w:r w:rsidRPr="00713C55">
        <w:rPr>
          <w:rFonts w:ascii="GHEA Grapalat" w:hAnsi="GHEA Grapalat"/>
          <w:b/>
          <w:bCs/>
          <w:color w:val="000000"/>
          <w:lang w:val="af-ZA" w:eastAsia="en-US"/>
        </w:rPr>
        <w:t xml:space="preserve"> </w:t>
      </w:r>
      <w:r w:rsidRPr="00713C55">
        <w:rPr>
          <w:rFonts w:ascii="GHEA Grapalat" w:hAnsi="GHEA Grapalat"/>
          <w:b/>
          <w:bCs/>
          <w:color w:val="000000"/>
          <w:lang w:val="hy-AM" w:eastAsia="en-US"/>
        </w:rPr>
        <w:t>ՀԱՆՐԱՊԵՏՈՒԹՅԱՆ</w:t>
      </w:r>
      <w:r w:rsidRPr="00713C55">
        <w:rPr>
          <w:rFonts w:ascii="GHEA Grapalat" w:hAnsi="GHEA Grapalat"/>
          <w:b/>
          <w:bCs/>
          <w:color w:val="000000"/>
          <w:lang w:val="af-ZA" w:eastAsia="en-US"/>
        </w:rPr>
        <w:t xml:space="preserve"> </w:t>
      </w:r>
      <w:r w:rsidRPr="00713C55">
        <w:rPr>
          <w:rFonts w:ascii="GHEA Grapalat" w:hAnsi="GHEA Grapalat"/>
          <w:b/>
          <w:bCs/>
          <w:color w:val="000000"/>
          <w:lang w:val="hy-AM" w:eastAsia="en-US"/>
        </w:rPr>
        <w:t xml:space="preserve">ԱՇԽԱՏԱՆՔԱՅԻՆ ՕՐԵՆՍԳՐՔՈՒՄ </w:t>
      </w:r>
      <w:r w:rsidR="006B0509" w:rsidRPr="00713C55">
        <w:rPr>
          <w:rFonts w:ascii="GHEA Grapalat" w:hAnsi="GHEA Grapalat"/>
          <w:b/>
          <w:bCs/>
          <w:color w:val="000000"/>
          <w:lang w:val="hy-AM" w:eastAsia="en-US"/>
        </w:rPr>
        <w:t xml:space="preserve">ԼՐԱՑՈՒՄՆԵՐ ԵՎ </w:t>
      </w:r>
      <w:r w:rsidRPr="00713C55">
        <w:rPr>
          <w:rFonts w:ascii="GHEA Grapalat" w:hAnsi="GHEA Grapalat"/>
          <w:b/>
          <w:bCs/>
          <w:color w:val="000000"/>
          <w:lang w:val="hy-AM" w:eastAsia="en-US"/>
        </w:rPr>
        <w:t>ՓՈՓՈԽՈՒԹՅՈՒՆ</w:t>
      </w:r>
      <w:r w:rsidR="009074DA" w:rsidRPr="004214F2">
        <w:rPr>
          <w:rFonts w:ascii="GHEA Grapalat" w:hAnsi="GHEA Grapalat"/>
          <w:b/>
          <w:bCs/>
          <w:color w:val="000000"/>
          <w:lang w:val="hy-AM" w:eastAsia="en-US"/>
        </w:rPr>
        <w:t>ՆԵՐ</w:t>
      </w:r>
      <w:r w:rsidRPr="00713C55">
        <w:rPr>
          <w:rFonts w:ascii="GHEA Grapalat" w:hAnsi="GHEA Grapalat"/>
          <w:b/>
          <w:bCs/>
          <w:color w:val="000000"/>
          <w:lang w:val="hy-AM" w:eastAsia="en-US"/>
        </w:rPr>
        <w:t xml:space="preserve"> ԿԱՏԱՐԵԼՈՒ ՄԱՍԻՆ» ԵՎ </w:t>
      </w:r>
      <w:r w:rsidRPr="00713C55">
        <w:rPr>
          <w:rFonts w:ascii="GHEA Grapalat" w:hAnsi="GHEA Grapalat"/>
          <w:b/>
          <w:lang w:val="lt-LT" w:eastAsia="en-US"/>
        </w:rPr>
        <w:t>«</w:t>
      </w:r>
      <w:r w:rsidRPr="00713C55">
        <w:rPr>
          <w:rFonts w:ascii="GHEA Grapalat" w:hAnsi="GHEA Grapalat"/>
          <w:b/>
          <w:lang w:val="hy-AM" w:eastAsia="en-US"/>
        </w:rPr>
        <w:t>ՎԱՐՉԱԿԱՆ</w:t>
      </w:r>
      <w:r w:rsidRPr="00713C55">
        <w:rPr>
          <w:rFonts w:ascii="GHEA Grapalat" w:hAnsi="GHEA Grapalat"/>
          <w:b/>
          <w:lang w:val="lt-LT" w:eastAsia="en-US"/>
        </w:rPr>
        <w:t xml:space="preserve"> </w:t>
      </w:r>
      <w:r w:rsidRPr="00713C55">
        <w:rPr>
          <w:rFonts w:ascii="GHEA Grapalat" w:hAnsi="GHEA Grapalat"/>
          <w:b/>
          <w:lang w:val="hy-AM" w:eastAsia="en-US"/>
        </w:rPr>
        <w:t>ԻՐԱՎԱԽԱԽՏՈՒՄՆԵՐԻ</w:t>
      </w:r>
      <w:r w:rsidRPr="00713C55">
        <w:rPr>
          <w:rFonts w:ascii="GHEA Grapalat" w:hAnsi="GHEA Grapalat"/>
          <w:b/>
          <w:lang w:val="lt-LT" w:eastAsia="en-US"/>
        </w:rPr>
        <w:t xml:space="preserve"> </w:t>
      </w:r>
      <w:r w:rsidRPr="00713C55">
        <w:rPr>
          <w:rFonts w:ascii="GHEA Grapalat" w:hAnsi="GHEA Grapalat"/>
          <w:b/>
          <w:lang w:val="hy-AM" w:eastAsia="en-US"/>
        </w:rPr>
        <w:t>ՎԵՐԱԲԵՐՅԱԼ</w:t>
      </w:r>
      <w:r w:rsidRPr="00713C55">
        <w:rPr>
          <w:rFonts w:ascii="GHEA Grapalat" w:hAnsi="GHEA Grapalat"/>
          <w:b/>
          <w:lang w:val="lt-LT" w:eastAsia="en-US"/>
        </w:rPr>
        <w:t xml:space="preserve"> </w:t>
      </w:r>
      <w:r w:rsidRPr="00713C55">
        <w:rPr>
          <w:rFonts w:ascii="GHEA Grapalat" w:hAnsi="GHEA Grapalat"/>
          <w:b/>
          <w:lang w:val="hy-AM" w:eastAsia="en-US"/>
        </w:rPr>
        <w:t>ՀԱՅԱՍՏԱՆԻ ՀԱՆՐԱՊԵՏՈՒԹՅԱՆ ՕՐԵՆՍԳՐՔՈՒՄ ԼՐԱՑՈՒՄ ԿԱՏԱՐԵԼՈՒ ՄԱՍԻՆ</w:t>
      </w:r>
      <w:r w:rsidRPr="00713C55">
        <w:rPr>
          <w:rFonts w:ascii="GHEA Grapalat" w:hAnsi="GHEA Grapalat"/>
          <w:b/>
          <w:lang w:val="lt-LT" w:eastAsia="en-US"/>
        </w:rPr>
        <w:t xml:space="preserve">» </w:t>
      </w:r>
      <w:r w:rsidRPr="00713C55">
        <w:rPr>
          <w:rFonts w:ascii="GHEA Grapalat" w:hAnsi="GHEA Grapalat"/>
          <w:b/>
          <w:bCs/>
          <w:color w:val="000000"/>
          <w:lang w:val="hy-AM" w:eastAsia="en-US"/>
        </w:rPr>
        <w:t>ՕՐԵՆՔՆԵՐԻ ՆԱԽԱԳԾԵՐԻ ՓԱԹԵԹԻ</w:t>
      </w:r>
      <w:r w:rsidRPr="00713C55">
        <w:rPr>
          <w:rFonts w:ascii="GHEA Grapalat" w:eastAsia="Calibri" w:hAnsi="GHEA Grapalat"/>
          <w:b/>
          <w:lang w:val="hy-AM" w:eastAsia="en-US"/>
        </w:rPr>
        <w:t xml:space="preserve"> ԸՆԴՈՒՆՄԱՆ</w:t>
      </w:r>
      <w:r w:rsidRPr="00713C55">
        <w:rPr>
          <w:rFonts w:ascii="GHEA Grapalat" w:eastAsia="Calibri" w:hAnsi="GHEA Grapalat"/>
          <w:b/>
          <w:lang w:val="af-ZA" w:eastAsia="en-US"/>
        </w:rPr>
        <w:t xml:space="preserve"> </w:t>
      </w:r>
      <w:r w:rsidRPr="00713C55">
        <w:rPr>
          <w:rFonts w:ascii="GHEA Grapalat" w:eastAsia="Calibri" w:hAnsi="GHEA Grapalat"/>
          <w:b/>
          <w:lang w:val="hy-AM" w:eastAsia="en-US"/>
        </w:rPr>
        <w:t>ԱՌՆՉՈՒԹՅԱՄԲ</w:t>
      </w:r>
      <w:r w:rsidRPr="00713C55">
        <w:rPr>
          <w:rFonts w:ascii="GHEA Grapalat" w:eastAsia="Calibri" w:hAnsi="GHEA Grapalat"/>
          <w:b/>
          <w:lang w:val="af-ZA" w:eastAsia="en-US"/>
        </w:rPr>
        <w:t xml:space="preserve"> </w:t>
      </w:r>
      <w:r w:rsidRPr="00713C55">
        <w:rPr>
          <w:rFonts w:ascii="GHEA Grapalat" w:eastAsia="Calibri" w:hAnsi="GHEA Grapalat"/>
          <w:b/>
          <w:lang w:val="hy-AM" w:eastAsia="en-US"/>
        </w:rPr>
        <w:t>ԱՅԼ</w:t>
      </w:r>
      <w:r w:rsidRPr="00713C55">
        <w:rPr>
          <w:rFonts w:ascii="GHEA Grapalat" w:eastAsia="Calibri" w:hAnsi="GHEA Grapalat"/>
          <w:b/>
          <w:lang w:val="af-ZA" w:eastAsia="en-US"/>
        </w:rPr>
        <w:t xml:space="preserve"> </w:t>
      </w:r>
      <w:r w:rsidRPr="00713C55">
        <w:rPr>
          <w:rFonts w:ascii="GHEA Grapalat" w:eastAsia="Calibri" w:hAnsi="GHEA Grapalat"/>
          <w:b/>
          <w:lang w:val="hy-AM" w:eastAsia="en-US"/>
        </w:rPr>
        <w:t>ԻՐԱՎԱԿԱՆ</w:t>
      </w:r>
      <w:r w:rsidRPr="00713C55">
        <w:rPr>
          <w:rFonts w:ascii="GHEA Grapalat" w:eastAsia="Calibri" w:hAnsi="GHEA Grapalat"/>
          <w:b/>
          <w:lang w:val="af-ZA" w:eastAsia="en-US"/>
        </w:rPr>
        <w:t xml:space="preserve"> </w:t>
      </w:r>
      <w:r w:rsidRPr="00713C55">
        <w:rPr>
          <w:rFonts w:ascii="GHEA Grapalat" w:eastAsia="Calibri" w:hAnsi="GHEA Grapalat"/>
          <w:b/>
          <w:lang w:val="hy-AM" w:eastAsia="en-US"/>
        </w:rPr>
        <w:t>ԱԿՏԵՐԻ</w:t>
      </w:r>
      <w:r w:rsidRPr="00713C55">
        <w:rPr>
          <w:rFonts w:ascii="GHEA Grapalat" w:eastAsia="Calibri" w:hAnsi="GHEA Grapalat"/>
          <w:b/>
          <w:lang w:val="af-ZA" w:eastAsia="en-US"/>
        </w:rPr>
        <w:t xml:space="preserve"> </w:t>
      </w:r>
      <w:r w:rsidRPr="00713C55">
        <w:rPr>
          <w:rFonts w:ascii="GHEA Grapalat" w:eastAsia="Calibri" w:hAnsi="GHEA Grapalat"/>
          <w:b/>
          <w:lang w:val="hy-AM" w:eastAsia="en-US"/>
        </w:rPr>
        <w:t>ԸՆԴՈՒՆՄԱՆ</w:t>
      </w:r>
      <w:r w:rsidRPr="00713C55">
        <w:rPr>
          <w:rFonts w:ascii="GHEA Grapalat" w:eastAsia="Calibri" w:hAnsi="GHEA Grapalat"/>
          <w:b/>
          <w:lang w:val="af-ZA" w:eastAsia="en-US"/>
        </w:rPr>
        <w:t xml:space="preserve"> </w:t>
      </w:r>
      <w:r w:rsidRPr="00713C55">
        <w:rPr>
          <w:rFonts w:ascii="GHEA Grapalat" w:eastAsia="Calibri" w:hAnsi="GHEA Grapalat"/>
          <w:b/>
          <w:lang w:val="hy-AM" w:eastAsia="en-US"/>
        </w:rPr>
        <w:t>ԱՆՀՐԱԺԵՇՏՈՒԹՅԱՆ</w:t>
      </w:r>
      <w:r w:rsidRPr="00713C55">
        <w:rPr>
          <w:rFonts w:ascii="GHEA Grapalat" w:eastAsia="Calibri" w:hAnsi="GHEA Grapalat"/>
          <w:b/>
          <w:lang w:val="af-ZA" w:eastAsia="en-US"/>
        </w:rPr>
        <w:t xml:space="preserve"> </w:t>
      </w:r>
      <w:r w:rsidRPr="00713C55">
        <w:rPr>
          <w:rFonts w:ascii="GHEA Grapalat" w:eastAsia="Calibri" w:hAnsi="GHEA Grapalat"/>
          <w:b/>
          <w:lang w:val="hy-AM" w:eastAsia="en-US"/>
        </w:rPr>
        <w:t>ԲԱՑԱԿԱՅՈՒԹՅԱՆ</w:t>
      </w:r>
      <w:r w:rsidRPr="00713C55">
        <w:rPr>
          <w:rFonts w:ascii="GHEA Grapalat" w:eastAsia="Calibri" w:hAnsi="GHEA Grapalat"/>
          <w:b/>
          <w:lang w:val="af-ZA" w:eastAsia="en-US"/>
        </w:rPr>
        <w:t xml:space="preserve"> </w:t>
      </w:r>
      <w:r w:rsidRPr="00713C55">
        <w:rPr>
          <w:rFonts w:ascii="GHEA Grapalat" w:eastAsia="Calibri" w:hAnsi="GHEA Grapalat"/>
          <w:b/>
          <w:lang w:val="hy-AM" w:eastAsia="en-US"/>
        </w:rPr>
        <w:t xml:space="preserve">ՄԱՍԻՆ </w:t>
      </w:r>
    </w:p>
    <w:p w:rsidR="00713C55" w:rsidRPr="00713C55" w:rsidRDefault="00713C55" w:rsidP="00713C55">
      <w:pPr>
        <w:shd w:val="clear" w:color="auto" w:fill="FFFFFF"/>
        <w:spacing w:line="276" w:lineRule="auto"/>
        <w:jc w:val="center"/>
        <w:rPr>
          <w:rFonts w:ascii="GHEA Grapalat" w:hAnsi="GHEA Grapalat"/>
          <w:b/>
          <w:bCs/>
          <w:color w:val="000000"/>
          <w:lang w:val="hy-AM" w:eastAsia="en-US"/>
        </w:rPr>
      </w:pPr>
    </w:p>
    <w:p w:rsidR="001E5306" w:rsidRPr="002616C9" w:rsidRDefault="00713C55" w:rsidP="00B513B5">
      <w:pPr>
        <w:spacing w:line="276" w:lineRule="auto"/>
        <w:ind w:right="-15" w:firstLine="708"/>
        <w:jc w:val="both"/>
        <w:rPr>
          <w:rFonts w:ascii="GHEA Grapalat" w:hAnsi="GHEA Grapalat"/>
          <w:b/>
          <w:lang w:val="hy-AM" w:eastAsia="en-US"/>
        </w:rPr>
      </w:pPr>
      <w:r w:rsidRPr="00713C55">
        <w:rPr>
          <w:rFonts w:ascii="GHEA Grapalat" w:hAnsi="GHEA Grapalat"/>
          <w:bCs/>
          <w:color w:val="000000"/>
          <w:lang w:val="hy-AM" w:eastAsia="en-US"/>
        </w:rPr>
        <w:t>«Հայաստանի</w:t>
      </w:r>
      <w:r w:rsidRPr="00713C55">
        <w:rPr>
          <w:rFonts w:ascii="GHEA Grapalat" w:hAnsi="GHEA Grapalat"/>
          <w:bCs/>
          <w:color w:val="000000"/>
          <w:lang w:val="af-ZA" w:eastAsia="en-US"/>
        </w:rPr>
        <w:t xml:space="preserve"> </w:t>
      </w:r>
      <w:r w:rsidRPr="00713C55">
        <w:rPr>
          <w:rFonts w:ascii="GHEA Grapalat" w:hAnsi="GHEA Grapalat"/>
          <w:bCs/>
          <w:color w:val="000000"/>
          <w:lang w:val="hy-AM" w:eastAsia="en-US"/>
        </w:rPr>
        <w:t>Հանրապետության</w:t>
      </w:r>
      <w:r w:rsidRPr="00713C55">
        <w:rPr>
          <w:rFonts w:ascii="GHEA Grapalat" w:hAnsi="GHEA Grapalat"/>
          <w:bCs/>
          <w:color w:val="000000"/>
          <w:lang w:val="af-ZA" w:eastAsia="en-US"/>
        </w:rPr>
        <w:t xml:space="preserve"> </w:t>
      </w:r>
      <w:r w:rsidRPr="00713C55">
        <w:rPr>
          <w:rFonts w:ascii="GHEA Grapalat" w:hAnsi="GHEA Grapalat"/>
          <w:bCs/>
          <w:color w:val="000000"/>
          <w:lang w:val="hy-AM" w:eastAsia="en-US"/>
        </w:rPr>
        <w:t xml:space="preserve">աշխատանքային օրենսգրքում </w:t>
      </w:r>
      <w:r w:rsidR="006435BF" w:rsidRPr="00713C55">
        <w:rPr>
          <w:rFonts w:ascii="GHEA Grapalat" w:hAnsi="GHEA Grapalat"/>
          <w:bCs/>
          <w:color w:val="000000"/>
          <w:lang w:val="hy-AM" w:eastAsia="en-US"/>
        </w:rPr>
        <w:t>լրացումներ</w:t>
      </w:r>
      <w:r w:rsidR="006435BF" w:rsidRPr="006435BF">
        <w:rPr>
          <w:rFonts w:ascii="GHEA Grapalat" w:hAnsi="GHEA Grapalat"/>
          <w:bCs/>
          <w:color w:val="000000"/>
          <w:lang w:val="hy-AM" w:eastAsia="en-US"/>
        </w:rPr>
        <w:t xml:space="preserve"> և</w:t>
      </w:r>
      <w:r w:rsidR="006435BF" w:rsidRPr="00713C55">
        <w:rPr>
          <w:rFonts w:ascii="GHEA Grapalat" w:hAnsi="GHEA Grapalat"/>
          <w:bCs/>
          <w:color w:val="000000"/>
          <w:lang w:val="hy-AM" w:eastAsia="en-US"/>
        </w:rPr>
        <w:t xml:space="preserve"> </w:t>
      </w:r>
      <w:r w:rsidR="006435BF">
        <w:rPr>
          <w:rFonts w:ascii="GHEA Grapalat" w:hAnsi="GHEA Grapalat"/>
          <w:bCs/>
          <w:color w:val="000000"/>
          <w:lang w:val="hy-AM" w:eastAsia="en-US"/>
        </w:rPr>
        <w:t>փոփոխություն</w:t>
      </w:r>
      <w:r w:rsidR="003E57B5" w:rsidRPr="002D2424">
        <w:rPr>
          <w:rFonts w:ascii="GHEA Grapalat" w:hAnsi="GHEA Grapalat"/>
          <w:bCs/>
          <w:color w:val="000000"/>
          <w:lang w:val="hy-AM" w:eastAsia="en-US"/>
        </w:rPr>
        <w:t>ներ</w:t>
      </w:r>
      <w:r w:rsidR="006435BF">
        <w:rPr>
          <w:rFonts w:ascii="GHEA Grapalat" w:hAnsi="GHEA Grapalat"/>
          <w:bCs/>
          <w:color w:val="000000"/>
          <w:lang w:val="hy-AM" w:eastAsia="en-US"/>
        </w:rPr>
        <w:t xml:space="preserve"> </w:t>
      </w:r>
      <w:r w:rsidRPr="00713C55">
        <w:rPr>
          <w:rFonts w:ascii="GHEA Grapalat" w:hAnsi="GHEA Grapalat"/>
          <w:bCs/>
          <w:color w:val="000000"/>
          <w:lang w:val="hy-AM" w:eastAsia="en-US"/>
        </w:rPr>
        <w:t xml:space="preserve">կատարելու մասին» և </w:t>
      </w:r>
      <w:r w:rsidRPr="00713C55">
        <w:rPr>
          <w:rFonts w:ascii="GHEA Grapalat" w:hAnsi="GHEA Grapalat"/>
          <w:lang w:val="lt-LT" w:eastAsia="en-US"/>
        </w:rPr>
        <w:t>«</w:t>
      </w:r>
      <w:r w:rsidRPr="00713C55">
        <w:rPr>
          <w:rFonts w:ascii="GHEA Grapalat" w:hAnsi="GHEA Grapalat"/>
          <w:lang w:val="hy-AM" w:eastAsia="en-US"/>
        </w:rPr>
        <w:t>Վարչական</w:t>
      </w:r>
      <w:r w:rsidRPr="00713C55">
        <w:rPr>
          <w:rFonts w:ascii="GHEA Grapalat" w:hAnsi="GHEA Grapalat"/>
          <w:lang w:val="lt-LT" w:eastAsia="en-US"/>
        </w:rPr>
        <w:t xml:space="preserve"> </w:t>
      </w:r>
      <w:r w:rsidRPr="00713C55">
        <w:rPr>
          <w:rFonts w:ascii="GHEA Grapalat" w:hAnsi="GHEA Grapalat"/>
          <w:lang w:val="hy-AM" w:eastAsia="en-US"/>
        </w:rPr>
        <w:t>իրավախախտումների</w:t>
      </w:r>
      <w:r w:rsidRPr="00713C55">
        <w:rPr>
          <w:rFonts w:ascii="GHEA Grapalat" w:hAnsi="GHEA Grapalat"/>
          <w:lang w:val="lt-LT" w:eastAsia="en-US"/>
        </w:rPr>
        <w:t xml:space="preserve"> </w:t>
      </w:r>
      <w:r w:rsidRPr="00713C55">
        <w:rPr>
          <w:rFonts w:ascii="GHEA Grapalat" w:hAnsi="GHEA Grapalat"/>
          <w:lang w:val="hy-AM" w:eastAsia="en-US"/>
        </w:rPr>
        <w:t>վերաբերյալ</w:t>
      </w:r>
      <w:r w:rsidRPr="00713C55">
        <w:rPr>
          <w:rFonts w:ascii="GHEA Grapalat" w:hAnsi="GHEA Grapalat"/>
          <w:lang w:val="lt-LT" w:eastAsia="en-US"/>
        </w:rPr>
        <w:t xml:space="preserve"> </w:t>
      </w:r>
      <w:r w:rsidRPr="00713C55">
        <w:rPr>
          <w:rFonts w:ascii="GHEA Grapalat" w:hAnsi="GHEA Grapalat"/>
          <w:lang w:val="hy-AM" w:eastAsia="en-US"/>
        </w:rPr>
        <w:t>Հայաստանի Հանրապետության օրենսգրքում լրացում կատարելու մասին</w:t>
      </w:r>
      <w:r w:rsidRPr="00713C55">
        <w:rPr>
          <w:rFonts w:ascii="GHEA Grapalat" w:hAnsi="GHEA Grapalat"/>
          <w:lang w:val="lt-LT" w:eastAsia="en-US"/>
        </w:rPr>
        <w:t xml:space="preserve">» </w:t>
      </w:r>
      <w:r w:rsidRPr="00713C55">
        <w:rPr>
          <w:rFonts w:ascii="GHEA Grapalat" w:hAnsi="GHEA Grapalat"/>
          <w:bCs/>
          <w:color w:val="000000"/>
          <w:lang w:val="hy-AM" w:eastAsia="en-US"/>
        </w:rPr>
        <w:t xml:space="preserve">օրենքների նախագծերի փաթեթի ընդունման </w:t>
      </w:r>
      <w:r w:rsidRPr="00713C55">
        <w:rPr>
          <w:rFonts w:ascii="GHEA Grapalat" w:eastAsia="Calibri" w:hAnsi="GHEA Grapalat"/>
          <w:lang w:val="hy-AM" w:eastAsia="en-US"/>
        </w:rPr>
        <w:t>առնչությամբ</w:t>
      </w:r>
      <w:r w:rsidRPr="00713C55">
        <w:rPr>
          <w:rFonts w:ascii="GHEA Grapalat" w:eastAsia="Calibri" w:hAnsi="GHEA Grapalat"/>
          <w:lang w:val="af-ZA" w:eastAsia="en-US"/>
        </w:rPr>
        <w:t xml:space="preserve"> </w:t>
      </w:r>
      <w:r w:rsidRPr="00713C55">
        <w:rPr>
          <w:rFonts w:ascii="GHEA Grapalat" w:eastAsia="Calibri" w:hAnsi="GHEA Grapalat"/>
          <w:lang w:val="hy-AM" w:eastAsia="en-US"/>
        </w:rPr>
        <w:t xml:space="preserve">անհրաժեշտություն կառաջանա մշակելու </w:t>
      </w:r>
      <w:r w:rsidRPr="00713C55">
        <w:rPr>
          <w:rFonts w:ascii="GHEA Grapalat" w:hAnsi="GHEA Grapalat"/>
          <w:lang w:val="hy-AM"/>
        </w:rPr>
        <w:t>«Հայաստանի Հանրապետության վարչապետի 2018 թվականի հունիսի 11-ի N 755-Լ որոշման մեջ փոփոխություններ և լրացումներ կատարելու մասին»</w:t>
      </w:r>
      <w:r w:rsidR="00F70E67" w:rsidRPr="001E5306">
        <w:rPr>
          <w:rFonts w:ascii="GHEA Grapalat" w:hAnsi="GHEA Grapalat"/>
          <w:lang w:val="hy-AM"/>
        </w:rPr>
        <w:t xml:space="preserve"> Հայաստանի Հանրապետության վարչապետի</w:t>
      </w:r>
      <w:r w:rsidRPr="00713C55">
        <w:rPr>
          <w:rFonts w:ascii="GHEA Grapalat" w:hAnsi="GHEA Grapalat"/>
          <w:lang w:val="hy-AM"/>
        </w:rPr>
        <w:t>, «Հայաստանի Հանրապետության կառավարության 2019 թվականի օգոստոսի 22-ի N 1071-Ա որոշման մեջ լրացում կատարելու մասին» և «Հայաստանի Հանրապետության վարչապետի 2018 թվականի հունիսի 11-ի N 706-Ա որոշման մեջ փոփոխություն կատարելու մասին» Հայաստանի Հանրապետության կառավարության որոշման նախագծեր</w:t>
      </w:r>
      <w:r w:rsidRPr="00713C55">
        <w:rPr>
          <w:rFonts w:ascii="GHEA Grapalat" w:eastAsia="Calibri" w:hAnsi="GHEA Grapalat"/>
          <w:lang w:val="hy-AM" w:eastAsia="en-US"/>
        </w:rPr>
        <w:t>:</w:t>
      </w:r>
    </w:p>
    <w:sectPr w:rsidR="001E5306" w:rsidRPr="002616C9" w:rsidSect="00C833B2">
      <w:headerReference w:type="first" r:id="rId9"/>
      <w:footerReference w:type="first" r:id="rId10"/>
      <w:pgSz w:w="11906" w:h="16838" w:code="9"/>
      <w:pgMar w:top="992" w:right="833" w:bottom="992" w:left="1077" w:header="272" w:footer="1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DE8" w:rsidRDefault="00972DE8">
      <w:r>
        <w:separator/>
      </w:r>
    </w:p>
  </w:endnote>
  <w:endnote w:type="continuationSeparator" w:id="0">
    <w:p w:rsidR="00972DE8" w:rsidRDefault="00972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CC"/>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6F2" w:rsidRPr="00783ADF" w:rsidRDefault="00BE26F2" w:rsidP="00E7441D">
    <w:pPr>
      <w:pStyle w:val="Armenian"/>
      <w:rPr>
        <w:rFonts w:ascii="Arial" w:hAnsi="Arial"/>
        <w:b/>
        <w:sz w:val="20"/>
        <w:lang w:val="fr-FR"/>
      </w:rPr>
    </w:pPr>
    <w:r w:rsidRPr="00783ADF">
      <w:rPr>
        <w:rFonts w:ascii="GHEA Grapalat" w:hAnsi="GHEA Grapalat"/>
        <w:b/>
        <w:sz w:val="20"/>
        <w:lang w:val="en-US"/>
      </w:rPr>
      <w:t xml:space="preserve">0010, </w:t>
    </w:r>
    <w:r w:rsidRPr="00783ADF">
      <w:rPr>
        <w:rFonts w:ascii="GHEA Grapalat" w:hAnsi="GHEA Grapalat"/>
        <w:b/>
        <w:sz w:val="20"/>
      </w:rPr>
      <w:t>ք</w:t>
    </w:r>
    <w:r w:rsidRPr="00783ADF">
      <w:rPr>
        <w:rFonts w:ascii="GHEA Grapalat" w:hAnsi="GHEA Grapalat"/>
        <w:b/>
        <w:sz w:val="20"/>
        <w:lang w:val="en-US"/>
      </w:rPr>
      <w:t xml:space="preserve">. </w:t>
    </w:r>
    <w:proofErr w:type="spellStart"/>
    <w:r w:rsidRPr="00783ADF">
      <w:rPr>
        <w:rFonts w:ascii="GHEA Grapalat" w:hAnsi="GHEA Grapalat"/>
        <w:b/>
        <w:sz w:val="20"/>
      </w:rPr>
      <w:t>Երևան</w:t>
    </w:r>
    <w:proofErr w:type="spellEnd"/>
    <w:r w:rsidRPr="00783ADF">
      <w:rPr>
        <w:rFonts w:ascii="GHEA Grapalat" w:hAnsi="GHEA Grapalat"/>
        <w:b/>
        <w:sz w:val="20"/>
        <w:lang w:val="en-US"/>
      </w:rPr>
      <w:t xml:space="preserve">, </w:t>
    </w:r>
    <w:proofErr w:type="spellStart"/>
    <w:r w:rsidRPr="00783ADF">
      <w:rPr>
        <w:rFonts w:ascii="GHEA Grapalat" w:hAnsi="GHEA Grapalat"/>
        <w:b/>
        <w:sz w:val="20"/>
      </w:rPr>
      <w:t>Կառավարական</w:t>
    </w:r>
    <w:proofErr w:type="spellEnd"/>
    <w:r w:rsidRPr="00783ADF">
      <w:rPr>
        <w:rFonts w:ascii="GHEA Grapalat" w:hAnsi="GHEA Grapalat"/>
        <w:b/>
        <w:sz w:val="20"/>
        <w:lang w:val="en-US"/>
      </w:rPr>
      <w:t xml:space="preserve"> </w:t>
    </w:r>
    <w:proofErr w:type="spellStart"/>
    <w:r w:rsidRPr="00783ADF">
      <w:rPr>
        <w:rFonts w:ascii="GHEA Grapalat" w:hAnsi="GHEA Grapalat"/>
        <w:b/>
        <w:sz w:val="20"/>
      </w:rPr>
      <w:t>տուն</w:t>
    </w:r>
    <w:proofErr w:type="spellEnd"/>
    <w:r w:rsidRPr="00783ADF">
      <w:rPr>
        <w:rFonts w:ascii="GHEA Grapalat" w:hAnsi="GHEA Grapalat"/>
        <w:b/>
        <w:sz w:val="20"/>
        <w:lang w:val="en-US"/>
      </w:rPr>
      <w:t xml:space="preserve"> 3   </w:t>
    </w:r>
    <w:proofErr w:type="spellStart"/>
    <w:r w:rsidRPr="00783ADF">
      <w:rPr>
        <w:rFonts w:ascii="GHEA Grapalat" w:hAnsi="GHEA Grapalat"/>
        <w:b/>
        <w:sz w:val="20"/>
      </w:rPr>
      <w:t>հեռ</w:t>
    </w:r>
    <w:proofErr w:type="spellEnd"/>
    <w:r w:rsidRPr="00783ADF">
      <w:rPr>
        <w:rFonts w:ascii="GHEA Grapalat" w:hAnsi="GHEA Grapalat"/>
        <w:b/>
        <w:sz w:val="20"/>
        <w:lang w:val="en-US"/>
      </w:rPr>
      <w:t xml:space="preserve"> (374 10) 56 53 83, </w:t>
    </w:r>
    <w:proofErr w:type="spellStart"/>
    <w:r w:rsidRPr="00783ADF">
      <w:rPr>
        <w:rFonts w:ascii="GHEA Grapalat" w:hAnsi="GHEA Grapalat"/>
        <w:b/>
        <w:sz w:val="20"/>
      </w:rPr>
      <w:t>ֆաքս</w:t>
    </w:r>
    <w:proofErr w:type="spellEnd"/>
    <w:r w:rsidRPr="00783ADF">
      <w:rPr>
        <w:rFonts w:ascii="GHEA Grapalat" w:hAnsi="GHEA Grapalat"/>
        <w:b/>
        <w:sz w:val="20"/>
        <w:lang w:val="en-US"/>
      </w:rPr>
      <w:t xml:space="preserve">.  </w:t>
    </w:r>
    <w:r w:rsidRPr="00783ADF">
      <w:rPr>
        <w:rFonts w:ascii="GHEA Grapalat" w:hAnsi="GHEA Grapalat"/>
        <w:b/>
        <w:sz w:val="20"/>
      </w:rPr>
      <w:t xml:space="preserve">(374 10) 52 08 30 </w:t>
    </w:r>
    <w:hyperlink r:id="rId1" w:history="1">
      <w:r w:rsidRPr="003C2415">
        <w:rPr>
          <w:rStyle w:val="Hyperlink"/>
          <w:rFonts w:ascii="GHEA Grapalat" w:hAnsi="GHEA Grapalat"/>
          <w:b/>
          <w:sz w:val="20"/>
        </w:rPr>
        <w:t>http://www.mlsa.am</w:t>
      </w:r>
    </w:hyperlink>
    <w:r w:rsidRPr="00783ADF">
      <w:rPr>
        <w:rFonts w:ascii="GHEA Grapalat" w:hAnsi="GHEA Grapalat"/>
        <w:b/>
        <w:color w:val="0000FF"/>
        <w:sz w:val="20"/>
      </w:rPr>
      <w:t xml:space="preserve">   </w:t>
    </w:r>
    <w:hyperlink r:id="rId2" w:history="1">
      <w:r w:rsidRPr="00465CEC">
        <w:rPr>
          <w:rStyle w:val="Hyperlink"/>
          <w:rFonts w:ascii="GHEA Grapalat" w:hAnsi="GHEA Grapalat"/>
          <w:b/>
          <w:sz w:val="20"/>
          <w:lang w:val="fr-FR"/>
        </w:rPr>
        <w:t>info@mlsa.am</w:t>
      </w:r>
    </w:hyperlink>
  </w:p>
  <w:p w:rsidR="00BE26F2" w:rsidRPr="00783ADF" w:rsidRDefault="00BE26F2" w:rsidP="00BB5332">
    <w:pPr>
      <w:rPr>
        <w:rFonts w:ascii="GHEA Grapalat" w:hAnsi="GHEA Grapalat"/>
        <w:b/>
        <w:color w:val="0000FF"/>
        <w:sz w:val="20"/>
        <w:szCs w:val="20"/>
        <w:lang w:val="en-GB" w:eastAsia="en-US"/>
      </w:rPr>
    </w:pPr>
  </w:p>
  <w:p w:rsidR="00BE26F2" w:rsidRDefault="00BE26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DE8" w:rsidRDefault="00972DE8">
      <w:r>
        <w:separator/>
      </w:r>
    </w:p>
  </w:footnote>
  <w:footnote w:type="continuationSeparator" w:id="0">
    <w:p w:rsidR="00972DE8" w:rsidRDefault="00972D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6F2" w:rsidRPr="0072559B" w:rsidRDefault="00BE26F2" w:rsidP="00BB5332">
    <w:pPr>
      <w:spacing w:line="360" w:lineRule="auto"/>
      <w:jc w:val="center"/>
      <w:rPr>
        <w:rFonts w:ascii="GHEA Grapalat" w:hAnsi="GHEA Grapala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25646AD"/>
    <w:multiLevelType w:val="hybridMultilevel"/>
    <w:tmpl w:val="52E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0B6D37"/>
    <w:multiLevelType w:val="hybridMultilevel"/>
    <w:tmpl w:val="1C289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3620C1"/>
    <w:multiLevelType w:val="hybridMultilevel"/>
    <w:tmpl w:val="BD9223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915282E"/>
    <w:multiLevelType w:val="hybridMultilevel"/>
    <w:tmpl w:val="411C3D9C"/>
    <w:lvl w:ilvl="0" w:tplc="E4E0EE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0F670A78"/>
    <w:multiLevelType w:val="hybridMultilevel"/>
    <w:tmpl w:val="AB58FD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6B1DEF"/>
    <w:multiLevelType w:val="hybridMultilevel"/>
    <w:tmpl w:val="43FA41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7E050A"/>
    <w:multiLevelType w:val="hybridMultilevel"/>
    <w:tmpl w:val="50F64966"/>
    <w:lvl w:ilvl="0" w:tplc="53E00A44">
      <w:start w:val="1"/>
      <w:numFmt w:val="decimal"/>
      <w:lvlText w:val="%1."/>
      <w:lvlJc w:val="left"/>
      <w:pPr>
        <w:tabs>
          <w:tab w:val="num" w:pos="1125"/>
        </w:tabs>
        <w:ind w:left="1125" w:hanging="420"/>
      </w:pPr>
      <w:rPr>
        <w:rFonts w:ascii="GHEA Grapalat" w:eastAsia="Times New Roman" w:hAnsi="GHEA Grapalat" w:cs="Times New Roman"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9">
    <w:nsid w:val="14D14000"/>
    <w:multiLevelType w:val="hybridMultilevel"/>
    <w:tmpl w:val="7F44E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AB79A1"/>
    <w:multiLevelType w:val="hybridMultilevel"/>
    <w:tmpl w:val="A1C2F7A8"/>
    <w:lvl w:ilvl="0" w:tplc="704EE3DC">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6D7F48"/>
    <w:multiLevelType w:val="hybridMultilevel"/>
    <w:tmpl w:val="6BA2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nsid w:val="2BB91B62"/>
    <w:multiLevelType w:val="hybridMultilevel"/>
    <w:tmpl w:val="6E7850E8"/>
    <w:lvl w:ilvl="0" w:tplc="41DE33B4">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2F4101C8"/>
    <w:multiLevelType w:val="hybridMultilevel"/>
    <w:tmpl w:val="4D0E9A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FC7228"/>
    <w:multiLevelType w:val="hybridMultilevel"/>
    <w:tmpl w:val="29CE4F96"/>
    <w:lvl w:ilvl="0" w:tplc="E02EE86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331D2972"/>
    <w:multiLevelType w:val="hybridMultilevel"/>
    <w:tmpl w:val="7A26A440"/>
    <w:lvl w:ilvl="0" w:tplc="286E8D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nsid w:val="357D493A"/>
    <w:multiLevelType w:val="hybridMultilevel"/>
    <w:tmpl w:val="F3FA8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D0589B"/>
    <w:multiLevelType w:val="hybridMultilevel"/>
    <w:tmpl w:val="E7F085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EDC4062"/>
    <w:multiLevelType w:val="hybridMultilevel"/>
    <w:tmpl w:val="27CE5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43F26265"/>
    <w:multiLevelType w:val="hybridMultilevel"/>
    <w:tmpl w:val="90FECC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AC94001"/>
    <w:multiLevelType w:val="hybridMultilevel"/>
    <w:tmpl w:val="4D0E9A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CB90A5B"/>
    <w:multiLevelType w:val="hybridMultilevel"/>
    <w:tmpl w:val="E9CAAAC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3">
    <w:nsid w:val="4D0D291B"/>
    <w:multiLevelType w:val="hybridMultilevel"/>
    <w:tmpl w:val="CE38E640"/>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
    <w:nsid w:val="4DD5262F"/>
    <w:multiLevelType w:val="hybridMultilevel"/>
    <w:tmpl w:val="1C289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FBC18F3"/>
    <w:multiLevelType w:val="hybridMultilevel"/>
    <w:tmpl w:val="CE38E640"/>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nsid w:val="555A3584"/>
    <w:multiLevelType w:val="hybridMultilevel"/>
    <w:tmpl w:val="12B62C34"/>
    <w:lvl w:ilvl="0" w:tplc="095A20D6">
      <w:start w:val="1"/>
      <w:numFmt w:val="decimal"/>
      <w:lvlText w:val="%1."/>
      <w:lvlJc w:val="left"/>
      <w:pPr>
        <w:ind w:left="1080" w:hanging="360"/>
      </w:pPr>
      <w:rPr>
        <w:rFonts w:cs="Times Armeni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87C5BB5"/>
    <w:multiLevelType w:val="hybridMultilevel"/>
    <w:tmpl w:val="1C289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AF45E1"/>
    <w:multiLevelType w:val="hybridMultilevel"/>
    <w:tmpl w:val="8AB0F886"/>
    <w:lvl w:ilvl="0" w:tplc="04090011">
      <w:start w:val="1"/>
      <w:numFmt w:val="decimal"/>
      <w:lvlText w:val="%1)"/>
      <w:lvlJc w:val="left"/>
      <w:pPr>
        <w:ind w:left="1725" w:hanging="10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nsid w:val="5E9F46B3"/>
    <w:multiLevelType w:val="hybridMultilevel"/>
    <w:tmpl w:val="328EF6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EB34623"/>
    <w:multiLevelType w:val="hybridMultilevel"/>
    <w:tmpl w:val="63FE9AF2"/>
    <w:lvl w:ilvl="0" w:tplc="41F008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1263BB8"/>
    <w:multiLevelType w:val="hybridMultilevel"/>
    <w:tmpl w:val="EBD28A68"/>
    <w:lvl w:ilvl="0" w:tplc="9CA4B614">
      <w:start w:val="1"/>
      <w:numFmt w:val="decimal"/>
      <w:lvlText w:val="%1."/>
      <w:lvlJc w:val="left"/>
      <w:pPr>
        <w:ind w:left="1080" w:hanging="360"/>
      </w:pPr>
      <w:rPr>
        <w:rFonts w:hint="default"/>
        <w:b/>
      </w:rPr>
    </w:lvl>
    <w:lvl w:ilvl="1" w:tplc="6046B332">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1816F9"/>
    <w:multiLevelType w:val="hybridMultilevel"/>
    <w:tmpl w:val="FC0E5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E308A1"/>
    <w:multiLevelType w:val="hybridMultilevel"/>
    <w:tmpl w:val="89946A6C"/>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37">
    <w:nsid w:val="69065479"/>
    <w:multiLevelType w:val="hybridMultilevel"/>
    <w:tmpl w:val="1C289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795C2B"/>
    <w:multiLevelType w:val="hybridMultilevel"/>
    <w:tmpl w:val="5BDC7112"/>
    <w:lvl w:ilvl="0" w:tplc="B1E2A11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9">
    <w:nsid w:val="6F8D5408"/>
    <w:multiLevelType w:val="hybridMultilevel"/>
    <w:tmpl w:val="7F44E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5981F05"/>
    <w:multiLevelType w:val="hybridMultilevel"/>
    <w:tmpl w:val="1C289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73A4973"/>
    <w:multiLevelType w:val="hybridMultilevel"/>
    <w:tmpl w:val="E4FC1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9DA04C9"/>
    <w:multiLevelType w:val="hybridMultilevel"/>
    <w:tmpl w:val="DB90B0E2"/>
    <w:lvl w:ilvl="0" w:tplc="04190011">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nsid w:val="7C192EEC"/>
    <w:multiLevelType w:val="hybridMultilevel"/>
    <w:tmpl w:val="951E0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2"/>
  </w:num>
  <w:num w:numId="3">
    <w:abstractNumId w:val="8"/>
  </w:num>
  <w:num w:numId="4">
    <w:abstractNumId w:val="33"/>
  </w:num>
  <w:num w:numId="5">
    <w:abstractNumId w:val="34"/>
  </w:num>
  <w:num w:numId="6">
    <w:abstractNumId w:val="2"/>
  </w:num>
  <w:num w:numId="7">
    <w:abstractNumId w:val="10"/>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num>
  <w:num w:numId="16">
    <w:abstractNumId w:val="11"/>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35"/>
  </w:num>
  <w:num w:numId="20">
    <w:abstractNumId w:val="24"/>
  </w:num>
  <w:num w:numId="21">
    <w:abstractNumId w:val="31"/>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num>
  <w:num w:numId="24">
    <w:abstractNumId w:val="27"/>
  </w:num>
  <w:num w:numId="25">
    <w:abstractNumId w:val="3"/>
  </w:num>
  <w:num w:numId="26">
    <w:abstractNumId w:val="7"/>
  </w:num>
  <w:num w:numId="27">
    <w:abstractNumId w:val="37"/>
  </w:num>
  <w:num w:numId="28">
    <w:abstractNumId w:val="14"/>
  </w:num>
  <w:num w:numId="29">
    <w:abstractNumId w:val="41"/>
  </w:num>
  <w:num w:numId="30">
    <w:abstractNumId w:val="21"/>
  </w:num>
  <w:num w:numId="31">
    <w:abstractNumId w:val="25"/>
  </w:num>
  <w:num w:numId="32">
    <w:abstractNumId w:val="29"/>
  </w:num>
  <w:num w:numId="33">
    <w:abstractNumId w:val="42"/>
  </w:num>
  <w:num w:numId="34">
    <w:abstractNumId w:val="20"/>
  </w:num>
  <w:num w:numId="35">
    <w:abstractNumId w:val="4"/>
  </w:num>
  <w:num w:numId="36">
    <w:abstractNumId w:val="26"/>
  </w:num>
  <w:num w:numId="37">
    <w:abstractNumId w:val="30"/>
  </w:num>
  <w:num w:numId="38">
    <w:abstractNumId w:val="36"/>
  </w:num>
  <w:num w:numId="39">
    <w:abstractNumId w:val="17"/>
  </w:num>
  <w:num w:numId="40">
    <w:abstractNumId w:val="6"/>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num>
  <w:num w:numId="43">
    <w:abstractNumId w:val="43"/>
  </w:num>
  <w:num w:numId="44">
    <w:abstractNumId w:val="13"/>
  </w:num>
  <w:num w:numId="45">
    <w:abstractNumId w:val="23"/>
  </w:num>
  <w:num w:numId="46">
    <w:abstractNumId w:val="39"/>
  </w:num>
  <w:num w:numId="47">
    <w:abstractNumId w:val="9"/>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0B32"/>
    <w:rsid w:val="000024CB"/>
    <w:rsid w:val="0000549C"/>
    <w:rsid w:val="000059EF"/>
    <w:rsid w:val="00005C85"/>
    <w:rsid w:val="000064AD"/>
    <w:rsid w:val="00006AB5"/>
    <w:rsid w:val="000105E7"/>
    <w:rsid w:val="00014513"/>
    <w:rsid w:val="00014F33"/>
    <w:rsid w:val="00015895"/>
    <w:rsid w:val="000159B5"/>
    <w:rsid w:val="00016068"/>
    <w:rsid w:val="00016A89"/>
    <w:rsid w:val="00016CDC"/>
    <w:rsid w:val="0002013F"/>
    <w:rsid w:val="00020ADD"/>
    <w:rsid w:val="00021B1B"/>
    <w:rsid w:val="00023197"/>
    <w:rsid w:val="00023BA2"/>
    <w:rsid w:val="00024629"/>
    <w:rsid w:val="000255EF"/>
    <w:rsid w:val="000302AC"/>
    <w:rsid w:val="00031328"/>
    <w:rsid w:val="00032601"/>
    <w:rsid w:val="00033AE9"/>
    <w:rsid w:val="000359FC"/>
    <w:rsid w:val="000363AE"/>
    <w:rsid w:val="000367E6"/>
    <w:rsid w:val="00037833"/>
    <w:rsid w:val="00037E75"/>
    <w:rsid w:val="00040787"/>
    <w:rsid w:val="00040A14"/>
    <w:rsid w:val="00040B1C"/>
    <w:rsid w:val="00040D94"/>
    <w:rsid w:val="00042143"/>
    <w:rsid w:val="00043237"/>
    <w:rsid w:val="00043E8D"/>
    <w:rsid w:val="000453C8"/>
    <w:rsid w:val="00045C46"/>
    <w:rsid w:val="00052BCD"/>
    <w:rsid w:val="00052E11"/>
    <w:rsid w:val="000550FE"/>
    <w:rsid w:val="000617C7"/>
    <w:rsid w:val="00063291"/>
    <w:rsid w:val="00065477"/>
    <w:rsid w:val="00067D88"/>
    <w:rsid w:val="000702FC"/>
    <w:rsid w:val="0007184F"/>
    <w:rsid w:val="000728B9"/>
    <w:rsid w:val="00072994"/>
    <w:rsid w:val="00074942"/>
    <w:rsid w:val="000767A3"/>
    <w:rsid w:val="00080C97"/>
    <w:rsid w:val="00081F0B"/>
    <w:rsid w:val="000832FC"/>
    <w:rsid w:val="0008483E"/>
    <w:rsid w:val="00085134"/>
    <w:rsid w:val="00085317"/>
    <w:rsid w:val="000868F9"/>
    <w:rsid w:val="00086B37"/>
    <w:rsid w:val="000874F7"/>
    <w:rsid w:val="00090D50"/>
    <w:rsid w:val="00090F61"/>
    <w:rsid w:val="0009136D"/>
    <w:rsid w:val="00092793"/>
    <w:rsid w:val="00092B33"/>
    <w:rsid w:val="00092F76"/>
    <w:rsid w:val="000932C6"/>
    <w:rsid w:val="00093FF3"/>
    <w:rsid w:val="00094565"/>
    <w:rsid w:val="0009503E"/>
    <w:rsid w:val="000950A5"/>
    <w:rsid w:val="00095391"/>
    <w:rsid w:val="0009621C"/>
    <w:rsid w:val="000A0756"/>
    <w:rsid w:val="000A08EC"/>
    <w:rsid w:val="000A23EB"/>
    <w:rsid w:val="000A2437"/>
    <w:rsid w:val="000A38E6"/>
    <w:rsid w:val="000A39BC"/>
    <w:rsid w:val="000A3B94"/>
    <w:rsid w:val="000A5F4D"/>
    <w:rsid w:val="000A7F67"/>
    <w:rsid w:val="000B025F"/>
    <w:rsid w:val="000B0F5F"/>
    <w:rsid w:val="000B15D2"/>
    <w:rsid w:val="000B1B03"/>
    <w:rsid w:val="000B2274"/>
    <w:rsid w:val="000B2C55"/>
    <w:rsid w:val="000B4263"/>
    <w:rsid w:val="000B5F9B"/>
    <w:rsid w:val="000B65C2"/>
    <w:rsid w:val="000B77EC"/>
    <w:rsid w:val="000C146D"/>
    <w:rsid w:val="000C15CB"/>
    <w:rsid w:val="000C1AFA"/>
    <w:rsid w:val="000C5C51"/>
    <w:rsid w:val="000D1FCA"/>
    <w:rsid w:val="000D2045"/>
    <w:rsid w:val="000D3078"/>
    <w:rsid w:val="000D31A3"/>
    <w:rsid w:val="000D4DA1"/>
    <w:rsid w:val="000D4FBB"/>
    <w:rsid w:val="000D5BE0"/>
    <w:rsid w:val="000D6EC2"/>
    <w:rsid w:val="000D7EEE"/>
    <w:rsid w:val="000E07B3"/>
    <w:rsid w:val="000E0BEB"/>
    <w:rsid w:val="000E25B7"/>
    <w:rsid w:val="000E3962"/>
    <w:rsid w:val="000E3C92"/>
    <w:rsid w:val="000E4A93"/>
    <w:rsid w:val="000E62F7"/>
    <w:rsid w:val="000E76F7"/>
    <w:rsid w:val="000E7B3D"/>
    <w:rsid w:val="000F3E5A"/>
    <w:rsid w:val="000F3FF8"/>
    <w:rsid w:val="000F4701"/>
    <w:rsid w:val="000F65FD"/>
    <w:rsid w:val="000F752E"/>
    <w:rsid w:val="000F76CB"/>
    <w:rsid w:val="00100230"/>
    <w:rsid w:val="001009C1"/>
    <w:rsid w:val="00101740"/>
    <w:rsid w:val="00103C46"/>
    <w:rsid w:val="0010489A"/>
    <w:rsid w:val="001069D1"/>
    <w:rsid w:val="00106EB6"/>
    <w:rsid w:val="00111919"/>
    <w:rsid w:val="00111FA3"/>
    <w:rsid w:val="00114AE6"/>
    <w:rsid w:val="0011503F"/>
    <w:rsid w:val="00115579"/>
    <w:rsid w:val="00116B5D"/>
    <w:rsid w:val="00116CE6"/>
    <w:rsid w:val="00117305"/>
    <w:rsid w:val="0011756A"/>
    <w:rsid w:val="00117CAA"/>
    <w:rsid w:val="00117CBF"/>
    <w:rsid w:val="001204EA"/>
    <w:rsid w:val="001215B3"/>
    <w:rsid w:val="001219BA"/>
    <w:rsid w:val="00122544"/>
    <w:rsid w:val="00123497"/>
    <w:rsid w:val="001260F7"/>
    <w:rsid w:val="00126F4A"/>
    <w:rsid w:val="0012748B"/>
    <w:rsid w:val="00127EA4"/>
    <w:rsid w:val="0013046F"/>
    <w:rsid w:val="0013156D"/>
    <w:rsid w:val="00132D4E"/>
    <w:rsid w:val="00133E5D"/>
    <w:rsid w:val="00134023"/>
    <w:rsid w:val="00136FCE"/>
    <w:rsid w:val="00137021"/>
    <w:rsid w:val="001424ED"/>
    <w:rsid w:val="00142DC8"/>
    <w:rsid w:val="00142F83"/>
    <w:rsid w:val="00143903"/>
    <w:rsid w:val="00143DF4"/>
    <w:rsid w:val="00143F4F"/>
    <w:rsid w:val="0014483D"/>
    <w:rsid w:val="00144FA5"/>
    <w:rsid w:val="001459C2"/>
    <w:rsid w:val="00146163"/>
    <w:rsid w:val="001461AB"/>
    <w:rsid w:val="001467D7"/>
    <w:rsid w:val="00147882"/>
    <w:rsid w:val="00150A8A"/>
    <w:rsid w:val="00150EF9"/>
    <w:rsid w:val="001511ED"/>
    <w:rsid w:val="00151AA4"/>
    <w:rsid w:val="001520FD"/>
    <w:rsid w:val="00153D83"/>
    <w:rsid w:val="0015452B"/>
    <w:rsid w:val="0015739A"/>
    <w:rsid w:val="00157619"/>
    <w:rsid w:val="00160FE7"/>
    <w:rsid w:val="00163728"/>
    <w:rsid w:val="00163A4B"/>
    <w:rsid w:val="001647AF"/>
    <w:rsid w:val="001662A5"/>
    <w:rsid w:val="00167104"/>
    <w:rsid w:val="00173248"/>
    <w:rsid w:val="00174C78"/>
    <w:rsid w:val="0017522A"/>
    <w:rsid w:val="00175669"/>
    <w:rsid w:val="00176D51"/>
    <w:rsid w:val="0017719E"/>
    <w:rsid w:val="00177377"/>
    <w:rsid w:val="00181218"/>
    <w:rsid w:val="001816A1"/>
    <w:rsid w:val="001832E0"/>
    <w:rsid w:val="001840F3"/>
    <w:rsid w:val="001855F8"/>
    <w:rsid w:val="00185970"/>
    <w:rsid w:val="00186427"/>
    <w:rsid w:val="00186632"/>
    <w:rsid w:val="0019160A"/>
    <w:rsid w:val="00192E0E"/>
    <w:rsid w:val="00193D05"/>
    <w:rsid w:val="00195994"/>
    <w:rsid w:val="00195F29"/>
    <w:rsid w:val="001969F0"/>
    <w:rsid w:val="001A1C13"/>
    <w:rsid w:val="001A3E6C"/>
    <w:rsid w:val="001A47D1"/>
    <w:rsid w:val="001A5537"/>
    <w:rsid w:val="001A7143"/>
    <w:rsid w:val="001A7449"/>
    <w:rsid w:val="001B053A"/>
    <w:rsid w:val="001B0CA8"/>
    <w:rsid w:val="001B2351"/>
    <w:rsid w:val="001B2386"/>
    <w:rsid w:val="001B2968"/>
    <w:rsid w:val="001B3174"/>
    <w:rsid w:val="001B3A12"/>
    <w:rsid w:val="001B4774"/>
    <w:rsid w:val="001B6B0D"/>
    <w:rsid w:val="001B6F28"/>
    <w:rsid w:val="001B7304"/>
    <w:rsid w:val="001B7C26"/>
    <w:rsid w:val="001C013C"/>
    <w:rsid w:val="001C131F"/>
    <w:rsid w:val="001C2C4E"/>
    <w:rsid w:val="001C2F67"/>
    <w:rsid w:val="001C5454"/>
    <w:rsid w:val="001C5731"/>
    <w:rsid w:val="001C65ED"/>
    <w:rsid w:val="001C7224"/>
    <w:rsid w:val="001C7310"/>
    <w:rsid w:val="001C7D0B"/>
    <w:rsid w:val="001D02E1"/>
    <w:rsid w:val="001D0C3A"/>
    <w:rsid w:val="001D101E"/>
    <w:rsid w:val="001D1528"/>
    <w:rsid w:val="001D2CB6"/>
    <w:rsid w:val="001D2FDF"/>
    <w:rsid w:val="001D3D11"/>
    <w:rsid w:val="001D3DB9"/>
    <w:rsid w:val="001D431F"/>
    <w:rsid w:val="001D684C"/>
    <w:rsid w:val="001D6920"/>
    <w:rsid w:val="001D7AE8"/>
    <w:rsid w:val="001E04E9"/>
    <w:rsid w:val="001E0830"/>
    <w:rsid w:val="001E3471"/>
    <w:rsid w:val="001E511B"/>
    <w:rsid w:val="001E5306"/>
    <w:rsid w:val="001E5514"/>
    <w:rsid w:val="001E63DB"/>
    <w:rsid w:val="001E6ADC"/>
    <w:rsid w:val="001E6BF8"/>
    <w:rsid w:val="001E70B3"/>
    <w:rsid w:val="001E73C3"/>
    <w:rsid w:val="001E755A"/>
    <w:rsid w:val="001F1094"/>
    <w:rsid w:val="001F23A3"/>
    <w:rsid w:val="001F3BF3"/>
    <w:rsid w:val="001F62D8"/>
    <w:rsid w:val="001F64B1"/>
    <w:rsid w:val="0020081C"/>
    <w:rsid w:val="0020115A"/>
    <w:rsid w:val="00201965"/>
    <w:rsid w:val="002029F9"/>
    <w:rsid w:val="0020337D"/>
    <w:rsid w:val="002060CC"/>
    <w:rsid w:val="002062F5"/>
    <w:rsid w:val="0021043D"/>
    <w:rsid w:val="00210E6B"/>
    <w:rsid w:val="002125BD"/>
    <w:rsid w:val="00212A02"/>
    <w:rsid w:val="00212FE9"/>
    <w:rsid w:val="002133F5"/>
    <w:rsid w:val="00216ACF"/>
    <w:rsid w:val="00216D96"/>
    <w:rsid w:val="00217DDD"/>
    <w:rsid w:val="002233B1"/>
    <w:rsid w:val="00225DC1"/>
    <w:rsid w:val="0023178F"/>
    <w:rsid w:val="00233BED"/>
    <w:rsid w:val="00233BFF"/>
    <w:rsid w:val="0023467F"/>
    <w:rsid w:val="002355E2"/>
    <w:rsid w:val="002360ED"/>
    <w:rsid w:val="0023650E"/>
    <w:rsid w:val="00236AC9"/>
    <w:rsid w:val="00236E67"/>
    <w:rsid w:val="002372A1"/>
    <w:rsid w:val="00237D19"/>
    <w:rsid w:val="00240637"/>
    <w:rsid w:val="00240A8B"/>
    <w:rsid w:val="00240CAE"/>
    <w:rsid w:val="00241A06"/>
    <w:rsid w:val="00244336"/>
    <w:rsid w:val="00244A65"/>
    <w:rsid w:val="00244C8F"/>
    <w:rsid w:val="00245451"/>
    <w:rsid w:val="00246E56"/>
    <w:rsid w:val="00251B29"/>
    <w:rsid w:val="002535E4"/>
    <w:rsid w:val="0025363B"/>
    <w:rsid w:val="00253AB0"/>
    <w:rsid w:val="00254572"/>
    <w:rsid w:val="00255111"/>
    <w:rsid w:val="002554C2"/>
    <w:rsid w:val="002555B4"/>
    <w:rsid w:val="00255663"/>
    <w:rsid w:val="002556AA"/>
    <w:rsid w:val="00256491"/>
    <w:rsid w:val="00260483"/>
    <w:rsid w:val="0026061F"/>
    <w:rsid w:val="002616C9"/>
    <w:rsid w:val="0026250F"/>
    <w:rsid w:val="002627CB"/>
    <w:rsid w:val="00262C38"/>
    <w:rsid w:val="00263361"/>
    <w:rsid w:val="00266F53"/>
    <w:rsid w:val="002671DD"/>
    <w:rsid w:val="0026723D"/>
    <w:rsid w:val="0026759F"/>
    <w:rsid w:val="00270579"/>
    <w:rsid w:val="00270D6B"/>
    <w:rsid w:val="002710E6"/>
    <w:rsid w:val="002715DA"/>
    <w:rsid w:val="00272FF6"/>
    <w:rsid w:val="00273068"/>
    <w:rsid w:val="002738CF"/>
    <w:rsid w:val="00273D5C"/>
    <w:rsid w:val="00275392"/>
    <w:rsid w:val="00275D03"/>
    <w:rsid w:val="00276074"/>
    <w:rsid w:val="00277113"/>
    <w:rsid w:val="00280B33"/>
    <w:rsid w:val="00282AA3"/>
    <w:rsid w:val="00282AF6"/>
    <w:rsid w:val="0028581C"/>
    <w:rsid w:val="0028621F"/>
    <w:rsid w:val="00287287"/>
    <w:rsid w:val="00291A12"/>
    <w:rsid w:val="0029234F"/>
    <w:rsid w:val="00292F6B"/>
    <w:rsid w:val="00293D5A"/>
    <w:rsid w:val="00297DB2"/>
    <w:rsid w:val="002A30EB"/>
    <w:rsid w:val="002A3174"/>
    <w:rsid w:val="002A5340"/>
    <w:rsid w:val="002A61C6"/>
    <w:rsid w:val="002B04C2"/>
    <w:rsid w:val="002B4081"/>
    <w:rsid w:val="002B445A"/>
    <w:rsid w:val="002B46F0"/>
    <w:rsid w:val="002B49BD"/>
    <w:rsid w:val="002B55E4"/>
    <w:rsid w:val="002B6309"/>
    <w:rsid w:val="002B79AF"/>
    <w:rsid w:val="002C1979"/>
    <w:rsid w:val="002C1FC4"/>
    <w:rsid w:val="002C38A2"/>
    <w:rsid w:val="002C45C3"/>
    <w:rsid w:val="002C47ED"/>
    <w:rsid w:val="002C5051"/>
    <w:rsid w:val="002C69DA"/>
    <w:rsid w:val="002C7E68"/>
    <w:rsid w:val="002D0CE8"/>
    <w:rsid w:val="002D0F52"/>
    <w:rsid w:val="002D2424"/>
    <w:rsid w:val="002D2FDD"/>
    <w:rsid w:val="002D31D7"/>
    <w:rsid w:val="002D3658"/>
    <w:rsid w:val="002D4887"/>
    <w:rsid w:val="002D6A79"/>
    <w:rsid w:val="002D7613"/>
    <w:rsid w:val="002E0757"/>
    <w:rsid w:val="002E12CD"/>
    <w:rsid w:val="002E3C72"/>
    <w:rsid w:val="002E436F"/>
    <w:rsid w:val="002E440D"/>
    <w:rsid w:val="002F01DB"/>
    <w:rsid w:val="002F0673"/>
    <w:rsid w:val="002F0931"/>
    <w:rsid w:val="002F280E"/>
    <w:rsid w:val="002F3690"/>
    <w:rsid w:val="002F4819"/>
    <w:rsid w:val="002F545A"/>
    <w:rsid w:val="002F6C7B"/>
    <w:rsid w:val="002F741C"/>
    <w:rsid w:val="003014C8"/>
    <w:rsid w:val="00303FD1"/>
    <w:rsid w:val="003046E6"/>
    <w:rsid w:val="00306809"/>
    <w:rsid w:val="0030776F"/>
    <w:rsid w:val="0031034E"/>
    <w:rsid w:val="00311462"/>
    <w:rsid w:val="00311BF1"/>
    <w:rsid w:val="00312118"/>
    <w:rsid w:val="0031226A"/>
    <w:rsid w:val="00313D6B"/>
    <w:rsid w:val="003153C6"/>
    <w:rsid w:val="00316808"/>
    <w:rsid w:val="00316E48"/>
    <w:rsid w:val="00317769"/>
    <w:rsid w:val="003219A4"/>
    <w:rsid w:val="00322475"/>
    <w:rsid w:val="0032308F"/>
    <w:rsid w:val="00326D67"/>
    <w:rsid w:val="00333315"/>
    <w:rsid w:val="00335270"/>
    <w:rsid w:val="00335DE8"/>
    <w:rsid w:val="003363D1"/>
    <w:rsid w:val="003368E2"/>
    <w:rsid w:val="0033784B"/>
    <w:rsid w:val="003406F3"/>
    <w:rsid w:val="00342024"/>
    <w:rsid w:val="00342CDD"/>
    <w:rsid w:val="003440E0"/>
    <w:rsid w:val="00344714"/>
    <w:rsid w:val="0034531E"/>
    <w:rsid w:val="00345EC5"/>
    <w:rsid w:val="00345F6E"/>
    <w:rsid w:val="003462B3"/>
    <w:rsid w:val="003468EA"/>
    <w:rsid w:val="00347700"/>
    <w:rsid w:val="0034795A"/>
    <w:rsid w:val="003504C8"/>
    <w:rsid w:val="00350FDE"/>
    <w:rsid w:val="0035118E"/>
    <w:rsid w:val="0035162B"/>
    <w:rsid w:val="00354C48"/>
    <w:rsid w:val="0035616D"/>
    <w:rsid w:val="00356883"/>
    <w:rsid w:val="00356DF9"/>
    <w:rsid w:val="0035760A"/>
    <w:rsid w:val="00360C3B"/>
    <w:rsid w:val="003635A1"/>
    <w:rsid w:val="00363D54"/>
    <w:rsid w:val="00363FD0"/>
    <w:rsid w:val="00364472"/>
    <w:rsid w:val="003656AA"/>
    <w:rsid w:val="003657CA"/>
    <w:rsid w:val="003661DC"/>
    <w:rsid w:val="003665F5"/>
    <w:rsid w:val="00370271"/>
    <w:rsid w:val="00372096"/>
    <w:rsid w:val="0037250A"/>
    <w:rsid w:val="00373F57"/>
    <w:rsid w:val="00375934"/>
    <w:rsid w:val="00375B15"/>
    <w:rsid w:val="00377338"/>
    <w:rsid w:val="00377EE3"/>
    <w:rsid w:val="00380632"/>
    <w:rsid w:val="003817DD"/>
    <w:rsid w:val="00381DDF"/>
    <w:rsid w:val="00382450"/>
    <w:rsid w:val="0038249E"/>
    <w:rsid w:val="00384049"/>
    <w:rsid w:val="00385E5B"/>
    <w:rsid w:val="003862A4"/>
    <w:rsid w:val="00386CAD"/>
    <w:rsid w:val="00387C13"/>
    <w:rsid w:val="003910E5"/>
    <w:rsid w:val="0039207B"/>
    <w:rsid w:val="0039226B"/>
    <w:rsid w:val="0039351B"/>
    <w:rsid w:val="00395636"/>
    <w:rsid w:val="00396EE7"/>
    <w:rsid w:val="00397125"/>
    <w:rsid w:val="00397FDC"/>
    <w:rsid w:val="003A084B"/>
    <w:rsid w:val="003A095F"/>
    <w:rsid w:val="003A0992"/>
    <w:rsid w:val="003A0A5B"/>
    <w:rsid w:val="003A0E43"/>
    <w:rsid w:val="003A18FE"/>
    <w:rsid w:val="003A33DA"/>
    <w:rsid w:val="003A3610"/>
    <w:rsid w:val="003A53CB"/>
    <w:rsid w:val="003A790D"/>
    <w:rsid w:val="003B1C0F"/>
    <w:rsid w:val="003B1C28"/>
    <w:rsid w:val="003B21EA"/>
    <w:rsid w:val="003B2EF3"/>
    <w:rsid w:val="003B30E6"/>
    <w:rsid w:val="003B4281"/>
    <w:rsid w:val="003B4FB8"/>
    <w:rsid w:val="003B5C20"/>
    <w:rsid w:val="003B5E16"/>
    <w:rsid w:val="003B6F56"/>
    <w:rsid w:val="003C0A67"/>
    <w:rsid w:val="003C15A0"/>
    <w:rsid w:val="003C475D"/>
    <w:rsid w:val="003C4CE0"/>
    <w:rsid w:val="003C5382"/>
    <w:rsid w:val="003C605A"/>
    <w:rsid w:val="003C6217"/>
    <w:rsid w:val="003C668D"/>
    <w:rsid w:val="003C668F"/>
    <w:rsid w:val="003C7CC9"/>
    <w:rsid w:val="003D1702"/>
    <w:rsid w:val="003D233D"/>
    <w:rsid w:val="003D3762"/>
    <w:rsid w:val="003D42E2"/>
    <w:rsid w:val="003D4C8E"/>
    <w:rsid w:val="003D5234"/>
    <w:rsid w:val="003D533F"/>
    <w:rsid w:val="003D592A"/>
    <w:rsid w:val="003D6AFD"/>
    <w:rsid w:val="003E0A10"/>
    <w:rsid w:val="003E0ABE"/>
    <w:rsid w:val="003E16FF"/>
    <w:rsid w:val="003E2B37"/>
    <w:rsid w:val="003E35C4"/>
    <w:rsid w:val="003E3A17"/>
    <w:rsid w:val="003E3F82"/>
    <w:rsid w:val="003E4875"/>
    <w:rsid w:val="003E4B35"/>
    <w:rsid w:val="003E4CBB"/>
    <w:rsid w:val="003E54A0"/>
    <w:rsid w:val="003E57B5"/>
    <w:rsid w:val="003E5BBF"/>
    <w:rsid w:val="003E65B8"/>
    <w:rsid w:val="003E7CDC"/>
    <w:rsid w:val="003F0AFA"/>
    <w:rsid w:val="003F2789"/>
    <w:rsid w:val="003F2EB5"/>
    <w:rsid w:val="003F311F"/>
    <w:rsid w:val="003F4611"/>
    <w:rsid w:val="003F52F4"/>
    <w:rsid w:val="003F7388"/>
    <w:rsid w:val="003F73BC"/>
    <w:rsid w:val="003F7958"/>
    <w:rsid w:val="00400C33"/>
    <w:rsid w:val="00400CAD"/>
    <w:rsid w:val="00401DDF"/>
    <w:rsid w:val="00402083"/>
    <w:rsid w:val="00402369"/>
    <w:rsid w:val="004025CE"/>
    <w:rsid w:val="00402CF2"/>
    <w:rsid w:val="00403113"/>
    <w:rsid w:val="0040311C"/>
    <w:rsid w:val="00403A56"/>
    <w:rsid w:val="0040487A"/>
    <w:rsid w:val="004063AD"/>
    <w:rsid w:val="00407B42"/>
    <w:rsid w:val="0041037E"/>
    <w:rsid w:val="00410F0E"/>
    <w:rsid w:val="0041146A"/>
    <w:rsid w:val="00412FCA"/>
    <w:rsid w:val="00412FF2"/>
    <w:rsid w:val="00417B3E"/>
    <w:rsid w:val="00420454"/>
    <w:rsid w:val="0042056C"/>
    <w:rsid w:val="00420887"/>
    <w:rsid w:val="004214F2"/>
    <w:rsid w:val="00421852"/>
    <w:rsid w:val="00421CDB"/>
    <w:rsid w:val="004222BD"/>
    <w:rsid w:val="0042479A"/>
    <w:rsid w:val="004252BA"/>
    <w:rsid w:val="00426465"/>
    <w:rsid w:val="004264DB"/>
    <w:rsid w:val="00426D15"/>
    <w:rsid w:val="00431CCB"/>
    <w:rsid w:val="0043257F"/>
    <w:rsid w:val="00433001"/>
    <w:rsid w:val="0043386A"/>
    <w:rsid w:val="00434832"/>
    <w:rsid w:val="00437B01"/>
    <w:rsid w:val="00437B28"/>
    <w:rsid w:val="004435E8"/>
    <w:rsid w:val="0044361E"/>
    <w:rsid w:val="00444BCC"/>
    <w:rsid w:val="00444F86"/>
    <w:rsid w:val="004452ED"/>
    <w:rsid w:val="00447ECE"/>
    <w:rsid w:val="00447FFD"/>
    <w:rsid w:val="00450C2A"/>
    <w:rsid w:val="00453544"/>
    <w:rsid w:val="00453EF6"/>
    <w:rsid w:val="004546A2"/>
    <w:rsid w:val="00455023"/>
    <w:rsid w:val="004554DF"/>
    <w:rsid w:val="00455C2C"/>
    <w:rsid w:val="004563DB"/>
    <w:rsid w:val="00457CB3"/>
    <w:rsid w:val="00463F08"/>
    <w:rsid w:val="00464520"/>
    <w:rsid w:val="004645EF"/>
    <w:rsid w:val="00465CEC"/>
    <w:rsid w:val="004675D3"/>
    <w:rsid w:val="00467F24"/>
    <w:rsid w:val="004712FC"/>
    <w:rsid w:val="00474655"/>
    <w:rsid w:val="00474763"/>
    <w:rsid w:val="00474B5A"/>
    <w:rsid w:val="004751A1"/>
    <w:rsid w:val="00475222"/>
    <w:rsid w:val="00475DE8"/>
    <w:rsid w:val="00476A02"/>
    <w:rsid w:val="00477106"/>
    <w:rsid w:val="00480422"/>
    <w:rsid w:val="00481CD8"/>
    <w:rsid w:val="004826EA"/>
    <w:rsid w:val="00482971"/>
    <w:rsid w:val="00482BD4"/>
    <w:rsid w:val="004836E1"/>
    <w:rsid w:val="00484D0A"/>
    <w:rsid w:val="00485634"/>
    <w:rsid w:val="00485808"/>
    <w:rsid w:val="004865AA"/>
    <w:rsid w:val="004869A3"/>
    <w:rsid w:val="0049114F"/>
    <w:rsid w:val="00491776"/>
    <w:rsid w:val="00491D65"/>
    <w:rsid w:val="00492EA4"/>
    <w:rsid w:val="0049305B"/>
    <w:rsid w:val="00494104"/>
    <w:rsid w:val="004945A2"/>
    <w:rsid w:val="00494A52"/>
    <w:rsid w:val="0049645A"/>
    <w:rsid w:val="00496E33"/>
    <w:rsid w:val="004976F2"/>
    <w:rsid w:val="004A06BD"/>
    <w:rsid w:val="004A1976"/>
    <w:rsid w:val="004A539D"/>
    <w:rsid w:val="004A65D5"/>
    <w:rsid w:val="004A71A0"/>
    <w:rsid w:val="004A78AA"/>
    <w:rsid w:val="004A7B28"/>
    <w:rsid w:val="004A7C89"/>
    <w:rsid w:val="004A7CF9"/>
    <w:rsid w:val="004B09AA"/>
    <w:rsid w:val="004B09B7"/>
    <w:rsid w:val="004B0B3A"/>
    <w:rsid w:val="004B25BF"/>
    <w:rsid w:val="004B276A"/>
    <w:rsid w:val="004B28F8"/>
    <w:rsid w:val="004B39B7"/>
    <w:rsid w:val="004B490F"/>
    <w:rsid w:val="004B57C7"/>
    <w:rsid w:val="004B63CC"/>
    <w:rsid w:val="004C02C3"/>
    <w:rsid w:val="004C0526"/>
    <w:rsid w:val="004C15C2"/>
    <w:rsid w:val="004C1633"/>
    <w:rsid w:val="004C1901"/>
    <w:rsid w:val="004C20CF"/>
    <w:rsid w:val="004C268C"/>
    <w:rsid w:val="004C30BB"/>
    <w:rsid w:val="004C62A6"/>
    <w:rsid w:val="004C6F42"/>
    <w:rsid w:val="004C6F5F"/>
    <w:rsid w:val="004C72A4"/>
    <w:rsid w:val="004D2D0C"/>
    <w:rsid w:val="004D50A0"/>
    <w:rsid w:val="004D5963"/>
    <w:rsid w:val="004D61F4"/>
    <w:rsid w:val="004E028B"/>
    <w:rsid w:val="004E0AC0"/>
    <w:rsid w:val="004E0CFA"/>
    <w:rsid w:val="004E1524"/>
    <w:rsid w:val="004E1AD4"/>
    <w:rsid w:val="004E2188"/>
    <w:rsid w:val="004E4842"/>
    <w:rsid w:val="004E52C1"/>
    <w:rsid w:val="004E5D8C"/>
    <w:rsid w:val="004E5EA2"/>
    <w:rsid w:val="004E65BD"/>
    <w:rsid w:val="004E7D47"/>
    <w:rsid w:val="004F0B03"/>
    <w:rsid w:val="004F0E9E"/>
    <w:rsid w:val="004F24ED"/>
    <w:rsid w:val="004F2530"/>
    <w:rsid w:val="004F5991"/>
    <w:rsid w:val="004F6B6D"/>
    <w:rsid w:val="004F726B"/>
    <w:rsid w:val="005000D5"/>
    <w:rsid w:val="005006A4"/>
    <w:rsid w:val="005006FB"/>
    <w:rsid w:val="005015B7"/>
    <w:rsid w:val="005041DD"/>
    <w:rsid w:val="005059F1"/>
    <w:rsid w:val="00510802"/>
    <w:rsid w:val="0051192D"/>
    <w:rsid w:val="005119CD"/>
    <w:rsid w:val="00511DB7"/>
    <w:rsid w:val="005158E7"/>
    <w:rsid w:val="005177DA"/>
    <w:rsid w:val="00520499"/>
    <w:rsid w:val="0052300D"/>
    <w:rsid w:val="0052353E"/>
    <w:rsid w:val="00525B48"/>
    <w:rsid w:val="00527175"/>
    <w:rsid w:val="00527BF7"/>
    <w:rsid w:val="0053010E"/>
    <w:rsid w:val="00530448"/>
    <w:rsid w:val="00530586"/>
    <w:rsid w:val="005305A0"/>
    <w:rsid w:val="005307F8"/>
    <w:rsid w:val="0053262F"/>
    <w:rsid w:val="00533933"/>
    <w:rsid w:val="00534D2A"/>
    <w:rsid w:val="00535141"/>
    <w:rsid w:val="005351C9"/>
    <w:rsid w:val="005352EA"/>
    <w:rsid w:val="00541CD2"/>
    <w:rsid w:val="00542427"/>
    <w:rsid w:val="00542771"/>
    <w:rsid w:val="0054306D"/>
    <w:rsid w:val="00543D13"/>
    <w:rsid w:val="005451C8"/>
    <w:rsid w:val="0054544F"/>
    <w:rsid w:val="00546155"/>
    <w:rsid w:val="00546F83"/>
    <w:rsid w:val="005510B5"/>
    <w:rsid w:val="00551C59"/>
    <w:rsid w:val="00552CFE"/>
    <w:rsid w:val="005536D2"/>
    <w:rsid w:val="0055592D"/>
    <w:rsid w:val="00557C29"/>
    <w:rsid w:val="005619E4"/>
    <w:rsid w:val="00561A34"/>
    <w:rsid w:val="005620BE"/>
    <w:rsid w:val="0056317F"/>
    <w:rsid w:val="005642E2"/>
    <w:rsid w:val="00564ACF"/>
    <w:rsid w:val="00565380"/>
    <w:rsid w:val="0056749F"/>
    <w:rsid w:val="0056780C"/>
    <w:rsid w:val="005679B0"/>
    <w:rsid w:val="00570072"/>
    <w:rsid w:val="0057227F"/>
    <w:rsid w:val="005736DA"/>
    <w:rsid w:val="00573F0E"/>
    <w:rsid w:val="0057423F"/>
    <w:rsid w:val="00574412"/>
    <w:rsid w:val="0057549C"/>
    <w:rsid w:val="0057610C"/>
    <w:rsid w:val="00577B9A"/>
    <w:rsid w:val="00580172"/>
    <w:rsid w:val="005809B2"/>
    <w:rsid w:val="00580F4F"/>
    <w:rsid w:val="00582BC8"/>
    <w:rsid w:val="00582E00"/>
    <w:rsid w:val="00584692"/>
    <w:rsid w:val="005846B6"/>
    <w:rsid w:val="00584828"/>
    <w:rsid w:val="00584AD9"/>
    <w:rsid w:val="00584DFE"/>
    <w:rsid w:val="005859EA"/>
    <w:rsid w:val="00585FB8"/>
    <w:rsid w:val="005868A9"/>
    <w:rsid w:val="00586D00"/>
    <w:rsid w:val="00590955"/>
    <w:rsid w:val="005911D0"/>
    <w:rsid w:val="00591EA8"/>
    <w:rsid w:val="00593D29"/>
    <w:rsid w:val="00594424"/>
    <w:rsid w:val="005948DB"/>
    <w:rsid w:val="00594BA5"/>
    <w:rsid w:val="0059662B"/>
    <w:rsid w:val="005A042C"/>
    <w:rsid w:val="005A0A52"/>
    <w:rsid w:val="005A1006"/>
    <w:rsid w:val="005A4687"/>
    <w:rsid w:val="005A539E"/>
    <w:rsid w:val="005A5DE7"/>
    <w:rsid w:val="005A62A4"/>
    <w:rsid w:val="005A726D"/>
    <w:rsid w:val="005B144F"/>
    <w:rsid w:val="005B2785"/>
    <w:rsid w:val="005B28B1"/>
    <w:rsid w:val="005B337B"/>
    <w:rsid w:val="005B3652"/>
    <w:rsid w:val="005B4AFD"/>
    <w:rsid w:val="005B4F7E"/>
    <w:rsid w:val="005B6443"/>
    <w:rsid w:val="005C000B"/>
    <w:rsid w:val="005C0491"/>
    <w:rsid w:val="005C1597"/>
    <w:rsid w:val="005C197E"/>
    <w:rsid w:val="005C1BDF"/>
    <w:rsid w:val="005C1E02"/>
    <w:rsid w:val="005C3BAA"/>
    <w:rsid w:val="005C5C8A"/>
    <w:rsid w:val="005C68C1"/>
    <w:rsid w:val="005C7167"/>
    <w:rsid w:val="005C7328"/>
    <w:rsid w:val="005C7F01"/>
    <w:rsid w:val="005D02EC"/>
    <w:rsid w:val="005D21F3"/>
    <w:rsid w:val="005D3190"/>
    <w:rsid w:val="005D3CA1"/>
    <w:rsid w:val="005D46A5"/>
    <w:rsid w:val="005D4A9E"/>
    <w:rsid w:val="005D52C3"/>
    <w:rsid w:val="005E12D9"/>
    <w:rsid w:val="005E5499"/>
    <w:rsid w:val="005E5AD8"/>
    <w:rsid w:val="005F03B2"/>
    <w:rsid w:val="005F05EE"/>
    <w:rsid w:val="005F0780"/>
    <w:rsid w:val="005F1491"/>
    <w:rsid w:val="005F2844"/>
    <w:rsid w:val="005F3004"/>
    <w:rsid w:val="005F34AF"/>
    <w:rsid w:val="005F446D"/>
    <w:rsid w:val="005F5C84"/>
    <w:rsid w:val="005F656F"/>
    <w:rsid w:val="005F75E2"/>
    <w:rsid w:val="0060088B"/>
    <w:rsid w:val="00601810"/>
    <w:rsid w:val="00602555"/>
    <w:rsid w:val="00602736"/>
    <w:rsid w:val="006028AD"/>
    <w:rsid w:val="00602CBF"/>
    <w:rsid w:val="006036F4"/>
    <w:rsid w:val="00604D2C"/>
    <w:rsid w:val="0060603E"/>
    <w:rsid w:val="006069E0"/>
    <w:rsid w:val="00606F8C"/>
    <w:rsid w:val="00607E3A"/>
    <w:rsid w:val="006100DA"/>
    <w:rsid w:val="00613015"/>
    <w:rsid w:val="006136C5"/>
    <w:rsid w:val="00615555"/>
    <w:rsid w:val="0061600A"/>
    <w:rsid w:val="006169B7"/>
    <w:rsid w:val="00616B87"/>
    <w:rsid w:val="006172E9"/>
    <w:rsid w:val="006179D6"/>
    <w:rsid w:val="006204D6"/>
    <w:rsid w:val="00620520"/>
    <w:rsid w:val="006209A4"/>
    <w:rsid w:val="00622902"/>
    <w:rsid w:val="00622E18"/>
    <w:rsid w:val="00622F0E"/>
    <w:rsid w:val="00623C53"/>
    <w:rsid w:val="00623D69"/>
    <w:rsid w:val="00624005"/>
    <w:rsid w:val="00624D80"/>
    <w:rsid w:val="006278E8"/>
    <w:rsid w:val="00627970"/>
    <w:rsid w:val="00630328"/>
    <w:rsid w:val="0063313F"/>
    <w:rsid w:val="0063615F"/>
    <w:rsid w:val="00636A58"/>
    <w:rsid w:val="0063715D"/>
    <w:rsid w:val="006404FF"/>
    <w:rsid w:val="00640BAD"/>
    <w:rsid w:val="0064105C"/>
    <w:rsid w:val="00641B9C"/>
    <w:rsid w:val="006423E4"/>
    <w:rsid w:val="006435BF"/>
    <w:rsid w:val="00643831"/>
    <w:rsid w:val="00644B2B"/>
    <w:rsid w:val="00644E58"/>
    <w:rsid w:val="0064660D"/>
    <w:rsid w:val="0065120B"/>
    <w:rsid w:val="0065253B"/>
    <w:rsid w:val="00652DEF"/>
    <w:rsid w:val="00653073"/>
    <w:rsid w:val="00653098"/>
    <w:rsid w:val="00653A92"/>
    <w:rsid w:val="00654B6C"/>
    <w:rsid w:val="00654E2E"/>
    <w:rsid w:val="006552C7"/>
    <w:rsid w:val="00655774"/>
    <w:rsid w:val="0065592E"/>
    <w:rsid w:val="006562CE"/>
    <w:rsid w:val="0066086B"/>
    <w:rsid w:val="00660C25"/>
    <w:rsid w:val="006621FD"/>
    <w:rsid w:val="006628D1"/>
    <w:rsid w:val="0066471B"/>
    <w:rsid w:val="00664DB9"/>
    <w:rsid w:val="00664E8B"/>
    <w:rsid w:val="006650B1"/>
    <w:rsid w:val="006670A0"/>
    <w:rsid w:val="006670C0"/>
    <w:rsid w:val="00670008"/>
    <w:rsid w:val="00670317"/>
    <w:rsid w:val="00670B3D"/>
    <w:rsid w:val="00670F01"/>
    <w:rsid w:val="00672587"/>
    <w:rsid w:val="00673043"/>
    <w:rsid w:val="0067449F"/>
    <w:rsid w:val="00674C19"/>
    <w:rsid w:val="00674E4C"/>
    <w:rsid w:val="00674E9F"/>
    <w:rsid w:val="0067586D"/>
    <w:rsid w:val="00675895"/>
    <w:rsid w:val="00676507"/>
    <w:rsid w:val="006773A0"/>
    <w:rsid w:val="00681151"/>
    <w:rsid w:val="00681EB0"/>
    <w:rsid w:val="00682F20"/>
    <w:rsid w:val="00683311"/>
    <w:rsid w:val="00683F57"/>
    <w:rsid w:val="00684BEC"/>
    <w:rsid w:val="006854C3"/>
    <w:rsid w:val="00685647"/>
    <w:rsid w:val="00687E8D"/>
    <w:rsid w:val="00687FC3"/>
    <w:rsid w:val="00690043"/>
    <w:rsid w:val="006913FD"/>
    <w:rsid w:val="00691585"/>
    <w:rsid w:val="006930C9"/>
    <w:rsid w:val="00693CDE"/>
    <w:rsid w:val="00693EA0"/>
    <w:rsid w:val="00694684"/>
    <w:rsid w:val="00695443"/>
    <w:rsid w:val="00696765"/>
    <w:rsid w:val="006A0AFB"/>
    <w:rsid w:val="006A3E1B"/>
    <w:rsid w:val="006A479F"/>
    <w:rsid w:val="006A520F"/>
    <w:rsid w:val="006A7029"/>
    <w:rsid w:val="006A7732"/>
    <w:rsid w:val="006B0509"/>
    <w:rsid w:val="006B0E65"/>
    <w:rsid w:val="006B0F79"/>
    <w:rsid w:val="006B3463"/>
    <w:rsid w:val="006B3B92"/>
    <w:rsid w:val="006B4194"/>
    <w:rsid w:val="006B4361"/>
    <w:rsid w:val="006B74DA"/>
    <w:rsid w:val="006C16FB"/>
    <w:rsid w:val="006C3E45"/>
    <w:rsid w:val="006C42D9"/>
    <w:rsid w:val="006C4307"/>
    <w:rsid w:val="006C4B36"/>
    <w:rsid w:val="006C600F"/>
    <w:rsid w:val="006C609B"/>
    <w:rsid w:val="006C6EC0"/>
    <w:rsid w:val="006C75C6"/>
    <w:rsid w:val="006D0B8C"/>
    <w:rsid w:val="006D1280"/>
    <w:rsid w:val="006D3139"/>
    <w:rsid w:val="006D3174"/>
    <w:rsid w:val="006D4688"/>
    <w:rsid w:val="006D58D5"/>
    <w:rsid w:val="006D5C04"/>
    <w:rsid w:val="006D777C"/>
    <w:rsid w:val="006E077A"/>
    <w:rsid w:val="006E311F"/>
    <w:rsid w:val="006E3D97"/>
    <w:rsid w:val="006E511C"/>
    <w:rsid w:val="006E544A"/>
    <w:rsid w:val="006E5E75"/>
    <w:rsid w:val="006E7D02"/>
    <w:rsid w:val="006F389D"/>
    <w:rsid w:val="006F3E1F"/>
    <w:rsid w:val="006F5412"/>
    <w:rsid w:val="006F61B3"/>
    <w:rsid w:val="006F6C98"/>
    <w:rsid w:val="007005B3"/>
    <w:rsid w:val="00702884"/>
    <w:rsid w:val="00703D3C"/>
    <w:rsid w:val="00704210"/>
    <w:rsid w:val="0070479D"/>
    <w:rsid w:val="00705E91"/>
    <w:rsid w:val="00706184"/>
    <w:rsid w:val="00706344"/>
    <w:rsid w:val="007068A2"/>
    <w:rsid w:val="00706BBF"/>
    <w:rsid w:val="00706E1C"/>
    <w:rsid w:val="00710DD3"/>
    <w:rsid w:val="00710E4D"/>
    <w:rsid w:val="007120F8"/>
    <w:rsid w:val="007136C5"/>
    <w:rsid w:val="00713C55"/>
    <w:rsid w:val="00713DDD"/>
    <w:rsid w:val="00714576"/>
    <w:rsid w:val="007146F6"/>
    <w:rsid w:val="00714CDF"/>
    <w:rsid w:val="0071589D"/>
    <w:rsid w:val="00715A02"/>
    <w:rsid w:val="00715BD0"/>
    <w:rsid w:val="00717D9E"/>
    <w:rsid w:val="00720534"/>
    <w:rsid w:val="00720ABE"/>
    <w:rsid w:val="00720B70"/>
    <w:rsid w:val="00721995"/>
    <w:rsid w:val="007230DE"/>
    <w:rsid w:val="00723427"/>
    <w:rsid w:val="00724037"/>
    <w:rsid w:val="00724AC6"/>
    <w:rsid w:val="00724D56"/>
    <w:rsid w:val="00724FBA"/>
    <w:rsid w:val="0072580F"/>
    <w:rsid w:val="00727DD4"/>
    <w:rsid w:val="00731D46"/>
    <w:rsid w:val="007320FE"/>
    <w:rsid w:val="007340FE"/>
    <w:rsid w:val="00734F14"/>
    <w:rsid w:val="00736557"/>
    <w:rsid w:val="0073695B"/>
    <w:rsid w:val="00737BAE"/>
    <w:rsid w:val="00741404"/>
    <w:rsid w:val="00742002"/>
    <w:rsid w:val="00742651"/>
    <w:rsid w:val="007432E9"/>
    <w:rsid w:val="007446C9"/>
    <w:rsid w:val="00746B2A"/>
    <w:rsid w:val="00747B75"/>
    <w:rsid w:val="0075082A"/>
    <w:rsid w:val="0075174C"/>
    <w:rsid w:val="007533BB"/>
    <w:rsid w:val="007543B9"/>
    <w:rsid w:val="00754F87"/>
    <w:rsid w:val="007558D3"/>
    <w:rsid w:val="00757736"/>
    <w:rsid w:val="00760122"/>
    <w:rsid w:val="007603C4"/>
    <w:rsid w:val="007608F4"/>
    <w:rsid w:val="0076129B"/>
    <w:rsid w:val="007616CF"/>
    <w:rsid w:val="00761CB6"/>
    <w:rsid w:val="00765328"/>
    <w:rsid w:val="00766C50"/>
    <w:rsid w:val="007701BF"/>
    <w:rsid w:val="007715DD"/>
    <w:rsid w:val="00771F49"/>
    <w:rsid w:val="00773BB7"/>
    <w:rsid w:val="00773E6C"/>
    <w:rsid w:val="00774210"/>
    <w:rsid w:val="007746E3"/>
    <w:rsid w:val="00774E18"/>
    <w:rsid w:val="00775D50"/>
    <w:rsid w:val="00776390"/>
    <w:rsid w:val="00776941"/>
    <w:rsid w:val="00777266"/>
    <w:rsid w:val="00777EED"/>
    <w:rsid w:val="00782624"/>
    <w:rsid w:val="00783830"/>
    <w:rsid w:val="007839ED"/>
    <w:rsid w:val="00783ADF"/>
    <w:rsid w:val="00783AF4"/>
    <w:rsid w:val="00783B05"/>
    <w:rsid w:val="007845B1"/>
    <w:rsid w:val="00791C0C"/>
    <w:rsid w:val="00793408"/>
    <w:rsid w:val="00794828"/>
    <w:rsid w:val="00794D50"/>
    <w:rsid w:val="007964A6"/>
    <w:rsid w:val="00796B11"/>
    <w:rsid w:val="00796C32"/>
    <w:rsid w:val="00796C96"/>
    <w:rsid w:val="00797F3A"/>
    <w:rsid w:val="007A1EAF"/>
    <w:rsid w:val="007A2B2B"/>
    <w:rsid w:val="007A2E16"/>
    <w:rsid w:val="007A307C"/>
    <w:rsid w:val="007A44CB"/>
    <w:rsid w:val="007A5694"/>
    <w:rsid w:val="007A5C3F"/>
    <w:rsid w:val="007A7232"/>
    <w:rsid w:val="007A7FB7"/>
    <w:rsid w:val="007B006A"/>
    <w:rsid w:val="007B0335"/>
    <w:rsid w:val="007B1AA3"/>
    <w:rsid w:val="007B1D14"/>
    <w:rsid w:val="007B1FB5"/>
    <w:rsid w:val="007B209F"/>
    <w:rsid w:val="007B298B"/>
    <w:rsid w:val="007B37B5"/>
    <w:rsid w:val="007B43A4"/>
    <w:rsid w:val="007B6585"/>
    <w:rsid w:val="007B6E88"/>
    <w:rsid w:val="007B71EA"/>
    <w:rsid w:val="007B72F9"/>
    <w:rsid w:val="007C11AA"/>
    <w:rsid w:val="007C3E82"/>
    <w:rsid w:val="007C3FC0"/>
    <w:rsid w:val="007C4BCF"/>
    <w:rsid w:val="007C4ED9"/>
    <w:rsid w:val="007C54AD"/>
    <w:rsid w:val="007C78C6"/>
    <w:rsid w:val="007D056E"/>
    <w:rsid w:val="007D0BEB"/>
    <w:rsid w:val="007D0F05"/>
    <w:rsid w:val="007D13BF"/>
    <w:rsid w:val="007D19B9"/>
    <w:rsid w:val="007D5CFB"/>
    <w:rsid w:val="007D70A6"/>
    <w:rsid w:val="007D75F8"/>
    <w:rsid w:val="007E082B"/>
    <w:rsid w:val="007E1B31"/>
    <w:rsid w:val="007E270F"/>
    <w:rsid w:val="007E3571"/>
    <w:rsid w:val="007E4E78"/>
    <w:rsid w:val="007E5353"/>
    <w:rsid w:val="007F0CD1"/>
    <w:rsid w:val="007F0FB8"/>
    <w:rsid w:val="007F13ED"/>
    <w:rsid w:val="007F1A53"/>
    <w:rsid w:val="007F2145"/>
    <w:rsid w:val="007F48D8"/>
    <w:rsid w:val="007F5119"/>
    <w:rsid w:val="007F539E"/>
    <w:rsid w:val="007F6FDA"/>
    <w:rsid w:val="007F7BAC"/>
    <w:rsid w:val="00801585"/>
    <w:rsid w:val="0080171A"/>
    <w:rsid w:val="008022DE"/>
    <w:rsid w:val="00804DCF"/>
    <w:rsid w:val="00804EFF"/>
    <w:rsid w:val="00804F02"/>
    <w:rsid w:val="008057FF"/>
    <w:rsid w:val="00805A1C"/>
    <w:rsid w:val="00806984"/>
    <w:rsid w:val="008077A6"/>
    <w:rsid w:val="0081100B"/>
    <w:rsid w:val="00812EC9"/>
    <w:rsid w:val="008130A9"/>
    <w:rsid w:val="008140B4"/>
    <w:rsid w:val="00815073"/>
    <w:rsid w:val="00815D1E"/>
    <w:rsid w:val="008168AB"/>
    <w:rsid w:val="00816F8D"/>
    <w:rsid w:val="00817702"/>
    <w:rsid w:val="008177A9"/>
    <w:rsid w:val="00817B78"/>
    <w:rsid w:val="00817FC9"/>
    <w:rsid w:val="0082279B"/>
    <w:rsid w:val="00822815"/>
    <w:rsid w:val="00823F0E"/>
    <w:rsid w:val="00824D54"/>
    <w:rsid w:val="008266E2"/>
    <w:rsid w:val="00826EA3"/>
    <w:rsid w:val="00826EF4"/>
    <w:rsid w:val="008273E0"/>
    <w:rsid w:val="008300B6"/>
    <w:rsid w:val="00830809"/>
    <w:rsid w:val="0083107A"/>
    <w:rsid w:val="008316A9"/>
    <w:rsid w:val="008350E9"/>
    <w:rsid w:val="00835654"/>
    <w:rsid w:val="008358D0"/>
    <w:rsid w:val="00835B12"/>
    <w:rsid w:val="00836356"/>
    <w:rsid w:val="00836572"/>
    <w:rsid w:val="00837998"/>
    <w:rsid w:val="00837A54"/>
    <w:rsid w:val="00840C5D"/>
    <w:rsid w:val="00840CA6"/>
    <w:rsid w:val="00842DF7"/>
    <w:rsid w:val="0084324B"/>
    <w:rsid w:val="00844960"/>
    <w:rsid w:val="00844B34"/>
    <w:rsid w:val="00844D01"/>
    <w:rsid w:val="008455F5"/>
    <w:rsid w:val="00845E9A"/>
    <w:rsid w:val="00846793"/>
    <w:rsid w:val="00850885"/>
    <w:rsid w:val="00850B16"/>
    <w:rsid w:val="00850B4E"/>
    <w:rsid w:val="00851E5C"/>
    <w:rsid w:val="008520A1"/>
    <w:rsid w:val="008535AD"/>
    <w:rsid w:val="00853636"/>
    <w:rsid w:val="00854940"/>
    <w:rsid w:val="008551E4"/>
    <w:rsid w:val="00855315"/>
    <w:rsid w:val="008559E1"/>
    <w:rsid w:val="00855D3E"/>
    <w:rsid w:val="00857585"/>
    <w:rsid w:val="008607B3"/>
    <w:rsid w:val="0086081B"/>
    <w:rsid w:val="0086352B"/>
    <w:rsid w:val="008645CA"/>
    <w:rsid w:val="00865A6A"/>
    <w:rsid w:val="00866D93"/>
    <w:rsid w:val="008703B6"/>
    <w:rsid w:val="00871AC0"/>
    <w:rsid w:val="0087233A"/>
    <w:rsid w:val="00872D00"/>
    <w:rsid w:val="00872D16"/>
    <w:rsid w:val="0087327F"/>
    <w:rsid w:val="008742E8"/>
    <w:rsid w:val="00875E6D"/>
    <w:rsid w:val="00877933"/>
    <w:rsid w:val="00880F5B"/>
    <w:rsid w:val="00881321"/>
    <w:rsid w:val="00881917"/>
    <w:rsid w:val="00881F89"/>
    <w:rsid w:val="0088318A"/>
    <w:rsid w:val="00887552"/>
    <w:rsid w:val="0089021C"/>
    <w:rsid w:val="008922BA"/>
    <w:rsid w:val="00892B63"/>
    <w:rsid w:val="00892E43"/>
    <w:rsid w:val="0089320D"/>
    <w:rsid w:val="00893272"/>
    <w:rsid w:val="0089352F"/>
    <w:rsid w:val="00894471"/>
    <w:rsid w:val="00895889"/>
    <w:rsid w:val="00897AFD"/>
    <w:rsid w:val="008A0435"/>
    <w:rsid w:val="008A2128"/>
    <w:rsid w:val="008A2649"/>
    <w:rsid w:val="008A3875"/>
    <w:rsid w:val="008A3E25"/>
    <w:rsid w:val="008A4641"/>
    <w:rsid w:val="008A5592"/>
    <w:rsid w:val="008A58F7"/>
    <w:rsid w:val="008A5C35"/>
    <w:rsid w:val="008A65DC"/>
    <w:rsid w:val="008B1FCF"/>
    <w:rsid w:val="008B71FA"/>
    <w:rsid w:val="008B74B8"/>
    <w:rsid w:val="008C0957"/>
    <w:rsid w:val="008C194E"/>
    <w:rsid w:val="008C2061"/>
    <w:rsid w:val="008C272C"/>
    <w:rsid w:val="008C35EF"/>
    <w:rsid w:val="008C448B"/>
    <w:rsid w:val="008D0787"/>
    <w:rsid w:val="008D1DAD"/>
    <w:rsid w:val="008D2630"/>
    <w:rsid w:val="008D2789"/>
    <w:rsid w:val="008D2963"/>
    <w:rsid w:val="008D4564"/>
    <w:rsid w:val="008D54C4"/>
    <w:rsid w:val="008D6337"/>
    <w:rsid w:val="008D7572"/>
    <w:rsid w:val="008E020C"/>
    <w:rsid w:val="008E36B5"/>
    <w:rsid w:val="008E45EE"/>
    <w:rsid w:val="008E4839"/>
    <w:rsid w:val="008E4D8C"/>
    <w:rsid w:val="008E57AF"/>
    <w:rsid w:val="008E6123"/>
    <w:rsid w:val="008E6B6D"/>
    <w:rsid w:val="008E728C"/>
    <w:rsid w:val="008E7779"/>
    <w:rsid w:val="008E7D63"/>
    <w:rsid w:val="008F12F3"/>
    <w:rsid w:val="008F2318"/>
    <w:rsid w:val="008F2C78"/>
    <w:rsid w:val="008F3585"/>
    <w:rsid w:val="008F4469"/>
    <w:rsid w:val="008F5A97"/>
    <w:rsid w:val="00900286"/>
    <w:rsid w:val="00901EE4"/>
    <w:rsid w:val="00901FA3"/>
    <w:rsid w:val="00903637"/>
    <w:rsid w:val="00903D8F"/>
    <w:rsid w:val="00903EEE"/>
    <w:rsid w:val="00904703"/>
    <w:rsid w:val="009069CA"/>
    <w:rsid w:val="009074DA"/>
    <w:rsid w:val="00907DCE"/>
    <w:rsid w:val="0091183E"/>
    <w:rsid w:val="00911BDB"/>
    <w:rsid w:val="00912B9C"/>
    <w:rsid w:val="00913B51"/>
    <w:rsid w:val="00914172"/>
    <w:rsid w:val="0091480D"/>
    <w:rsid w:val="0091566E"/>
    <w:rsid w:val="0091583A"/>
    <w:rsid w:val="00916068"/>
    <w:rsid w:val="00916358"/>
    <w:rsid w:val="00916E7E"/>
    <w:rsid w:val="009179B2"/>
    <w:rsid w:val="00917C8B"/>
    <w:rsid w:val="00920020"/>
    <w:rsid w:val="00920851"/>
    <w:rsid w:val="00920BD9"/>
    <w:rsid w:val="009233F1"/>
    <w:rsid w:val="00925AF2"/>
    <w:rsid w:val="00925F32"/>
    <w:rsid w:val="00927450"/>
    <w:rsid w:val="009276B0"/>
    <w:rsid w:val="0092773C"/>
    <w:rsid w:val="00930403"/>
    <w:rsid w:val="0093137C"/>
    <w:rsid w:val="00931EF1"/>
    <w:rsid w:val="0093221D"/>
    <w:rsid w:val="0093297D"/>
    <w:rsid w:val="00932D77"/>
    <w:rsid w:val="00933944"/>
    <w:rsid w:val="0093438E"/>
    <w:rsid w:val="00935246"/>
    <w:rsid w:val="00940565"/>
    <w:rsid w:val="0094285A"/>
    <w:rsid w:val="00943828"/>
    <w:rsid w:val="00947477"/>
    <w:rsid w:val="00950DC3"/>
    <w:rsid w:val="00951B94"/>
    <w:rsid w:val="009541B8"/>
    <w:rsid w:val="00955804"/>
    <w:rsid w:val="00960BB3"/>
    <w:rsid w:val="009612AC"/>
    <w:rsid w:val="009614E7"/>
    <w:rsid w:val="00962635"/>
    <w:rsid w:val="00965EC5"/>
    <w:rsid w:val="00966203"/>
    <w:rsid w:val="00967710"/>
    <w:rsid w:val="00967BEE"/>
    <w:rsid w:val="00967FE8"/>
    <w:rsid w:val="009706BB"/>
    <w:rsid w:val="009718F6"/>
    <w:rsid w:val="0097207C"/>
    <w:rsid w:val="00972DE8"/>
    <w:rsid w:val="009740F0"/>
    <w:rsid w:val="00977437"/>
    <w:rsid w:val="00977B27"/>
    <w:rsid w:val="009807EB"/>
    <w:rsid w:val="00980ACA"/>
    <w:rsid w:val="00981AC3"/>
    <w:rsid w:val="00982E2D"/>
    <w:rsid w:val="00984BAD"/>
    <w:rsid w:val="009872C2"/>
    <w:rsid w:val="00987907"/>
    <w:rsid w:val="00990015"/>
    <w:rsid w:val="009901AE"/>
    <w:rsid w:val="00990DF3"/>
    <w:rsid w:val="00991358"/>
    <w:rsid w:val="009914A4"/>
    <w:rsid w:val="009916EE"/>
    <w:rsid w:val="009918DD"/>
    <w:rsid w:val="0099230E"/>
    <w:rsid w:val="0099242E"/>
    <w:rsid w:val="009927D8"/>
    <w:rsid w:val="00993031"/>
    <w:rsid w:val="00994854"/>
    <w:rsid w:val="00995265"/>
    <w:rsid w:val="0099584F"/>
    <w:rsid w:val="00997245"/>
    <w:rsid w:val="009977F1"/>
    <w:rsid w:val="00997CB4"/>
    <w:rsid w:val="009A061B"/>
    <w:rsid w:val="009A2A29"/>
    <w:rsid w:val="009A4725"/>
    <w:rsid w:val="009A4AFD"/>
    <w:rsid w:val="009A5941"/>
    <w:rsid w:val="009A5FC1"/>
    <w:rsid w:val="009A7DAA"/>
    <w:rsid w:val="009B298E"/>
    <w:rsid w:val="009B34DF"/>
    <w:rsid w:val="009B3DF0"/>
    <w:rsid w:val="009B4DDC"/>
    <w:rsid w:val="009B500C"/>
    <w:rsid w:val="009B55BC"/>
    <w:rsid w:val="009B5B74"/>
    <w:rsid w:val="009B6E2F"/>
    <w:rsid w:val="009B70A3"/>
    <w:rsid w:val="009C0CC6"/>
    <w:rsid w:val="009C2355"/>
    <w:rsid w:val="009C46B6"/>
    <w:rsid w:val="009C64A2"/>
    <w:rsid w:val="009C7442"/>
    <w:rsid w:val="009C79D1"/>
    <w:rsid w:val="009D0689"/>
    <w:rsid w:val="009D11A5"/>
    <w:rsid w:val="009D12BA"/>
    <w:rsid w:val="009D5C85"/>
    <w:rsid w:val="009D6311"/>
    <w:rsid w:val="009D71B3"/>
    <w:rsid w:val="009D7936"/>
    <w:rsid w:val="009D7BA0"/>
    <w:rsid w:val="009E0FCC"/>
    <w:rsid w:val="009E17D9"/>
    <w:rsid w:val="009E1A4B"/>
    <w:rsid w:val="009E1F1D"/>
    <w:rsid w:val="009E2057"/>
    <w:rsid w:val="009E3947"/>
    <w:rsid w:val="009E44C8"/>
    <w:rsid w:val="009F0232"/>
    <w:rsid w:val="009F1041"/>
    <w:rsid w:val="009F193E"/>
    <w:rsid w:val="009F19B5"/>
    <w:rsid w:val="009F1A1C"/>
    <w:rsid w:val="009F22F9"/>
    <w:rsid w:val="009F2593"/>
    <w:rsid w:val="009F368E"/>
    <w:rsid w:val="009F6079"/>
    <w:rsid w:val="009F6AD3"/>
    <w:rsid w:val="009F6D09"/>
    <w:rsid w:val="009F77F7"/>
    <w:rsid w:val="00A04075"/>
    <w:rsid w:val="00A05C78"/>
    <w:rsid w:val="00A103EC"/>
    <w:rsid w:val="00A1271C"/>
    <w:rsid w:val="00A12A6A"/>
    <w:rsid w:val="00A12D85"/>
    <w:rsid w:val="00A132B0"/>
    <w:rsid w:val="00A142FA"/>
    <w:rsid w:val="00A14ACC"/>
    <w:rsid w:val="00A1562A"/>
    <w:rsid w:val="00A163DB"/>
    <w:rsid w:val="00A21369"/>
    <w:rsid w:val="00A2271D"/>
    <w:rsid w:val="00A22B5E"/>
    <w:rsid w:val="00A22EF2"/>
    <w:rsid w:val="00A23C3D"/>
    <w:rsid w:val="00A26683"/>
    <w:rsid w:val="00A3066E"/>
    <w:rsid w:val="00A308CF"/>
    <w:rsid w:val="00A30A0C"/>
    <w:rsid w:val="00A32A58"/>
    <w:rsid w:val="00A34232"/>
    <w:rsid w:val="00A3516A"/>
    <w:rsid w:val="00A36865"/>
    <w:rsid w:val="00A4023A"/>
    <w:rsid w:val="00A41162"/>
    <w:rsid w:val="00A414F8"/>
    <w:rsid w:val="00A4274B"/>
    <w:rsid w:val="00A42B85"/>
    <w:rsid w:val="00A4309C"/>
    <w:rsid w:val="00A4454E"/>
    <w:rsid w:val="00A4636D"/>
    <w:rsid w:val="00A46D9E"/>
    <w:rsid w:val="00A50014"/>
    <w:rsid w:val="00A5016C"/>
    <w:rsid w:val="00A5025B"/>
    <w:rsid w:val="00A50BEE"/>
    <w:rsid w:val="00A51F8E"/>
    <w:rsid w:val="00A529AA"/>
    <w:rsid w:val="00A556BE"/>
    <w:rsid w:val="00A55B75"/>
    <w:rsid w:val="00A5745B"/>
    <w:rsid w:val="00A61994"/>
    <w:rsid w:val="00A62E01"/>
    <w:rsid w:val="00A64B64"/>
    <w:rsid w:val="00A663BE"/>
    <w:rsid w:val="00A71563"/>
    <w:rsid w:val="00A719C0"/>
    <w:rsid w:val="00A72BCF"/>
    <w:rsid w:val="00A72D00"/>
    <w:rsid w:val="00A744BE"/>
    <w:rsid w:val="00A749B2"/>
    <w:rsid w:val="00A7603C"/>
    <w:rsid w:val="00A76C36"/>
    <w:rsid w:val="00A76E74"/>
    <w:rsid w:val="00A770BC"/>
    <w:rsid w:val="00A80A10"/>
    <w:rsid w:val="00A80D61"/>
    <w:rsid w:val="00A82F41"/>
    <w:rsid w:val="00A84ED0"/>
    <w:rsid w:val="00A86D30"/>
    <w:rsid w:val="00A86E8B"/>
    <w:rsid w:val="00A874CC"/>
    <w:rsid w:val="00A9050A"/>
    <w:rsid w:val="00A91233"/>
    <w:rsid w:val="00A93530"/>
    <w:rsid w:val="00A95116"/>
    <w:rsid w:val="00A95F5F"/>
    <w:rsid w:val="00A96ACB"/>
    <w:rsid w:val="00AA5D7F"/>
    <w:rsid w:val="00AA5E77"/>
    <w:rsid w:val="00AB2D36"/>
    <w:rsid w:val="00AB3947"/>
    <w:rsid w:val="00AB3ED3"/>
    <w:rsid w:val="00AB4297"/>
    <w:rsid w:val="00AB465B"/>
    <w:rsid w:val="00AB56F4"/>
    <w:rsid w:val="00AC1996"/>
    <w:rsid w:val="00AC25BD"/>
    <w:rsid w:val="00AC301B"/>
    <w:rsid w:val="00AC6E57"/>
    <w:rsid w:val="00AC70D1"/>
    <w:rsid w:val="00AC717D"/>
    <w:rsid w:val="00AC7356"/>
    <w:rsid w:val="00AC7CE5"/>
    <w:rsid w:val="00AD088D"/>
    <w:rsid w:val="00AD0DEB"/>
    <w:rsid w:val="00AD165D"/>
    <w:rsid w:val="00AD1CFA"/>
    <w:rsid w:val="00AD21AF"/>
    <w:rsid w:val="00AD24A4"/>
    <w:rsid w:val="00AD29B8"/>
    <w:rsid w:val="00AD2EA8"/>
    <w:rsid w:val="00AD42C1"/>
    <w:rsid w:val="00AD5BD9"/>
    <w:rsid w:val="00AD5F91"/>
    <w:rsid w:val="00AD614F"/>
    <w:rsid w:val="00AD6B95"/>
    <w:rsid w:val="00AE0144"/>
    <w:rsid w:val="00AE1279"/>
    <w:rsid w:val="00AE1A82"/>
    <w:rsid w:val="00AE2385"/>
    <w:rsid w:val="00AE546B"/>
    <w:rsid w:val="00AE6A67"/>
    <w:rsid w:val="00AE6C67"/>
    <w:rsid w:val="00AE6EDA"/>
    <w:rsid w:val="00AF012E"/>
    <w:rsid w:val="00AF1817"/>
    <w:rsid w:val="00AF1AE1"/>
    <w:rsid w:val="00AF2020"/>
    <w:rsid w:val="00AF255C"/>
    <w:rsid w:val="00AF499B"/>
    <w:rsid w:val="00AF4C5B"/>
    <w:rsid w:val="00B02068"/>
    <w:rsid w:val="00B02689"/>
    <w:rsid w:val="00B049C9"/>
    <w:rsid w:val="00B04AFF"/>
    <w:rsid w:val="00B0509E"/>
    <w:rsid w:val="00B057F7"/>
    <w:rsid w:val="00B065FD"/>
    <w:rsid w:val="00B06638"/>
    <w:rsid w:val="00B07307"/>
    <w:rsid w:val="00B13742"/>
    <w:rsid w:val="00B206AA"/>
    <w:rsid w:val="00B20C46"/>
    <w:rsid w:val="00B21928"/>
    <w:rsid w:val="00B222F8"/>
    <w:rsid w:val="00B23226"/>
    <w:rsid w:val="00B23305"/>
    <w:rsid w:val="00B25628"/>
    <w:rsid w:val="00B26077"/>
    <w:rsid w:val="00B27C30"/>
    <w:rsid w:val="00B3000F"/>
    <w:rsid w:val="00B30224"/>
    <w:rsid w:val="00B3197C"/>
    <w:rsid w:val="00B34AB4"/>
    <w:rsid w:val="00B34E5B"/>
    <w:rsid w:val="00B35619"/>
    <w:rsid w:val="00B35A2C"/>
    <w:rsid w:val="00B35FEA"/>
    <w:rsid w:val="00B3768D"/>
    <w:rsid w:val="00B37906"/>
    <w:rsid w:val="00B37A6B"/>
    <w:rsid w:val="00B40629"/>
    <w:rsid w:val="00B40834"/>
    <w:rsid w:val="00B41F30"/>
    <w:rsid w:val="00B4258B"/>
    <w:rsid w:val="00B4373B"/>
    <w:rsid w:val="00B4463A"/>
    <w:rsid w:val="00B44A9E"/>
    <w:rsid w:val="00B44B1D"/>
    <w:rsid w:val="00B47937"/>
    <w:rsid w:val="00B5052F"/>
    <w:rsid w:val="00B50B69"/>
    <w:rsid w:val="00B513B5"/>
    <w:rsid w:val="00B528B3"/>
    <w:rsid w:val="00B53D0D"/>
    <w:rsid w:val="00B55C4F"/>
    <w:rsid w:val="00B56621"/>
    <w:rsid w:val="00B5669F"/>
    <w:rsid w:val="00B56AE4"/>
    <w:rsid w:val="00B571AA"/>
    <w:rsid w:val="00B665E6"/>
    <w:rsid w:val="00B66B7B"/>
    <w:rsid w:val="00B70741"/>
    <w:rsid w:val="00B70D3D"/>
    <w:rsid w:val="00B726AC"/>
    <w:rsid w:val="00B745B7"/>
    <w:rsid w:val="00B74E46"/>
    <w:rsid w:val="00B761A7"/>
    <w:rsid w:val="00B771E7"/>
    <w:rsid w:val="00B80A45"/>
    <w:rsid w:val="00B83169"/>
    <w:rsid w:val="00B84087"/>
    <w:rsid w:val="00B84EFC"/>
    <w:rsid w:val="00B85F1B"/>
    <w:rsid w:val="00B86022"/>
    <w:rsid w:val="00B86452"/>
    <w:rsid w:val="00B8770F"/>
    <w:rsid w:val="00B905BD"/>
    <w:rsid w:val="00B926DF"/>
    <w:rsid w:val="00B95FEA"/>
    <w:rsid w:val="00B9712E"/>
    <w:rsid w:val="00B97E86"/>
    <w:rsid w:val="00BA018E"/>
    <w:rsid w:val="00BA334F"/>
    <w:rsid w:val="00BA3A18"/>
    <w:rsid w:val="00BA3F87"/>
    <w:rsid w:val="00BA4535"/>
    <w:rsid w:val="00BA5406"/>
    <w:rsid w:val="00BA5818"/>
    <w:rsid w:val="00BA62C0"/>
    <w:rsid w:val="00BA6367"/>
    <w:rsid w:val="00BA6503"/>
    <w:rsid w:val="00BA6B06"/>
    <w:rsid w:val="00BA79DA"/>
    <w:rsid w:val="00BB464E"/>
    <w:rsid w:val="00BB47EB"/>
    <w:rsid w:val="00BB4E61"/>
    <w:rsid w:val="00BB5332"/>
    <w:rsid w:val="00BC1238"/>
    <w:rsid w:val="00BC16B7"/>
    <w:rsid w:val="00BC1924"/>
    <w:rsid w:val="00BC199B"/>
    <w:rsid w:val="00BC1D78"/>
    <w:rsid w:val="00BC2133"/>
    <w:rsid w:val="00BC478C"/>
    <w:rsid w:val="00BC4902"/>
    <w:rsid w:val="00BC5542"/>
    <w:rsid w:val="00BC7EAC"/>
    <w:rsid w:val="00BD174C"/>
    <w:rsid w:val="00BD1C02"/>
    <w:rsid w:val="00BD2CC9"/>
    <w:rsid w:val="00BD41FC"/>
    <w:rsid w:val="00BD5739"/>
    <w:rsid w:val="00BD5F49"/>
    <w:rsid w:val="00BE00C6"/>
    <w:rsid w:val="00BE1139"/>
    <w:rsid w:val="00BE1458"/>
    <w:rsid w:val="00BE17C5"/>
    <w:rsid w:val="00BE26F2"/>
    <w:rsid w:val="00BE27E7"/>
    <w:rsid w:val="00BE4BF4"/>
    <w:rsid w:val="00BE5CBD"/>
    <w:rsid w:val="00BE6385"/>
    <w:rsid w:val="00BE70B9"/>
    <w:rsid w:val="00BE7858"/>
    <w:rsid w:val="00BF07BE"/>
    <w:rsid w:val="00BF2F07"/>
    <w:rsid w:val="00BF326D"/>
    <w:rsid w:val="00BF339D"/>
    <w:rsid w:val="00BF4D89"/>
    <w:rsid w:val="00BF559D"/>
    <w:rsid w:val="00BF5C7D"/>
    <w:rsid w:val="00BF6DFF"/>
    <w:rsid w:val="00BF7748"/>
    <w:rsid w:val="00C00F6D"/>
    <w:rsid w:val="00C01573"/>
    <w:rsid w:val="00C023B1"/>
    <w:rsid w:val="00C03298"/>
    <w:rsid w:val="00C0662A"/>
    <w:rsid w:val="00C06690"/>
    <w:rsid w:val="00C100AD"/>
    <w:rsid w:val="00C10F14"/>
    <w:rsid w:val="00C14440"/>
    <w:rsid w:val="00C17FB6"/>
    <w:rsid w:val="00C20E01"/>
    <w:rsid w:val="00C211EB"/>
    <w:rsid w:val="00C2160B"/>
    <w:rsid w:val="00C21CE5"/>
    <w:rsid w:val="00C22463"/>
    <w:rsid w:val="00C2378B"/>
    <w:rsid w:val="00C25542"/>
    <w:rsid w:val="00C25E4E"/>
    <w:rsid w:val="00C2654B"/>
    <w:rsid w:val="00C26CD3"/>
    <w:rsid w:val="00C27341"/>
    <w:rsid w:val="00C27374"/>
    <w:rsid w:val="00C32342"/>
    <w:rsid w:val="00C32B62"/>
    <w:rsid w:val="00C334B7"/>
    <w:rsid w:val="00C339B4"/>
    <w:rsid w:val="00C367AC"/>
    <w:rsid w:val="00C36AD3"/>
    <w:rsid w:val="00C36BB9"/>
    <w:rsid w:val="00C40EAB"/>
    <w:rsid w:val="00C4183A"/>
    <w:rsid w:val="00C439B5"/>
    <w:rsid w:val="00C4474C"/>
    <w:rsid w:val="00C45D98"/>
    <w:rsid w:val="00C54784"/>
    <w:rsid w:val="00C547E3"/>
    <w:rsid w:val="00C5522F"/>
    <w:rsid w:val="00C60C54"/>
    <w:rsid w:val="00C60F10"/>
    <w:rsid w:val="00C612E3"/>
    <w:rsid w:val="00C61F23"/>
    <w:rsid w:val="00C62A80"/>
    <w:rsid w:val="00C63CA8"/>
    <w:rsid w:val="00C648C5"/>
    <w:rsid w:val="00C668E7"/>
    <w:rsid w:val="00C66CA7"/>
    <w:rsid w:val="00C6730E"/>
    <w:rsid w:val="00C67420"/>
    <w:rsid w:val="00C74801"/>
    <w:rsid w:val="00C749D9"/>
    <w:rsid w:val="00C74F02"/>
    <w:rsid w:val="00C75532"/>
    <w:rsid w:val="00C757E7"/>
    <w:rsid w:val="00C76827"/>
    <w:rsid w:val="00C76857"/>
    <w:rsid w:val="00C77066"/>
    <w:rsid w:val="00C77F74"/>
    <w:rsid w:val="00C8083A"/>
    <w:rsid w:val="00C80930"/>
    <w:rsid w:val="00C81251"/>
    <w:rsid w:val="00C833B2"/>
    <w:rsid w:val="00C84FC7"/>
    <w:rsid w:val="00C91147"/>
    <w:rsid w:val="00C94276"/>
    <w:rsid w:val="00C951A0"/>
    <w:rsid w:val="00C9571C"/>
    <w:rsid w:val="00C96357"/>
    <w:rsid w:val="00C96F5B"/>
    <w:rsid w:val="00C97615"/>
    <w:rsid w:val="00CA0247"/>
    <w:rsid w:val="00CA03A1"/>
    <w:rsid w:val="00CA0528"/>
    <w:rsid w:val="00CA1671"/>
    <w:rsid w:val="00CA4BF2"/>
    <w:rsid w:val="00CA53B0"/>
    <w:rsid w:val="00CA5C3B"/>
    <w:rsid w:val="00CA7EF9"/>
    <w:rsid w:val="00CB0366"/>
    <w:rsid w:val="00CB0B87"/>
    <w:rsid w:val="00CB178D"/>
    <w:rsid w:val="00CB1961"/>
    <w:rsid w:val="00CB35E6"/>
    <w:rsid w:val="00CB3695"/>
    <w:rsid w:val="00CB3703"/>
    <w:rsid w:val="00CB45B2"/>
    <w:rsid w:val="00CB5534"/>
    <w:rsid w:val="00CB6AD7"/>
    <w:rsid w:val="00CC037C"/>
    <w:rsid w:val="00CC12F5"/>
    <w:rsid w:val="00CC2351"/>
    <w:rsid w:val="00CC49A4"/>
    <w:rsid w:val="00CC530A"/>
    <w:rsid w:val="00CC7B3B"/>
    <w:rsid w:val="00CC7CC9"/>
    <w:rsid w:val="00CD19E4"/>
    <w:rsid w:val="00CD2E63"/>
    <w:rsid w:val="00CD34B0"/>
    <w:rsid w:val="00CD49EE"/>
    <w:rsid w:val="00CD509A"/>
    <w:rsid w:val="00CD5473"/>
    <w:rsid w:val="00CD6999"/>
    <w:rsid w:val="00CD7871"/>
    <w:rsid w:val="00CE0670"/>
    <w:rsid w:val="00CE26B1"/>
    <w:rsid w:val="00CE2E94"/>
    <w:rsid w:val="00CE5485"/>
    <w:rsid w:val="00CE76DD"/>
    <w:rsid w:val="00CF0FBE"/>
    <w:rsid w:val="00CF424D"/>
    <w:rsid w:val="00CF4259"/>
    <w:rsid w:val="00CF5405"/>
    <w:rsid w:val="00CF7CEE"/>
    <w:rsid w:val="00D00D6B"/>
    <w:rsid w:val="00D014A6"/>
    <w:rsid w:val="00D01BFC"/>
    <w:rsid w:val="00D021F8"/>
    <w:rsid w:val="00D05DF3"/>
    <w:rsid w:val="00D06B8C"/>
    <w:rsid w:val="00D07BF7"/>
    <w:rsid w:val="00D108C2"/>
    <w:rsid w:val="00D12CE7"/>
    <w:rsid w:val="00D13C47"/>
    <w:rsid w:val="00D14868"/>
    <w:rsid w:val="00D14ADB"/>
    <w:rsid w:val="00D2171F"/>
    <w:rsid w:val="00D219A1"/>
    <w:rsid w:val="00D21BFD"/>
    <w:rsid w:val="00D22156"/>
    <w:rsid w:val="00D221D8"/>
    <w:rsid w:val="00D22888"/>
    <w:rsid w:val="00D228CA"/>
    <w:rsid w:val="00D23288"/>
    <w:rsid w:val="00D24023"/>
    <w:rsid w:val="00D24247"/>
    <w:rsid w:val="00D25A41"/>
    <w:rsid w:val="00D262B1"/>
    <w:rsid w:val="00D26709"/>
    <w:rsid w:val="00D31927"/>
    <w:rsid w:val="00D32D69"/>
    <w:rsid w:val="00D35F81"/>
    <w:rsid w:val="00D36F9A"/>
    <w:rsid w:val="00D40907"/>
    <w:rsid w:val="00D40927"/>
    <w:rsid w:val="00D41E38"/>
    <w:rsid w:val="00D42139"/>
    <w:rsid w:val="00D45130"/>
    <w:rsid w:val="00D46570"/>
    <w:rsid w:val="00D46982"/>
    <w:rsid w:val="00D46A5F"/>
    <w:rsid w:val="00D47CFA"/>
    <w:rsid w:val="00D5055C"/>
    <w:rsid w:val="00D50BE6"/>
    <w:rsid w:val="00D50F58"/>
    <w:rsid w:val="00D50F69"/>
    <w:rsid w:val="00D51E28"/>
    <w:rsid w:val="00D55D1C"/>
    <w:rsid w:val="00D57556"/>
    <w:rsid w:val="00D61475"/>
    <w:rsid w:val="00D614FB"/>
    <w:rsid w:val="00D6161A"/>
    <w:rsid w:val="00D61CDE"/>
    <w:rsid w:val="00D62EC1"/>
    <w:rsid w:val="00D63C00"/>
    <w:rsid w:val="00D6499E"/>
    <w:rsid w:val="00D64CCE"/>
    <w:rsid w:val="00D65CE9"/>
    <w:rsid w:val="00D67BFB"/>
    <w:rsid w:val="00D726A5"/>
    <w:rsid w:val="00D72A13"/>
    <w:rsid w:val="00D72A64"/>
    <w:rsid w:val="00D74086"/>
    <w:rsid w:val="00D74146"/>
    <w:rsid w:val="00D74377"/>
    <w:rsid w:val="00D75EB5"/>
    <w:rsid w:val="00D8084A"/>
    <w:rsid w:val="00D8183A"/>
    <w:rsid w:val="00D81A23"/>
    <w:rsid w:val="00D85BFF"/>
    <w:rsid w:val="00D8627D"/>
    <w:rsid w:val="00D87F33"/>
    <w:rsid w:val="00D95C36"/>
    <w:rsid w:val="00D96832"/>
    <w:rsid w:val="00D97660"/>
    <w:rsid w:val="00D97EE5"/>
    <w:rsid w:val="00DA0E5C"/>
    <w:rsid w:val="00DA1CDF"/>
    <w:rsid w:val="00DA4A15"/>
    <w:rsid w:val="00DA683D"/>
    <w:rsid w:val="00DA7021"/>
    <w:rsid w:val="00DB1F3A"/>
    <w:rsid w:val="00DB1FBE"/>
    <w:rsid w:val="00DB2094"/>
    <w:rsid w:val="00DB2976"/>
    <w:rsid w:val="00DB3A0A"/>
    <w:rsid w:val="00DB3A85"/>
    <w:rsid w:val="00DB4800"/>
    <w:rsid w:val="00DB4AE7"/>
    <w:rsid w:val="00DB5C1C"/>
    <w:rsid w:val="00DB5C45"/>
    <w:rsid w:val="00DB7202"/>
    <w:rsid w:val="00DB7D8B"/>
    <w:rsid w:val="00DB7DBF"/>
    <w:rsid w:val="00DC139A"/>
    <w:rsid w:val="00DC22A3"/>
    <w:rsid w:val="00DC294C"/>
    <w:rsid w:val="00DC49D1"/>
    <w:rsid w:val="00DC5C5A"/>
    <w:rsid w:val="00DC62C6"/>
    <w:rsid w:val="00DC739A"/>
    <w:rsid w:val="00DD06AA"/>
    <w:rsid w:val="00DD090D"/>
    <w:rsid w:val="00DD0D71"/>
    <w:rsid w:val="00DD39D9"/>
    <w:rsid w:val="00DD3F14"/>
    <w:rsid w:val="00DD5774"/>
    <w:rsid w:val="00DD5B29"/>
    <w:rsid w:val="00DD604A"/>
    <w:rsid w:val="00DD702D"/>
    <w:rsid w:val="00DD793C"/>
    <w:rsid w:val="00DD7CF7"/>
    <w:rsid w:val="00DE0F36"/>
    <w:rsid w:val="00DE1875"/>
    <w:rsid w:val="00DE350D"/>
    <w:rsid w:val="00DE3535"/>
    <w:rsid w:val="00DE3886"/>
    <w:rsid w:val="00DE4123"/>
    <w:rsid w:val="00DE4672"/>
    <w:rsid w:val="00DE4A58"/>
    <w:rsid w:val="00DE4A81"/>
    <w:rsid w:val="00DE56FC"/>
    <w:rsid w:val="00DE7141"/>
    <w:rsid w:val="00DE7E5B"/>
    <w:rsid w:val="00DF0960"/>
    <w:rsid w:val="00DF16B2"/>
    <w:rsid w:val="00DF3774"/>
    <w:rsid w:val="00DF40C6"/>
    <w:rsid w:val="00DF461A"/>
    <w:rsid w:val="00DF6740"/>
    <w:rsid w:val="00DF6953"/>
    <w:rsid w:val="00DF7B4D"/>
    <w:rsid w:val="00E02321"/>
    <w:rsid w:val="00E038DA"/>
    <w:rsid w:val="00E049A9"/>
    <w:rsid w:val="00E04A10"/>
    <w:rsid w:val="00E05575"/>
    <w:rsid w:val="00E05E80"/>
    <w:rsid w:val="00E06EB5"/>
    <w:rsid w:val="00E07049"/>
    <w:rsid w:val="00E129A9"/>
    <w:rsid w:val="00E1333C"/>
    <w:rsid w:val="00E1363A"/>
    <w:rsid w:val="00E13DE5"/>
    <w:rsid w:val="00E144EB"/>
    <w:rsid w:val="00E15A13"/>
    <w:rsid w:val="00E15AAE"/>
    <w:rsid w:val="00E17144"/>
    <w:rsid w:val="00E20269"/>
    <w:rsid w:val="00E2056D"/>
    <w:rsid w:val="00E20B4F"/>
    <w:rsid w:val="00E212E1"/>
    <w:rsid w:val="00E2163D"/>
    <w:rsid w:val="00E223DB"/>
    <w:rsid w:val="00E23399"/>
    <w:rsid w:val="00E237BE"/>
    <w:rsid w:val="00E23942"/>
    <w:rsid w:val="00E24515"/>
    <w:rsid w:val="00E24B6A"/>
    <w:rsid w:val="00E24DAC"/>
    <w:rsid w:val="00E300EB"/>
    <w:rsid w:val="00E3227E"/>
    <w:rsid w:val="00E32711"/>
    <w:rsid w:val="00E336F0"/>
    <w:rsid w:val="00E35529"/>
    <w:rsid w:val="00E371AA"/>
    <w:rsid w:val="00E40056"/>
    <w:rsid w:val="00E41F92"/>
    <w:rsid w:val="00E42EC6"/>
    <w:rsid w:val="00E43742"/>
    <w:rsid w:val="00E45415"/>
    <w:rsid w:val="00E45A98"/>
    <w:rsid w:val="00E467F9"/>
    <w:rsid w:val="00E47312"/>
    <w:rsid w:val="00E5125E"/>
    <w:rsid w:val="00E51310"/>
    <w:rsid w:val="00E51EB9"/>
    <w:rsid w:val="00E52AFF"/>
    <w:rsid w:val="00E53A65"/>
    <w:rsid w:val="00E566C0"/>
    <w:rsid w:val="00E568ED"/>
    <w:rsid w:val="00E60309"/>
    <w:rsid w:val="00E6141C"/>
    <w:rsid w:val="00E617CC"/>
    <w:rsid w:val="00E61FDA"/>
    <w:rsid w:val="00E62229"/>
    <w:rsid w:val="00E622D0"/>
    <w:rsid w:val="00E6293D"/>
    <w:rsid w:val="00E635D1"/>
    <w:rsid w:val="00E63712"/>
    <w:rsid w:val="00E660B8"/>
    <w:rsid w:val="00E677B7"/>
    <w:rsid w:val="00E706B9"/>
    <w:rsid w:val="00E71C57"/>
    <w:rsid w:val="00E72837"/>
    <w:rsid w:val="00E7441D"/>
    <w:rsid w:val="00E77051"/>
    <w:rsid w:val="00E774A3"/>
    <w:rsid w:val="00E80833"/>
    <w:rsid w:val="00E82177"/>
    <w:rsid w:val="00E82A87"/>
    <w:rsid w:val="00E83A72"/>
    <w:rsid w:val="00E8432C"/>
    <w:rsid w:val="00E8685D"/>
    <w:rsid w:val="00E91074"/>
    <w:rsid w:val="00E91941"/>
    <w:rsid w:val="00E91A73"/>
    <w:rsid w:val="00E92F18"/>
    <w:rsid w:val="00E93889"/>
    <w:rsid w:val="00E94A00"/>
    <w:rsid w:val="00E959AD"/>
    <w:rsid w:val="00E970F6"/>
    <w:rsid w:val="00EA03DC"/>
    <w:rsid w:val="00EA187A"/>
    <w:rsid w:val="00EA1AE3"/>
    <w:rsid w:val="00EA3BBF"/>
    <w:rsid w:val="00EA4712"/>
    <w:rsid w:val="00EA6760"/>
    <w:rsid w:val="00EA7B5D"/>
    <w:rsid w:val="00EA7C67"/>
    <w:rsid w:val="00EB002D"/>
    <w:rsid w:val="00EB0F80"/>
    <w:rsid w:val="00EB1D9A"/>
    <w:rsid w:val="00EB2D48"/>
    <w:rsid w:val="00EB4410"/>
    <w:rsid w:val="00EB7C04"/>
    <w:rsid w:val="00EB7C47"/>
    <w:rsid w:val="00EB7DEE"/>
    <w:rsid w:val="00EC15CE"/>
    <w:rsid w:val="00EC1C3E"/>
    <w:rsid w:val="00EC2069"/>
    <w:rsid w:val="00EC2493"/>
    <w:rsid w:val="00EC3EB0"/>
    <w:rsid w:val="00EC5061"/>
    <w:rsid w:val="00EC6F04"/>
    <w:rsid w:val="00ED2E0A"/>
    <w:rsid w:val="00ED459C"/>
    <w:rsid w:val="00ED5722"/>
    <w:rsid w:val="00ED5C62"/>
    <w:rsid w:val="00ED6254"/>
    <w:rsid w:val="00ED6BB6"/>
    <w:rsid w:val="00ED6CC8"/>
    <w:rsid w:val="00ED70C0"/>
    <w:rsid w:val="00ED72B4"/>
    <w:rsid w:val="00EE0723"/>
    <w:rsid w:val="00EE0B4F"/>
    <w:rsid w:val="00EE0D35"/>
    <w:rsid w:val="00EE1E30"/>
    <w:rsid w:val="00EE29F1"/>
    <w:rsid w:val="00EE44AF"/>
    <w:rsid w:val="00EE55BA"/>
    <w:rsid w:val="00EE57E6"/>
    <w:rsid w:val="00EE5E8C"/>
    <w:rsid w:val="00EE7A39"/>
    <w:rsid w:val="00EF196E"/>
    <w:rsid w:val="00EF37E2"/>
    <w:rsid w:val="00EF3FFB"/>
    <w:rsid w:val="00EF4044"/>
    <w:rsid w:val="00EF4B8B"/>
    <w:rsid w:val="00EF4BEA"/>
    <w:rsid w:val="00EF5023"/>
    <w:rsid w:val="00EF5C4B"/>
    <w:rsid w:val="00EF5F34"/>
    <w:rsid w:val="00EF6FFE"/>
    <w:rsid w:val="00F01DF9"/>
    <w:rsid w:val="00F02227"/>
    <w:rsid w:val="00F02849"/>
    <w:rsid w:val="00F047B6"/>
    <w:rsid w:val="00F04FE9"/>
    <w:rsid w:val="00F05033"/>
    <w:rsid w:val="00F05104"/>
    <w:rsid w:val="00F063D5"/>
    <w:rsid w:val="00F13A1B"/>
    <w:rsid w:val="00F13FC3"/>
    <w:rsid w:val="00F14A40"/>
    <w:rsid w:val="00F14C3D"/>
    <w:rsid w:val="00F16970"/>
    <w:rsid w:val="00F17917"/>
    <w:rsid w:val="00F20FAB"/>
    <w:rsid w:val="00F234E2"/>
    <w:rsid w:val="00F2352B"/>
    <w:rsid w:val="00F2425D"/>
    <w:rsid w:val="00F245F8"/>
    <w:rsid w:val="00F253EA"/>
    <w:rsid w:val="00F25836"/>
    <w:rsid w:val="00F30A91"/>
    <w:rsid w:val="00F316D2"/>
    <w:rsid w:val="00F32169"/>
    <w:rsid w:val="00F323BB"/>
    <w:rsid w:val="00F32901"/>
    <w:rsid w:val="00F34D56"/>
    <w:rsid w:val="00F36119"/>
    <w:rsid w:val="00F36D65"/>
    <w:rsid w:val="00F40ED8"/>
    <w:rsid w:val="00F413C0"/>
    <w:rsid w:val="00F413C8"/>
    <w:rsid w:val="00F41B44"/>
    <w:rsid w:val="00F4517C"/>
    <w:rsid w:val="00F4528C"/>
    <w:rsid w:val="00F479C6"/>
    <w:rsid w:val="00F506FE"/>
    <w:rsid w:val="00F50741"/>
    <w:rsid w:val="00F55732"/>
    <w:rsid w:val="00F5762B"/>
    <w:rsid w:val="00F57B3F"/>
    <w:rsid w:val="00F6076C"/>
    <w:rsid w:val="00F60B18"/>
    <w:rsid w:val="00F63BF3"/>
    <w:rsid w:val="00F66055"/>
    <w:rsid w:val="00F6690A"/>
    <w:rsid w:val="00F66C91"/>
    <w:rsid w:val="00F70BDA"/>
    <w:rsid w:val="00F70E67"/>
    <w:rsid w:val="00F7383E"/>
    <w:rsid w:val="00F764FA"/>
    <w:rsid w:val="00F7650E"/>
    <w:rsid w:val="00F76E1C"/>
    <w:rsid w:val="00F801F8"/>
    <w:rsid w:val="00F8097A"/>
    <w:rsid w:val="00F80D03"/>
    <w:rsid w:val="00F811BA"/>
    <w:rsid w:val="00F818AB"/>
    <w:rsid w:val="00F82D7E"/>
    <w:rsid w:val="00F82F06"/>
    <w:rsid w:val="00F8448A"/>
    <w:rsid w:val="00F8645B"/>
    <w:rsid w:val="00F86478"/>
    <w:rsid w:val="00F86599"/>
    <w:rsid w:val="00F8706B"/>
    <w:rsid w:val="00F87701"/>
    <w:rsid w:val="00F9078B"/>
    <w:rsid w:val="00F92C1A"/>
    <w:rsid w:val="00F92F18"/>
    <w:rsid w:val="00F93047"/>
    <w:rsid w:val="00F93471"/>
    <w:rsid w:val="00F9414E"/>
    <w:rsid w:val="00F95A41"/>
    <w:rsid w:val="00F965E6"/>
    <w:rsid w:val="00FA050D"/>
    <w:rsid w:val="00FA2D70"/>
    <w:rsid w:val="00FA4E64"/>
    <w:rsid w:val="00FA595B"/>
    <w:rsid w:val="00FA5BD1"/>
    <w:rsid w:val="00FA6CE1"/>
    <w:rsid w:val="00FA6E1A"/>
    <w:rsid w:val="00FA7FCA"/>
    <w:rsid w:val="00FB288C"/>
    <w:rsid w:val="00FB30C7"/>
    <w:rsid w:val="00FB4539"/>
    <w:rsid w:val="00FB45CE"/>
    <w:rsid w:val="00FB568D"/>
    <w:rsid w:val="00FB733B"/>
    <w:rsid w:val="00FB7FE8"/>
    <w:rsid w:val="00FC0542"/>
    <w:rsid w:val="00FC1074"/>
    <w:rsid w:val="00FC120C"/>
    <w:rsid w:val="00FC16BA"/>
    <w:rsid w:val="00FC1A46"/>
    <w:rsid w:val="00FC20B6"/>
    <w:rsid w:val="00FC258B"/>
    <w:rsid w:val="00FC3C34"/>
    <w:rsid w:val="00FC3D40"/>
    <w:rsid w:val="00FC4168"/>
    <w:rsid w:val="00FC543A"/>
    <w:rsid w:val="00FC68E9"/>
    <w:rsid w:val="00FC7F52"/>
    <w:rsid w:val="00FD23E6"/>
    <w:rsid w:val="00FD3318"/>
    <w:rsid w:val="00FD50DF"/>
    <w:rsid w:val="00FD64D6"/>
    <w:rsid w:val="00FD6A0C"/>
    <w:rsid w:val="00FD6B1A"/>
    <w:rsid w:val="00FD6F8F"/>
    <w:rsid w:val="00FD72F3"/>
    <w:rsid w:val="00FD7690"/>
    <w:rsid w:val="00FE094D"/>
    <w:rsid w:val="00FE0C42"/>
    <w:rsid w:val="00FE0F97"/>
    <w:rsid w:val="00FE23B8"/>
    <w:rsid w:val="00FE253C"/>
    <w:rsid w:val="00FE2A26"/>
    <w:rsid w:val="00FE3047"/>
    <w:rsid w:val="00FE42F2"/>
    <w:rsid w:val="00FE7051"/>
    <w:rsid w:val="00FE70F8"/>
    <w:rsid w:val="00FE7681"/>
    <w:rsid w:val="00FF06F0"/>
    <w:rsid w:val="00FF0A49"/>
    <w:rsid w:val="00FF26C4"/>
    <w:rsid w:val="00FF2C10"/>
    <w:rsid w:val="00FF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69A3"/>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uiPriority w:val="99"/>
    <w:rsid w:val="007A1EAF"/>
    <w:rPr>
      <w:rFonts w:ascii="Tahoma" w:hAnsi="Tahoma" w:cs="Tahoma"/>
      <w:sz w:val="16"/>
      <w:szCs w:val="16"/>
    </w:rPr>
  </w:style>
  <w:style w:type="character" w:customStyle="1" w:styleId="BalloonTextChar">
    <w:name w:val="Balloon Text Char"/>
    <w:link w:val="BalloonText"/>
    <w:uiPriority w:val="99"/>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table" w:styleId="TableGrid">
    <w:name w:val="Table Grid"/>
    <w:basedOn w:val="TableNormal"/>
    <w:uiPriority w:val="59"/>
    <w:rsid w:val="008B71FA"/>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B71FA"/>
    <w:rPr>
      <w:rFonts w:ascii="Calibri" w:hAnsi="Calibri"/>
      <w:sz w:val="22"/>
      <w:szCs w:val="22"/>
    </w:rPr>
  </w:style>
  <w:style w:type="character" w:styleId="CommentReference">
    <w:name w:val="annotation reference"/>
    <w:basedOn w:val="DefaultParagraphFont"/>
    <w:rsid w:val="00153D83"/>
    <w:rPr>
      <w:sz w:val="16"/>
      <w:szCs w:val="16"/>
    </w:rPr>
  </w:style>
  <w:style w:type="paragraph" w:styleId="CommentText">
    <w:name w:val="annotation text"/>
    <w:basedOn w:val="Normal"/>
    <w:link w:val="CommentTextChar"/>
    <w:rsid w:val="00153D83"/>
    <w:rPr>
      <w:sz w:val="20"/>
      <w:szCs w:val="20"/>
    </w:rPr>
  </w:style>
  <w:style w:type="character" w:customStyle="1" w:styleId="CommentTextChar">
    <w:name w:val="Comment Text Char"/>
    <w:basedOn w:val="DefaultParagraphFont"/>
    <w:link w:val="CommentText"/>
    <w:rsid w:val="00153D83"/>
    <w:rPr>
      <w:lang w:val="ru-RU" w:eastAsia="ru-RU"/>
    </w:rPr>
  </w:style>
  <w:style w:type="paragraph" w:styleId="CommentSubject">
    <w:name w:val="annotation subject"/>
    <w:basedOn w:val="CommentText"/>
    <w:next w:val="CommentText"/>
    <w:link w:val="CommentSubjectChar"/>
    <w:rsid w:val="00153D83"/>
    <w:rPr>
      <w:b/>
      <w:bCs/>
    </w:rPr>
  </w:style>
  <w:style w:type="character" w:customStyle="1" w:styleId="CommentSubjectChar">
    <w:name w:val="Comment Subject Char"/>
    <w:basedOn w:val="CommentTextChar"/>
    <w:link w:val="CommentSubject"/>
    <w:rsid w:val="00153D83"/>
    <w:rPr>
      <w:b/>
      <w:bCs/>
      <w:lang w:val="ru-RU" w:eastAsia="ru-RU"/>
    </w:rPr>
  </w:style>
  <w:style w:type="character" w:customStyle="1" w:styleId="ArmenianChar">
    <w:name w:val="Armenian Char"/>
    <w:link w:val="Armenian"/>
    <w:locked/>
    <w:rsid w:val="00703D3C"/>
    <w:rPr>
      <w:rFonts w:ascii="Agg_Times1" w:hAnsi="Agg_Times1"/>
      <w:sz w:val="24"/>
      <w:lang w:val="en-GB"/>
    </w:rPr>
  </w:style>
  <w:style w:type="table" w:customStyle="1" w:styleId="10">
    <w:name w:val="Сетка таблицы1"/>
    <w:basedOn w:val="TableNormal"/>
    <w:next w:val="TableGrid"/>
    <w:rsid w:val="00703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03D3C"/>
    <w:pPr>
      <w:autoSpaceDE w:val="0"/>
      <w:autoSpaceDN w:val="0"/>
      <w:adjustRightInd w:val="0"/>
    </w:pPr>
    <w:rPr>
      <w:rFonts w:ascii="Sylfaen" w:eastAsiaTheme="minorHAnsi" w:hAnsi="Sylfaen" w:cs="Sylfaen"/>
      <w:color w:val="000000"/>
      <w:sz w:val="24"/>
      <w:szCs w:val="24"/>
    </w:rPr>
  </w:style>
  <w:style w:type="character" w:customStyle="1" w:styleId="HeaderChar">
    <w:name w:val="Header Char"/>
    <w:basedOn w:val="DefaultParagraphFont"/>
    <w:link w:val="Header"/>
    <w:uiPriority w:val="99"/>
    <w:rsid w:val="00703D3C"/>
    <w:rPr>
      <w:sz w:val="24"/>
      <w:szCs w:val="24"/>
      <w:lang w:val="ru-RU" w:eastAsia="ru-RU"/>
    </w:rPr>
  </w:style>
  <w:style w:type="character" w:customStyle="1" w:styleId="FooterChar">
    <w:name w:val="Footer Char"/>
    <w:basedOn w:val="DefaultParagraphFont"/>
    <w:link w:val="Footer"/>
    <w:uiPriority w:val="99"/>
    <w:rsid w:val="00703D3C"/>
    <w:rPr>
      <w:sz w:val="24"/>
      <w:szCs w:val="24"/>
      <w:lang w:val="ru-RU" w:eastAsia="ru-RU"/>
    </w:rPr>
  </w:style>
  <w:style w:type="paragraph" w:styleId="Revision">
    <w:name w:val="Revision"/>
    <w:hidden/>
    <w:uiPriority w:val="99"/>
    <w:semiHidden/>
    <w:rsid w:val="00703D3C"/>
    <w:rPr>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69A3"/>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uiPriority w:val="99"/>
    <w:rsid w:val="007A1EAF"/>
    <w:rPr>
      <w:rFonts w:ascii="Tahoma" w:hAnsi="Tahoma" w:cs="Tahoma"/>
      <w:sz w:val="16"/>
      <w:szCs w:val="16"/>
    </w:rPr>
  </w:style>
  <w:style w:type="character" w:customStyle="1" w:styleId="BalloonTextChar">
    <w:name w:val="Balloon Text Char"/>
    <w:link w:val="BalloonText"/>
    <w:uiPriority w:val="99"/>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table" w:styleId="TableGrid">
    <w:name w:val="Table Grid"/>
    <w:basedOn w:val="TableNormal"/>
    <w:uiPriority w:val="59"/>
    <w:rsid w:val="008B71FA"/>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B71FA"/>
    <w:rPr>
      <w:rFonts w:ascii="Calibri" w:hAnsi="Calibri"/>
      <w:sz w:val="22"/>
      <w:szCs w:val="22"/>
    </w:rPr>
  </w:style>
  <w:style w:type="character" w:styleId="CommentReference">
    <w:name w:val="annotation reference"/>
    <w:basedOn w:val="DefaultParagraphFont"/>
    <w:rsid w:val="00153D83"/>
    <w:rPr>
      <w:sz w:val="16"/>
      <w:szCs w:val="16"/>
    </w:rPr>
  </w:style>
  <w:style w:type="paragraph" w:styleId="CommentText">
    <w:name w:val="annotation text"/>
    <w:basedOn w:val="Normal"/>
    <w:link w:val="CommentTextChar"/>
    <w:rsid w:val="00153D83"/>
    <w:rPr>
      <w:sz w:val="20"/>
      <w:szCs w:val="20"/>
    </w:rPr>
  </w:style>
  <w:style w:type="character" w:customStyle="1" w:styleId="CommentTextChar">
    <w:name w:val="Comment Text Char"/>
    <w:basedOn w:val="DefaultParagraphFont"/>
    <w:link w:val="CommentText"/>
    <w:rsid w:val="00153D83"/>
    <w:rPr>
      <w:lang w:val="ru-RU" w:eastAsia="ru-RU"/>
    </w:rPr>
  </w:style>
  <w:style w:type="paragraph" w:styleId="CommentSubject">
    <w:name w:val="annotation subject"/>
    <w:basedOn w:val="CommentText"/>
    <w:next w:val="CommentText"/>
    <w:link w:val="CommentSubjectChar"/>
    <w:rsid w:val="00153D83"/>
    <w:rPr>
      <w:b/>
      <w:bCs/>
    </w:rPr>
  </w:style>
  <w:style w:type="character" w:customStyle="1" w:styleId="CommentSubjectChar">
    <w:name w:val="Comment Subject Char"/>
    <w:basedOn w:val="CommentTextChar"/>
    <w:link w:val="CommentSubject"/>
    <w:rsid w:val="00153D83"/>
    <w:rPr>
      <w:b/>
      <w:bCs/>
      <w:lang w:val="ru-RU" w:eastAsia="ru-RU"/>
    </w:rPr>
  </w:style>
  <w:style w:type="character" w:customStyle="1" w:styleId="ArmenianChar">
    <w:name w:val="Armenian Char"/>
    <w:link w:val="Armenian"/>
    <w:locked/>
    <w:rsid w:val="00703D3C"/>
    <w:rPr>
      <w:rFonts w:ascii="Agg_Times1" w:hAnsi="Agg_Times1"/>
      <w:sz w:val="24"/>
      <w:lang w:val="en-GB"/>
    </w:rPr>
  </w:style>
  <w:style w:type="table" w:customStyle="1" w:styleId="10">
    <w:name w:val="Сетка таблицы1"/>
    <w:basedOn w:val="TableNormal"/>
    <w:next w:val="TableGrid"/>
    <w:rsid w:val="00703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03D3C"/>
    <w:pPr>
      <w:autoSpaceDE w:val="0"/>
      <w:autoSpaceDN w:val="0"/>
      <w:adjustRightInd w:val="0"/>
    </w:pPr>
    <w:rPr>
      <w:rFonts w:ascii="Sylfaen" w:eastAsiaTheme="minorHAnsi" w:hAnsi="Sylfaen" w:cs="Sylfaen"/>
      <w:color w:val="000000"/>
      <w:sz w:val="24"/>
      <w:szCs w:val="24"/>
    </w:rPr>
  </w:style>
  <w:style w:type="character" w:customStyle="1" w:styleId="HeaderChar">
    <w:name w:val="Header Char"/>
    <w:basedOn w:val="DefaultParagraphFont"/>
    <w:link w:val="Header"/>
    <w:uiPriority w:val="99"/>
    <w:rsid w:val="00703D3C"/>
    <w:rPr>
      <w:sz w:val="24"/>
      <w:szCs w:val="24"/>
      <w:lang w:val="ru-RU" w:eastAsia="ru-RU"/>
    </w:rPr>
  </w:style>
  <w:style w:type="character" w:customStyle="1" w:styleId="FooterChar">
    <w:name w:val="Footer Char"/>
    <w:basedOn w:val="DefaultParagraphFont"/>
    <w:link w:val="Footer"/>
    <w:uiPriority w:val="99"/>
    <w:rsid w:val="00703D3C"/>
    <w:rPr>
      <w:sz w:val="24"/>
      <w:szCs w:val="24"/>
      <w:lang w:val="ru-RU" w:eastAsia="ru-RU"/>
    </w:rPr>
  </w:style>
  <w:style w:type="paragraph" w:styleId="Revision">
    <w:name w:val="Revision"/>
    <w:hidden/>
    <w:uiPriority w:val="99"/>
    <w:semiHidden/>
    <w:rsid w:val="00703D3C"/>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900">
      <w:bodyDiv w:val="1"/>
      <w:marLeft w:val="0"/>
      <w:marRight w:val="0"/>
      <w:marTop w:val="0"/>
      <w:marBottom w:val="0"/>
      <w:divBdr>
        <w:top w:val="none" w:sz="0" w:space="0" w:color="auto"/>
        <w:left w:val="none" w:sz="0" w:space="0" w:color="auto"/>
        <w:bottom w:val="none" w:sz="0" w:space="0" w:color="auto"/>
        <w:right w:val="none" w:sz="0" w:space="0" w:color="auto"/>
      </w:divBdr>
    </w:div>
    <w:div w:id="17435526">
      <w:bodyDiv w:val="1"/>
      <w:marLeft w:val="0"/>
      <w:marRight w:val="0"/>
      <w:marTop w:val="0"/>
      <w:marBottom w:val="0"/>
      <w:divBdr>
        <w:top w:val="none" w:sz="0" w:space="0" w:color="auto"/>
        <w:left w:val="none" w:sz="0" w:space="0" w:color="auto"/>
        <w:bottom w:val="none" w:sz="0" w:space="0" w:color="auto"/>
        <w:right w:val="none" w:sz="0" w:space="0" w:color="auto"/>
      </w:divBdr>
    </w:div>
    <w:div w:id="100074929">
      <w:bodyDiv w:val="1"/>
      <w:marLeft w:val="0"/>
      <w:marRight w:val="0"/>
      <w:marTop w:val="0"/>
      <w:marBottom w:val="0"/>
      <w:divBdr>
        <w:top w:val="none" w:sz="0" w:space="0" w:color="auto"/>
        <w:left w:val="none" w:sz="0" w:space="0" w:color="auto"/>
        <w:bottom w:val="none" w:sz="0" w:space="0" w:color="auto"/>
        <w:right w:val="none" w:sz="0" w:space="0" w:color="auto"/>
      </w:divBdr>
    </w:div>
    <w:div w:id="103422659">
      <w:bodyDiv w:val="1"/>
      <w:marLeft w:val="0"/>
      <w:marRight w:val="0"/>
      <w:marTop w:val="0"/>
      <w:marBottom w:val="0"/>
      <w:divBdr>
        <w:top w:val="none" w:sz="0" w:space="0" w:color="auto"/>
        <w:left w:val="none" w:sz="0" w:space="0" w:color="auto"/>
        <w:bottom w:val="none" w:sz="0" w:space="0" w:color="auto"/>
        <w:right w:val="none" w:sz="0" w:space="0" w:color="auto"/>
      </w:divBdr>
    </w:div>
    <w:div w:id="105464154">
      <w:bodyDiv w:val="1"/>
      <w:marLeft w:val="0"/>
      <w:marRight w:val="0"/>
      <w:marTop w:val="0"/>
      <w:marBottom w:val="0"/>
      <w:divBdr>
        <w:top w:val="none" w:sz="0" w:space="0" w:color="auto"/>
        <w:left w:val="none" w:sz="0" w:space="0" w:color="auto"/>
        <w:bottom w:val="none" w:sz="0" w:space="0" w:color="auto"/>
        <w:right w:val="none" w:sz="0" w:space="0" w:color="auto"/>
      </w:divBdr>
    </w:div>
    <w:div w:id="156269382">
      <w:bodyDiv w:val="1"/>
      <w:marLeft w:val="0"/>
      <w:marRight w:val="0"/>
      <w:marTop w:val="0"/>
      <w:marBottom w:val="0"/>
      <w:divBdr>
        <w:top w:val="none" w:sz="0" w:space="0" w:color="auto"/>
        <w:left w:val="none" w:sz="0" w:space="0" w:color="auto"/>
        <w:bottom w:val="none" w:sz="0" w:space="0" w:color="auto"/>
        <w:right w:val="none" w:sz="0" w:space="0" w:color="auto"/>
      </w:divBdr>
    </w:div>
    <w:div w:id="197160027">
      <w:bodyDiv w:val="1"/>
      <w:marLeft w:val="0"/>
      <w:marRight w:val="0"/>
      <w:marTop w:val="0"/>
      <w:marBottom w:val="0"/>
      <w:divBdr>
        <w:top w:val="none" w:sz="0" w:space="0" w:color="auto"/>
        <w:left w:val="none" w:sz="0" w:space="0" w:color="auto"/>
        <w:bottom w:val="none" w:sz="0" w:space="0" w:color="auto"/>
        <w:right w:val="none" w:sz="0" w:space="0" w:color="auto"/>
      </w:divBdr>
    </w:div>
    <w:div w:id="281427236">
      <w:bodyDiv w:val="1"/>
      <w:marLeft w:val="0"/>
      <w:marRight w:val="0"/>
      <w:marTop w:val="0"/>
      <w:marBottom w:val="0"/>
      <w:divBdr>
        <w:top w:val="none" w:sz="0" w:space="0" w:color="auto"/>
        <w:left w:val="none" w:sz="0" w:space="0" w:color="auto"/>
        <w:bottom w:val="none" w:sz="0" w:space="0" w:color="auto"/>
        <w:right w:val="none" w:sz="0" w:space="0" w:color="auto"/>
      </w:divBdr>
    </w:div>
    <w:div w:id="302733389">
      <w:bodyDiv w:val="1"/>
      <w:marLeft w:val="0"/>
      <w:marRight w:val="0"/>
      <w:marTop w:val="0"/>
      <w:marBottom w:val="0"/>
      <w:divBdr>
        <w:top w:val="none" w:sz="0" w:space="0" w:color="auto"/>
        <w:left w:val="none" w:sz="0" w:space="0" w:color="auto"/>
        <w:bottom w:val="none" w:sz="0" w:space="0" w:color="auto"/>
        <w:right w:val="none" w:sz="0" w:space="0" w:color="auto"/>
      </w:divBdr>
    </w:div>
    <w:div w:id="308558780">
      <w:bodyDiv w:val="1"/>
      <w:marLeft w:val="0"/>
      <w:marRight w:val="0"/>
      <w:marTop w:val="0"/>
      <w:marBottom w:val="0"/>
      <w:divBdr>
        <w:top w:val="none" w:sz="0" w:space="0" w:color="auto"/>
        <w:left w:val="none" w:sz="0" w:space="0" w:color="auto"/>
        <w:bottom w:val="none" w:sz="0" w:space="0" w:color="auto"/>
        <w:right w:val="none" w:sz="0" w:space="0" w:color="auto"/>
      </w:divBdr>
    </w:div>
    <w:div w:id="318071955">
      <w:bodyDiv w:val="1"/>
      <w:marLeft w:val="0"/>
      <w:marRight w:val="0"/>
      <w:marTop w:val="0"/>
      <w:marBottom w:val="0"/>
      <w:divBdr>
        <w:top w:val="none" w:sz="0" w:space="0" w:color="auto"/>
        <w:left w:val="none" w:sz="0" w:space="0" w:color="auto"/>
        <w:bottom w:val="none" w:sz="0" w:space="0" w:color="auto"/>
        <w:right w:val="none" w:sz="0" w:space="0" w:color="auto"/>
      </w:divBdr>
    </w:div>
    <w:div w:id="322972400">
      <w:bodyDiv w:val="1"/>
      <w:marLeft w:val="0"/>
      <w:marRight w:val="0"/>
      <w:marTop w:val="0"/>
      <w:marBottom w:val="0"/>
      <w:divBdr>
        <w:top w:val="none" w:sz="0" w:space="0" w:color="auto"/>
        <w:left w:val="none" w:sz="0" w:space="0" w:color="auto"/>
        <w:bottom w:val="none" w:sz="0" w:space="0" w:color="auto"/>
        <w:right w:val="none" w:sz="0" w:space="0" w:color="auto"/>
      </w:divBdr>
    </w:div>
    <w:div w:id="326519503">
      <w:bodyDiv w:val="1"/>
      <w:marLeft w:val="0"/>
      <w:marRight w:val="0"/>
      <w:marTop w:val="0"/>
      <w:marBottom w:val="0"/>
      <w:divBdr>
        <w:top w:val="none" w:sz="0" w:space="0" w:color="auto"/>
        <w:left w:val="none" w:sz="0" w:space="0" w:color="auto"/>
        <w:bottom w:val="none" w:sz="0" w:space="0" w:color="auto"/>
        <w:right w:val="none" w:sz="0" w:space="0" w:color="auto"/>
      </w:divBdr>
    </w:div>
    <w:div w:id="333387188">
      <w:bodyDiv w:val="1"/>
      <w:marLeft w:val="0"/>
      <w:marRight w:val="0"/>
      <w:marTop w:val="0"/>
      <w:marBottom w:val="0"/>
      <w:divBdr>
        <w:top w:val="none" w:sz="0" w:space="0" w:color="auto"/>
        <w:left w:val="none" w:sz="0" w:space="0" w:color="auto"/>
        <w:bottom w:val="none" w:sz="0" w:space="0" w:color="auto"/>
        <w:right w:val="none" w:sz="0" w:space="0" w:color="auto"/>
      </w:divBdr>
    </w:div>
    <w:div w:id="353844711">
      <w:bodyDiv w:val="1"/>
      <w:marLeft w:val="0"/>
      <w:marRight w:val="0"/>
      <w:marTop w:val="0"/>
      <w:marBottom w:val="0"/>
      <w:divBdr>
        <w:top w:val="none" w:sz="0" w:space="0" w:color="auto"/>
        <w:left w:val="none" w:sz="0" w:space="0" w:color="auto"/>
        <w:bottom w:val="none" w:sz="0" w:space="0" w:color="auto"/>
        <w:right w:val="none" w:sz="0" w:space="0" w:color="auto"/>
      </w:divBdr>
    </w:div>
    <w:div w:id="437145020">
      <w:bodyDiv w:val="1"/>
      <w:marLeft w:val="0"/>
      <w:marRight w:val="0"/>
      <w:marTop w:val="0"/>
      <w:marBottom w:val="0"/>
      <w:divBdr>
        <w:top w:val="none" w:sz="0" w:space="0" w:color="auto"/>
        <w:left w:val="none" w:sz="0" w:space="0" w:color="auto"/>
        <w:bottom w:val="none" w:sz="0" w:space="0" w:color="auto"/>
        <w:right w:val="none" w:sz="0" w:space="0" w:color="auto"/>
      </w:divBdr>
    </w:div>
    <w:div w:id="468978491">
      <w:bodyDiv w:val="1"/>
      <w:marLeft w:val="0"/>
      <w:marRight w:val="0"/>
      <w:marTop w:val="0"/>
      <w:marBottom w:val="0"/>
      <w:divBdr>
        <w:top w:val="none" w:sz="0" w:space="0" w:color="auto"/>
        <w:left w:val="none" w:sz="0" w:space="0" w:color="auto"/>
        <w:bottom w:val="none" w:sz="0" w:space="0" w:color="auto"/>
        <w:right w:val="none" w:sz="0" w:space="0" w:color="auto"/>
      </w:divBdr>
    </w:div>
    <w:div w:id="566889258">
      <w:bodyDiv w:val="1"/>
      <w:marLeft w:val="0"/>
      <w:marRight w:val="0"/>
      <w:marTop w:val="0"/>
      <w:marBottom w:val="0"/>
      <w:divBdr>
        <w:top w:val="none" w:sz="0" w:space="0" w:color="auto"/>
        <w:left w:val="none" w:sz="0" w:space="0" w:color="auto"/>
        <w:bottom w:val="none" w:sz="0" w:space="0" w:color="auto"/>
        <w:right w:val="none" w:sz="0" w:space="0" w:color="auto"/>
      </w:divBdr>
    </w:div>
    <w:div w:id="623998545">
      <w:bodyDiv w:val="1"/>
      <w:marLeft w:val="0"/>
      <w:marRight w:val="0"/>
      <w:marTop w:val="0"/>
      <w:marBottom w:val="0"/>
      <w:divBdr>
        <w:top w:val="none" w:sz="0" w:space="0" w:color="auto"/>
        <w:left w:val="none" w:sz="0" w:space="0" w:color="auto"/>
        <w:bottom w:val="none" w:sz="0" w:space="0" w:color="auto"/>
        <w:right w:val="none" w:sz="0" w:space="0" w:color="auto"/>
      </w:divBdr>
    </w:div>
    <w:div w:id="643434599">
      <w:bodyDiv w:val="1"/>
      <w:marLeft w:val="0"/>
      <w:marRight w:val="0"/>
      <w:marTop w:val="0"/>
      <w:marBottom w:val="0"/>
      <w:divBdr>
        <w:top w:val="none" w:sz="0" w:space="0" w:color="auto"/>
        <w:left w:val="none" w:sz="0" w:space="0" w:color="auto"/>
        <w:bottom w:val="none" w:sz="0" w:space="0" w:color="auto"/>
        <w:right w:val="none" w:sz="0" w:space="0" w:color="auto"/>
      </w:divBdr>
    </w:div>
    <w:div w:id="666861203">
      <w:bodyDiv w:val="1"/>
      <w:marLeft w:val="0"/>
      <w:marRight w:val="0"/>
      <w:marTop w:val="0"/>
      <w:marBottom w:val="0"/>
      <w:divBdr>
        <w:top w:val="none" w:sz="0" w:space="0" w:color="auto"/>
        <w:left w:val="none" w:sz="0" w:space="0" w:color="auto"/>
        <w:bottom w:val="none" w:sz="0" w:space="0" w:color="auto"/>
        <w:right w:val="none" w:sz="0" w:space="0" w:color="auto"/>
      </w:divBdr>
    </w:div>
    <w:div w:id="676811892">
      <w:bodyDiv w:val="1"/>
      <w:marLeft w:val="0"/>
      <w:marRight w:val="0"/>
      <w:marTop w:val="0"/>
      <w:marBottom w:val="0"/>
      <w:divBdr>
        <w:top w:val="none" w:sz="0" w:space="0" w:color="auto"/>
        <w:left w:val="none" w:sz="0" w:space="0" w:color="auto"/>
        <w:bottom w:val="none" w:sz="0" w:space="0" w:color="auto"/>
        <w:right w:val="none" w:sz="0" w:space="0" w:color="auto"/>
      </w:divBdr>
    </w:div>
    <w:div w:id="678657461">
      <w:bodyDiv w:val="1"/>
      <w:marLeft w:val="0"/>
      <w:marRight w:val="0"/>
      <w:marTop w:val="0"/>
      <w:marBottom w:val="0"/>
      <w:divBdr>
        <w:top w:val="none" w:sz="0" w:space="0" w:color="auto"/>
        <w:left w:val="none" w:sz="0" w:space="0" w:color="auto"/>
        <w:bottom w:val="none" w:sz="0" w:space="0" w:color="auto"/>
        <w:right w:val="none" w:sz="0" w:space="0" w:color="auto"/>
      </w:divBdr>
    </w:div>
    <w:div w:id="681395266">
      <w:bodyDiv w:val="1"/>
      <w:marLeft w:val="0"/>
      <w:marRight w:val="0"/>
      <w:marTop w:val="0"/>
      <w:marBottom w:val="0"/>
      <w:divBdr>
        <w:top w:val="none" w:sz="0" w:space="0" w:color="auto"/>
        <w:left w:val="none" w:sz="0" w:space="0" w:color="auto"/>
        <w:bottom w:val="none" w:sz="0" w:space="0" w:color="auto"/>
        <w:right w:val="none" w:sz="0" w:space="0" w:color="auto"/>
      </w:divBdr>
    </w:div>
    <w:div w:id="695815469">
      <w:bodyDiv w:val="1"/>
      <w:marLeft w:val="0"/>
      <w:marRight w:val="0"/>
      <w:marTop w:val="0"/>
      <w:marBottom w:val="0"/>
      <w:divBdr>
        <w:top w:val="none" w:sz="0" w:space="0" w:color="auto"/>
        <w:left w:val="none" w:sz="0" w:space="0" w:color="auto"/>
        <w:bottom w:val="none" w:sz="0" w:space="0" w:color="auto"/>
        <w:right w:val="none" w:sz="0" w:space="0" w:color="auto"/>
      </w:divBdr>
    </w:div>
    <w:div w:id="696272018">
      <w:bodyDiv w:val="1"/>
      <w:marLeft w:val="0"/>
      <w:marRight w:val="0"/>
      <w:marTop w:val="0"/>
      <w:marBottom w:val="0"/>
      <w:divBdr>
        <w:top w:val="none" w:sz="0" w:space="0" w:color="auto"/>
        <w:left w:val="none" w:sz="0" w:space="0" w:color="auto"/>
        <w:bottom w:val="none" w:sz="0" w:space="0" w:color="auto"/>
        <w:right w:val="none" w:sz="0" w:space="0" w:color="auto"/>
      </w:divBdr>
    </w:div>
    <w:div w:id="704643751">
      <w:bodyDiv w:val="1"/>
      <w:marLeft w:val="0"/>
      <w:marRight w:val="0"/>
      <w:marTop w:val="0"/>
      <w:marBottom w:val="0"/>
      <w:divBdr>
        <w:top w:val="none" w:sz="0" w:space="0" w:color="auto"/>
        <w:left w:val="none" w:sz="0" w:space="0" w:color="auto"/>
        <w:bottom w:val="none" w:sz="0" w:space="0" w:color="auto"/>
        <w:right w:val="none" w:sz="0" w:space="0" w:color="auto"/>
      </w:divBdr>
    </w:div>
    <w:div w:id="727725568">
      <w:bodyDiv w:val="1"/>
      <w:marLeft w:val="0"/>
      <w:marRight w:val="0"/>
      <w:marTop w:val="0"/>
      <w:marBottom w:val="0"/>
      <w:divBdr>
        <w:top w:val="none" w:sz="0" w:space="0" w:color="auto"/>
        <w:left w:val="none" w:sz="0" w:space="0" w:color="auto"/>
        <w:bottom w:val="none" w:sz="0" w:space="0" w:color="auto"/>
        <w:right w:val="none" w:sz="0" w:space="0" w:color="auto"/>
      </w:divBdr>
    </w:div>
    <w:div w:id="729227990">
      <w:bodyDiv w:val="1"/>
      <w:marLeft w:val="0"/>
      <w:marRight w:val="0"/>
      <w:marTop w:val="0"/>
      <w:marBottom w:val="0"/>
      <w:divBdr>
        <w:top w:val="none" w:sz="0" w:space="0" w:color="auto"/>
        <w:left w:val="none" w:sz="0" w:space="0" w:color="auto"/>
        <w:bottom w:val="none" w:sz="0" w:space="0" w:color="auto"/>
        <w:right w:val="none" w:sz="0" w:space="0" w:color="auto"/>
      </w:divBdr>
    </w:div>
    <w:div w:id="749354265">
      <w:bodyDiv w:val="1"/>
      <w:marLeft w:val="0"/>
      <w:marRight w:val="0"/>
      <w:marTop w:val="0"/>
      <w:marBottom w:val="0"/>
      <w:divBdr>
        <w:top w:val="none" w:sz="0" w:space="0" w:color="auto"/>
        <w:left w:val="none" w:sz="0" w:space="0" w:color="auto"/>
        <w:bottom w:val="none" w:sz="0" w:space="0" w:color="auto"/>
        <w:right w:val="none" w:sz="0" w:space="0" w:color="auto"/>
      </w:divBdr>
    </w:div>
    <w:div w:id="818889679">
      <w:bodyDiv w:val="1"/>
      <w:marLeft w:val="0"/>
      <w:marRight w:val="0"/>
      <w:marTop w:val="0"/>
      <w:marBottom w:val="0"/>
      <w:divBdr>
        <w:top w:val="none" w:sz="0" w:space="0" w:color="auto"/>
        <w:left w:val="none" w:sz="0" w:space="0" w:color="auto"/>
        <w:bottom w:val="none" w:sz="0" w:space="0" w:color="auto"/>
        <w:right w:val="none" w:sz="0" w:space="0" w:color="auto"/>
      </w:divBdr>
    </w:div>
    <w:div w:id="824977830">
      <w:bodyDiv w:val="1"/>
      <w:marLeft w:val="0"/>
      <w:marRight w:val="0"/>
      <w:marTop w:val="0"/>
      <w:marBottom w:val="0"/>
      <w:divBdr>
        <w:top w:val="none" w:sz="0" w:space="0" w:color="auto"/>
        <w:left w:val="none" w:sz="0" w:space="0" w:color="auto"/>
        <w:bottom w:val="none" w:sz="0" w:space="0" w:color="auto"/>
        <w:right w:val="none" w:sz="0" w:space="0" w:color="auto"/>
      </w:divBdr>
    </w:div>
    <w:div w:id="864638827">
      <w:bodyDiv w:val="1"/>
      <w:marLeft w:val="0"/>
      <w:marRight w:val="0"/>
      <w:marTop w:val="0"/>
      <w:marBottom w:val="0"/>
      <w:divBdr>
        <w:top w:val="none" w:sz="0" w:space="0" w:color="auto"/>
        <w:left w:val="none" w:sz="0" w:space="0" w:color="auto"/>
        <w:bottom w:val="none" w:sz="0" w:space="0" w:color="auto"/>
        <w:right w:val="none" w:sz="0" w:space="0" w:color="auto"/>
      </w:divBdr>
    </w:div>
    <w:div w:id="884486561">
      <w:bodyDiv w:val="1"/>
      <w:marLeft w:val="0"/>
      <w:marRight w:val="0"/>
      <w:marTop w:val="0"/>
      <w:marBottom w:val="0"/>
      <w:divBdr>
        <w:top w:val="none" w:sz="0" w:space="0" w:color="auto"/>
        <w:left w:val="none" w:sz="0" w:space="0" w:color="auto"/>
        <w:bottom w:val="none" w:sz="0" w:space="0" w:color="auto"/>
        <w:right w:val="none" w:sz="0" w:space="0" w:color="auto"/>
      </w:divBdr>
    </w:div>
    <w:div w:id="900601908">
      <w:bodyDiv w:val="1"/>
      <w:marLeft w:val="0"/>
      <w:marRight w:val="0"/>
      <w:marTop w:val="0"/>
      <w:marBottom w:val="0"/>
      <w:divBdr>
        <w:top w:val="none" w:sz="0" w:space="0" w:color="auto"/>
        <w:left w:val="none" w:sz="0" w:space="0" w:color="auto"/>
        <w:bottom w:val="none" w:sz="0" w:space="0" w:color="auto"/>
        <w:right w:val="none" w:sz="0" w:space="0" w:color="auto"/>
      </w:divBdr>
    </w:div>
    <w:div w:id="929049619">
      <w:bodyDiv w:val="1"/>
      <w:marLeft w:val="0"/>
      <w:marRight w:val="0"/>
      <w:marTop w:val="0"/>
      <w:marBottom w:val="0"/>
      <w:divBdr>
        <w:top w:val="none" w:sz="0" w:space="0" w:color="auto"/>
        <w:left w:val="none" w:sz="0" w:space="0" w:color="auto"/>
        <w:bottom w:val="none" w:sz="0" w:space="0" w:color="auto"/>
        <w:right w:val="none" w:sz="0" w:space="0" w:color="auto"/>
      </w:divBdr>
    </w:div>
    <w:div w:id="944921895">
      <w:bodyDiv w:val="1"/>
      <w:marLeft w:val="0"/>
      <w:marRight w:val="0"/>
      <w:marTop w:val="0"/>
      <w:marBottom w:val="0"/>
      <w:divBdr>
        <w:top w:val="none" w:sz="0" w:space="0" w:color="auto"/>
        <w:left w:val="none" w:sz="0" w:space="0" w:color="auto"/>
        <w:bottom w:val="none" w:sz="0" w:space="0" w:color="auto"/>
        <w:right w:val="none" w:sz="0" w:space="0" w:color="auto"/>
      </w:divBdr>
    </w:div>
    <w:div w:id="973943112">
      <w:bodyDiv w:val="1"/>
      <w:marLeft w:val="0"/>
      <w:marRight w:val="0"/>
      <w:marTop w:val="0"/>
      <w:marBottom w:val="0"/>
      <w:divBdr>
        <w:top w:val="none" w:sz="0" w:space="0" w:color="auto"/>
        <w:left w:val="none" w:sz="0" w:space="0" w:color="auto"/>
        <w:bottom w:val="none" w:sz="0" w:space="0" w:color="auto"/>
        <w:right w:val="none" w:sz="0" w:space="0" w:color="auto"/>
      </w:divBdr>
    </w:div>
    <w:div w:id="1021933306">
      <w:bodyDiv w:val="1"/>
      <w:marLeft w:val="0"/>
      <w:marRight w:val="0"/>
      <w:marTop w:val="0"/>
      <w:marBottom w:val="0"/>
      <w:divBdr>
        <w:top w:val="none" w:sz="0" w:space="0" w:color="auto"/>
        <w:left w:val="none" w:sz="0" w:space="0" w:color="auto"/>
        <w:bottom w:val="none" w:sz="0" w:space="0" w:color="auto"/>
        <w:right w:val="none" w:sz="0" w:space="0" w:color="auto"/>
      </w:divBdr>
    </w:div>
    <w:div w:id="1050227536">
      <w:bodyDiv w:val="1"/>
      <w:marLeft w:val="0"/>
      <w:marRight w:val="0"/>
      <w:marTop w:val="0"/>
      <w:marBottom w:val="0"/>
      <w:divBdr>
        <w:top w:val="none" w:sz="0" w:space="0" w:color="auto"/>
        <w:left w:val="none" w:sz="0" w:space="0" w:color="auto"/>
        <w:bottom w:val="none" w:sz="0" w:space="0" w:color="auto"/>
        <w:right w:val="none" w:sz="0" w:space="0" w:color="auto"/>
      </w:divBdr>
    </w:div>
    <w:div w:id="1123226663">
      <w:bodyDiv w:val="1"/>
      <w:marLeft w:val="0"/>
      <w:marRight w:val="0"/>
      <w:marTop w:val="0"/>
      <w:marBottom w:val="0"/>
      <w:divBdr>
        <w:top w:val="none" w:sz="0" w:space="0" w:color="auto"/>
        <w:left w:val="none" w:sz="0" w:space="0" w:color="auto"/>
        <w:bottom w:val="none" w:sz="0" w:space="0" w:color="auto"/>
        <w:right w:val="none" w:sz="0" w:space="0" w:color="auto"/>
      </w:divBdr>
      <w:divsChild>
        <w:div w:id="1035035096">
          <w:marLeft w:val="0"/>
          <w:marRight w:val="0"/>
          <w:marTop w:val="0"/>
          <w:marBottom w:val="0"/>
          <w:divBdr>
            <w:top w:val="none" w:sz="0" w:space="0" w:color="auto"/>
            <w:left w:val="none" w:sz="0" w:space="0" w:color="auto"/>
            <w:bottom w:val="none" w:sz="0" w:space="0" w:color="auto"/>
            <w:right w:val="none" w:sz="0" w:space="0" w:color="auto"/>
          </w:divBdr>
          <w:divsChild>
            <w:div w:id="44719145">
              <w:marLeft w:val="0"/>
              <w:marRight w:val="0"/>
              <w:marTop w:val="0"/>
              <w:marBottom w:val="0"/>
              <w:divBdr>
                <w:top w:val="none" w:sz="0" w:space="0" w:color="auto"/>
                <w:left w:val="none" w:sz="0" w:space="0" w:color="auto"/>
                <w:bottom w:val="none" w:sz="0" w:space="0" w:color="auto"/>
                <w:right w:val="none" w:sz="0" w:space="0" w:color="auto"/>
              </w:divBdr>
              <w:divsChild>
                <w:div w:id="377977291">
                  <w:marLeft w:val="0"/>
                  <w:marRight w:val="0"/>
                  <w:marTop w:val="0"/>
                  <w:marBottom w:val="0"/>
                  <w:divBdr>
                    <w:top w:val="none" w:sz="0" w:space="0" w:color="auto"/>
                    <w:left w:val="none" w:sz="0" w:space="0" w:color="auto"/>
                    <w:bottom w:val="none" w:sz="0" w:space="0" w:color="auto"/>
                    <w:right w:val="none" w:sz="0" w:space="0" w:color="auto"/>
                  </w:divBdr>
                  <w:divsChild>
                    <w:div w:id="1206603205">
                      <w:marLeft w:val="0"/>
                      <w:marRight w:val="0"/>
                      <w:marTop w:val="0"/>
                      <w:marBottom w:val="0"/>
                      <w:divBdr>
                        <w:top w:val="none" w:sz="0" w:space="0" w:color="auto"/>
                        <w:left w:val="none" w:sz="0" w:space="0" w:color="auto"/>
                        <w:bottom w:val="none" w:sz="0" w:space="0" w:color="auto"/>
                        <w:right w:val="none" w:sz="0" w:space="0" w:color="auto"/>
                      </w:divBdr>
                      <w:divsChild>
                        <w:div w:id="861669165">
                          <w:marLeft w:val="0"/>
                          <w:marRight w:val="0"/>
                          <w:marTop w:val="0"/>
                          <w:marBottom w:val="0"/>
                          <w:divBdr>
                            <w:top w:val="none" w:sz="0" w:space="0" w:color="auto"/>
                            <w:left w:val="none" w:sz="0" w:space="0" w:color="auto"/>
                            <w:bottom w:val="none" w:sz="0" w:space="0" w:color="auto"/>
                            <w:right w:val="none" w:sz="0" w:space="0" w:color="auto"/>
                          </w:divBdr>
                          <w:divsChild>
                            <w:div w:id="1798182224">
                              <w:marLeft w:val="-300"/>
                              <w:marRight w:val="-300"/>
                              <w:marTop w:val="0"/>
                              <w:marBottom w:val="0"/>
                              <w:divBdr>
                                <w:top w:val="single" w:sz="2" w:space="0" w:color="F6F6F6"/>
                                <w:left w:val="none" w:sz="0" w:space="0" w:color="F6F6F6"/>
                                <w:bottom w:val="single" w:sz="2" w:space="0" w:color="F6F6F6"/>
                                <w:right w:val="none" w:sz="0" w:space="0" w:color="F6F6F6"/>
                              </w:divBdr>
                              <w:divsChild>
                                <w:div w:id="458108480">
                                  <w:marLeft w:val="0"/>
                                  <w:marRight w:val="0"/>
                                  <w:marTop w:val="0"/>
                                  <w:marBottom w:val="0"/>
                                  <w:divBdr>
                                    <w:top w:val="none" w:sz="0" w:space="0" w:color="auto"/>
                                    <w:left w:val="none" w:sz="0" w:space="0" w:color="auto"/>
                                    <w:bottom w:val="none" w:sz="0" w:space="0" w:color="auto"/>
                                    <w:right w:val="none" w:sz="0" w:space="0" w:color="auto"/>
                                  </w:divBdr>
                                  <w:divsChild>
                                    <w:div w:id="8329165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8668585">
      <w:bodyDiv w:val="1"/>
      <w:marLeft w:val="0"/>
      <w:marRight w:val="0"/>
      <w:marTop w:val="0"/>
      <w:marBottom w:val="0"/>
      <w:divBdr>
        <w:top w:val="none" w:sz="0" w:space="0" w:color="auto"/>
        <w:left w:val="none" w:sz="0" w:space="0" w:color="auto"/>
        <w:bottom w:val="none" w:sz="0" w:space="0" w:color="auto"/>
        <w:right w:val="none" w:sz="0" w:space="0" w:color="auto"/>
      </w:divBdr>
    </w:div>
    <w:div w:id="1156921804">
      <w:bodyDiv w:val="1"/>
      <w:marLeft w:val="0"/>
      <w:marRight w:val="0"/>
      <w:marTop w:val="0"/>
      <w:marBottom w:val="0"/>
      <w:divBdr>
        <w:top w:val="none" w:sz="0" w:space="0" w:color="auto"/>
        <w:left w:val="none" w:sz="0" w:space="0" w:color="auto"/>
        <w:bottom w:val="none" w:sz="0" w:space="0" w:color="auto"/>
        <w:right w:val="none" w:sz="0" w:space="0" w:color="auto"/>
      </w:divBdr>
    </w:div>
    <w:div w:id="1177841292">
      <w:bodyDiv w:val="1"/>
      <w:marLeft w:val="0"/>
      <w:marRight w:val="0"/>
      <w:marTop w:val="0"/>
      <w:marBottom w:val="0"/>
      <w:divBdr>
        <w:top w:val="none" w:sz="0" w:space="0" w:color="auto"/>
        <w:left w:val="none" w:sz="0" w:space="0" w:color="auto"/>
        <w:bottom w:val="none" w:sz="0" w:space="0" w:color="auto"/>
        <w:right w:val="none" w:sz="0" w:space="0" w:color="auto"/>
      </w:divBdr>
    </w:div>
    <w:div w:id="1184857306">
      <w:bodyDiv w:val="1"/>
      <w:marLeft w:val="0"/>
      <w:marRight w:val="0"/>
      <w:marTop w:val="0"/>
      <w:marBottom w:val="0"/>
      <w:divBdr>
        <w:top w:val="none" w:sz="0" w:space="0" w:color="auto"/>
        <w:left w:val="none" w:sz="0" w:space="0" w:color="auto"/>
        <w:bottom w:val="none" w:sz="0" w:space="0" w:color="auto"/>
        <w:right w:val="none" w:sz="0" w:space="0" w:color="auto"/>
      </w:divBdr>
    </w:div>
    <w:div w:id="1231387198">
      <w:bodyDiv w:val="1"/>
      <w:marLeft w:val="0"/>
      <w:marRight w:val="0"/>
      <w:marTop w:val="0"/>
      <w:marBottom w:val="0"/>
      <w:divBdr>
        <w:top w:val="none" w:sz="0" w:space="0" w:color="auto"/>
        <w:left w:val="none" w:sz="0" w:space="0" w:color="auto"/>
        <w:bottom w:val="none" w:sz="0" w:space="0" w:color="auto"/>
        <w:right w:val="none" w:sz="0" w:space="0" w:color="auto"/>
      </w:divBdr>
    </w:div>
    <w:div w:id="1295405125">
      <w:bodyDiv w:val="1"/>
      <w:marLeft w:val="0"/>
      <w:marRight w:val="0"/>
      <w:marTop w:val="0"/>
      <w:marBottom w:val="0"/>
      <w:divBdr>
        <w:top w:val="none" w:sz="0" w:space="0" w:color="auto"/>
        <w:left w:val="none" w:sz="0" w:space="0" w:color="auto"/>
        <w:bottom w:val="none" w:sz="0" w:space="0" w:color="auto"/>
        <w:right w:val="none" w:sz="0" w:space="0" w:color="auto"/>
      </w:divBdr>
    </w:div>
    <w:div w:id="1308781507">
      <w:bodyDiv w:val="1"/>
      <w:marLeft w:val="0"/>
      <w:marRight w:val="0"/>
      <w:marTop w:val="0"/>
      <w:marBottom w:val="0"/>
      <w:divBdr>
        <w:top w:val="none" w:sz="0" w:space="0" w:color="auto"/>
        <w:left w:val="none" w:sz="0" w:space="0" w:color="auto"/>
        <w:bottom w:val="none" w:sz="0" w:space="0" w:color="auto"/>
        <w:right w:val="none" w:sz="0" w:space="0" w:color="auto"/>
      </w:divBdr>
    </w:div>
    <w:div w:id="1313176955">
      <w:bodyDiv w:val="1"/>
      <w:marLeft w:val="0"/>
      <w:marRight w:val="0"/>
      <w:marTop w:val="0"/>
      <w:marBottom w:val="0"/>
      <w:divBdr>
        <w:top w:val="none" w:sz="0" w:space="0" w:color="auto"/>
        <w:left w:val="none" w:sz="0" w:space="0" w:color="auto"/>
        <w:bottom w:val="none" w:sz="0" w:space="0" w:color="auto"/>
        <w:right w:val="none" w:sz="0" w:space="0" w:color="auto"/>
      </w:divBdr>
    </w:div>
    <w:div w:id="1360232184">
      <w:bodyDiv w:val="1"/>
      <w:marLeft w:val="0"/>
      <w:marRight w:val="0"/>
      <w:marTop w:val="0"/>
      <w:marBottom w:val="0"/>
      <w:divBdr>
        <w:top w:val="none" w:sz="0" w:space="0" w:color="auto"/>
        <w:left w:val="none" w:sz="0" w:space="0" w:color="auto"/>
        <w:bottom w:val="none" w:sz="0" w:space="0" w:color="auto"/>
        <w:right w:val="none" w:sz="0" w:space="0" w:color="auto"/>
      </w:divBdr>
    </w:div>
    <w:div w:id="1392581316">
      <w:bodyDiv w:val="1"/>
      <w:marLeft w:val="0"/>
      <w:marRight w:val="0"/>
      <w:marTop w:val="0"/>
      <w:marBottom w:val="0"/>
      <w:divBdr>
        <w:top w:val="none" w:sz="0" w:space="0" w:color="auto"/>
        <w:left w:val="none" w:sz="0" w:space="0" w:color="auto"/>
        <w:bottom w:val="none" w:sz="0" w:space="0" w:color="auto"/>
        <w:right w:val="none" w:sz="0" w:space="0" w:color="auto"/>
      </w:divBdr>
    </w:div>
    <w:div w:id="1441223031">
      <w:bodyDiv w:val="1"/>
      <w:marLeft w:val="0"/>
      <w:marRight w:val="0"/>
      <w:marTop w:val="0"/>
      <w:marBottom w:val="0"/>
      <w:divBdr>
        <w:top w:val="none" w:sz="0" w:space="0" w:color="auto"/>
        <w:left w:val="none" w:sz="0" w:space="0" w:color="auto"/>
        <w:bottom w:val="none" w:sz="0" w:space="0" w:color="auto"/>
        <w:right w:val="none" w:sz="0" w:space="0" w:color="auto"/>
      </w:divBdr>
    </w:div>
    <w:div w:id="1453280040">
      <w:bodyDiv w:val="1"/>
      <w:marLeft w:val="0"/>
      <w:marRight w:val="0"/>
      <w:marTop w:val="0"/>
      <w:marBottom w:val="0"/>
      <w:divBdr>
        <w:top w:val="none" w:sz="0" w:space="0" w:color="auto"/>
        <w:left w:val="none" w:sz="0" w:space="0" w:color="auto"/>
        <w:bottom w:val="none" w:sz="0" w:space="0" w:color="auto"/>
        <w:right w:val="none" w:sz="0" w:space="0" w:color="auto"/>
      </w:divBdr>
    </w:div>
    <w:div w:id="146997492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2890557">
      <w:bodyDiv w:val="1"/>
      <w:marLeft w:val="0"/>
      <w:marRight w:val="0"/>
      <w:marTop w:val="0"/>
      <w:marBottom w:val="0"/>
      <w:divBdr>
        <w:top w:val="none" w:sz="0" w:space="0" w:color="auto"/>
        <w:left w:val="none" w:sz="0" w:space="0" w:color="auto"/>
        <w:bottom w:val="none" w:sz="0" w:space="0" w:color="auto"/>
        <w:right w:val="none" w:sz="0" w:space="0" w:color="auto"/>
      </w:divBdr>
    </w:div>
    <w:div w:id="1530990340">
      <w:bodyDiv w:val="1"/>
      <w:marLeft w:val="0"/>
      <w:marRight w:val="0"/>
      <w:marTop w:val="0"/>
      <w:marBottom w:val="0"/>
      <w:divBdr>
        <w:top w:val="none" w:sz="0" w:space="0" w:color="auto"/>
        <w:left w:val="none" w:sz="0" w:space="0" w:color="auto"/>
        <w:bottom w:val="none" w:sz="0" w:space="0" w:color="auto"/>
        <w:right w:val="none" w:sz="0" w:space="0" w:color="auto"/>
      </w:divBdr>
    </w:div>
    <w:div w:id="1533768544">
      <w:bodyDiv w:val="1"/>
      <w:marLeft w:val="0"/>
      <w:marRight w:val="0"/>
      <w:marTop w:val="0"/>
      <w:marBottom w:val="0"/>
      <w:divBdr>
        <w:top w:val="none" w:sz="0" w:space="0" w:color="auto"/>
        <w:left w:val="none" w:sz="0" w:space="0" w:color="auto"/>
        <w:bottom w:val="none" w:sz="0" w:space="0" w:color="auto"/>
        <w:right w:val="none" w:sz="0" w:space="0" w:color="auto"/>
      </w:divBdr>
    </w:div>
    <w:div w:id="1548376874">
      <w:bodyDiv w:val="1"/>
      <w:marLeft w:val="0"/>
      <w:marRight w:val="0"/>
      <w:marTop w:val="0"/>
      <w:marBottom w:val="0"/>
      <w:divBdr>
        <w:top w:val="none" w:sz="0" w:space="0" w:color="auto"/>
        <w:left w:val="none" w:sz="0" w:space="0" w:color="auto"/>
        <w:bottom w:val="none" w:sz="0" w:space="0" w:color="auto"/>
        <w:right w:val="none" w:sz="0" w:space="0" w:color="auto"/>
      </w:divBdr>
    </w:div>
    <w:div w:id="1578439473">
      <w:bodyDiv w:val="1"/>
      <w:marLeft w:val="0"/>
      <w:marRight w:val="0"/>
      <w:marTop w:val="0"/>
      <w:marBottom w:val="0"/>
      <w:divBdr>
        <w:top w:val="none" w:sz="0" w:space="0" w:color="auto"/>
        <w:left w:val="none" w:sz="0" w:space="0" w:color="auto"/>
        <w:bottom w:val="none" w:sz="0" w:space="0" w:color="auto"/>
        <w:right w:val="none" w:sz="0" w:space="0" w:color="auto"/>
      </w:divBdr>
    </w:div>
    <w:div w:id="1583106433">
      <w:bodyDiv w:val="1"/>
      <w:marLeft w:val="0"/>
      <w:marRight w:val="0"/>
      <w:marTop w:val="0"/>
      <w:marBottom w:val="0"/>
      <w:divBdr>
        <w:top w:val="none" w:sz="0" w:space="0" w:color="auto"/>
        <w:left w:val="none" w:sz="0" w:space="0" w:color="auto"/>
        <w:bottom w:val="none" w:sz="0" w:space="0" w:color="auto"/>
        <w:right w:val="none" w:sz="0" w:space="0" w:color="auto"/>
      </w:divBdr>
    </w:div>
    <w:div w:id="1628199697">
      <w:bodyDiv w:val="1"/>
      <w:marLeft w:val="0"/>
      <w:marRight w:val="0"/>
      <w:marTop w:val="0"/>
      <w:marBottom w:val="0"/>
      <w:divBdr>
        <w:top w:val="none" w:sz="0" w:space="0" w:color="auto"/>
        <w:left w:val="none" w:sz="0" w:space="0" w:color="auto"/>
        <w:bottom w:val="none" w:sz="0" w:space="0" w:color="auto"/>
        <w:right w:val="none" w:sz="0" w:space="0" w:color="auto"/>
      </w:divBdr>
    </w:div>
    <w:div w:id="1649742630">
      <w:bodyDiv w:val="1"/>
      <w:marLeft w:val="0"/>
      <w:marRight w:val="0"/>
      <w:marTop w:val="0"/>
      <w:marBottom w:val="0"/>
      <w:divBdr>
        <w:top w:val="none" w:sz="0" w:space="0" w:color="auto"/>
        <w:left w:val="none" w:sz="0" w:space="0" w:color="auto"/>
        <w:bottom w:val="none" w:sz="0" w:space="0" w:color="auto"/>
        <w:right w:val="none" w:sz="0" w:space="0" w:color="auto"/>
      </w:divBdr>
    </w:div>
    <w:div w:id="1650163038">
      <w:bodyDiv w:val="1"/>
      <w:marLeft w:val="0"/>
      <w:marRight w:val="0"/>
      <w:marTop w:val="0"/>
      <w:marBottom w:val="0"/>
      <w:divBdr>
        <w:top w:val="none" w:sz="0" w:space="0" w:color="auto"/>
        <w:left w:val="none" w:sz="0" w:space="0" w:color="auto"/>
        <w:bottom w:val="none" w:sz="0" w:space="0" w:color="auto"/>
        <w:right w:val="none" w:sz="0" w:space="0" w:color="auto"/>
      </w:divBdr>
    </w:div>
    <w:div w:id="1675183334">
      <w:bodyDiv w:val="1"/>
      <w:marLeft w:val="0"/>
      <w:marRight w:val="0"/>
      <w:marTop w:val="0"/>
      <w:marBottom w:val="0"/>
      <w:divBdr>
        <w:top w:val="none" w:sz="0" w:space="0" w:color="auto"/>
        <w:left w:val="none" w:sz="0" w:space="0" w:color="auto"/>
        <w:bottom w:val="none" w:sz="0" w:space="0" w:color="auto"/>
        <w:right w:val="none" w:sz="0" w:space="0" w:color="auto"/>
      </w:divBdr>
    </w:div>
    <w:div w:id="1688749665">
      <w:bodyDiv w:val="1"/>
      <w:marLeft w:val="0"/>
      <w:marRight w:val="0"/>
      <w:marTop w:val="0"/>
      <w:marBottom w:val="0"/>
      <w:divBdr>
        <w:top w:val="none" w:sz="0" w:space="0" w:color="auto"/>
        <w:left w:val="none" w:sz="0" w:space="0" w:color="auto"/>
        <w:bottom w:val="none" w:sz="0" w:space="0" w:color="auto"/>
        <w:right w:val="none" w:sz="0" w:space="0" w:color="auto"/>
      </w:divBdr>
    </w:div>
    <w:div w:id="1696927185">
      <w:bodyDiv w:val="1"/>
      <w:marLeft w:val="0"/>
      <w:marRight w:val="0"/>
      <w:marTop w:val="0"/>
      <w:marBottom w:val="0"/>
      <w:divBdr>
        <w:top w:val="none" w:sz="0" w:space="0" w:color="auto"/>
        <w:left w:val="none" w:sz="0" w:space="0" w:color="auto"/>
        <w:bottom w:val="none" w:sz="0" w:space="0" w:color="auto"/>
        <w:right w:val="none" w:sz="0" w:space="0" w:color="auto"/>
      </w:divBdr>
    </w:div>
    <w:div w:id="1735007430">
      <w:bodyDiv w:val="1"/>
      <w:marLeft w:val="0"/>
      <w:marRight w:val="0"/>
      <w:marTop w:val="0"/>
      <w:marBottom w:val="0"/>
      <w:divBdr>
        <w:top w:val="none" w:sz="0" w:space="0" w:color="auto"/>
        <w:left w:val="none" w:sz="0" w:space="0" w:color="auto"/>
        <w:bottom w:val="none" w:sz="0" w:space="0" w:color="auto"/>
        <w:right w:val="none" w:sz="0" w:space="0" w:color="auto"/>
      </w:divBdr>
    </w:div>
    <w:div w:id="1761562735">
      <w:bodyDiv w:val="1"/>
      <w:marLeft w:val="0"/>
      <w:marRight w:val="0"/>
      <w:marTop w:val="0"/>
      <w:marBottom w:val="0"/>
      <w:divBdr>
        <w:top w:val="none" w:sz="0" w:space="0" w:color="auto"/>
        <w:left w:val="none" w:sz="0" w:space="0" w:color="auto"/>
        <w:bottom w:val="none" w:sz="0" w:space="0" w:color="auto"/>
        <w:right w:val="none" w:sz="0" w:space="0" w:color="auto"/>
      </w:divBdr>
    </w:div>
    <w:div w:id="1772310965">
      <w:bodyDiv w:val="1"/>
      <w:marLeft w:val="0"/>
      <w:marRight w:val="0"/>
      <w:marTop w:val="0"/>
      <w:marBottom w:val="0"/>
      <w:divBdr>
        <w:top w:val="none" w:sz="0" w:space="0" w:color="auto"/>
        <w:left w:val="none" w:sz="0" w:space="0" w:color="auto"/>
        <w:bottom w:val="none" w:sz="0" w:space="0" w:color="auto"/>
        <w:right w:val="none" w:sz="0" w:space="0" w:color="auto"/>
      </w:divBdr>
    </w:div>
    <w:div w:id="1772434883">
      <w:bodyDiv w:val="1"/>
      <w:marLeft w:val="0"/>
      <w:marRight w:val="0"/>
      <w:marTop w:val="0"/>
      <w:marBottom w:val="0"/>
      <w:divBdr>
        <w:top w:val="none" w:sz="0" w:space="0" w:color="auto"/>
        <w:left w:val="none" w:sz="0" w:space="0" w:color="auto"/>
        <w:bottom w:val="none" w:sz="0" w:space="0" w:color="auto"/>
        <w:right w:val="none" w:sz="0" w:space="0" w:color="auto"/>
      </w:divBdr>
    </w:div>
    <w:div w:id="1810516099">
      <w:bodyDiv w:val="1"/>
      <w:marLeft w:val="0"/>
      <w:marRight w:val="0"/>
      <w:marTop w:val="0"/>
      <w:marBottom w:val="0"/>
      <w:divBdr>
        <w:top w:val="none" w:sz="0" w:space="0" w:color="auto"/>
        <w:left w:val="none" w:sz="0" w:space="0" w:color="auto"/>
        <w:bottom w:val="none" w:sz="0" w:space="0" w:color="auto"/>
        <w:right w:val="none" w:sz="0" w:space="0" w:color="auto"/>
      </w:divBdr>
    </w:div>
    <w:div w:id="1830780544">
      <w:bodyDiv w:val="1"/>
      <w:marLeft w:val="0"/>
      <w:marRight w:val="0"/>
      <w:marTop w:val="0"/>
      <w:marBottom w:val="0"/>
      <w:divBdr>
        <w:top w:val="none" w:sz="0" w:space="0" w:color="auto"/>
        <w:left w:val="none" w:sz="0" w:space="0" w:color="auto"/>
        <w:bottom w:val="none" w:sz="0" w:space="0" w:color="auto"/>
        <w:right w:val="none" w:sz="0" w:space="0" w:color="auto"/>
      </w:divBdr>
    </w:div>
    <w:div w:id="1836143926">
      <w:bodyDiv w:val="1"/>
      <w:marLeft w:val="0"/>
      <w:marRight w:val="0"/>
      <w:marTop w:val="0"/>
      <w:marBottom w:val="0"/>
      <w:divBdr>
        <w:top w:val="none" w:sz="0" w:space="0" w:color="auto"/>
        <w:left w:val="none" w:sz="0" w:space="0" w:color="auto"/>
        <w:bottom w:val="none" w:sz="0" w:space="0" w:color="auto"/>
        <w:right w:val="none" w:sz="0" w:space="0" w:color="auto"/>
      </w:divBdr>
    </w:div>
    <w:div w:id="1851292840">
      <w:bodyDiv w:val="1"/>
      <w:marLeft w:val="0"/>
      <w:marRight w:val="0"/>
      <w:marTop w:val="0"/>
      <w:marBottom w:val="0"/>
      <w:divBdr>
        <w:top w:val="none" w:sz="0" w:space="0" w:color="auto"/>
        <w:left w:val="none" w:sz="0" w:space="0" w:color="auto"/>
        <w:bottom w:val="none" w:sz="0" w:space="0" w:color="auto"/>
        <w:right w:val="none" w:sz="0" w:space="0" w:color="auto"/>
      </w:divBdr>
    </w:div>
    <w:div w:id="1863977480">
      <w:bodyDiv w:val="1"/>
      <w:marLeft w:val="0"/>
      <w:marRight w:val="0"/>
      <w:marTop w:val="0"/>
      <w:marBottom w:val="0"/>
      <w:divBdr>
        <w:top w:val="none" w:sz="0" w:space="0" w:color="auto"/>
        <w:left w:val="none" w:sz="0" w:space="0" w:color="auto"/>
        <w:bottom w:val="none" w:sz="0" w:space="0" w:color="auto"/>
        <w:right w:val="none" w:sz="0" w:space="0" w:color="auto"/>
      </w:divBdr>
    </w:div>
    <w:div w:id="1894272817">
      <w:bodyDiv w:val="1"/>
      <w:marLeft w:val="0"/>
      <w:marRight w:val="0"/>
      <w:marTop w:val="0"/>
      <w:marBottom w:val="0"/>
      <w:divBdr>
        <w:top w:val="none" w:sz="0" w:space="0" w:color="auto"/>
        <w:left w:val="none" w:sz="0" w:space="0" w:color="auto"/>
        <w:bottom w:val="none" w:sz="0" w:space="0" w:color="auto"/>
        <w:right w:val="none" w:sz="0" w:space="0" w:color="auto"/>
      </w:divBdr>
    </w:div>
    <w:div w:id="1975213204">
      <w:bodyDiv w:val="1"/>
      <w:marLeft w:val="0"/>
      <w:marRight w:val="0"/>
      <w:marTop w:val="0"/>
      <w:marBottom w:val="0"/>
      <w:divBdr>
        <w:top w:val="none" w:sz="0" w:space="0" w:color="auto"/>
        <w:left w:val="none" w:sz="0" w:space="0" w:color="auto"/>
        <w:bottom w:val="none" w:sz="0" w:space="0" w:color="auto"/>
        <w:right w:val="none" w:sz="0" w:space="0" w:color="auto"/>
      </w:divBdr>
    </w:div>
    <w:div w:id="1980961636">
      <w:bodyDiv w:val="1"/>
      <w:marLeft w:val="0"/>
      <w:marRight w:val="0"/>
      <w:marTop w:val="0"/>
      <w:marBottom w:val="0"/>
      <w:divBdr>
        <w:top w:val="none" w:sz="0" w:space="0" w:color="auto"/>
        <w:left w:val="none" w:sz="0" w:space="0" w:color="auto"/>
        <w:bottom w:val="none" w:sz="0" w:space="0" w:color="auto"/>
        <w:right w:val="none" w:sz="0" w:space="0" w:color="auto"/>
      </w:divBdr>
    </w:div>
    <w:div w:id="1990281061">
      <w:bodyDiv w:val="1"/>
      <w:marLeft w:val="0"/>
      <w:marRight w:val="0"/>
      <w:marTop w:val="0"/>
      <w:marBottom w:val="0"/>
      <w:divBdr>
        <w:top w:val="none" w:sz="0" w:space="0" w:color="auto"/>
        <w:left w:val="none" w:sz="0" w:space="0" w:color="auto"/>
        <w:bottom w:val="none" w:sz="0" w:space="0" w:color="auto"/>
        <w:right w:val="none" w:sz="0" w:space="0" w:color="auto"/>
      </w:divBdr>
    </w:div>
    <w:div w:id="2017076427">
      <w:bodyDiv w:val="1"/>
      <w:marLeft w:val="0"/>
      <w:marRight w:val="0"/>
      <w:marTop w:val="0"/>
      <w:marBottom w:val="0"/>
      <w:divBdr>
        <w:top w:val="none" w:sz="0" w:space="0" w:color="auto"/>
        <w:left w:val="none" w:sz="0" w:space="0" w:color="auto"/>
        <w:bottom w:val="none" w:sz="0" w:space="0" w:color="auto"/>
        <w:right w:val="none" w:sz="0" w:space="0" w:color="auto"/>
      </w:divBdr>
    </w:div>
    <w:div w:id="2036536546">
      <w:bodyDiv w:val="1"/>
      <w:marLeft w:val="0"/>
      <w:marRight w:val="0"/>
      <w:marTop w:val="0"/>
      <w:marBottom w:val="0"/>
      <w:divBdr>
        <w:top w:val="none" w:sz="0" w:space="0" w:color="auto"/>
        <w:left w:val="none" w:sz="0" w:space="0" w:color="auto"/>
        <w:bottom w:val="none" w:sz="0" w:space="0" w:color="auto"/>
        <w:right w:val="none" w:sz="0" w:space="0" w:color="auto"/>
      </w:divBdr>
    </w:div>
    <w:div w:id="2095348875">
      <w:bodyDiv w:val="1"/>
      <w:marLeft w:val="0"/>
      <w:marRight w:val="0"/>
      <w:marTop w:val="0"/>
      <w:marBottom w:val="0"/>
      <w:divBdr>
        <w:top w:val="none" w:sz="0" w:space="0" w:color="auto"/>
        <w:left w:val="none" w:sz="0" w:space="0" w:color="auto"/>
        <w:bottom w:val="none" w:sz="0" w:space="0" w:color="auto"/>
        <w:right w:val="none" w:sz="0" w:space="0" w:color="auto"/>
      </w:divBdr>
    </w:div>
    <w:div w:id="2102984826">
      <w:bodyDiv w:val="1"/>
      <w:marLeft w:val="0"/>
      <w:marRight w:val="0"/>
      <w:marTop w:val="0"/>
      <w:marBottom w:val="0"/>
      <w:divBdr>
        <w:top w:val="none" w:sz="0" w:space="0" w:color="auto"/>
        <w:left w:val="none" w:sz="0" w:space="0" w:color="auto"/>
        <w:bottom w:val="none" w:sz="0" w:space="0" w:color="auto"/>
        <w:right w:val="none" w:sz="0" w:space="0" w:color="auto"/>
      </w:divBdr>
    </w:div>
    <w:div w:id="2106611888">
      <w:bodyDiv w:val="1"/>
      <w:marLeft w:val="0"/>
      <w:marRight w:val="0"/>
      <w:marTop w:val="0"/>
      <w:marBottom w:val="0"/>
      <w:divBdr>
        <w:top w:val="none" w:sz="0" w:space="0" w:color="auto"/>
        <w:left w:val="none" w:sz="0" w:space="0" w:color="auto"/>
        <w:bottom w:val="none" w:sz="0" w:space="0" w:color="auto"/>
        <w:right w:val="none" w:sz="0" w:space="0" w:color="auto"/>
      </w:divBdr>
    </w:div>
    <w:div w:id="2137989799">
      <w:bodyDiv w:val="1"/>
      <w:marLeft w:val="0"/>
      <w:marRight w:val="0"/>
      <w:marTop w:val="0"/>
      <w:marBottom w:val="0"/>
      <w:divBdr>
        <w:top w:val="none" w:sz="0" w:space="0" w:color="auto"/>
        <w:left w:val="none" w:sz="0" w:space="0" w:color="auto"/>
        <w:bottom w:val="none" w:sz="0" w:space="0" w:color="auto"/>
        <w:right w:val="none" w:sz="0" w:space="0" w:color="auto"/>
      </w:divBdr>
    </w:div>
    <w:div w:id="2145653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info@mlsa.am" TargetMode="External"/><Relationship Id="rId1" Type="http://schemas.openxmlformats.org/officeDocument/2006/relationships/hyperlink" Target="http://www.mlsa.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DA44E-CA8E-4FF6-994C-C55A972AC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3255</Words>
  <Characters>18560</Characters>
  <Application>Microsoft Office Word</Application>
  <DocSecurity>0</DocSecurity>
  <Lines>154</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21772</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Arpine.Sargsyan</dc:creator>
  <cp:keywords>https:/mul2-mss.gov.am/tasks/158084/oneclick/1Grutyun_naxagcer_15_04_2020.docx?token=c431d69fbaaa958dae1fc8975de33d87</cp:keywords>
  <cp:lastModifiedBy>Jora Sargsyan</cp:lastModifiedBy>
  <cp:revision>2</cp:revision>
  <cp:lastPrinted>2020-03-19T11:42:00Z</cp:lastPrinted>
  <dcterms:created xsi:type="dcterms:W3CDTF">2020-04-22T16:23:00Z</dcterms:created>
  <dcterms:modified xsi:type="dcterms:W3CDTF">2020-04-22T16:23:00Z</dcterms:modified>
</cp:coreProperties>
</file>