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5095" w:rsidRPr="003523E8" w:rsidRDefault="00BE5095" w:rsidP="00512FE1">
      <w:pPr>
        <w:spacing w:after="0" w:line="240" w:lineRule="auto"/>
        <w:ind w:left="-180" w:right="-90" w:firstLine="720"/>
        <w:jc w:val="right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 w:rsidRPr="003523E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ՆԱԽԱԳԻԾ</w:t>
      </w:r>
    </w:p>
    <w:p w:rsidR="00BE5095" w:rsidRPr="003523E8" w:rsidRDefault="00BE5095" w:rsidP="00512FE1">
      <w:pPr>
        <w:keepNext/>
        <w:spacing w:before="240" w:after="60" w:line="240" w:lineRule="auto"/>
        <w:ind w:left="-180" w:right="-90" w:firstLine="540"/>
        <w:outlineLvl w:val="1"/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 w:eastAsia="ru-RU"/>
        </w:rPr>
      </w:pPr>
    </w:p>
    <w:p w:rsidR="00BE5095" w:rsidRPr="003523E8" w:rsidRDefault="00BE5095" w:rsidP="00512FE1">
      <w:pPr>
        <w:keepNext/>
        <w:spacing w:before="240" w:after="60" w:line="240" w:lineRule="auto"/>
        <w:ind w:left="-180" w:right="-90" w:firstLine="540"/>
        <w:jc w:val="center"/>
        <w:outlineLvl w:val="1"/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 w:eastAsia="ru-RU"/>
        </w:rPr>
      </w:pPr>
      <w:r w:rsidRPr="003523E8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 w:eastAsia="ru-RU"/>
        </w:rPr>
        <w:t>ՀԱՅԱՍՏԱՆԻ ՀԱՆՐԱՊԵՏՈՒԹՅԱՆ ԿԱՌԱՎԱՐՈՒԹՅՈՒՆ</w:t>
      </w:r>
    </w:p>
    <w:p w:rsidR="00BE5095" w:rsidRPr="003523E8" w:rsidRDefault="00BE5095" w:rsidP="00512FE1">
      <w:pPr>
        <w:spacing w:after="0" w:line="240" w:lineRule="auto"/>
        <w:ind w:left="-180" w:right="-9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:rsidR="00BE5095" w:rsidRPr="003523E8" w:rsidRDefault="00BE5095" w:rsidP="00512FE1">
      <w:pPr>
        <w:spacing w:after="0" w:line="240" w:lineRule="auto"/>
        <w:ind w:left="-180" w:right="-90" w:firstLine="54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nb-NO" w:eastAsia="ru-RU"/>
        </w:rPr>
      </w:pPr>
      <w:r w:rsidRPr="003523E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ՈՐՈՇՈՒՄ</w:t>
      </w:r>
    </w:p>
    <w:p w:rsidR="00BE5095" w:rsidRPr="003523E8" w:rsidRDefault="00BE5095" w:rsidP="00512FE1">
      <w:pPr>
        <w:spacing w:after="0" w:line="240" w:lineRule="auto"/>
        <w:ind w:left="-180" w:right="-90" w:firstLine="54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nb-NO" w:eastAsia="ru-RU"/>
        </w:rPr>
      </w:pPr>
    </w:p>
    <w:p w:rsidR="00BE5095" w:rsidRPr="003523E8" w:rsidRDefault="003C00A7" w:rsidP="00512FE1">
      <w:pPr>
        <w:spacing w:after="0" w:line="240" w:lineRule="auto"/>
        <w:ind w:left="-180" w:right="-90" w:firstLine="72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 w:rsidRPr="003523E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«</w:t>
      </w:r>
      <w:r w:rsidR="00BE5095" w:rsidRPr="003523E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---</w:t>
      </w:r>
      <w:r w:rsidRPr="003523E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»</w:t>
      </w:r>
      <w:r w:rsidR="00BE5095" w:rsidRPr="003523E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 </w:t>
      </w:r>
      <w:r w:rsidRPr="003523E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«</w:t>
      </w:r>
      <w:r w:rsidR="00BE5095" w:rsidRPr="003523E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----------</w:t>
      </w:r>
      <w:r w:rsidRPr="003523E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»</w:t>
      </w:r>
      <w:r w:rsidR="00BE5095" w:rsidRPr="003523E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20</w:t>
      </w:r>
      <w:r w:rsidR="00FD7B77" w:rsidRPr="003523E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20</w:t>
      </w:r>
      <w:r w:rsidR="00BE5095" w:rsidRPr="003523E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թվական N ----  Ա</w:t>
      </w:r>
    </w:p>
    <w:p w:rsidR="00BE5095" w:rsidRPr="003523E8" w:rsidRDefault="00BE5095" w:rsidP="00512FE1">
      <w:pPr>
        <w:spacing w:after="0" w:line="240" w:lineRule="auto"/>
        <w:ind w:left="-180" w:right="-90" w:firstLine="72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nb-NO" w:eastAsia="ru-RU"/>
        </w:rPr>
      </w:pPr>
    </w:p>
    <w:p w:rsidR="00BE5095" w:rsidRPr="003523E8" w:rsidRDefault="00BE5095" w:rsidP="00DC457B">
      <w:pPr>
        <w:spacing w:after="0" w:line="360" w:lineRule="auto"/>
        <w:ind w:left="-180" w:right="-90" w:firstLine="448"/>
        <w:jc w:val="center"/>
        <w:rPr>
          <w:rFonts w:ascii="GHEA Grapalat" w:eastAsia="Batang" w:hAnsi="GHEA Grapalat" w:cs="Times New Roman"/>
          <w:b/>
          <w:bCs/>
          <w:color w:val="000000"/>
          <w:sz w:val="24"/>
          <w:szCs w:val="24"/>
          <w:lang w:val="hy-AM"/>
        </w:rPr>
      </w:pPr>
      <w:r w:rsidRPr="003523E8">
        <w:rPr>
          <w:rFonts w:ascii="GHEA Grapalat" w:eastAsia="Batang" w:hAnsi="GHEA Grapalat" w:cs="Times New Roman"/>
          <w:b/>
          <w:bCs/>
          <w:color w:val="000000"/>
          <w:sz w:val="24"/>
          <w:szCs w:val="24"/>
          <w:lang w:val="hy-AM"/>
        </w:rPr>
        <w:t xml:space="preserve">ՊԵՏԱԿԱՆ ԳՈՒՅՔԻ ԿԱՌԱՎԱՐՄԱՆ 2018-2020 ԹՎԱԿԱՆՆԵՐԻ ԾՐԱԳՐԻ </w:t>
      </w:r>
    </w:p>
    <w:p w:rsidR="00BE5095" w:rsidRPr="003523E8" w:rsidRDefault="00BE5095" w:rsidP="00DC457B">
      <w:pPr>
        <w:spacing w:after="0" w:line="360" w:lineRule="auto"/>
        <w:ind w:left="-180" w:right="-90" w:firstLine="448"/>
        <w:jc w:val="center"/>
        <w:rPr>
          <w:rFonts w:ascii="GHEA Grapalat" w:eastAsia="Batang" w:hAnsi="GHEA Grapalat" w:cs="Times New Roman"/>
          <w:b/>
          <w:bCs/>
          <w:color w:val="000000"/>
          <w:sz w:val="24"/>
          <w:szCs w:val="24"/>
          <w:lang w:val="hy-AM"/>
        </w:rPr>
      </w:pPr>
      <w:r w:rsidRPr="003523E8">
        <w:rPr>
          <w:rFonts w:ascii="GHEA Grapalat" w:eastAsia="Batang" w:hAnsi="GHEA Grapalat" w:cs="Times New Roman"/>
          <w:b/>
          <w:bCs/>
          <w:color w:val="000000"/>
          <w:sz w:val="24"/>
          <w:szCs w:val="24"/>
          <w:lang w:val="hy-AM"/>
        </w:rPr>
        <w:t>ԿԱՏԱՐՄԱՆ 201</w:t>
      </w:r>
      <w:r w:rsidR="00C956A0" w:rsidRPr="003523E8">
        <w:rPr>
          <w:rFonts w:ascii="GHEA Grapalat" w:eastAsia="Batang" w:hAnsi="GHEA Grapalat" w:cs="Times New Roman"/>
          <w:b/>
          <w:bCs/>
          <w:color w:val="000000"/>
          <w:sz w:val="24"/>
          <w:szCs w:val="24"/>
          <w:lang w:val="hy-AM"/>
        </w:rPr>
        <w:t>9</w:t>
      </w:r>
      <w:r w:rsidRPr="003523E8">
        <w:rPr>
          <w:rFonts w:ascii="GHEA Grapalat" w:eastAsia="Batang" w:hAnsi="GHEA Grapalat" w:cs="Times New Roman"/>
          <w:b/>
          <w:bCs/>
          <w:color w:val="000000"/>
          <w:sz w:val="24"/>
          <w:szCs w:val="24"/>
          <w:lang w:val="hy-AM"/>
        </w:rPr>
        <w:t xml:space="preserve"> ԹՎԱԿԱՆԻ </w:t>
      </w:r>
      <w:r w:rsidR="00A661EA" w:rsidRPr="003523E8">
        <w:rPr>
          <w:rFonts w:ascii="GHEA Grapalat" w:eastAsia="Batang" w:hAnsi="GHEA Grapalat" w:cs="Times New Roman"/>
          <w:b/>
          <w:bCs/>
          <w:color w:val="000000"/>
          <w:sz w:val="24"/>
          <w:szCs w:val="24"/>
          <w:lang w:val="hy-AM"/>
        </w:rPr>
        <w:t xml:space="preserve">ՏԱՐԵԿԱՆ </w:t>
      </w:r>
      <w:r w:rsidRPr="003523E8">
        <w:rPr>
          <w:rFonts w:ascii="GHEA Grapalat" w:eastAsia="Batang" w:hAnsi="GHEA Grapalat" w:cs="Times New Roman"/>
          <w:b/>
          <w:bCs/>
          <w:color w:val="000000"/>
          <w:sz w:val="24"/>
          <w:szCs w:val="24"/>
          <w:lang w:val="hy-AM"/>
        </w:rPr>
        <w:t>ՀԱՇՎԵՏՎՈՒԹՅԱՆԸ</w:t>
      </w:r>
    </w:p>
    <w:p w:rsidR="00BE5095" w:rsidRPr="003523E8" w:rsidRDefault="00BE5095" w:rsidP="00DC457B">
      <w:pPr>
        <w:spacing w:after="0" w:line="360" w:lineRule="auto"/>
        <w:ind w:left="-180" w:right="-90" w:firstLine="448"/>
        <w:jc w:val="center"/>
        <w:rPr>
          <w:rFonts w:ascii="GHEA Grapalat" w:eastAsia="Batang" w:hAnsi="GHEA Grapalat" w:cs="Times New Roman"/>
          <w:b/>
          <w:bCs/>
          <w:color w:val="000000"/>
          <w:sz w:val="24"/>
          <w:szCs w:val="24"/>
          <w:lang w:val="hy-AM"/>
        </w:rPr>
      </w:pPr>
      <w:r w:rsidRPr="003523E8">
        <w:rPr>
          <w:rFonts w:ascii="GHEA Grapalat" w:eastAsia="Batang" w:hAnsi="GHEA Grapalat" w:cs="Times New Roman"/>
          <w:b/>
          <w:bCs/>
          <w:color w:val="000000"/>
          <w:sz w:val="24"/>
          <w:szCs w:val="24"/>
          <w:lang w:val="hy-AM"/>
        </w:rPr>
        <w:t xml:space="preserve"> ՀԱՎԱՆՈՒԹՅՈՒՆ ՏԱԼՈՒ ՄԱՍԻՆ</w:t>
      </w:r>
    </w:p>
    <w:p w:rsidR="00BE5095" w:rsidRPr="003523E8" w:rsidRDefault="00BE5095" w:rsidP="00512FE1">
      <w:pPr>
        <w:spacing w:after="0" w:line="240" w:lineRule="auto"/>
        <w:ind w:left="-180" w:right="-90" w:firstLine="448"/>
        <w:jc w:val="center"/>
        <w:rPr>
          <w:rFonts w:ascii="GHEA Grapalat" w:eastAsia="Batang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BE5095" w:rsidRPr="003523E8" w:rsidRDefault="00BE5095" w:rsidP="00512FE1">
      <w:pPr>
        <w:spacing w:after="0" w:line="240" w:lineRule="auto"/>
        <w:ind w:left="-180" w:right="-90" w:firstLine="448"/>
        <w:jc w:val="center"/>
        <w:rPr>
          <w:rFonts w:ascii="GHEA Grapalat" w:eastAsia="Batang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BE5095" w:rsidRPr="003523E8" w:rsidRDefault="00BE5095" w:rsidP="00DC457B">
      <w:pPr>
        <w:spacing w:after="0" w:line="360" w:lineRule="auto"/>
        <w:ind w:left="-180" w:right="-90" w:firstLine="720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 w:rsidRPr="003523E8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fr-FR" w:eastAsia="ru-RU"/>
        </w:rPr>
        <w:t xml:space="preserve">Ղեկավարվելով </w:t>
      </w:r>
      <w:r w:rsidRPr="003523E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«Պետական գույքի կառավարման մասին» </w:t>
      </w:r>
      <w:r w:rsidR="00CB20BE" w:rsidRPr="003523E8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fr-FR" w:eastAsia="ru-RU"/>
        </w:rPr>
        <w:t>Հայաստանի Հանրապետության</w:t>
      </w:r>
      <w:r w:rsidRPr="003523E8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fr-FR" w:eastAsia="ru-RU"/>
        </w:rPr>
        <w:t xml:space="preserve"> օրենքի 17-րդ հոդվածի 5-րդ կետի և 2017 թվականի նոյեմ</w:t>
      </w:r>
      <w:r w:rsidRPr="003523E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բերի 30-ի N 1566-Ն որոշման</w:t>
      </w:r>
      <w:r w:rsidR="00960FD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հավելվածի</w:t>
      </w:r>
      <w:r w:rsidRPr="003523E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28-րդ կետի </w:t>
      </w:r>
      <w:r w:rsidRPr="003523E8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>պահանջներով</w:t>
      </w:r>
      <w:r w:rsidRPr="003523E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՝</w:t>
      </w:r>
      <w:r w:rsidRPr="003523E8">
        <w:rPr>
          <w:rFonts w:ascii="GHEA Grapalat" w:eastAsia="Times New Roman" w:hAnsi="GHEA Grapalat" w:cs="Times New Roman"/>
          <w:color w:val="000000"/>
          <w:sz w:val="24"/>
          <w:szCs w:val="24"/>
          <w:lang w:val="fr-FR" w:eastAsia="ru-RU"/>
        </w:rPr>
        <w:t xml:space="preserve"> </w:t>
      </w:r>
      <w:r w:rsidRPr="003523E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Հայաստանի Հանրապետության կառավարությունը  </w:t>
      </w:r>
      <w:r w:rsidRPr="003523E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ո ր ո շ ու մ է. </w:t>
      </w:r>
    </w:p>
    <w:p w:rsidR="00BE5095" w:rsidRPr="003523E8" w:rsidRDefault="00BE5095" w:rsidP="00DC457B">
      <w:pPr>
        <w:numPr>
          <w:ilvl w:val="0"/>
          <w:numId w:val="1"/>
        </w:numPr>
        <w:spacing w:after="0" w:line="360" w:lineRule="auto"/>
        <w:ind w:left="-180" w:right="-90" w:firstLine="630"/>
        <w:contextualSpacing/>
        <w:jc w:val="both"/>
        <w:rPr>
          <w:rFonts w:ascii="GHEA Grapalat" w:eastAsia="Batang" w:hAnsi="GHEA Grapalat" w:cs="Sylfaen"/>
          <w:color w:val="000000"/>
          <w:sz w:val="24"/>
          <w:szCs w:val="24"/>
          <w:lang w:val="hy-AM" w:eastAsia="ru-RU"/>
        </w:rPr>
      </w:pPr>
      <w:r w:rsidRPr="003523E8">
        <w:rPr>
          <w:rFonts w:ascii="GHEA Grapalat" w:eastAsia="Batang" w:hAnsi="GHEA Grapalat" w:cs="Sylfaen"/>
          <w:color w:val="000000"/>
          <w:sz w:val="24"/>
          <w:szCs w:val="24"/>
          <w:lang w:val="hy-AM" w:eastAsia="ru-RU"/>
        </w:rPr>
        <w:t>Հավանություն տալ «Պետական գույքի կառավարման 2018-2020 թվականների ծրագրի կատարման 201</w:t>
      </w:r>
      <w:r w:rsidR="00640289" w:rsidRPr="003523E8">
        <w:rPr>
          <w:rFonts w:ascii="GHEA Grapalat" w:eastAsia="Batang" w:hAnsi="GHEA Grapalat" w:cs="Sylfaen"/>
          <w:color w:val="000000"/>
          <w:sz w:val="24"/>
          <w:szCs w:val="24"/>
          <w:lang w:val="hy-AM" w:eastAsia="ru-RU"/>
        </w:rPr>
        <w:t>9</w:t>
      </w:r>
      <w:r w:rsidRPr="003523E8">
        <w:rPr>
          <w:rFonts w:ascii="GHEA Grapalat" w:eastAsia="Batang" w:hAnsi="GHEA Grapalat" w:cs="Sylfaen"/>
          <w:color w:val="000000"/>
          <w:sz w:val="24"/>
          <w:szCs w:val="24"/>
          <w:lang w:val="hy-AM" w:eastAsia="ru-RU"/>
        </w:rPr>
        <w:t xml:space="preserve"> թվականի</w:t>
      </w:r>
      <w:r w:rsidR="00D81B7B" w:rsidRPr="003523E8">
        <w:rPr>
          <w:rFonts w:ascii="GHEA Grapalat" w:eastAsia="Batang" w:hAnsi="GHEA Grapalat" w:cs="Sylfaen"/>
          <w:color w:val="000000"/>
          <w:sz w:val="24"/>
          <w:szCs w:val="24"/>
          <w:lang w:val="hy-AM" w:eastAsia="ru-RU"/>
        </w:rPr>
        <w:t xml:space="preserve"> տարեկան</w:t>
      </w:r>
      <w:r w:rsidRPr="003523E8">
        <w:rPr>
          <w:rFonts w:ascii="GHEA Grapalat" w:eastAsia="Batang" w:hAnsi="GHEA Grapalat" w:cs="Sylfaen"/>
          <w:color w:val="000000"/>
          <w:sz w:val="24"/>
          <w:szCs w:val="24"/>
          <w:lang w:val="hy-AM" w:eastAsia="ru-RU"/>
        </w:rPr>
        <w:t xml:space="preserve"> հաշվետվությանը»` համաձայն հավելվածի:</w:t>
      </w:r>
    </w:p>
    <w:p w:rsidR="00BE5095" w:rsidRPr="003523E8" w:rsidRDefault="00BE5095" w:rsidP="00DC457B">
      <w:pPr>
        <w:numPr>
          <w:ilvl w:val="0"/>
          <w:numId w:val="1"/>
        </w:numPr>
        <w:spacing w:after="0" w:line="360" w:lineRule="auto"/>
        <w:ind w:left="-180" w:right="-90" w:firstLine="630"/>
        <w:contextualSpacing/>
        <w:jc w:val="both"/>
        <w:rPr>
          <w:rFonts w:ascii="GHEA Grapalat" w:eastAsia="Batang" w:hAnsi="GHEA Grapalat" w:cs="Sylfaen"/>
          <w:color w:val="000000"/>
          <w:sz w:val="24"/>
          <w:szCs w:val="24"/>
          <w:lang w:val="hy-AM" w:eastAsia="ru-RU"/>
        </w:rPr>
      </w:pPr>
      <w:r w:rsidRPr="003523E8">
        <w:rPr>
          <w:rFonts w:ascii="GHEA Grapalat" w:eastAsia="Batang" w:hAnsi="GHEA Grapalat" w:cs="Sylfaen"/>
          <w:color w:val="000000"/>
          <w:sz w:val="24"/>
          <w:szCs w:val="24"/>
          <w:lang w:val="hy-AM" w:eastAsia="ru-RU"/>
        </w:rPr>
        <w:t xml:space="preserve">Սույն որոշումն ուժի մեջ է մտնում պաշտոնական </w:t>
      </w:r>
      <w:r w:rsidR="00960FD7">
        <w:rPr>
          <w:rFonts w:ascii="GHEA Grapalat" w:eastAsia="Batang" w:hAnsi="GHEA Grapalat" w:cs="Sylfaen"/>
          <w:color w:val="000000"/>
          <w:sz w:val="24"/>
          <w:szCs w:val="24"/>
          <w:lang w:val="hy-AM" w:eastAsia="ru-RU"/>
        </w:rPr>
        <w:t>հրապարակման օրվան</w:t>
      </w:r>
      <w:bookmarkStart w:id="0" w:name="_GoBack"/>
      <w:bookmarkEnd w:id="0"/>
      <w:r w:rsidRPr="003523E8">
        <w:rPr>
          <w:rFonts w:ascii="GHEA Grapalat" w:eastAsia="Batang" w:hAnsi="GHEA Grapalat" w:cs="Sylfaen"/>
          <w:color w:val="000000"/>
          <w:sz w:val="24"/>
          <w:szCs w:val="24"/>
          <w:lang w:val="hy-AM" w:eastAsia="ru-RU"/>
        </w:rPr>
        <w:t xml:space="preserve"> հաջորդող 10-րդ օրը:</w:t>
      </w:r>
    </w:p>
    <w:p w:rsidR="00BE5095" w:rsidRPr="003523E8" w:rsidRDefault="00BE5095" w:rsidP="00DC457B">
      <w:pPr>
        <w:tabs>
          <w:tab w:val="left" w:pos="0"/>
          <w:tab w:val="left" w:pos="90"/>
        </w:tabs>
        <w:autoSpaceDE w:val="0"/>
        <w:autoSpaceDN w:val="0"/>
        <w:adjustRightInd w:val="0"/>
        <w:spacing w:after="0" w:line="360" w:lineRule="auto"/>
        <w:ind w:left="27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:rsidR="00BE5095" w:rsidRPr="003523E8" w:rsidRDefault="00BE5095" w:rsidP="00BE5095">
      <w:pPr>
        <w:spacing w:after="0" w:line="240" w:lineRule="auto"/>
        <w:ind w:firstLine="72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:rsidR="00BE5095" w:rsidRPr="003523E8" w:rsidRDefault="00BE5095" w:rsidP="00BE5095">
      <w:pPr>
        <w:tabs>
          <w:tab w:val="left" w:pos="0"/>
          <w:tab w:val="left" w:pos="90"/>
        </w:tabs>
        <w:autoSpaceDE w:val="0"/>
        <w:autoSpaceDN w:val="0"/>
        <w:adjustRightInd w:val="0"/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523E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ab/>
      </w:r>
      <w:r w:rsidRPr="003523E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ab/>
      </w:r>
    </w:p>
    <w:p w:rsidR="00BE5095" w:rsidRPr="003523E8" w:rsidRDefault="00BE5095" w:rsidP="00BE5095">
      <w:pPr>
        <w:spacing w:after="0" w:line="240" w:lineRule="auto"/>
        <w:ind w:firstLine="720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BE5095" w:rsidRPr="003523E8" w:rsidRDefault="00BE5095" w:rsidP="00BE5095">
      <w:pPr>
        <w:spacing w:after="0" w:line="240" w:lineRule="auto"/>
        <w:ind w:firstLine="720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BE5095" w:rsidRPr="003523E8" w:rsidRDefault="00BE5095" w:rsidP="00BE5095">
      <w:pPr>
        <w:spacing w:after="0" w:line="360" w:lineRule="auto"/>
        <w:ind w:firstLine="720"/>
        <w:jc w:val="right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523E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br/>
      </w:r>
    </w:p>
    <w:p w:rsidR="00BE5095" w:rsidRPr="003523E8" w:rsidRDefault="00BE5095" w:rsidP="00BE5095">
      <w:pPr>
        <w:spacing w:after="0" w:line="240" w:lineRule="auto"/>
        <w:ind w:firstLine="720"/>
        <w:jc w:val="right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523E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br w:type="page"/>
      </w:r>
      <w:r w:rsidRPr="003523E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 xml:space="preserve">ՀԱՎԵԼՎԱԾ </w:t>
      </w:r>
    </w:p>
    <w:p w:rsidR="00BE5095" w:rsidRPr="003523E8" w:rsidRDefault="00236983" w:rsidP="00BE5095">
      <w:pPr>
        <w:spacing w:after="0" w:line="240" w:lineRule="auto"/>
        <w:ind w:firstLine="720"/>
        <w:jc w:val="right"/>
        <w:rPr>
          <w:rFonts w:ascii="GHEA Grapalat" w:eastAsia="Batang" w:hAnsi="GHEA Grapalat" w:cs="Sylfaen"/>
          <w:sz w:val="24"/>
          <w:szCs w:val="24"/>
          <w:lang w:val="hy-AM"/>
        </w:rPr>
      </w:pPr>
      <w:r w:rsidRPr="003523E8">
        <w:rPr>
          <w:rFonts w:ascii="GHEA Grapalat" w:eastAsia="Batang" w:hAnsi="GHEA Grapalat" w:cs="Sylfaen"/>
          <w:sz w:val="24"/>
          <w:szCs w:val="24"/>
          <w:lang w:val="hy-AM"/>
        </w:rPr>
        <w:t>Հայաստանի Հանրապետության</w:t>
      </w:r>
      <w:r w:rsidR="00BE5095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 կառավարության </w:t>
      </w:r>
    </w:p>
    <w:p w:rsidR="00BE5095" w:rsidRPr="003523E8" w:rsidRDefault="00640289" w:rsidP="00BE5095">
      <w:pPr>
        <w:spacing w:after="0" w:line="240" w:lineRule="auto"/>
        <w:ind w:firstLine="720"/>
        <w:jc w:val="right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523E8">
        <w:rPr>
          <w:rFonts w:ascii="GHEA Grapalat" w:eastAsia="Batang" w:hAnsi="GHEA Grapalat" w:cs="Sylfaen"/>
          <w:sz w:val="24"/>
          <w:szCs w:val="24"/>
          <w:lang w:val="hy-AM"/>
        </w:rPr>
        <w:t>2020</w:t>
      </w:r>
      <w:r w:rsidR="00BE5095" w:rsidRPr="003523E8">
        <w:rPr>
          <w:rFonts w:ascii="GHEA Grapalat" w:eastAsia="Batang" w:hAnsi="GHEA Grapalat" w:cs="Sylfaen"/>
          <w:sz w:val="24"/>
          <w:szCs w:val="24"/>
          <w:lang w:val="hy-AM"/>
        </w:rPr>
        <w:t>թ.  ---------------</w:t>
      </w:r>
      <w:r w:rsidR="00BE5095" w:rsidRPr="003523E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N------- որոշման</w:t>
      </w:r>
    </w:p>
    <w:p w:rsidR="00BE5095" w:rsidRPr="003523E8" w:rsidRDefault="00BE5095" w:rsidP="00BE5095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:rsidR="00BE5095" w:rsidRPr="003523E8" w:rsidRDefault="00BE5095" w:rsidP="00BE5095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:rsidR="00BE5095" w:rsidRPr="003523E8" w:rsidRDefault="00BE5095" w:rsidP="00BE5095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3523E8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Հ Ա Շ Վ Ե Տ Վ ՈՒ Թ Յ ՈՒ Ն</w:t>
      </w:r>
    </w:p>
    <w:p w:rsidR="00BE5095" w:rsidRPr="003523E8" w:rsidRDefault="00BE5095" w:rsidP="00BE5095">
      <w:pPr>
        <w:spacing w:after="0" w:line="276" w:lineRule="auto"/>
        <w:ind w:firstLine="450"/>
        <w:jc w:val="center"/>
        <w:rPr>
          <w:rFonts w:ascii="GHEA Grapalat" w:eastAsia="Batang" w:hAnsi="GHEA Grapalat" w:cs="Times New Roman"/>
          <w:b/>
          <w:bCs/>
          <w:sz w:val="24"/>
          <w:szCs w:val="24"/>
          <w:lang w:val="hy-AM"/>
        </w:rPr>
      </w:pPr>
      <w:r w:rsidRPr="003523E8">
        <w:rPr>
          <w:rFonts w:ascii="GHEA Grapalat" w:eastAsia="Batang" w:hAnsi="GHEA Grapalat" w:cs="Sylfaen"/>
          <w:b/>
          <w:bCs/>
          <w:sz w:val="24"/>
          <w:szCs w:val="24"/>
          <w:lang w:val="hy-AM"/>
        </w:rPr>
        <w:t>ՊԵՏԱԿԱՆ</w:t>
      </w:r>
      <w:r w:rsidRPr="003523E8">
        <w:rPr>
          <w:rFonts w:ascii="GHEA Grapalat" w:eastAsia="Batang" w:hAnsi="GHEA Grapalat" w:cs="Times New Roman"/>
          <w:b/>
          <w:bCs/>
          <w:sz w:val="24"/>
          <w:szCs w:val="24"/>
          <w:lang w:val="hy-AM"/>
        </w:rPr>
        <w:t xml:space="preserve"> </w:t>
      </w:r>
      <w:r w:rsidRPr="003523E8">
        <w:rPr>
          <w:rFonts w:ascii="GHEA Grapalat" w:eastAsia="Batang" w:hAnsi="GHEA Grapalat" w:cs="Sylfaen"/>
          <w:b/>
          <w:bCs/>
          <w:sz w:val="24"/>
          <w:szCs w:val="24"/>
          <w:lang w:val="hy-AM"/>
        </w:rPr>
        <w:t>ԳՈՒՅՔԻ ԿԱՌԱՎԱՐՄԱՆ</w:t>
      </w:r>
      <w:r w:rsidRPr="003523E8">
        <w:rPr>
          <w:rFonts w:ascii="GHEA Grapalat" w:eastAsia="Batang" w:hAnsi="GHEA Grapalat" w:cs="Times New Roman"/>
          <w:b/>
          <w:bCs/>
          <w:sz w:val="24"/>
          <w:szCs w:val="24"/>
          <w:lang w:val="hy-AM"/>
        </w:rPr>
        <w:t xml:space="preserve"> 2018-2020 </w:t>
      </w:r>
      <w:r w:rsidRPr="003523E8">
        <w:rPr>
          <w:rFonts w:ascii="GHEA Grapalat" w:eastAsia="Batang" w:hAnsi="GHEA Grapalat" w:cs="Sylfaen"/>
          <w:b/>
          <w:bCs/>
          <w:sz w:val="24"/>
          <w:szCs w:val="24"/>
          <w:lang w:val="hy-AM"/>
        </w:rPr>
        <w:t>ԹՎԱԿԱՆՆԵՐԻ</w:t>
      </w:r>
      <w:r w:rsidRPr="003523E8">
        <w:rPr>
          <w:rFonts w:ascii="GHEA Grapalat" w:eastAsia="Batang" w:hAnsi="GHEA Grapalat" w:cs="Times New Roman"/>
          <w:b/>
          <w:bCs/>
          <w:sz w:val="24"/>
          <w:szCs w:val="24"/>
          <w:lang w:val="hy-AM"/>
        </w:rPr>
        <w:t xml:space="preserve"> </w:t>
      </w:r>
    </w:p>
    <w:p w:rsidR="00BE5095" w:rsidRPr="003523E8" w:rsidRDefault="00BE5095" w:rsidP="00BE5095">
      <w:pPr>
        <w:spacing w:after="0" w:line="276" w:lineRule="auto"/>
        <w:ind w:firstLine="450"/>
        <w:jc w:val="center"/>
        <w:rPr>
          <w:rFonts w:ascii="GHEA Grapalat" w:eastAsia="Batang" w:hAnsi="GHEA Grapalat" w:cs="Times New Roman"/>
          <w:b/>
          <w:bCs/>
          <w:sz w:val="24"/>
          <w:szCs w:val="24"/>
          <w:lang w:val="hy-AM"/>
        </w:rPr>
      </w:pPr>
      <w:r w:rsidRPr="003523E8">
        <w:rPr>
          <w:rFonts w:ascii="GHEA Grapalat" w:eastAsia="Batang" w:hAnsi="GHEA Grapalat" w:cs="Sylfaen"/>
          <w:b/>
          <w:bCs/>
          <w:sz w:val="24"/>
          <w:szCs w:val="24"/>
          <w:lang w:val="hy-AM"/>
        </w:rPr>
        <w:t>ԾՐԱԳՐԻ</w:t>
      </w:r>
      <w:r w:rsidRPr="003523E8">
        <w:rPr>
          <w:rFonts w:ascii="GHEA Grapalat" w:eastAsia="Batang" w:hAnsi="GHEA Grapalat" w:cs="Times New Roman"/>
          <w:b/>
          <w:bCs/>
          <w:sz w:val="24"/>
          <w:szCs w:val="24"/>
          <w:lang w:val="hy-AM"/>
        </w:rPr>
        <w:t xml:space="preserve"> </w:t>
      </w:r>
      <w:r w:rsidRPr="003523E8">
        <w:rPr>
          <w:rFonts w:ascii="GHEA Grapalat" w:eastAsia="Batang" w:hAnsi="GHEA Grapalat" w:cs="Sylfaen"/>
          <w:b/>
          <w:bCs/>
          <w:sz w:val="24"/>
          <w:szCs w:val="24"/>
          <w:lang w:val="hy-AM"/>
        </w:rPr>
        <w:t>ԿԱՏԱՐՄԱՆ</w:t>
      </w:r>
      <w:r w:rsidRPr="003523E8">
        <w:rPr>
          <w:rFonts w:ascii="GHEA Grapalat" w:eastAsia="Batang" w:hAnsi="GHEA Grapalat" w:cs="Times New Roman"/>
          <w:b/>
          <w:bCs/>
          <w:sz w:val="24"/>
          <w:szCs w:val="24"/>
          <w:lang w:val="hy-AM"/>
        </w:rPr>
        <w:t xml:space="preserve"> ՄԱՍԻՆ</w:t>
      </w:r>
    </w:p>
    <w:p w:rsidR="00BE5095" w:rsidRPr="003523E8" w:rsidRDefault="00BE5095" w:rsidP="00BE5095">
      <w:pPr>
        <w:spacing w:after="0" w:line="276" w:lineRule="auto"/>
        <w:jc w:val="center"/>
        <w:rPr>
          <w:rFonts w:ascii="GHEA Grapalat" w:eastAsia="Batang" w:hAnsi="GHEA Grapalat" w:cs="Sylfaen"/>
          <w:b/>
          <w:bCs/>
          <w:sz w:val="24"/>
          <w:szCs w:val="24"/>
          <w:lang w:val="hy-AM"/>
        </w:rPr>
      </w:pPr>
      <w:r w:rsidRPr="003523E8">
        <w:rPr>
          <w:rFonts w:ascii="GHEA Grapalat" w:eastAsia="Batang" w:hAnsi="GHEA Grapalat" w:cs="Times New Roman"/>
          <w:b/>
          <w:bCs/>
          <w:sz w:val="24"/>
          <w:szCs w:val="24"/>
          <w:lang w:val="hy-AM"/>
        </w:rPr>
        <w:t>(201</w:t>
      </w:r>
      <w:r w:rsidR="00640289" w:rsidRPr="003523E8">
        <w:rPr>
          <w:rFonts w:ascii="GHEA Grapalat" w:eastAsia="Batang" w:hAnsi="GHEA Grapalat" w:cs="Times New Roman"/>
          <w:b/>
          <w:bCs/>
          <w:sz w:val="24"/>
          <w:szCs w:val="24"/>
          <w:lang w:val="hy-AM"/>
        </w:rPr>
        <w:t>9</w:t>
      </w:r>
      <w:r w:rsidRPr="003523E8">
        <w:rPr>
          <w:rFonts w:ascii="GHEA Grapalat" w:eastAsia="Batang" w:hAnsi="GHEA Grapalat" w:cs="Times New Roman"/>
          <w:b/>
          <w:bCs/>
          <w:sz w:val="24"/>
          <w:szCs w:val="24"/>
          <w:lang w:val="hy-AM"/>
        </w:rPr>
        <w:t xml:space="preserve"> </w:t>
      </w:r>
      <w:r w:rsidRPr="003523E8">
        <w:rPr>
          <w:rFonts w:ascii="GHEA Grapalat" w:eastAsia="Batang" w:hAnsi="GHEA Grapalat" w:cs="Sylfaen"/>
          <w:b/>
          <w:bCs/>
          <w:sz w:val="24"/>
          <w:szCs w:val="24"/>
          <w:lang w:val="hy-AM"/>
        </w:rPr>
        <w:t>թվական)</w:t>
      </w:r>
    </w:p>
    <w:p w:rsidR="00BE5095" w:rsidRPr="003523E8" w:rsidRDefault="00BE5095" w:rsidP="00BE5095">
      <w:pPr>
        <w:spacing w:after="0" w:line="360" w:lineRule="auto"/>
        <w:jc w:val="center"/>
        <w:rPr>
          <w:rFonts w:ascii="GHEA Grapalat" w:eastAsia="Batang" w:hAnsi="GHEA Grapalat" w:cs="Sylfaen"/>
          <w:bCs/>
          <w:sz w:val="24"/>
          <w:szCs w:val="24"/>
          <w:lang w:val="hy-AM"/>
        </w:rPr>
      </w:pPr>
    </w:p>
    <w:p w:rsidR="00BE5095" w:rsidRPr="003523E8" w:rsidRDefault="00BE5095" w:rsidP="00BE5095">
      <w:pPr>
        <w:widowControl w:val="0"/>
        <w:spacing w:after="0" w:line="360" w:lineRule="auto"/>
        <w:jc w:val="center"/>
        <w:rPr>
          <w:rFonts w:ascii="GHEA Grapalat" w:eastAsia="Times New Roman" w:hAnsi="GHEA Grapalat" w:cs="Miriam"/>
          <w:b/>
          <w:sz w:val="24"/>
          <w:szCs w:val="24"/>
          <w:lang w:val="hy-AM" w:eastAsia="ru-RU"/>
        </w:rPr>
      </w:pPr>
      <w:r w:rsidRPr="003523E8">
        <w:rPr>
          <w:rFonts w:ascii="GHEA Grapalat" w:eastAsia="Times New Roman" w:hAnsi="GHEA Grapalat" w:cs="Miriam"/>
          <w:b/>
          <w:sz w:val="24"/>
          <w:szCs w:val="24"/>
          <w:lang w:val="hy-AM" w:eastAsia="ru-RU"/>
        </w:rPr>
        <w:t xml:space="preserve">I. </w:t>
      </w:r>
      <w:r w:rsidRPr="003523E8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ԸՆԴՀԱՆՈՒՐ</w:t>
      </w:r>
      <w:r w:rsidRPr="003523E8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 xml:space="preserve">  </w:t>
      </w:r>
      <w:r w:rsidRPr="003523E8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ԴՐՈՒՅԹՆԵՐ</w:t>
      </w:r>
      <w:r w:rsidRPr="003523E8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 xml:space="preserve"> </w:t>
      </w:r>
    </w:p>
    <w:p w:rsidR="00BE5095" w:rsidRPr="003523E8" w:rsidRDefault="00BE5095" w:rsidP="00BE5095">
      <w:pPr>
        <w:spacing w:after="0" w:line="360" w:lineRule="auto"/>
        <w:rPr>
          <w:rFonts w:ascii="GHEA Grapalat" w:eastAsia="Batang" w:hAnsi="GHEA Grapalat" w:cs="Times New Roman"/>
          <w:sz w:val="24"/>
          <w:szCs w:val="24"/>
          <w:lang w:val="hy-AM"/>
        </w:rPr>
      </w:pPr>
    </w:p>
    <w:p w:rsidR="00BE5095" w:rsidRPr="003523E8" w:rsidRDefault="00BE5095" w:rsidP="00753697">
      <w:pPr>
        <w:spacing w:after="0" w:line="360" w:lineRule="auto"/>
        <w:ind w:firstLine="624"/>
        <w:jc w:val="both"/>
        <w:rPr>
          <w:rFonts w:ascii="GHEA Grapalat" w:eastAsia="Batang" w:hAnsi="GHEA Grapalat" w:cs="Sylfaen"/>
          <w:sz w:val="24"/>
          <w:szCs w:val="24"/>
          <w:lang w:val="hy-AM"/>
        </w:rPr>
      </w:pPr>
      <w:r w:rsidRPr="003523E8">
        <w:rPr>
          <w:rFonts w:ascii="Calibri" w:eastAsia="Batang" w:hAnsi="Calibri" w:cs="Calibri"/>
          <w:sz w:val="24"/>
          <w:szCs w:val="24"/>
          <w:lang w:val="hy-AM"/>
        </w:rPr>
        <w:t> </w:t>
      </w:r>
      <w:r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1.Պետական գույքի կառավարման 2018-2020 թվականների ծրագրի կատարման մասին սույն հաշվետվությունը (այսուհետ` Հաշվետվություն) ներկայացվում է Հայաստանի Հանրապետության կառավարության «Պետական գույքի կառավարման մասին» </w:t>
      </w:r>
      <w:r w:rsidR="0073587F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Հայաստանի Հանրապետության </w:t>
      </w:r>
      <w:r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օրենքի 17-րդ հոդվածի 5-րդ կետի և 2017 թվականի նոյեմբերի 30-ի N 1566-Ն որոշման (այսուհետ` Ծրագիր)  28-րդ կետի համաձայն: </w:t>
      </w:r>
    </w:p>
    <w:p w:rsidR="00BE5095" w:rsidRPr="003523E8" w:rsidRDefault="00693F8B" w:rsidP="00753697">
      <w:pPr>
        <w:spacing w:after="0" w:line="360" w:lineRule="auto"/>
        <w:ind w:firstLine="624"/>
        <w:jc w:val="both"/>
        <w:rPr>
          <w:rFonts w:ascii="GHEA Grapalat" w:eastAsia="Batang" w:hAnsi="GHEA Grapalat" w:cs="Sylfaen"/>
          <w:sz w:val="24"/>
          <w:szCs w:val="24"/>
          <w:lang w:val="hy-AM"/>
        </w:rPr>
      </w:pPr>
      <w:r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2. </w:t>
      </w:r>
      <w:r w:rsidR="00BE5095" w:rsidRPr="003523E8">
        <w:rPr>
          <w:rFonts w:ascii="GHEA Grapalat" w:eastAsia="Batang" w:hAnsi="GHEA Grapalat" w:cs="Sylfaen"/>
          <w:sz w:val="24"/>
          <w:szCs w:val="24"/>
          <w:lang w:val="hy-AM"/>
        </w:rPr>
        <w:t>Հաշվետվությունն ընդգրկում է 201</w:t>
      </w:r>
      <w:r w:rsidR="008F71AD" w:rsidRPr="003523E8">
        <w:rPr>
          <w:rFonts w:ascii="GHEA Grapalat" w:eastAsia="Batang" w:hAnsi="GHEA Grapalat" w:cs="Sylfaen"/>
          <w:sz w:val="24"/>
          <w:szCs w:val="24"/>
          <w:lang w:val="hy-AM"/>
        </w:rPr>
        <w:t>9</w:t>
      </w:r>
      <w:r w:rsidR="00BE5095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 թվականի օրացու</w:t>
      </w:r>
      <w:r w:rsidR="00E95E9C" w:rsidRPr="003523E8">
        <w:rPr>
          <w:rFonts w:ascii="GHEA Grapalat" w:eastAsia="Batang" w:hAnsi="GHEA Grapalat" w:cs="Sylfaen"/>
          <w:sz w:val="24"/>
          <w:szCs w:val="24"/>
          <w:lang w:val="hy-AM"/>
        </w:rPr>
        <w:t>յ</w:t>
      </w:r>
      <w:r w:rsidR="00BE5095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ցային տարին (այսուհետ` հաշվետու ժամանակաշրջան): </w:t>
      </w:r>
    </w:p>
    <w:p w:rsidR="00BE5095" w:rsidRPr="003523E8" w:rsidRDefault="00BE5095" w:rsidP="00753697">
      <w:pPr>
        <w:spacing w:after="0" w:line="360" w:lineRule="auto"/>
        <w:ind w:firstLine="624"/>
        <w:jc w:val="both"/>
        <w:rPr>
          <w:rFonts w:ascii="GHEA Grapalat" w:eastAsia="Batang" w:hAnsi="GHEA Grapalat" w:cs="Sylfaen"/>
          <w:sz w:val="24"/>
          <w:szCs w:val="24"/>
          <w:lang w:val="hy-AM"/>
        </w:rPr>
      </w:pPr>
      <w:r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3. Հաշվետվությունը ներկայացվում է որպես հաշվետու ժամանակաշրջանում պետական գույքի կառավարման ոլորտում իրականացված միջոցառումների և գործարքների ամփոփում: </w:t>
      </w:r>
    </w:p>
    <w:p w:rsidR="00BE5095" w:rsidRPr="003523E8" w:rsidRDefault="00BE5095" w:rsidP="00753697">
      <w:pPr>
        <w:widowControl w:val="0"/>
        <w:spacing w:after="0" w:line="360" w:lineRule="auto"/>
        <w:ind w:firstLine="624"/>
        <w:jc w:val="both"/>
        <w:rPr>
          <w:rFonts w:ascii="GHEA Grapalat" w:eastAsia="Batang" w:hAnsi="GHEA Grapalat" w:cs="Sylfaen"/>
          <w:sz w:val="24"/>
          <w:szCs w:val="24"/>
          <w:lang w:val="hy-AM"/>
        </w:rPr>
      </w:pPr>
      <w:r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4. Հաշվետու ժամանակաշրջանում իրականացված </w:t>
      </w:r>
      <w:r w:rsidR="00140272">
        <w:rPr>
          <w:rFonts w:ascii="GHEA Grapalat" w:eastAsia="Batang" w:hAnsi="GHEA Grapalat" w:cs="Sylfaen"/>
          <w:sz w:val="24"/>
          <w:szCs w:val="24"/>
          <w:lang w:val="hy-AM"/>
        </w:rPr>
        <w:t>միջոցառումներ</w:t>
      </w:r>
      <w:r w:rsidR="00140272" w:rsidRPr="00140272">
        <w:rPr>
          <w:rFonts w:ascii="GHEA Grapalat" w:eastAsia="Batang" w:hAnsi="GHEA Grapalat" w:cs="Sylfaen"/>
          <w:sz w:val="24"/>
          <w:szCs w:val="24"/>
          <w:lang w:val="hy-AM"/>
        </w:rPr>
        <w:t>ը</w:t>
      </w:r>
      <w:r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 և գործարքներն ուղղված են եղել Ծրագրով սահմանված նպատակների իրագործմանը: </w:t>
      </w:r>
    </w:p>
    <w:p w:rsidR="00BE5095" w:rsidRPr="003523E8" w:rsidRDefault="00BE5095" w:rsidP="00753697">
      <w:pPr>
        <w:spacing w:after="0" w:line="360" w:lineRule="auto"/>
        <w:ind w:firstLine="624"/>
        <w:jc w:val="both"/>
        <w:rPr>
          <w:rFonts w:ascii="GHEA Grapalat" w:eastAsia="Batang" w:hAnsi="GHEA Grapalat" w:cs="Sylfaen"/>
          <w:sz w:val="24"/>
          <w:szCs w:val="24"/>
          <w:lang w:val="hy-AM"/>
        </w:rPr>
      </w:pPr>
      <w:r w:rsidRPr="003523E8">
        <w:rPr>
          <w:rFonts w:ascii="GHEA Grapalat" w:eastAsia="Batang" w:hAnsi="GHEA Grapalat" w:cs="Sylfaen"/>
          <w:sz w:val="24"/>
          <w:szCs w:val="24"/>
          <w:lang w:val="hy-AM"/>
        </w:rPr>
        <w:t>5. 201</w:t>
      </w:r>
      <w:r w:rsidR="008F71AD" w:rsidRPr="003523E8">
        <w:rPr>
          <w:rFonts w:ascii="GHEA Grapalat" w:eastAsia="Batang" w:hAnsi="GHEA Grapalat" w:cs="Sylfaen"/>
          <w:sz w:val="24"/>
          <w:szCs w:val="24"/>
          <w:lang w:val="hy-AM"/>
        </w:rPr>
        <w:t>9</w:t>
      </w:r>
      <w:r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 թվականի ընթացքում </w:t>
      </w:r>
      <w:r w:rsidR="00576C8A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Հայաստանի Հանրապետության տարածքային կառավարման և ենթակառուցվածքների նախարարության </w:t>
      </w:r>
      <w:r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Պետական գույքի կառավարման կոմիտեի կողմից (այսուհետ՝ Կոմիտե) պետական գույքի կառավարման առանձին բնագավառներում իրականացվել են պետական գույքի </w:t>
      </w:r>
      <w:r w:rsidRPr="003523E8">
        <w:rPr>
          <w:rFonts w:ascii="GHEA Grapalat" w:eastAsia="Batang" w:hAnsi="GHEA Grapalat" w:cs="Sylfaen"/>
          <w:sz w:val="24"/>
          <w:szCs w:val="24"/>
          <w:lang w:val="hy-AM"/>
        </w:rPr>
        <w:lastRenderedPageBreak/>
        <w:t>կառավարման բարեփոխման աշխատանքները, մասնավորապես, մշակվել և ներկայումս մշակվում է պետական գույքի կառավարման նոր մոտեցումների օրենսդրական և մեթոդական դաշտ, որի հիմնական նպատակն է կանոնակարգել, հստակեցնել կառավարման գործառույթները և լրացնել այն բացերը, որոնք առաջանում են իրավական ակտերի կիրառման արդյունքում: Մասնավորապես, Կոմիտեի կողմից 201</w:t>
      </w:r>
      <w:r w:rsidR="008F71AD" w:rsidRPr="003523E8">
        <w:rPr>
          <w:rFonts w:ascii="GHEA Grapalat" w:eastAsia="Batang" w:hAnsi="GHEA Grapalat" w:cs="Sylfaen"/>
          <w:sz w:val="24"/>
          <w:szCs w:val="24"/>
          <w:lang w:val="hy-AM"/>
        </w:rPr>
        <w:t>9</w:t>
      </w:r>
      <w:r w:rsidRPr="003523E8">
        <w:rPr>
          <w:rFonts w:ascii="GHEA Grapalat" w:eastAsia="Batang" w:hAnsi="GHEA Grapalat" w:cs="Sylfaen"/>
          <w:sz w:val="24"/>
          <w:szCs w:val="24"/>
          <w:lang w:val="hy-AM"/>
        </w:rPr>
        <w:t>թ.-ին մշակվել և սահմանված կարգի համաձայն ընդունվել են հետևյալ իրավական ակտերը.</w:t>
      </w:r>
    </w:p>
    <w:p w:rsidR="0012757C" w:rsidRPr="003523E8" w:rsidRDefault="000435D6" w:rsidP="007B6181">
      <w:pPr>
        <w:spacing w:after="0" w:line="360" w:lineRule="auto"/>
        <w:ind w:firstLine="624"/>
        <w:jc w:val="both"/>
        <w:rPr>
          <w:rFonts w:ascii="GHEA Grapalat" w:eastAsia="Batang" w:hAnsi="GHEA Grapalat" w:cs="Sylfaen"/>
          <w:sz w:val="24"/>
          <w:szCs w:val="24"/>
          <w:lang w:val="hy-AM"/>
        </w:rPr>
      </w:pPr>
      <w:r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1) </w:t>
      </w:r>
      <w:r w:rsidR="0012757C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Ելնելով </w:t>
      </w:r>
      <w:r w:rsidR="004627C8" w:rsidRPr="003523E8">
        <w:rPr>
          <w:rFonts w:ascii="GHEA Grapalat" w:eastAsia="Batang" w:hAnsi="GHEA Grapalat" w:cs="Sylfaen"/>
          <w:sz w:val="24"/>
          <w:szCs w:val="24"/>
          <w:lang w:val="hy-AM"/>
        </w:rPr>
        <w:t>Հայաստանի Հանրապետության</w:t>
      </w:r>
      <w:r w:rsidR="0012757C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 կառավարության ծրագրի պահանջներից և Պետական գույքի կառավարման համակարգը բարեփոխելու, տեղ գտած թերությունները վերացնելու և պետական գույքի կառավարման արդյունավետությունը բարձրացնելու նպատակով՝ Կոմիտեի կողմից մշակվել է Պետական գույքի կառավարման հայեցակարգը, որն ընդունվել է </w:t>
      </w:r>
      <w:r w:rsidR="00044B96" w:rsidRPr="003523E8">
        <w:rPr>
          <w:rFonts w:ascii="GHEA Grapalat" w:eastAsia="Batang" w:hAnsi="GHEA Grapalat" w:cs="Sylfaen"/>
          <w:sz w:val="24"/>
          <w:szCs w:val="24"/>
          <w:lang w:val="hy-AM"/>
        </w:rPr>
        <w:t>Հայաստանի Հանրապետության</w:t>
      </w:r>
      <w:r w:rsidR="0012757C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 կառավարության 2019 թվականի դեկտեմբերի 5-ի N 1834-Լ որոշմամբ։ Որոշման ընդունումը նպատակ ունի փոփոխության ենթարկել ոչ միայն պետական գույքի կառավարման քաղաքականությունը, այլ նաև բարեփոխել պետական գույքի հաշվառման, մասնավորեցման, օտարման, պետական գույքի օգտագործման, սպասարկման և ծառայությունների մատուցման, պետական գույքի պահպանման և օգտագործման վերահսկման, ինչպես նաև պետական մասնակցությամբ առևտրային կազմակերպությունների կառավարման դաշտը կանոնակարգող իրավական ակտերը։</w:t>
      </w:r>
    </w:p>
    <w:p w:rsidR="0012757C" w:rsidRPr="003523E8" w:rsidRDefault="000435D6" w:rsidP="00753697">
      <w:pPr>
        <w:spacing w:after="0" w:line="360" w:lineRule="auto"/>
        <w:ind w:firstLine="624"/>
        <w:jc w:val="both"/>
        <w:rPr>
          <w:rFonts w:ascii="GHEA Grapalat" w:eastAsia="Batang" w:hAnsi="GHEA Grapalat" w:cs="Sylfaen"/>
          <w:sz w:val="24"/>
          <w:szCs w:val="24"/>
          <w:lang w:val="hy-AM"/>
        </w:rPr>
      </w:pPr>
      <w:r w:rsidRPr="003523E8">
        <w:rPr>
          <w:rFonts w:ascii="GHEA Grapalat" w:eastAsia="Batang" w:hAnsi="GHEA Grapalat" w:cs="Sylfaen"/>
          <w:sz w:val="24"/>
          <w:szCs w:val="24"/>
          <w:lang w:val="hy-AM"/>
        </w:rPr>
        <w:t>2)</w:t>
      </w:r>
      <w:r w:rsidR="0012757C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 </w:t>
      </w:r>
      <w:r w:rsidR="00044B96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Հայաստանի Հանրապետության </w:t>
      </w:r>
      <w:r w:rsidR="0012757C" w:rsidRPr="003523E8">
        <w:rPr>
          <w:rFonts w:ascii="GHEA Grapalat" w:eastAsia="Batang" w:hAnsi="GHEA Grapalat" w:cs="Sylfaen"/>
          <w:sz w:val="24"/>
          <w:szCs w:val="24"/>
          <w:lang w:val="hy-AM"/>
        </w:rPr>
        <w:t>Ազգային ժողովի կողմից 2019</w:t>
      </w:r>
      <w:r w:rsidR="008252E8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 թվականի հուլիսի 9-ին </w:t>
      </w:r>
      <w:r w:rsidR="0012757C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ընդունվել է «Պետական գույքի մասնավորեցման 2017-2020 թվականների ծրագրի կատարման 2018 թվականի տարեկան հաշվետվությունը հաստատելու մասին» ՀՕ-140-Ն  </w:t>
      </w:r>
      <w:r w:rsidR="004627C8" w:rsidRPr="003523E8">
        <w:rPr>
          <w:rFonts w:ascii="GHEA Grapalat" w:eastAsia="Batang" w:hAnsi="GHEA Grapalat" w:cs="Sylfaen"/>
          <w:sz w:val="24"/>
          <w:szCs w:val="24"/>
          <w:lang w:val="hy-AM"/>
        </w:rPr>
        <w:t>Հայաստանի Հանրապետության</w:t>
      </w:r>
      <w:r w:rsidR="0012757C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 օրենքը։ </w:t>
      </w:r>
    </w:p>
    <w:p w:rsidR="0012757C" w:rsidRPr="003523E8" w:rsidRDefault="0012757C" w:rsidP="00753697">
      <w:pPr>
        <w:spacing w:after="0" w:line="360" w:lineRule="auto"/>
        <w:ind w:firstLine="624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  <w:r w:rsidRPr="003523E8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0435D6" w:rsidRPr="003523E8">
        <w:rPr>
          <w:rFonts w:ascii="GHEA Grapalat" w:eastAsia="Calibri" w:hAnsi="GHEA Grapalat" w:cs="Times New Roman"/>
          <w:sz w:val="24"/>
          <w:szCs w:val="24"/>
          <w:lang w:val="hy-AM"/>
        </w:rPr>
        <w:t>)</w:t>
      </w:r>
      <w:r w:rsidRPr="003523E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71EBD" w:rsidRPr="003523E8">
        <w:rPr>
          <w:rFonts w:ascii="GHEA Grapalat" w:eastAsia="Calibri" w:hAnsi="GHEA Grapalat" w:cs="Sylfaen"/>
          <w:sz w:val="24"/>
          <w:szCs w:val="24"/>
          <w:lang w:val="hy-AM" w:eastAsia="ru-RU"/>
        </w:rPr>
        <w:t>Հայաստանի Հանրապետության</w:t>
      </w:r>
      <w:r w:rsidR="00471EBD" w:rsidRPr="003523E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3523E8">
        <w:rPr>
          <w:rFonts w:ascii="GHEA Grapalat" w:eastAsia="Calibri" w:hAnsi="GHEA Grapalat" w:cs="Sylfaen"/>
          <w:sz w:val="24"/>
          <w:szCs w:val="24"/>
          <w:lang w:val="hy-AM" w:eastAsia="ru-RU"/>
        </w:rPr>
        <w:t>Ազգային ժողովի կողմից 2019</w:t>
      </w:r>
      <w:r w:rsidR="008252E8" w:rsidRPr="003523E8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="008252E8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թվականի հունիսի 19-ին </w:t>
      </w:r>
      <w:r w:rsidRPr="003523E8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ընդունվել է «Պետական գույքի մասնավորեցման 2017-2020 թվականների ծրագրի մասին Հայաստանի Հանրապետության օրենքում </w:t>
      </w:r>
      <w:r w:rsidRPr="003523E8">
        <w:rPr>
          <w:rFonts w:ascii="GHEA Grapalat" w:eastAsia="Calibri" w:hAnsi="GHEA Grapalat" w:cs="Sylfaen"/>
          <w:sz w:val="24"/>
          <w:szCs w:val="24"/>
          <w:lang w:val="hy-AM" w:eastAsia="ru-RU"/>
        </w:rPr>
        <w:lastRenderedPageBreak/>
        <w:t xml:space="preserve">փոփոխություն կատարելու մասին» ՀՕ-84-Ն </w:t>
      </w:r>
      <w:r w:rsidR="00CB20BE" w:rsidRPr="003523E8">
        <w:rPr>
          <w:rFonts w:ascii="GHEA Grapalat" w:eastAsia="Calibri" w:hAnsi="GHEA Grapalat" w:cs="Sylfaen"/>
          <w:sz w:val="24"/>
          <w:szCs w:val="24"/>
          <w:lang w:val="hy-AM" w:eastAsia="ru-RU"/>
        </w:rPr>
        <w:t>Հայաստանի Հանրապետության</w:t>
      </w:r>
      <w:r w:rsidRPr="003523E8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օրենքը։ </w:t>
      </w:r>
    </w:p>
    <w:p w:rsidR="0012757C" w:rsidRPr="003523E8" w:rsidRDefault="0012757C" w:rsidP="00753697">
      <w:pPr>
        <w:spacing w:after="0" w:line="360" w:lineRule="auto"/>
        <w:ind w:firstLine="624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  <w:r w:rsidRPr="003523E8">
        <w:rPr>
          <w:rFonts w:ascii="GHEA Grapalat" w:eastAsia="Calibri" w:hAnsi="GHEA Grapalat" w:cs="Sylfaen"/>
          <w:sz w:val="24"/>
          <w:szCs w:val="24"/>
          <w:lang w:val="hy-AM" w:eastAsia="ru-RU"/>
        </w:rPr>
        <w:t>4</w:t>
      </w:r>
      <w:r w:rsidR="000435D6" w:rsidRPr="003523E8">
        <w:rPr>
          <w:rFonts w:ascii="GHEA Grapalat" w:eastAsia="Calibri" w:hAnsi="GHEA Grapalat" w:cs="Sylfaen"/>
          <w:sz w:val="24"/>
          <w:szCs w:val="24"/>
          <w:lang w:val="hy-AM" w:eastAsia="ru-RU"/>
        </w:rPr>
        <w:t>)</w:t>
      </w:r>
      <w:r w:rsidRPr="003523E8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="00471EBD" w:rsidRPr="003523E8">
        <w:rPr>
          <w:rFonts w:ascii="GHEA Grapalat" w:eastAsia="Calibri" w:hAnsi="GHEA Grapalat" w:cs="Sylfaen"/>
          <w:sz w:val="24"/>
          <w:szCs w:val="24"/>
          <w:lang w:val="hy-AM" w:eastAsia="ru-RU"/>
        </w:rPr>
        <w:t>Հայաստանի Հանրապետության</w:t>
      </w:r>
      <w:r w:rsidR="00471EBD" w:rsidRPr="003523E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3523E8">
        <w:rPr>
          <w:rFonts w:ascii="GHEA Grapalat" w:eastAsia="Calibri" w:hAnsi="GHEA Grapalat" w:cs="Sylfaen"/>
          <w:sz w:val="24"/>
          <w:szCs w:val="24"/>
          <w:lang w:val="hy-AM" w:eastAsia="ru-RU"/>
        </w:rPr>
        <w:t>Ազգային ժողովի կողմից 2019</w:t>
      </w:r>
      <w:r w:rsidR="008252E8" w:rsidRPr="003523E8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="008252E8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թվականի նոյեմբերի 19-ին </w:t>
      </w:r>
      <w:r w:rsidRPr="003523E8">
        <w:rPr>
          <w:rFonts w:ascii="GHEA Grapalat" w:eastAsia="Calibri" w:hAnsi="GHEA Grapalat" w:cs="Sylfaen"/>
          <w:sz w:val="24"/>
          <w:szCs w:val="24"/>
          <w:lang w:val="hy-AM" w:eastAsia="ru-RU"/>
        </w:rPr>
        <w:t>ընդունվել է «Պետական գույքի մասնավորեցման 2017-2020 թվականների ծրագրի մասին» Հայաստանի Հանրապետության օրենքում փոփոխություններ կատարելու մասին» ՀՕ-222-Ն օրենքը:</w:t>
      </w:r>
    </w:p>
    <w:p w:rsidR="000B13B6" w:rsidRPr="003523E8" w:rsidRDefault="000435D6" w:rsidP="00753697">
      <w:pPr>
        <w:spacing w:after="0" w:line="360" w:lineRule="auto"/>
        <w:ind w:firstLine="624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  <w:r w:rsidRPr="003523E8">
        <w:rPr>
          <w:rFonts w:ascii="GHEA Grapalat" w:eastAsia="Calibri" w:hAnsi="GHEA Grapalat" w:cs="Sylfaen"/>
          <w:sz w:val="24"/>
          <w:szCs w:val="24"/>
          <w:lang w:val="hy-AM" w:eastAsia="ru-RU"/>
        </w:rPr>
        <w:t>5)</w:t>
      </w:r>
      <w:r w:rsidR="000B13B6" w:rsidRPr="003523E8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="00471EBD" w:rsidRPr="003523E8">
        <w:rPr>
          <w:rFonts w:ascii="GHEA Grapalat" w:eastAsia="Calibri" w:hAnsi="GHEA Grapalat" w:cs="Sylfaen"/>
          <w:sz w:val="24"/>
          <w:szCs w:val="24"/>
          <w:lang w:val="hy-AM" w:eastAsia="ru-RU"/>
        </w:rPr>
        <w:t>Հայաստանի Հանրապետության</w:t>
      </w:r>
      <w:r w:rsidR="00471EBD" w:rsidRPr="003523E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B13B6" w:rsidRPr="003523E8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Ազգային ժողովի կողմից </w:t>
      </w:r>
      <w:r w:rsidR="008252E8" w:rsidRPr="003523E8">
        <w:rPr>
          <w:rFonts w:ascii="GHEA Grapalat" w:eastAsia="Batang" w:hAnsi="GHEA Grapalat" w:cs="Sylfaen"/>
          <w:sz w:val="24"/>
          <w:szCs w:val="24"/>
          <w:lang w:val="hy-AM"/>
        </w:rPr>
        <w:t>2019 թվականի</w:t>
      </w:r>
      <w:r w:rsidR="000B13B6" w:rsidRPr="003523E8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="008252E8" w:rsidRPr="003523E8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դեկտեմբերի 4-ին </w:t>
      </w:r>
      <w:r w:rsidR="000B13B6" w:rsidRPr="003523E8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ընդունվել է </w:t>
      </w:r>
      <w:r w:rsidR="000B13B6" w:rsidRPr="003523E8">
        <w:rPr>
          <w:rFonts w:ascii="GHEA Grapalat" w:hAnsi="GHEA Grapalat" w:cs="Arial"/>
          <w:sz w:val="24"/>
          <w:szCs w:val="24"/>
          <w:lang w:val="hy-AM"/>
        </w:rPr>
        <w:t>«Պետական գույքի մասնավորեցման 2017-2020 թվականների ծրագրի մասին» Հայաստանի Հանրապետության օրենքում փոփոխություն կատարելու մասին» ՀՕ-259-Ն օրենքը:</w:t>
      </w:r>
    </w:p>
    <w:p w:rsidR="003C00A7" w:rsidRPr="003523E8" w:rsidRDefault="000435D6" w:rsidP="003C00A7">
      <w:pPr>
        <w:spacing w:after="0" w:line="360" w:lineRule="auto"/>
        <w:ind w:firstLine="624"/>
        <w:jc w:val="both"/>
        <w:rPr>
          <w:rFonts w:ascii="GHEA Grapalat" w:eastAsia="Batang" w:hAnsi="GHEA Grapalat" w:cs="Sylfaen"/>
          <w:sz w:val="24"/>
          <w:szCs w:val="24"/>
          <w:lang w:val="hy-AM"/>
        </w:rPr>
      </w:pPr>
      <w:r w:rsidRPr="003523E8">
        <w:rPr>
          <w:rFonts w:ascii="GHEA Grapalat" w:eastAsia="Batang" w:hAnsi="GHEA Grapalat" w:cs="Sylfaen"/>
          <w:sz w:val="24"/>
          <w:szCs w:val="24"/>
          <w:lang w:val="hy-AM"/>
        </w:rPr>
        <w:t>6</w:t>
      </w:r>
      <w:r w:rsidR="007B6181" w:rsidRPr="003523E8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) </w:t>
      </w:r>
      <w:r w:rsidR="00471EBD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Հայաստանի Հանրապետության </w:t>
      </w:r>
      <w:r w:rsidR="0012757C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կառավարության կողմից 2019 թվականի հունիսի 27-ին ընդունվել է «Պետական անշարժ գույքի օտարման կամ վարձակալության տրամադրման աշխատանքները կանոնակարգելու նպատակով հանձնաժողով ստեղծելու, դրա կազմը, ինչպես նաև օտարման կամ վարձակալության տրամադրման համար ներկայացվող, օտարման ենթակա, վարձակալության տրամադրման ենթակա, օտարման և վարձակալության տրամադրման ոչ ենթակա պետական անշարժ գույքի ցանկերի օրինակելի ձևերը </w:t>
      </w:r>
      <w:r w:rsidR="003C00A7" w:rsidRPr="003523E8">
        <w:rPr>
          <w:rFonts w:ascii="GHEA Grapalat" w:eastAsia="Batang" w:hAnsi="GHEA Grapalat" w:cs="Sylfaen"/>
          <w:sz w:val="24"/>
          <w:szCs w:val="24"/>
          <w:lang w:val="hy-AM"/>
        </w:rPr>
        <w:t>հաստատելու մասին» N 949-Ն որոշումը։</w:t>
      </w:r>
    </w:p>
    <w:p w:rsidR="003C00A7" w:rsidRPr="003523E8" w:rsidRDefault="007B6181" w:rsidP="003C00A7">
      <w:pPr>
        <w:spacing w:after="0" w:line="360" w:lineRule="auto"/>
        <w:ind w:firstLine="720"/>
        <w:jc w:val="both"/>
        <w:rPr>
          <w:rFonts w:ascii="GHEA Grapalat" w:eastAsia="Batang" w:hAnsi="GHEA Grapalat" w:cs="Sylfaen"/>
          <w:sz w:val="24"/>
          <w:szCs w:val="24"/>
          <w:lang w:val="hy-AM"/>
        </w:rPr>
      </w:pPr>
      <w:r w:rsidRPr="003523E8">
        <w:rPr>
          <w:rFonts w:ascii="GHEA Grapalat" w:eastAsia="Batang" w:hAnsi="GHEA Grapalat" w:cs="Sylfaen"/>
          <w:sz w:val="24"/>
          <w:szCs w:val="24"/>
          <w:lang w:val="hy-AM"/>
        </w:rPr>
        <w:t>7</w:t>
      </w:r>
      <w:r w:rsidRPr="003523E8">
        <w:rPr>
          <w:rFonts w:ascii="GHEA Grapalat" w:eastAsia="Calibri" w:hAnsi="GHEA Grapalat" w:cs="Sylfaen"/>
          <w:sz w:val="24"/>
          <w:szCs w:val="24"/>
          <w:lang w:val="hy-AM" w:eastAsia="ru-RU"/>
        </w:rPr>
        <w:t>)</w:t>
      </w:r>
      <w:r w:rsidR="003C00A7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 Հայաստանի Հանրապետության կառավարության կողմից 2019 թվականի հուլիսի 25-ին ընդունվել է «Պետական գույքի կառավարման 2018-2020 թվականների ծրագրի կատարման 2018 թվականի հաշվետվությանը հավանություն տալու մասին» N 467-Ն Հայաստանի Հանրապետության կառավարության որոշումը։ </w:t>
      </w:r>
    </w:p>
    <w:p w:rsidR="0012757C" w:rsidRPr="003523E8" w:rsidRDefault="007B6181" w:rsidP="003C00A7">
      <w:pPr>
        <w:spacing w:after="0" w:line="360" w:lineRule="auto"/>
        <w:ind w:firstLine="720"/>
        <w:jc w:val="both"/>
        <w:rPr>
          <w:rFonts w:ascii="GHEA Grapalat" w:eastAsia="Batang" w:hAnsi="GHEA Grapalat" w:cs="Sylfaen"/>
          <w:sz w:val="24"/>
          <w:szCs w:val="24"/>
          <w:lang w:val="hy-AM"/>
        </w:rPr>
      </w:pPr>
      <w:r w:rsidRPr="003523E8">
        <w:rPr>
          <w:rFonts w:ascii="GHEA Grapalat" w:eastAsia="Batang" w:hAnsi="GHEA Grapalat" w:cs="Sylfaen"/>
          <w:sz w:val="24"/>
          <w:szCs w:val="24"/>
          <w:lang w:val="hy-AM"/>
        </w:rPr>
        <w:t>8</w:t>
      </w:r>
      <w:r w:rsidRPr="003523E8">
        <w:rPr>
          <w:rFonts w:ascii="GHEA Grapalat" w:eastAsia="Calibri" w:hAnsi="GHEA Grapalat" w:cs="Sylfaen"/>
          <w:sz w:val="24"/>
          <w:szCs w:val="24"/>
          <w:lang w:val="hy-AM" w:eastAsia="ru-RU"/>
        </w:rPr>
        <w:t>)</w:t>
      </w:r>
      <w:r w:rsidR="0012757C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 </w:t>
      </w:r>
      <w:r w:rsidR="00471EBD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Հայաստանի Հանրապետության </w:t>
      </w:r>
      <w:r w:rsidR="0012757C" w:rsidRPr="003523E8">
        <w:rPr>
          <w:rFonts w:ascii="GHEA Grapalat" w:eastAsia="Batang" w:hAnsi="GHEA Grapalat" w:cs="Sylfaen"/>
          <w:sz w:val="24"/>
          <w:szCs w:val="24"/>
          <w:lang w:val="hy-AM"/>
        </w:rPr>
        <w:t>կառավարության 2019 թվականի մայիսի 16-ի «Հայաստանի Հանրապետության կառավարության 2019-2023 թվականների գործունեու</w:t>
      </w:r>
      <w:r w:rsidR="0012757C" w:rsidRPr="003523E8">
        <w:rPr>
          <w:rFonts w:ascii="GHEA Grapalat" w:eastAsia="Batang" w:hAnsi="GHEA Grapalat" w:cs="Sylfaen"/>
          <w:sz w:val="24"/>
          <w:szCs w:val="24"/>
          <w:lang w:val="hy-AM"/>
        </w:rPr>
        <w:softHyphen/>
        <w:t xml:space="preserve">թյան միջոցառումների ծրագիրը հաստատելու մասին» N 650-Լ որոշման N 1 հավելվածի 264.1-րդ կետի </w:t>
      </w:r>
      <w:r w:rsidR="00413EE3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համաձայն </w:t>
      </w:r>
      <w:r w:rsidR="0012757C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մշակվել և </w:t>
      </w:r>
      <w:r w:rsidR="003C00A7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օրենսդրությամբ սահմանված կարգով </w:t>
      </w:r>
      <w:r w:rsidR="00CB20BE" w:rsidRPr="003523E8">
        <w:rPr>
          <w:rFonts w:ascii="GHEA Grapalat" w:eastAsia="Batang" w:hAnsi="GHEA Grapalat" w:cs="Sylfaen"/>
          <w:sz w:val="24"/>
          <w:szCs w:val="24"/>
          <w:lang w:val="hy-AM"/>
        </w:rPr>
        <w:t>Հայաստանի Հանրապետության</w:t>
      </w:r>
      <w:r w:rsidR="0012757C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 վարչապետի աշխատակազմ է ներկայացվել  «Հայաստանի Հանրապետության կառավարության 2006 թվականի </w:t>
      </w:r>
      <w:r w:rsidR="0012757C" w:rsidRPr="003523E8">
        <w:rPr>
          <w:rFonts w:ascii="GHEA Grapalat" w:eastAsia="Batang" w:hAnsi="GHEA Grapalat" w:cs="Sylfaen"/>
          <w:sz w:val="24"/>
          <w:szCs w:val="24"/>
          <w:lang w:val="hy-AM"/>
        </w:rPr>
        <w:lastRenderedPageBreak/>
        <w:t xml:space="preserve">հունվարի 26-ի N 346-Ն որոշման մեջ փոփոխություններ և լրացումներ կատարելու մասին» </w:t>
      </w:r>
      <w:r w:rsidR="00471EBD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Հայաստանի Հանրապետության կառավարության </w:t>
      </w:r>
      <w:r w:rsidR="0012757C" w:rsidRPr="003523E8">
        <w:rPr>
          <w:rFonts w:ascii="GHEA Grapalat" w:eastAsia="Batang" w:hAnsi="GHEA Grapalat" w:cs="Sylfaen"/>
          <w:sz w:val="24"/>
          <w:szCs w:val="24"/>
          <w:lang w:val="hy-AM"/>
        </w:rPr>
        <w:t>որոշման նախագիծը։</w:t>
      </w:r>
    </w:p>
    <w:p w:rsidR="0012757C" w:rsidRPr="003523E8" w:rsidRDefault="007B6181" w:rsidP="003C00A7">
      <w:pPr>
        <w:spacing w:after="0" w:line="360" w:lineRule="auto"/>
        <w:ind w:firstLine="720"/>
        <w:jc w:val="both"/>
        <w:rPr>
          <w:rFonts w:ascii="GHEA Grapalat" w:eastAsia="Batang" w:hAnsi="GHEA Grapalat" w:cs="Sylfaen"/>
          <w:sz w:val="24"/>
          <w:szCs w:val="24"/>
          <w:lang w:val="hy-AM"/>
        </w:rPr>
      </w:pPr>
      <w:r w:rsidRPr="003523E8">
        <w:rPr>
          <w:rFonts w:ascii="GHEA Grapalat" w:eastAsia="Batang" w:hAnsi="GHEA Grapalat" w:cs="Sylfaen"/>
          <w:sz w:val="24"/>
          <w:szCs w:val="24"/>
          <w:lang w:val="hy-AM"/>
        </w:rPr>
        <w:t>9</w:t>
      </w:r>
      <w:r w:rsidRPr="003523E8">
        <w:rPr>
          <w:rFonts w:ascii="GHEA Grapalat" w:eastAsia="Calibri" w:hAnsi="GHEA Grapalat" w:cs="Sylfaen"/>
          <w:sz w:val="24"/>
          <w:szCs w:val="24"/>
          <w:lang w:val="hy-AM" w:eastAsia="ru-RU"/>
        </w:rPr>
        <w:t>)</w:t>
      </w:r>
      <w:r w:rsidR="0012757C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 </w:t>
      </w:r>
      <w:r w:rsidR="00471EBD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Հայաստանի Հանրապետության </w:t>
      </w:r>
      <w:r w:rsidR="0012757C" w:rsidRPr="003523E8">
        <w:rPr>
          <w:rFonts w:ascii="GHEA Grapalat" w:eastAsia="Batang" w:hAnsi="GHEA Grapalat" w:cs="Sylfaen"/>
          <w:sz w:val="24"/>
          <w:szCs w:val="24"/>
          <w:lang w:val="hy-AM"/>
        </w:rPr>
        <w:t>կառավարության 2019 թվականի մայիսի 16-ի «Հայաստանի Հանրապետության կառավարության 2019-2023 թվականների գործունեու</w:t>
      </w:r>
      <w:r w:rsidR="0012757C" w:rsidRPr="003523E8">
        <w:rPr>
          <w:rFonts w:ascii="GHEA Grapalat" w:eastAsia="Batang" w:hAnsi="GHEA Grapalat" w:cs="Sylfaen"/>
          <w:sz w:val="24"/>
          <w:szCs w:val="24"/>
          <w:lang w:val="hy-AM"/>
        </w:rPr>
        <w:softHyphen/>
        <w:t xml:space="preserve">թյան միջոցառումների ծրագիրը հաստատելու մասին» N 650-Լ որոշման N 1 հավելվածի 265.4-րդ կետի </w:t>
      </w:r>
      <w:r w:rsidR="00413EE3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համաձայն </w:t>
      </w:r>
      <w:r w:rsidR="0012757C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մշակվել և օրենսդրությամբ սահմանված կարգով </w:t>
      </w:r>
      <w:r w:rsidR="00CB20BE" w:rsidRPr="003523E8">
        <w:rPr>
          <w:rFonts w:ascii="GHEA Grapalat" w:eastAsia="Batang" w:hAnsi="GHEA Grapalat" w:cs="Sylfaen"/>
          <w:sz w:val="24"/>
          <w:szCs w:val="24"/>
          <w:lang w:val="hy-AM"/>
        </w:rPr>
        <w:t>Հայաստանի Հանրապետության</w:t>
      </w:r>
      <w:r w:rsidR="0012757C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 վարչապետի աշխատակազմ է ներկայացվել «Պետական գույքի օտարման և վարձակալության տրամադրման  նպատակով էլեկտրոնային աճուրդի անցկացման կարգը հաստատելու և Հայաստանի Հանրապետության կառավարության 2003 թվականի հունիսի 13-ի N 882-Ն որոշման մեջ փոփոխություն կատարելու մասին» </w:t>
      </w:r>
      <w:r w:rsidR="00471EBD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Հայաստանի Հանրապետության կառավարության </w:t>
      </w:r>
      <w:r w:rsidR="0012757C" w:rsidRPr="003523E8">
        <w:rPr>
          <w:rFonts w:ascii="GHEA Grapalat" w:eastAsia="Batang" w:hAnsi="GHEA Grapalat" w:cs="Sylfaen"/>
          <w:sz w:val="24"/>
          <w:szCs w:val="24"/>
          <w:lang w:val="hy-AM"/>
        </w:rPr>
        <w:t>որոշման նախագիծը։</w:t>
      </w:r>
    </w:p>
    <w:p w:rsidR="003A7462" w:rsidRPr="003523E8" w:rsidRDefault="003A7462" w:rsidP="003C00A7">
      <w:pPr>
        <w:spacing w:after="0" w:line="360" w:lineRule="auto"/>
        <w:ind w:firstLine="720"/>
        <w:jc w:val="both"/>
        <w:rPr>
          <w:rFonts w:ascii="GHEA Grapalat" w:eastAsia="Batang" w:hAnsi="GHEA Grapalat" w:cs="Sylfaen"/>
          <w:sz w:val="24"/>
          <w:szCs w:val="24"/>
          <w:lang w:val="hy-AM"/>
        </w:rPr>
      </w:pPr>
      <w:r w:rsidRPr="003523E8">
        <w:rPr>
          <w:rFonts w:ascii="GHEA Grapalat" w:eastAsia="Batang" w:hAnsi="GHEA Grapalat" w:cs="Sylfaen"/>
          <w:sz w:val="24"/>
          <w:szCs w:val="24"/>
          <w:lang w:val="hy-AM"/>
        </w:rPr>
        <w:t>1</w:t>
      </w:r>
      <w:r w:rsidR="007B6181" w:rsidRPr="003523E8">
        <w:rPr>
          <w:rFonts w:ascii="GHEA Grapalat" w:eastAsia="Batang" w:hAnsi="GHEA Grapalat" w:cs="Sylfaen"/>
          <w:sz w:val="24"/>
          <w:szCs w:val="24"/>
          <w:lang w:val="hy-AM"/>
        </w:rPr>
        <w:t>0</w:t>
      </w:r>
      <w:r w:rsidR="007B6181" w:rsidRPr="003523E8">
        <w:rPr>
          <w:rFonts w:ascii="GHEA Grapalat" w:eastAsia="Calibri" w:hAnsi="GHEA Grapalat" w:cs="Sylfaen"/>
          <w:sz w:val="24"/>
          <w:szCs w:val="24"/>
          <w:lang w:val="hy-AM" w:eastAsia="ru-RU"/>
        </w:rPr>
        <w:t>)</w:t>
      </w:r>
      <w:r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 </w:t>
      </w:r>
      <w:r w:rsidR="003C00A7" w:rsidRPr="003523E8">
        <w:rPr>
          <w:rFonts w:ascii="GHEA Grapalat" w:eastAsia="Batang" w:hAnsi="GHEA Grapalat" w:cs="Sylfaen"/>
          <w:sz w:val="24"/>
          <w:szCs w:val="24"/>
          <w:lang w:val="hy-AM"/>
        </w:rPr>
        <w:t>Հայաստանի Հանրապետության</w:t>
      </w:r>
      <w:r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 կառավարության 2019 թվականի մայիսի 16-ի «Հայաստանի Հանրապետության կառավարության 2019-2023 թվականների գործունեու</w:t>
      </w:r>
      <w:r w:rsidRPr="003523E8">
        <w:rPr>
          <w:rFonts w:ascii="GHEA Grapalat" w:eastAsia="Batang" w:hAnsi="GHEA Grapalat" w:cs="Sylfaen"/>
          <w:sz w:val="24"/>
          <w:szCs w:val="24"/>
          <w:lang w:val="hy-AM"/>
        </w:rPr>
        <w:softHyphen/>
        <w:t xml:space="preserve">թյան միջոցառումների ծրագիրը հաստատելու մասին» N 650-Լ որոշման N 1 հավելվածի 266.2-րդ կետի </w:t>
      </w:r>
      <w:r w:rsidR="00413EE3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համաձայն </w:t>
      </w:r>
      <w:r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մշակվել և </w:t>
      </w:r>
      <w:r w:rsidR="003C00A7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օրենսդրությամբ սահմանված կարգով Հայաստանի Հանրապետության վարչապետի աշխատակազմ է ներկայացվել </w:t>
      </w:r>
      <w:r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«Հայաստանի Հանրապետության կառավարության 2011 թվականի փետրվարի 17-ի N 304-Ն որոշման մեջ փոփոխություն կատարելու և Հայաստանի Հանրապետության կառավարության 2013 թվականի սեպտեմբերի 19-ի N 1073-Ն որոշումն ուժը կորցրած ճանաչելու մասին» </w:t>
      </w:r>
      <w:r w:rsidR="003C00A7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Հայաստանի Հանրապետության </w:t>
      </w:r>
      <w:r w:rsidRPr="003523E8">
        <w:rPr>
          <w:rFonts w:ascii="GHEA Grapalat" w:eastAsia="Batang" w:hAnsi="GHEA Grapalat" w:cs="Sylfaen"/>
          <w:sz w:val="24"/>
          <w:szCs w:val="24"/>
          <w:lang w:val="hy-AM"/>
        </w:rPr>
        <w:t>կառավարության որոշման նախագիծը։</w:t>
      </w:r>
    </w:p>
    <w:p w:rsidR="005716D1" w:rsidRPr="003523E8" w:rsidRDefault="005716D1" w:rsidP="005716D1">
      <w:pPr>
        <w:spacing w:after="0" w:line="360" w:lineRule="auto"/>
        <w:ind w:firstLine="720"/>
        <w:jc w:val="both"/>
        <w:rPr>
          <w:rFonts w:ascii="GHEA Grapalat" w:eastAsia="Batang" w:hAnsi="GHEA Grapalat" w:cs="Sylfaen"/>
          <w:sz w:val="24"/>
          <w:szCs w:val="24"/>
          <w:lang w:val="hy-AM"/>
        </w:rPr>
      </w:pPr>
      <w:r w:rsidRPr="003523E8">
        <w:rPr>
          <w:rFonts w:ascii="GHEA Grapalat" w:eastAsia="Batang" w:hAnsi="GHEA Grapalat" w:cs="Sylfaen"/>
          <w:sz w:val="24"/>
          <w:szCs w:val="24"/>
          <w:lang w:val="hy-AM"/>
        </w:rPr>
        <w:t>11</w:t>
      </w:r>
      <w:r w:rsidRPr="003523E8">
        <w:rPr>
          <w:rFonts w:ascii="GHEA Grapalat" w:eastAsia="Calibri" w:hAnsi="GHEA Grapalat" w:cs="Sylfaen"/>
          <w:sz w:val="24"/>
          <w:szCs w:val="24"/>
          <w:lang w:val="hy-AM" w:eastAsia="ru-RU"/>
        </w:rPr>
        <w:t>)</w:t>
      </w:r>
      <w:r w:rsidR="00544024" w:rsidRPr="003523E8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3523E8">
        <w:rPr>
          <w:rFonts w:ascii="GHEA Grapalat" w:eastAsia="Batang" w:hAnsi="GHEA Grapalat" w:cs="Sylfaen"/>
          <w:sz w:val="24"/>
          <w:szCs w:val="24"/>
          <w:lang w:val="hy-AM"/>
        </w:rPr>
        <w:t>Հայաստանի Հանրապետության կառավարության 2019 թվականի մայիսի 16-ի «Հայաստանի Հանրապետության կառավարության 2019-2023 թվականների գործունեու</w:t>
      </w:r>
      <w:r w:rsidRPr="003523E8">
        <w:rPr>
          <w:rFonts w:ascii="GHEA Grapalat" w:eastAsia="Batang" w:hAnsi="GHEA Grapalat" w:cs="Sylfaen"/>
          <w:sz w:val="24"/>
          <w:szCs w:val="24"/>
          <w:lang w:val="hy-AM"/>
        </w:rPr>
        <w:softHyphen/>
        <w:t xml:space="preserve">թյան միջոցառումների ծրագիրը հաստատելու մասին» N 650-Լ որոշման N 1 հավելվածի 265.2-րդ կետի </w:t>
      </w:r>
      <w:r w:rsidR="00413EE3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համաձայն </w:t>
      </w:r>
      <w:r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մշակվել և և օրենսդրությամբ սահմանված կարգով Հայաստանի Հանրապետության վարչապետի աշխատակազմ է ներկայացվել «Օտարման ենթակա պետական գույքն առանց գնային առաջարկի </w:t>
      </w:r>
      <w:r w:rsidRPr="003523E8">
        <w:rPr>
          <w:rFonts w:ascii="GHEA Grapalat" w:eastAsia="Batang" w:hAnsi="GHEA Grapalat" w:cs="Sylfaen"/>
          <w:sz w:val="24"/>
          <w:szCs w:val="24"/>
          <w:lang w:val="hy-AM"/>
        </w:rPr>
        <w:lastRenderedPageBreak/>
        <w:t>վաճառքը կազմակերպելու մասին» Հայաստանի Հանրապետության կառավարության որոշման նախագիծը։</w:t>
      </w:r>
    </w:p>
    <w:p w:rsidR="003A7462" w:rsidRPr="003523E8" w:rsidRDefault="003A7462" w:rsidP="003C00A7">
      <w:pPr>
        <w:spacing w:after="0" w:line="276" w:lineRule="auto"/>
        <w:ind w:firstLine="720"/>
        <w:jc w:val="both"/>
        <w:rPr>
          <w:rFonts w:ascii="GHEA Grapalat" w:eastAsia="Batang" w:hAnsi="GHEA Grapalat" w:cs="Sylfaen"/>
          <w:sz w:val="24"/>
          <w:szCs w:val="24"/>
          <w:lang w:val="hy-AM"/>
        </w:rPr>
      </w:pPr>
    </w:p>
    <w:p w:rsidR="00BE5095" w:rsidRPr="003523E8" w:rsidRDefault="00BE5095" w:rsidP="00753697">
      <w:pPr>
        <w:spacing w:after="0" w:line="360" w:lineRule="auto"/>
        <w:ind w:firstLine="624"/>
        <w:jc w:val="center"/>
        <w:rPr>
          <w:rFonts w:ascii="GHEA Grapalat" w:eastAsia="Calibri" w:hAnsi="GHEA Grapalat" w:cs="Times New Roman"/>
          <w:color w:val="FF0000"/>
          <w:spacing w:val="-4"/>
          <w:sz w:val="24"/>
          <w:szCs w:val="24"/>
          <w:lang w:val="hy-AM" w:eastAsia="ru-RU"/>
        </w:rPr>
      </w:pPr>
      <w:r w:rsidRPr="003523E8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II </w:t>
      </w:r>
      <w:r w:rsidRPr="003523E8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Ծրագրի կատարողականը</w:t>
      </w:r>
    </w:p>
    <w:p w:rsidR="00BE5095" w:rsidRPr="003523E8" w:rsidRDefault="00BE5095" w:rsidP="00753697">
      <w:pPr>
        <w:spacing w:after="0" w:line="276" w:lineRule="auto"/>
        <w:ind w:firstLine="624"/>
        <w:jc w:val="both"/>
        <w:rPr>
          <w:rFonts w:ascii="GHEA Grapalat" w:eastAsia="Batang" w:hAnsi="GHEA Grapalat" w:cs="Sylfaen"/>
          <w:sz w:val="24"/>
          <w:szCs w:val="24"/>
          <w:lang w:val="hy-AM"/>
        </w:rPr>
      </w:pPr>
    </w:p>
    <w:p w:rsidR="00BE5095" w:rsidRPr="003523E8" w:rsidRDefault="007B6181" w:rsidP="00753697">
      <w:pPr>
        <w:tabs>
          <w:tab w:val="left" w:pos="900"/>
          <w:tab w:val="left" w:pos="1080"/>
          <w:tab w:val="left" w:pos="1440"/>
        </w:tabs>
        <w:spacing w:after="0" w:line="360" w:lineRule="auto"/>
        <w:ind w:firstLine="624"/>
        <w:jc w:val="both"/>
        <w:rPr>
          <w:rFonts w:ascii="GHEA Grapalat" w:eastAsia="Batang" w:hAnsi="GHEA Grapalat" w:cs="Sylfaen"/>
          <w:sz w:val="24"/>
          <w:szCs w:val="24"/>
          <w:lang w:val="hy-AM"/>
        </w:rPr>
      </w:pPr>
      <w:r w:rsidRPr="003523E8">
        <w:rPr>
          <w:rFonts w:ascii="GHEA Grapalat" w:eastAsia="Batang" w:hAnsi="GHEA Grapalat" w:cs="Sylfaen"/>
          <w:sz w:val="24"/>
          <w:szCs w:val="24"/>
          <w:lang w:val="hy-AM"/>
        </w:rPr>
        <w:t>6</w:t>
      </w:r>
      <w:r w:rsidR="00C5420E" w:rsidRPr="003523E8">
        <w:rPr>
          <w:rFonts w:ascii="GHEA Grapalat" w:eastAsia="Batang" w:hAnsi="GHEA Grapalat" w:cs="Sylfaen"/>
          <w:sz w:val="24"/>
          <w:szCs w:val="24"/>
          <w:lang w:val="hy-AM"/>
        </w:rPr>
        <w:t>.</w:t>
      </w:r>
      <w:r w:rsidR="00BE5095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Պետական սեփականություն հանդիսացող բաժնետոմսերով (բաժնեմասերով) առևտրային կազմակերպությունների կառավարման համակարգի կատարելագործման, դրանց կողմից պետական գույքի օգտագործման արդյունավետության բարձրացման համար Ծրագրով նախատեսվել էր հստակեցնել դրանց կազմն ու կառուցվածքը և օպտիմալացնել դրանց քանակը: </w:t>
      </w:r>
    </w:p>
    <w:p w:rsidR="00BE5095" w:rsidRPr="003523E8" w:rsidRDefault="007B6181" w:rsidP="00753697">
      <w:pPr>
        <w:spacing w:after="0" w:line="360" w:lineRule="auto"/>
        <w:ind w:firstLine="624"/>
        <w:jc w:val="both"/>
        <w:rPr>
          <w:rFonts w:ascii="GHEA Grapalat" w:eastAsia="Batang" w:hAnsi="GHEA Grapalat" w:cs="Sylfaen"/>
          <w:sz w:val="24"/>
          <w:szCs w:val="24"/>
          <w:lang w:val="hy-AM"/>
        </w:rPr>
      </w:pPr>
      <w:r w:rsidRPr="003523E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7</w:t>
      </w:r>
      <w:r w:rsidR="00BE5095" w:rsidRPr="003523E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. </w:t>
      </w:r>
      <w:r w:rsidR="00BE5095" w:rsidRPr="003523E8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Ծրագրի N1</w:t>
      </w:r>
      <w:r w:rsidR="00BE5095" w:rsidRPr="003523E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` </w:t>
      </w:r>
      <w:r w:rsidR="00BE5095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«Մասնավորեցման ծրագրում չընդգրկված` լուծարման առաջարկվող պետական սեփականություն հանդիսացող բաժնետոմսերով (բաժնեմասերով) առևտրային կազմակերպությունների» ցանկում ընդգրկված`  </w:t>
      </w:r>
    </w:p>
    <w:p w:rsidR="009D7F4C" w:rsidRPr="003523E8" w:rsidRDefault="009D7F4C" w:rsidP="00753697">
      <w:pPr>
        <w:spacing w:after="0" w:line="360" w:lineRule="auto"/>
        <w:ind w:firstLine="624"/>
        <w:jc w:val="both"/>
        <w:rPr>
          <w:rFonts w:ascii="GHEA Grapalat" w:eastAsia="Batang" w:hAnsi="GHEA Grapalat" w:cs="Sylfaen"/>
          <w:sz w:val="24"/>
          <w:szCs w:val="24"/>
          <w:lang w:val="hy-AM"/>
        </w:rPr>
      </w:pPr>
      <w:r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1) «Վարչատնտեսական» ՓԲԸ-ի լուծարման մասին ընդունվել է </w:t>
      </w:r>
      <w:r w:rsidR="00281855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Հայաստանի Հանրապետության </w:t>
      </w:r>
      <w:r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կառավարության 03.10.2019թ.-ի </w:t>
      </w:r>
      <w:r w:rsidR="00FE2044" w:rsidRPr="003523E8">
        <w:rPr>
          <w:rFonts w:ascii="GHEA Grapalat" w:eastAsia="Batang" w:hAnsi="GHEA Grapalat" w:cs="Sylfaen"/>
          <w:sz w:val="24"/>
          <w:szCs w:val="24"/>
          <w:lang w:val="hy-AM"/>
        </w:rPr>
        <w:t>N</w:t>
      </w:r>
      <w:r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 1360-Ա որոշումը:</w:t>
      </w:r>
    </w:p>
    <w:p w:rsidR="00137BDC" w:rsidRPr="003523E8" w:rsidRDefault="007B6181" w:rsidP="00137BDC">
      <w:pPr>
        <w:pStyle w:val="NormalWeb"/>
        <w:spacing w:before="0" w:beforeAutospacing="0" w:after="0" w:afterAutospacing="0" w:line="360" w:lineRule="auto"/>
        <w:ind w:firstLine="450"/>
        <w:jc w:val="both"/>
        <w:rPr>
          <w:rFonts w:ascii="GHEA Grapalat" w:eastAsia="Batang" w:hAnsi="GHEA Grapalat" w:cs="Sylfaen"/>
          <w:lang w:val="hy-AM"/>
        </w:rPr>
      </w:pPr>
      <w:r w:rsidRPr="003523E8">
        <w:rPr>
          <w:rFonts w:ascii="GHEA Grapalat" w:hAnsi="GHEA Grapalat"/>
          <w:lang w:val="hy-AM" w:eastAsia="ru-RU"/>
        </w:rPr>
        <w:t>8</w:t>
      </w:r>
      <w:r w:rsidR="00BE5095" w:rsidRPr="003523E8">
        <w:rPr>
          <w:rFonts w:ascii="GHEA Grapalat" w:hAnsi="GHEA Grapalat"/>
          <w:lang w:val="hy-AM" w:eastAsia="ru-RU"/>
        </w:rPr>
        <w:t xml:space="preserve">. </w:t>
      </w:r>
      <w:r w:rsidR="00BE5095" w:rsidRPr="003523E8">
        <w:rPr>
          <w:rFonts w:ascii="GHEA Grapalat" w:hAnsi="GHEA Grapalat"/>
          <w:b/>
          <w:lang w:val="hy-AM" w:eastAsia="ru-RU"/>
        </w:rPr>
        <w:t>Ծրագրի N2`</w:t>
      </w:r>
      <w:r w:rsidR="00BE5095" w:rsidRPr="003523E8">
        <w:rPr>
          <w:rFonts w:ascii="GHEA Grapalat" w:hAnsi="GHEA Grapalat"/>
          <w:lang w:val="hy-AM" w:eastAsia="ru-RU"/>
        </w:rPr>
        <w:t xml:space="preserve"> </w:t>
      </w:r>
      <w:r w:rsidR="00BE5095" w:rsidRPr="003523E8">
        <w:rPr>
          <w:rFonts w:ascii="GHEA Grapalat" w:eastAsia="Batang" w:hAnsi="GHEA Grapalat" w:cs="Sylfaen"/>
          <w:lang w:val="hy-AM"/>
        </w:rPr>
        <w:t>«Վերակազմակերպման առաջարկվող՝ պետական սեփականություն հանդիսացող բաժնետոմսերով (բաժնեմասերով) առևտրային  կազմակերպությունների»</w:t>
      </w:r>
      <w:r w:rsidR="00137BDC" w:rsidRPr="003523E8">
        <w:rPr>
          <w:rFonts w:ascii="GHEA Grapalat" w:hAnsi="GHEA Grapalat"/>
          <w:lang w:val="hy-AM"/>
        </w:rPr>
        <w:t xml:space="preserve"> </w:t>
      </w:r>
      <w:r w:rsidR="00137BDC" w:rsidRPr="003523E8">
        <w:rPr>
          <w:rFonts w:ascii="GHEA Grapalat" w:eastAsia="Batang" w:hAnsi="GHEA Grapalat" w:cs="Sylfaen"/>
          <w:lang w:val="hy-AM"/>
        </w:rPr>
        <w:t>ցանկով հաշվետու ժամականակահատվածի համար միջոցառումներ չեն նախատեսվել:</w:t>
      </w:r>
    </w:p>
    <w:p w:rsidR="00BE5095" w:rsidRPr="003523E8" w:rsidRDefault="007B6181" w:rsidP="00753697">
      <w:pPr>
        <w:spacing w:after="0" w:line="360" w:lineRule="auto"/>
        <w:ind w:firstLine="624"/>
        <w:jc w:val="both"/>
        <w:rPr>
          <w:rFonts w:ascii="GHEA Grapalat" w:eastAsia="Batang" w:hAnsi="GHEA Grapalat" w:cs="Sylfaen"/>
          <w:sz w:val="24"/>
          <w:szCs w:val="24"/>
          <w:lang w:val="hy-AM"/>
        </w:rPr>
      </w:pPr>
      <w:r w:rsidRPr="003523E8">
        <w:rPr>
          <w:rFonts w:ascii="GHEA Grapalat" w:eastAsia="Batang" w:hAnsi="GHEA Grapalat" w:cs="Sylfaen"/>
          <w:color w:val="000000" w:themeColor="text1"/>
          <w:sz w:val="24"/>
          <w:szCs w:val="24"/>
          <w:lang w:val="hy-AM"/>
        </w:rPr>
        <w:t>9</w:t>
      </w:r>
      <w:r w:rsidR="00BE5095" w:rsidRPr="003523E8">
        <w:rPr>
          <w:rFonts w:ascii="GHEA Grapalat" w:eastAsia="Batang" w:hAnsi="GHEA Grapalat" w:cs="Sylfaen"/>
          <w:color w:val="000000" w:themeColor="text1"/>
          <w:sz w:val="24"/>
          <w:szCs w:val="24"/>
          <w:lang w:val="af-ZA"/>
        </w:rPr>
        <w:t xml:space="preserve">. </w:t>
      </w:r>
      <w:r w:rsidR="00BE5095" w:rsidRPr="003523E8">
        <w:rPr>
          <w:rFonts w:ascii="GHEA Grapalat" w:eastAsia="Batang" w:hAnsi="GHEA Grapalat" w:cs="Sylfaen"/>
          <w:b/>
          <w:color w:val="000000" w:themeColor="text1"/>
          <w:sz w:val="24"/>
          <w:szCs w:val="24"/>
          <w:lang w:val="hy-AM"/>
        </w:rPr>
        <w:t>Ծրագրի N3`</w:t>
      </w:r>
      <w:r w:rsidR="00BE5095" w:rsidRPr="003523E8">
        <w:rPr>
          <w:rFonts w:ascii="GHEA Grapalat" w:eastAsia="Batang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BE5095" w:rsidRPr="003523E8">
        <w:rPr>
          <w:rFonts w:ascii="GHEA Grapalat" w:eastAsia="Batang" w:hAnsi="GHEA Grapalat" w:cs="Sylfaen"/>
          <w:sz w:val="24"/>
          <w:szCs w:val="24"/>
          <w:lang w:val="hy-AM"/>
        </w:rPr>
        <w:t>«Հայաստանի Հանրապետության կառավարությանն առընթեր պետական գույքի կառավարման վարչության աշխատակազմին հանձնվող՝ չօգտագործվող կամ ըստ նպատակային նշանակության չօգտագործվող կամ մասնակիորեն օգտագործվող պետական գույքի»  ցանկով</w:t>
      </w:r>
      <w:r w:rsidR="003B699E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 2019</w:t>
      </w:r>
      <w:r w:rsidR="00BE5095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 թվականին թվով 8–ը</w:t>
      </w:r>
      <w:r w:rsidR="00C7078D" w:rsidRPr="003523E8">
        <w:rPr>
          <w:rFonts w:ascii="GHEA Grapalat" w:eastAsia="Batang" w:hAnsi="GHEA Grapalat" w:cs="Sylfaen"/>
          <w:sz w:val="24"/>
          <w:szCs w:val="24"/>
          <w:lang w:val="hy-AM"/>
        </w:rPr>
        <w:t>՝</w:t>
      </w:r>
      <w:r w:rsidR="00BE5095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 </w:t>
      </w:r>
      <w:r w:rsidR="0003620E" w:rsidRPr="003523E8">
        <w:rPr>
          <w:rFonts w:ascii="GHEA Grapalat" w:eastAsia="Batang" w:hAnsi="GHEA Grapalat" w:cs="Sylfaen"/>
          <w:sz w:val="24"/>
          <w:szCs w:val="24"/>
          <w:lang w:val="hy-AM"/>
        </w:rPr>
        <w:t>Թալինի պոլիկլինիկա ՓԲԸ-ի նախկին շենք</w:t>
      </w:r>
      <w:r w:rsidR="008C4042" w:rsidRPr="003523E8">
        <w:rPr>
          <w:rFonts w:ascii="GHEA Grapalat" w:eastAsia="Batang" w:hAnsi="GHEA Grapalat" w:cs="Sylfaen"/>
          <w:sz w:val="24"/>
          <w:szCs w:val="24"/>
          <w:lang w:val="hy-AM"/>
        </w:rPr>
        <w:t>ը</w:t>
      </w:r>
      <w:r w:rsidR="0003620E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, </w:t>
      </w:r>
      <w:r w:rsidR="00281855" w:rsidRPr="003523E8">
        <w:rPr>
          <w:rFonts w:ascii="GHEA Grapalat" w:eastAsia="Batang" w:hAnsi="GHEA Grapalat" w:cs="Sylfaen"/>
          <w:sz w:val="24"/>
          <w:szCs w:val="24"/>
          <w:lang w:val="hy-AM"/>
        </w:rPr>
        <w:t>Հայաստանի Հանրապետության կառավարությանն առընթեր</w:t>
      </w:r>
      <w:r w:rsidR="0003620E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 </w:t>
      </w:r>
      <w:r w:rsidR="00281855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Հայաստանի Հանրապետության </w:t>
      </w:r>
      <w:r w:rsidR="0003620E" w:rsidRPr="003523E8">
        <w:rPr>
          <w:rFonts w:ascii="GHEA Grapalat" w:eastAsia="Batang" w:hAnsi="GHEA Grapalat" w:cs="Sylfaen"/>
          <w:sz w:val="24"/>
          <w:szCs w:val="24"/>
          <w:lang w:val="hy-AM"/>
        </w:rPr>
        <w:t>ոստիկանության քրեակատարողական հիմնարկի նախկին Գյումրի մեկուսարան</w:t>
      </w:r>
      <w:r w:rsidR="008C4042" w:rsidRPr="003523E8">
        <w:rPr>
          <w:rFonts w:ascii="GHEA Grapalat" w:eastAsia="Batang" w:hAnsi="GHEA Grapalat" w:cs="Sylfaen"/>
          <w:sz w:val="24"/>
          <w:szCs w:val="24"/>
          <w:lang w:val="hy-AM"/>
        </w:rPr>
        <w:t>ը</w:t>
      </w:r>
      <w:r w:rsidR="0003620E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 (ք. Գյումրի, Աճեմյան 62), </w:t>
      </w:r>
      <w:r w:rsidR="005159A0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Հայաստանի Հանրապետության կառավարությանն առընթեր Հայաստանի Հանրապետության ոստիկանության </w:t>
      </w:r>
      <w:r w:rsidR="0003620E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Ամասիայի բաժնի նախկին վարչական շենք և </w:t>
      </w:r>
      <w:r w:rsidR="00EC7717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ավտոտնակներ ՇՄ (գ. Ամասիա, 2-րդ փողոց, 32-րդ շենք), </w:t>
      </w:r>
      <w:r w:rsidR="005159A0" w:rsidRPr="003523E8">
        <w:rPr>
          <w:rFonts w:ascii="GHEA Grapalat" w:eastAsia="Batang" w:hAnsi="GHEA Grapalat" w:cs="Sylfaen"/>
          <w:sz w:val="24"/>
          <w:szCs w:val="24"/>
          <w:lang w:val="hy-AM"/>
        </w:rPr>
        <w:lastRenderedPageBreak/>
        <w:t xml:space="preserve">Հայաստանի Հանրապետության կառավարությանն առընթեր Հայաստանի Հանրապետության ոստիկանության </w:t>
      </w:r>
      <w:r w:rsidR="00EC7717" w:rsidRPr="003523E8">
        <w:rPr>
          <w:rFonts w:ascii="GHEA Grapalat" w:eastAsia="Batang" w:hAnsi="GHEA Grapalat" w:cs="Sylfaen"/>
          <w:sz w:val="24"/>
          <w:szCs w:val="24"/>
          <w:lang w:val="hy-AM"/>
        </w:rPr>
        <w:t>Աշոց</w:t>
      </w:r>
      <w:r w:rsidR="00985DFD" w:rsidRPr="003523E8">
        <w:rPr>
          <w:rFonts w:ascii="GHEA Grapalat" w:eastAsia="Batang" w:hAnsi="GHEA Grapalat" w:cs="Sylfaen"/>
          <w:sz w:val="24"/>
          <w:szCs w:val="24"/>
          <w:lang w:val="hy-AM"/>
        </w:rPr>
        <w:t>ք</w:t>
      </w:r>
      <w:r w:rsidR="00EC7717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ի բաժնի նախկին վարչական շենք ՇՄ (գ. Աշոցք, 1-ին փողոց, 1-ին փակուղի, 1-ին շենք), </w:t>
      </w:r>
      <w:r w:rsidR="005159A0" w:rsidRPr="003523E8">
        <w:rPr>
          <w:rFonts w:ascii="GHEA Grapalat" w:eastAsia="Batang" w:hAnsi="GHEA Grapalat" w:cs="Sylfaen"/>
          <w:sz w:val="24"/>
          <w:szCs w:val="24"/>
          <w:lang w:val="hy-AM"/>
        </w:rPr>
        <w:t>Հայաստանի Հանրապետության կառավարությանն առընթեր Հայաստանի Հանրապետության ոստիկանության</w:t>
      </w:r>
      <w:r w:rsidR="00EC7717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 Գյումրու պահպանության բաժին</w:t>
      </w:r>
      <w:r w:rsidR="008C4042" w:rsidRPr="003523E8">
        <w:rPr>
          <w:rFonts w:ascii="GHEA Grapalat" w:eastAsia="Batang" w:hAnsi="GHEA Grapalat" w:cs="Sylfaen"/>
          <w:sz w:val="24"/>
          <w:szCs w:val="24"/>
          <w:lang w:val="hy-AM"/>
        </w:rPr>
        <w:t>ը</w:t>
      </w:r>
      <w:r w:rsidR="00EC7717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 (ք. Գյումրի, Ղանդիլյան 3-րդ նրբ.), </w:t>
      </w:r>
      <w:r w:rsidR="005159A0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Հայաստանի Հանրապետության կառավարությանն առընթեր Հայաստանի Հանրապետության ոստիկանության </w:t>
      </w:r>
      <w:r w:rsidR="00BB469F" w:rsidRPr="003523E8">
        <w:rPr>
          <w:rFonts w:ascii="GHEA Grapalat" w:eastAsia="Batang" w:hAnsi="GHEA Grapalat" w:cs="Sylfaen"/>
          <w:sz w:val="24"/>
          <w:szCs w:val="24"/>
          <w:lang w:val="hy-AM"/>
        </w:rPr>
        <w:t>Թալինի բաժնի կիսակառույց վարչական շենք</w:t>
      </w:r>
      <w:r w:rsidR="008C4042" w:rsidRPr="003523E8">
        <w:rPr>
          <w:rFonts w:ascii="GHEA Grapalat" w:eastAsia="Batang" w:hAnsi="GHEA Grapalat" w:cs="Sylfaen"/>
          <w:sz w:val="24"/>
          <w:szCs w:val="24"/>
          <w:lang w:val="hy-AM"/>
        </w:rPr>
        <w:t>ը</w:t>
      </w:r>
      <w:r w:rsidR="00BB469F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 (ք. Թալին, Քոթանյան փող), Կաթսայատուն Նոր Նորք (Ա. Միկոյան 15/2), </w:t>
      </w:r>
      <w:r w:rsidR="005159A0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Հայաստանի Հանրապետության կառավարությանն առընթեր Հայաստանի Հանրապետության ոստիկանության </w:t>
      </w:r>
      <w:r w:rsidR="00BB469F" w:rsidRPr="003523E8">
        <w:rPr>
          <w:rFonts w:ascii="GHEA Grapalat" w:eastAsia="Batang" w:hAnsi="GHEA Grapalat" w:cs="Sylfaen"/>
          <w:sz w:val="24"/>
          <w:szCs w:val="24"/>
          <w:lang w:val="hy-AM"/>
        </w:rPr>
        <w:t>ՊՊԳՎ Մասիսի պահպանության բաժանմունք</w:t>
      </w:r>
      <w:r w:rsidR="008C4042" w:rsidRPr="003523E8">
        <w:rPr>
          <w:rFonts w:ascii="GHEA Grapalat" w:eastAsia="Batang" w:hAnsi="GHEA Grapalat" w:cs="Sylfaen"/>
          <w:sz w:val="24"/>
          <w:szCs w:val="24"/>
          <w:lang w:val="hy-AM"/>
        </w:rPr>
        <w:t>ը</w:t>
      </w:r>
      <w:r w:rsidR="00BB469F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 (Մասիս կայարան, Շիրակի 6) </w:t>
      </w:r>
      <w:r w:rsidR="00BE5095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հանձնվել </w:t>
      </w:r>
      <w:r w:rsidR="008C4042" w:rsidRPr="003523E8">
        <w:rPr>
          <w:rFonts w:ascii="GHEA Grapalat" w:eastAsia="Batang" w:hAnsi="GHEA Grapalat" w:cs="Sylfaen"/>
          <w:sz w:val="24"/>
          <w:szCs w:val="24"/>
          <w:lang w:val="hy-AM"/>
        </w:rPr>
        <w:t>են</w:t>
      </w:r>
      <w:r w:rsidR="00BE5095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 Կոմիտեի տնօրինությանը</w:t>
      </w:r>
      <w:r w:rsidR="00B87D63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, իսկ </w:t>
      </w:r>
      <w:r w:rsidR="000367AF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Կոմիտեի տնօրինությանը 2018թ.-ին հանձնված՝ </w:t>
      </w:r>
      <w:r w:rsidR="00B87D63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Առողջապահության N1 մասնաշենքը </w:t>
      </w:r>
      <w:r w:rsidR="000367AF" w:rsidRPr="003523E8">
        <w:rPr>
          <w:rFonts w:ascii="GHEA Grapalat" w:eastAsia="Batang" w:hAnsi="GHEA Grapalat" w:cs="Sylfaen"/>
          <w:sz w:val="24"/>
          <w:szCs w:val="24"/>
          <w:lang w:val="hy-AM"/>
        </w:rPr>
        <w:t>օտարվել է:</w:t>
      </w:r>
      <w:r w:rsidR="00BE5095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 </w:t>
      </w:r>
    </w:p>
    <w:p w:rsidR="00BE5095" w:rsidRPr="003523E8" w:rsidRDefault="00BE5095" w:rsidP="00753697">
      <w:pPr>
        <w:spacing w:after="0" w:line="360" w:lineRule="auto"/>
        <w:ind w:firstLine="624"/>
        <w:jc w:val="both"/>
        <w:rPr>
          <w:rFonts w:ascii="GHEA Grapalat" w:eastAsia="Batang" w:hAnsi="GHEA Grapalat" w:cs="Sylfaen"/>
          <w:sz w:val="24"/>
          <w:szCs w:val="24"/>
          <w:lang w:val="hy-AM"/>
        </w:rPr>
      </w:pPr>
      <w:r w:rsidRPr="003523E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</w:t>
      </w:r>
      <w:r w:rsidR="007B6181" w:rsidRPr="003523E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0</w:t>
      </w:r>
      <w:r w:rsidRPr="003523E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. </w:t>
      </w:r>
      <w:r w:rsidRPr="003523E8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Ծրագրի N4`</w:t>
      </w:r>
      <w:r w:rsidRPr="003523E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«Մասնավորեցման ծրագրում ընդգրկված` չմասնավորեցված (չլուծարված) առևտրային կազմակերպությունների և այլ օբյեկտների մասնավորեցման և /կամ լուծարման առաջարկելու ժամկետների» ցանկում ընդգրկված` </w:t>
      </w:r>
    </w:p>
    <w:p w:rsidR="00840F30" w:rsidRPr="003523E8" w:rsidRDefault="00B4018E" w:rsidP="00753697">
      <w:pPr>
        <w:spacing w:after="0" w:line="360" w:lineRule="auto"/>
        <w:ind w:firstLine="624"/>
        <w:jc w:val="both"/>
        <w:rPr>
          <w:rFonts w:ascii="GHEA Grapalat" w:eastAsia="Batang" w:hAnsi="GHEA Grapalat" w:cs="Sylfaen"/>
          <w:sz w:val="24"/>
          <w:szCs w:val="24"/>
          <w:lang w:val="hy-AM"/>
        </w:rPr>
      </w:pPr>
      <w:r w:rsidRPr="003523E8">
        <w:rPr>
          <w:rFonts w:ascii="GHEA Grapalat" w:eastAsia="Batang" w:hAnsi="GHEA Grapalat" w:cs="Sylfaen"/>
          <w:sz w:val="24"/>
          <w:szCs w:val="24"/>
          <w:lang w:val="hy-AM"/>
        </w:rPr>
        <w:t>1</w:t>
      </w:r>
      <w:r w:rsidR="00840F30" w:rsidRPr="003523E8">
        <w:rPr>
          <w:rFonts w:ascii="GHEA Grapalat" w:eastAsia="Batang" w:hAnsi="GHEA Grapalat" w:cs="Sylfaen"/>
          <w:sz w:val="24"/>
          <w:szCs w:val="24"/>
          <w:lang w:val="hy-AM"/>
        </w:rPr>
        <w:t>)</w:t>
      </w:r>
      <w:r w:rsidR="00F80DA9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 </w:t>
      </w:r>
      <w:r w:rsidR="00840F30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Երևանի երկաթուղու պոլիկլինիկա ՓԲԸ-ի լուծարման մասին </w:t>
      </w:r>
      <w:r w:rsidR="00F80DA9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ընդունվել է </w:t>
      </w:r>
      <w:r w:rsidR="005159A0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Հայաստանի Հանրապետության </w:t>
      </w:r>
      <w:r w:rsidR="00840F30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կառավարության </w:t>
      </w:r>
      <w:r w:rsidR="00F80DA9" w:rsidRPr="003523E8">
        <w:rPr>
          <w:rFonts w:ascii="GHEA Grapalat" w:eastAsia="Batang" w:hAnsi="GHEA Grapalat" w:cs="Sylfaen"/>
          <w:sz w:val="24"/>
          <w:szCs w:val="24"/>
          <w:lang w:val="hy-AM"/>
        </w:rPr>
        <w:t>26.12.2019թ.-ի N 1963-Ա որոշումը:</w:t>
      </w:r>
    </w:p>
    <w:p w:rsidR="00840F30" w:rsidRPr="003523E8" w:rsidRDefault="00B4018E" w:rsidP="00A04FD4">
      <w:pPr>
        <w:tabs>
          <w:tab w:val="left" w:pos="900"/>
          <w:tab w:val="left" w:pos="1260"/>
          <w:tab w:val="left" w:pos="1440"/>
        </w:tabs>
        <w:spacing w:after="0" w:line="360" w:lineRule="auto"/>
        <w:ind w:firstLine="624"/>
        <w:jc w:val="both"/>
        <w:rPr>
          <w:rFonts w:ascii="GHEA Grapalat" w:eastAsia="Batang" w:hAnsi="GHEA Grapalat" w:cs="Sylfaen"/>
          <w:sz w:val="24"/>
          <w:szCs w:val="24"/>
          <w:lang w:val="hy-AM"/>
        </w:rPr>
      </w:pPr>
      <w:r w:rsidRPr="003523E8">
        <w:rPr>
          <w:rFonts w:ascii="GHEA Grapalat" w:eastAsia="Batang" w:hAnsi="GHEA Grapalat" w:cs="Sylfaen"/>
          <w:sz w:val="24"/>
          <w:szCs w:val="24"/>
          <w:lang w:val="hy-AM"/>
        </w:rPr>
        <w:t>2</w:t>
      </w:r>
      <w:r w:rsidR="00A04FD4" w:rsidRPr="003523E8">
        <w:rPr>
          <w:rFonts w:ascii="GHEA Grapalat" w:eastAsia="Batang" w:hAnsi="GHEA Grapalat" w:cs="Sylfaen"/>
          <w:sz w:val="24"/>
          <w:szCs w:val="24"/>
          <w:lang w:val="hy-AM"/>
        </w:rPr>
        <w:t>)</w:t>
      </w:r>
      <w:r w:rsidR="00137BDC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 </w:t>
      </w:r>
      <w:r w:rsidR="00840F30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«Տավուշի ուսուցիչների վերապատրաստման կենտրոն» </w:t>
      </w:r>
      <w:r w:rsidR="00F436E2" w:rsidRPr="003523E8">
        <w:rPr>
          <w:rFonts w:ascii="GHEA Grapalat" w:eastAsia="Batang" w:hAnsi="GHEA Grapalat" w:cs="Sylfaen"/>
          <w:sz w:val="24"/>
          <w:szCs w:val="24"/>
          <w:lang w:val="hy-AM"/>
        </w:rPr>
        <w:t>Դ</w:t>
      </w:r>
      <w:r w:rsidR="00840F30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ՓԲԸ-ի բաժնետոմսերի մասնավորեցման մասին ընդունվել է </w:t>
      </w:r>
      <w:r w:rsidR="00DD082C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Հայաստանի Հանրապետության կառավարության </w:t>
      </w:r>
      <w:r w:rsidR="00840F30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07.11.2019թ. </w:t>
      </w:r>
      <w:r w:rsidR="00FE2044" w:rsidRPr="003523E8">
        <w:rPr>
          <w:rFonts w:ascii="GHEA Grapalat" w:eastAsia="Batang" w:hAnsi="GHEA Grapalat" w:cs="Sylfaen"/>
          <w:sz w:val="24"/>
          <w:szCs w:val="24"/>
          <w:lang w:val="hy-AM"/>
        </w:rPr>
        <w:t>N</w:t>
      </w:r>
      <w:r w:rsidR="00840F30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 1533-Ա որոշումը։</w:t>
      </w:r>
    </w:p>
    <w:p w:rsidR="00840F30" w:rsidRPr="003523E8" w:rsidRDefault="00B4018E" w:rsidP="00753697">
      <w:pPr>
        <w:spacing w:after="0" w:line="360" w:lineRule="auto"/>
        <w:ind w:firstLine="624"/>
        <w:jc w:val="both"/>
        <w:rPr>
          <w:rFonts w:ascii="GHEA Grapalat" w:eastAsia="Batang" w:hAnsi="GHEA Grapalat" w:cs="Sylfaen"/>
          <w:sz w:val="24"/>
          <w:szCs w:val="24"/>
          <w:lang w:val="hy-AM"/>
        </w:rPr>
      </w:pPr>
      <w:r w:rsidRPr="003523E8">
        <w:rPr>
          <w:rFonts w:ascii="GHEA Grapalat" w:eastAsia="Batang" w:hAnsi="GHEA Grapalat" w:cs="Sylfaen"/>
          <w:sz w:val="24"/>
          <w:szCs w:val="24"/>
          <w:lang w:val="hy-AM"/>
        </w:rPr>
        <w:t>3</w:t>
      </w:r>
      <w:r w:rsidR="00A07325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) </w:t>
      </w:r>
      <w:r w:rsidR="00840F30" w:rsidRPr="003523E8">
        <w:rPr>
          <w:rFonts w:ascii="GHEA Grapalat" w:eastAsia="Batang" w:hAnsi="GHEA Grapalat" w:cs="Sylfaen"/>
          <w:sz w:val="24"/>
          <w:szCs w:val="24"/>
          <w:lang w:val="hy-AM"/>
        </w:rPr>
        <w:t>«Ընդերքաբան» ԲԲԸ-ի բաժնետոմսերը</w:t>
      </w:r>
      <w:r w:rsidR="00EE0905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 </w:t>
      </w:r>
      <w:r w:rsidR="00840F30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 </w:t>
      </w:r>
      <w:r w:rsidR="00DD082C" w:rsidRPr="003523E8">
        <w:rPr>
          <w:rFonts w:ascii="GHEA Grapalat" w:eastAsia="Batang" w:hAnsi="GHEA Grapalat" w:cs="Sylfaen"/>
          <w:sz w:val="24"/>
          <w:szCs w:val="24"/>
          <w:lang w:val="hy-AM"/>
        </w:rPr>
        <w:t>Հայաստանի Հանրապետության կառավարության</w:t>
      </w:r>
      <w:r w:rsidR="00840F30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 29.11.2018. </w:t>
      </w:r>
      <w:r w:rsidR="00FE2044" w:rsidRPr="003523E8">
        <w:rPr>
          <w:rFonts w:ascii="GHEA Grapalat" w:eastAsia="Batang" w:hAnsi="GHEA Grapalat" w:cs="Sylfaen"/>
          <w:sz w:val="24"/>
          <w:szCs w:val="24"/>
          <w:lang w:val="hy-AM"/>
        </w:rPr>
        <w:t>N</w:t>
      </w:r>
      <w:r w:rsidR="00840F30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 1377-Ա որոշմամբ մասնավորեցվել են</w:t>
      </w:r>
      <w:r w:rsidR="00EE0905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 աճուրդով</w:t>
      </w:r>
      <w:r w:rsidR="00840F30" w:rsidRPr="003523E8">
        <w:rPr>
          <w:rFonts w:ascii="GHEA Grapalat" w:eastAsia="Batang" w:hAnsi="GHEA Grapalat" w:cs="Sylfaen"/>
          <w:sz w:val="24"/>
          <w:szCs w:val="24"/>
          <w:lang w:val="hy-AM"/>
        </w:rPr>
        <w:t>։</w:t>
      </w:r>
    </w:p>
    <w:p w:rsidR="00CF53D3" w:rsidRPr="003523E8" w:rsidRDefault="000435D6" w:rsidP="00753697">
      <w:pPr>
        <w:spacing w:line="360" w:lineRule="auto"/>
        <w:ind w:firstLine="624"/>
        <w:jc w:val="both"/>
        <w:rPr>
          <w:rFonts w:ascii="GHEA Grapalat" w:eastAsia="Batang" w:hAnsi="GHEA Grapalat" w:cs="Sylfaen"/>
          <w:sz w:val="24"/>
          <w:szCs w:val="24"/>
          <w:lang w:val="hy-AM"/>
        </w:rPr>
      </w:pPr>
      <w:r w:rsidRPr="003523E8">
        <w:rPr>
          <w:rFonts w:ascii="GHEA Grapalat" w:eastAsia="Batang" w:hAnsi="GHEA Grapalat" w:cs="Sylfaen"/>
          <w:sz w:val="24"/>
          <w:szCs w:val="24"/>
          <w:lang w:val="hy-AM"/>
        </w:rPr>
        <w:t>4</w:t>
      </w:r>
      <w:r w:rsidR="00336B60" w:rsidRPr="003523E8">
        <w:rPr>
          <w:rFonts w:ascii="GHEA Grapalat" w:eastAsia="Batang" w:hAnsi="GHEA Grapalat" w:cs="Sylfaen"/>
          <w:sz w:val="24"/>
          <w:szCs w:val="24"/>
          <w:lang w:val="hy-AM"/>
        </w:rPr>
        <w:t>)</w:t>
      </w:r>
      <w:r w:rsidR="0033215B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 </w:t>
      </w:r>
      <w:r w:rsidR="00FE23CF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«Պետական գույքի մասնավորեցման 2017-2020 թվականների ծրագրի մասին» «Հայաստանի Հանրապետության օրենքում փոփոխություն կատարելու մասին» Հայաստանի Հանրապետության 2019 թվականի հունիսի 19-ի ՀՕ-84-Ն </w:t>
      </w:r>
      <w:r w:rsidR="0092673D" w:rsidRPr="003523E8">
        <w:rPr>
          <w:rFonts w:ascii="GHEA Grapalat" w:eastAsia="Batang" w:hAnsi="GHEA Grapalat" w:cs="Sylfaen"/>
          <w:sz w:val="24"/>
          <w:szCs w:val="24"/>
          <w:lang w:val="hy-AM"/>
        </w:rPr>
        <w:t>օրենքի համաձայն՝</w:t>
      </w:r>
      <w:r w:rsidR="00FE23CF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 </w:t>
      </w:r>
      <w:r w:rsidR="00CF53D3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«Ֆանարջյանի անվան ուռուցքաբանության ազգային կենտրոն» </w:t>
      </w:r>
      <w:r w:rsidR="00CF53D3" w:rsidRPr="003523E8">
        <w:rPr>
          <w:rFonts w:ascii="GHEA Grapalat" w:eastAsia="Batang" w:hAnsi="GHEA Grapalat" w:cs="Sylfaen"/>
          <w:sz w:val="24"/>
          <w:szCs w:val="24"/>
          <w:lang w:val="hy-AM"/>
        </w:rPr>
        <w:lastRenderedPageBreak/>
        <w:t>և «Ճառագայթային բժշկության և այրվածքների գիտական կենտրոն» ՓԲԸ-ն</w:t>
      </w:r>
      <w:r w:rsidR="00A20C23" w:rsidRPr="003523E8">
        <w:rPr>
          <w:rFonts w:ascii="GHEA Grapalat" w:eastAsia="Batang" w:hAnsi="GHEA Grapalat" w:cs="Sylfaen"/>
          <w:sz w:val="24"/>
          <w:szCs w:val="24"/>
          <w:lang w:val="hy-AM"/>
        </w:rPr>
        <w:t>երը</w:t>
      </w:r>
      <w:r w:rsidR="00CF53D3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 </w:t>
      </w:r>
      <w:r w:rsidR="00056A7C" w:rsidRPr="003523E8">
        <w:rPr>
          <w:rFonts w:ascii="GHEA Grapalat" w:eastAsia="Batang" w:hAnsi="GHEA Grapalat" w:cs="Sylfaen"/>
          <w:sz w:val="24"/>
          <w:szCs w:val="24"/>
          <w:lang w:val="hy-AM"/>
        </w:rPr>
        <w:t>հանվել են  Հայաստանի Հանրապետության առողջապահության նախարարության ընկերությունների ցանկից</w:t>
      </w:r>
      <w:r w:rsidR="0092673D" w:rsidRPr="003523E8">
        <w:rPr>
          <w:rFonts w:ascii="GHEA Grapalat" w:eastAsia="Batang" w:hAnsi="GHEA Grapalat" w:cs="Sylfaen"/>
          <w:sz w:val="24"/>
          <w:szCs w:val="24"/>
          <w:lang w:val="hy-AM"/>
        </w:rPr>
        <w:t>:</w:t>
      </w:r>
    </w:p>
    <w:p w:rsidR="00056A7C" w:rsidRPr="003523E8" w:rsidRDefault="000435D6" w:rsidP="00006CDF">
      <w:pPr>
        <w:spacing w:line="360" w:lineRule="auto"/>
        <w:ind w:firstLine="624"/>
        <w:jc w:val="both"/>
        <w:rPr>
          <w:rFonts w:ascii="GHEA Grapalat" w:eastAsia="Batang" w:hAnsi="GHEA Grapalat" w:cs="Sylfaen"/>
          <w:sz w:val="24"/>
          <w:szCs w:val="24"/>
          <w:lang w:val="hy-AM"/>
        </w:rPr>
      </w:pPr>
      <w:r w:rsidRPr="003523E8">
        <w:rPr>
          <w:rFonts w:ascii="GHEA Grapalat" w:eastAsia="Batang" w:hAnsi="GHEA Grapalat" w:cs="Sylfaen"/>
          <w:sz w:val="24"/>
          <w:szCs w:val="24"/>
          <w:lang w:val="hy-AM"/>
        </w:rPr>
        <w:t>5</w:t>
      </w:r>
      <w:r w:rsidR="00056A7C" w:rsidRPr="003523E8">
        <w:rPr>
          <w:rFonts w:ascii="GHEA Grapalat" w:eastAsia="Batang" w:hAnsi="GHEA Grapalat" w:cs="Sylfaen"/>
          <w:sz w:val="24"/>
          <w:szCs w:val="24"/>
          <w:lang w:val="hy-AM"/>
        </w:rPr>
        <w:t>)</w:t>
      </w:r>
      <w:r w:rsidR="00891343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 </w:t>
      </w:r>
      <w:r w:rsidR="00056A7C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«Պետական գույքի մասնավորեցման 2017-2020 թվականների ծրագրի մասին» Հայաստանի «Հանրապետության օրենքում փոփոխություն կատարելու մասին» Հայաստանի Հանրապետության 2019 թվականի նոյեմբերի 19-ի ՀՕ-222-Ն օրենքի համաձայն՝ «Էներգաիմպեքս» ՓԲԸ-ն հանվել է Հայաստանի Հանրապետության </w:t>
      </w:r>
      <w:r w:rsidR="00006CDF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էներգետիկ ենթակառուցվածքների և բնական պաշարների նախարարության </w:t>
      </w:r>
      <w:r w:rsidR="00056A7C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ընկերությունների ցանկից, իսկ «Հայփոստ» ՓԲԸ-ն հանվել է Հայաստանի Հանրապետության </w:t>
      </w:r>
      <w:r w:rsidR="00006CDF" w:rsidRPr="003523E8">
        <w:rPr>
          <w:rFonts w:ascii="GHEA Grapalat" w:eastAsia="Batang" w:hAnsi="GHEA Grapalat" w:cs="Sylfaen"/>
          <w:sz w:val="24"/>
          <w:szCs w:val="24"/>
          <w:lang w:val="hy-AM"/>
        </w:rPr>
        <w:t>տրանսպորտի, կապի և տեղեկատվական տեխնոլոգիաների նախարարության</w:t>
      </w:r>
      <w:r w:rsidR="00056A7C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 ընկերությունների ցանկից</w:t>
      </w:r>
      <w:r w:rsidR="00AA37A5" w:rsidRPr="003523E8">
        <w:rPr>
          <w:rFonts w:ascii="GHEA Grapalat" w:eastAsia="Batang" w:hAnsi="GHEA Grapalat" w:cs="Sylfaen"/>
          <w:sz w:val="24"/>
          <w:szCs w:val="24"/>
          <w:lang w:val="hy-AM"/>
        </w:rPr>
        <w:t>,</w:t>
      </w:r>
      <w:r w:rsidR="00EE0905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 և ընկերության  բաժնետոմսերը 16.12.2019թ. հանձնման-ընդունման ակտով փոխանցվել են </w:t>
      </w:r>
      <w:r w:rsidR="00DD082C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Հայաստանի Հանրապետության </w:t>
      </w:r>
      <w:r w:rsidR="00EE0905" w:rsidRPr="003523E8">
        <w:rPr>
          <w:rFonts w:ascii="GHEA Grapalat" w:eastAsia="Batang" w:hAnsi="GHEA Grapalat" w:cs="Sylfaen"/>
          <w:sz w:val="24"/>
          <w:szCs w:val="24"/>
          <w:lang w:val="hy-AM"/>
        </w:rPr>
        <w:t>բարձր տեխնոլոգիական արդյունաբերության  նախարարությանը։</w:t>
      </w:r>
    </w:p>
    <w:p w:rsidR="0092673D" w:rsidRPr="003523E8" w:rsidRDefault="000435D6" w:rsidP="00753697">
      <w:pPr>
        <w:spacing w:after="0" w:line="360" w:lineRule="auto"/>
        <w:ind w:firstLine="624"/>
        <w:jc w:val="both"/>
        <w:rPr>
          <w:rFonts w:ascii="GHEA Grapalat" w:eastAsia="Batang" w:hAnsi="GHEA Grapalat" w:cs="Sylfaen"/>
          <w:sz w:val="24"/>
          <w:szCs w:val="24"/>
          <w:lang w:val="hy-AM"/>
        </w:rPr>
      </w:pPr>
      <w:r w:rsidRPr="003523E8">
        <w:rPr>
          <w:rFonts w:ascii="GHEA Grapalat" w:eastAsia="Batang" w:hAnsi="GHEA Grapalat" w:cs="Sylfaen"/>
          <w:sz w:val="24"/>
          <w:szCs w:val="24"/>
          <w:lang w:val="hy-AM"/>
        </w:rPr>
        <w:t>6</w:t>
      </w:r>
      <w:r w:rsidR="0092673D" w:rsidRPr="003523E8">
        <w:rPr>
          <w:rFonts w:ascii="GHEA Grapalat" w:eastAsia="Batang" w:hAnsi="GHEA Grapalat" w:cs="Sylfaen"/>
          <w:sz w:val="24"/>
          <w:szCs w:val="24"/>
          <w:lang w:val="hy-AM"/>
        </w:rPr>
        <w:t>) «Պետական գույքի մասնավորեցման 2017-2020 թվականների ծրագրի մասին» Հայաստանի Հանրապետության օրենքում փոփոխություն կատարելու մասին» Հայաստանի Հանրապետության 2019 թվականի դեկտեմբերի 4-ի ՀՕ-259-Ն օրենքի համաձայն՝ «Մաշկաբանության և սեռավարակաբանական բժշկագիտական կենտրոն» ՓԲԸ-ն հանվել է Հայաստանի Հանրապետության առողջապահության նախարարության ընկերությունների ցանկից:</w:t>
      </w:r>
    </w:p>
    <w:p w:rsidR="00FB002D" w:rsidRPr="003523E8" w:rsidRDefault="00C75C1D" w:rsidP="00753697">
      <w:pPr>
        <w:spacing w:after="0" w:line="360" w:lineRule="auto"/>
        <w:ind w:firstLine="624"/>
        <w:jc w:val="both"/>
        <w:rPr>
          <w:rFonts w:ascii="GHEA Grapalat" w:eastAsia="Batang" w:hAnsi="GHEA Grapalat" w:cs="Sylfaen"/>
          <w:sz w:val="24"/>
          <w:szCs w:val="24"/>
          <w:lang w:val="hy-AM"/>
        </w:rPr>
      </w:pPr>
      <w:r w:rsidRPr="003523E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</w:t>
      </w:r>
      <w:r w:rsidR="007B6181" w:rsidRPr="003523E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</w:t>
      </w:r>
      <w:r w:rsidR="00753697" w:rsidRPr="003523E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.</w:t>
      </w:r>
      <w:r w:rsidR="00BE5095" w:rsidRPr="003523E8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Ծրագրի N5` </w:t>
      </w:r>
      <w:r w:rsidR="00BE5095" w:rsidRPr="003523E8">
        <w:rPr>
          <w:rFonts w:ascii="GHEA Grapalat" w:eastAsia="Batang" w:hAnsi="GHEA Grapalat" w:cs="Sylfaen"/>
          <w:sz w:val="24"/>
          <w:szCs w:val="24"/>
          <w:lang w:val="hy-AM"/>
        </w:rPr>
        <w:t>«Մասնավորեցման ծրագրում չընդգրկված, օտարման առաջարկվող անշարժ գույքի և անշարժ գույքի, որի` պետությանը պատկանող գույքային իրավունքներն առաջարկվում է փոխանցել իրավաբանական ու ֆիզիկական անձանց» ցանկ</w:t>
      </w:r>
      <w:r w:rsidR="003D2EC5" w:rsidRPr="003523E8">
        <w:rPr>
          <w:rFonts w:ascii="GHEA Grapalat" w:eastAsia="Batang" w:hAnsi="GHEA Grapalat" w:cs="Sylfaen"/>
          <w:sz w:val="24"/>
          <w:szCs w:val="24"/>
          <w:lang w:val="hy-AM"/>
        </w:rPr>
        <w:t>ի</w:t>
      </w:r>
      <w:r w:rsidR="00FB002D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՝ </w:t>
      </w:r>
    </w:p>
    <w:p w:rsidR="00BE5095" w:rsidRPr="003523E8" w:rsidRDefault="00137BDC" w:rsidP="00753697">
      <w:pPr>
        <w:spacing w:after="0" w:line="360" w:lineRule="auto"/>
        <w:ind w:firstLine="624"/>
        <w:jc w:val="both"/>
        <w:rPr>
          <w:rFonts w:ascii="GHEA Grapalat" w:eastAsia="Batang" w:hAnsi="GHEA Grapalat" w:cs="Sylfaen"/>
          <w:sz w:val="24"/>
          <w:szCs w:val="24"/>
          <w:lang w:val="hy-AM"/>
        </w:rPr>
      </w:pPr>
      <w:r w:rsidRPr="003523E8">
        <w:rPr>
          <w:rFonts w:ascii="GHEA Grapalat" w:eastAsia="Batang" w:hAnsi="GHEA Grapalat" w:cs="Sylfaen"/>
          <w:sz w:val="24"/>
          <w:szCs w:val="24"/>
          <w:lang w:val="hy-AM"/>
        </w:rPr>
        <w:t>1)</w:t>
      </w:r>
      <w:r w:rsidRPr="003523E8">
        <w:rPr>
          <w:rFonts w:ascii="GHEA Grapalat" w:eastAsia="Batang" w:hAnsi="GHEA Grapalat" w:cs="Sylfaen"/>
          <w:color w:val="FF0000"/>
          <w:sz w:val="24"/>
          <w:szCs w:val="24"/>
          <w:lang w:val="hy-AM"/>
        </w:rPr>
        <w:t xml:space="preserve"> </w:t>
      </w:r>
      <w:r w:rsidR="00FB002D" w:rsidRPr="003523E8">
        <w:rPr>
          <w:rFonts w:ascii="GHEA Grapalat" w:eastAsia="Batang" w:hAnsi="GHEA Grapalat" w:cs="Sylfaen"/>
          <w:sz w:val="24"/>
          <w:szCs w:val="24"/>
          <w:lang w:val="hy-AM"/>
        </w:rPr>
        <w:t>19-րդ կետով</w:t>
      </w:r>
      <w:r w:rsidR="00327B15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 նշված՝</w:t>
      </w:r>
      <w:r w:rsidR="00FB002D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 Հրազդանի բժշկական կենտրոն ՓԲԸ-ի պոլիկլինիկայի շենքից առանձնացված տարածքը (ք. Հրազդան, Սպանդարյան 47/3) </w:t>
      </w:r>
      <w:r w:rsidR="00FB002D" w:rsidRPr="003523E8">
        <w:rPr>
          <w:rFonts w:ascii="GHEA Grapalat" w:eastAsia="Batang" w:hAnsi="GHEA Grapalat" w:cs="Sylfaen"/>
          <w:sz w:val="24"/>
          <w:szCs w:val="24"/>
          <w:lang w:val="hy-AM"/>
        </w:rPr>
        <w:lastRenderedPageBreak/>
        <w:t xml:space="preserve">Կոմիտեի նախագահի 31.10.2019թ.-ի </w:t>
      </w:r>
      <w:r w:rsidR="007C1181" w:rsidRPr="003523E8">
        <w:rPr>
          <w:rFonts w:ascii="GHEA Grapalat" w:eastAsia="Batang" w:hAnsi="GHEA Grapalat" w:cs="Sylfaen"/>
          <w:sz w:val="24"/>
          <w:szCs w:val="24"/>
          <w:lang w:val="hy-AM"/>
        </w:rPr>
        <w:t>N</w:t>
      </w:r>
      <w:r w:rsidR="00FB002D" w:rsidRPr="003523E8">
        <w:rPr>
          <w:rFonts w:ascii="GHEA Grapalat" w:eastAsia="Batang" w:hAnsi="GHEA Grapalat" w:cs="Sylfaen"/>
          <w:sz w:val="24"/>
          <w:szCs w:val="24"/>
          <w:lang w:val="hy-AM"/>
        </w:rPr>
        <w:t>173-Ա հրամանով ներկայացվել է օտարման աճուրդային եղականկով,</w:t>
      </w:r>
    </w:p>
    <w:p w:rsidR="00FB002D" w:rsidRPr="003523E8" w:rsidRDefault="00C24947" w:rsidP="00753697">
      <w:pPr>
        <w:spacing w:after="0" w:line="360" w:lineRule="auto"/>
        <w:ind w:firstLine="624"/>
        <w:jc w:val="both"/>
        <w:rPr>
          <w:rFonts w:ascii="GHEA Grapalat" w:eastAsia="Batang" w:hAnsi="GHEA Grapalat" w:cs="Sylfaen"/>
          <w:sz w:val="24"/>
          <w:szCs w:val="24"/>
          <w:lang w:val="hy-AM"/>
        </w:rPr>
      </w:pPr>
      <w:r w:rsidRPr="003523E8">
        <w:rPr>
          <w:rFonts w:ascii="GHEA Grapalat" w:eastAsia="Batang" w:hAnsi="GHEA Grapalat" w:cs="Sylfaen"/>
          <w:sz w:val="24"/>
          <w:szCs w:val="24"/>
          <w:lang w:val="hy-AM"/>
        </w:rPr>
        <w:t>2)</w:t>
      </w:r>
      <w:r w:rsidR="00576C8A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 </w:t>
      </w:r>
      <w:r w:rsidR="00FB002D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28-րդ կետում նշված՝ Արմավիր քաղաքի Մխիթար Հերոցու 5 հասցեում գտնվող՝ շենք-շինությունները </w:t>
      </w:r>
      <w:r w:rsidR="00CB20BE" w:rsidRPr="003523E8">
        <w:rPr>
          <w:rFonts w:ascii="GHEA Grapalat" w:eastAsia="Batang" w:hAnsi="GHEA Grapalat" w:cs="Sylfaen"/>
          <w:sz w:val="24"/>
          <w:szCs w:val="24"/>
          <w:lang w:val="hy-AM"/>
        </w:rPr>
        <w:t>Հայաստանի Հանրապետության</w:t>
      </w:r>
      <w:r w:rsidR="00FB002D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 կառավարության 30.05.2019թ.-ի </w:t>
      </w:r>
      <w:r w:rsidR="007C1181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N </w:t>
      </w:r>
      <w:r w:rsidR="00FB002D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741-Ա որոշմամբ նվիրվել է </w:t>
      </w:r>
      <w:r w:rsidR="00DD082C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Հայաստանի Հանրապետության </w:t>
      </w:r>
      <w:r w:rsidR="00FB002D" w:rsidRPr="003523E8">
        <w:rPr>
          <w:rFonts w:ascii="GHEA Grapalat" w:eastAsia="Batang" w:hAnsi="GHEA Grapalat" w:cs="Sylfaen"/>
          <w:sz w:val="24"/>
          <w:szCs w:val="24"/>
          <w:lang w:val="hy-AM"/>
        </w:rPr>
        <w:t>Արմավիրի մարզի Արմավիր համայնքին:</w:t>
      </w:r>
    </w:p>
    <w:p w:rsidR="00BE5095" w:rsidRPr="003523E8" w:rsidRDefault="00C75C1D" w:rsidP="00753697">
      <w:pPr>
        <w:spacing w:after="0" w:line="360" w:lineRule="auto"/>
        <w:ind w:firstLine="624"/>
        <w:jc w:val="both"/>
        <w:rPr>
          <w:rFonts w:ascii="GHEA Grapalat" w:eastAsia="Batang" w:hAnsi="GHEA Grapalat" w:cs="Sylfaen"/>
          <w:sz w:val="24"/>
          <w:szCs w:val="24"/>
          <w:lang w:val="hy-AM"/>
        </w:rPr>
      </w:pPr>
      <w:r w:rsidRPr="003523E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</w:t>
      </w:r>
      <w:r w:rsidR="007B6181" w:rsidRPr="003523E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</w:t>
      </w:r>
      <w:r w:rsidR="00BE5095" w:rsidRPr="003523E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. </w:t>
      </w:r>
      <w:r w:rsidR="00BE5095" w:rsidRPr="003523E8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Ծրագրի N6`</w:t>
      </w:r>
      <w:r w:rsidR="00BE5095" w:rsidRPr="003523E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BE5095" w:rsidRPr="003523E8">
        <w:rPr>
          <w:rFonts w:ascii="GHEA Grapalat" w:eastAsia="Batang" w:hAnsi="GHEA Grapalat" w:cs="Sylfaen"/>
          <w:sz w:val="24"/>
          <w:szCs w:val="24"/>
          <w:lang w:val="hy-AM"/>
        </w:rPr>
        <w:t>«Պետական գույքի վարձակալությունից սպասվելիք</w:t>
      </w:r>
      <w:r w:rsidR="00BE5095" w:rsidRPr="003523E8">
        <w:rPr>
          <w:rFonts w:ascii="Calibri" w:eastAsia="Batang" w:hAnsi="Calibri" w:cs="Calibri"/>
          <w:sz w:val="24"/>
          <w:szCs w:val="24"/>
          <w:lang w:val="hy-AM"/>
        </w:rPr>
        <w:t> </w:t>
      </w:r>
      <w:r w:rsidR="00BE5095" w:rsidRPr="003523E8">
        <w:rPr>
          <w:rFonts w:ascii="GHEA Grapalat" w:eastAsia="Batang" w:hAnsi="GHEA Grapalat" w:cs="Sylfaen"/>
          <w:sz w:val="24"/>
          <w:szCs w:val="24"/>
          <w:lang w:val="hy-AM"/>
        </w:rPr>
        <w:t>մուտքերի վերաբերյալ» ցանկով նախատեսվածի կատարողական</w:t>
      </w:r>
      <w:r w:rsidR="00583AC5" w:rsidRPr="003523E8">
        <w:rPr>
          <w:rFonts w:ascii="GHEA Grapalat" w:eastAsia="Batang" w:hAnsi="GHEA Grapalat" w:cs="Sylfaen"/>
          <w:sz w:val="24"/>
          <w:szCs w:val="24"/>
          <w:lang w:val="hy-AM"/>
        </w:rPr>
        <w:t>ով</w:t>
      </w:r>
      <w:r w:rsidR="00BE5095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` </w:t>
      </w:r>
    </w:p>
    <w:p w:rsidR="00BE5095" w:rsidRPr="003523E8" w:rsidRDefault="00BE5095" w:rsidP="00753697">
      <w:pPr>
        <w:spacing w:after="0" w:line="360" w:lineRule="auto"/>
        <w:ind w:firstLine="624"/>
        <w:jc w:val="both"/>
        <w:rPr>
          <w:rFonts w:ascii="GHEA Grapalat" w:eastAsia="Batang" w:hAnsi="GHEA Grapalat" w:cs="Sylfaen"/>
          <w:sz w:val="24"/>
          <w:szCs w:val="24"/>
          <w:lang w:val="hy-AM"/>
        </w:rPr>
      </w:pPr>
      <w:r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1) հաշվետու ժամանակահատվածում նախապատրաստվել և կնքվել է պետական գույքի վարձակալության թվով </w:t>
      </w:r>
      <w:r w:rsidR="007D04AE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44 ոչ բնակելի տարածքի վարձակալության </w:t>
      </w:r>
      <w:r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պայմանագրեր և թվով </w:t>
      </w:r>
      <w:r w:rsidR="007D04AE" w:rsidRPr="003523E8">
        <w:rPr>
          <w:rFonts w:ascii="GHEA Grapalat" w:eastAsia="Batang" w:hAnsi="GHEA Grapalat" w:cs="Sylfaen"/>
          <w:sz w:val="24"/>
          <w:szCs w:val="24"/>
          <w:lang w:val="hy-AM"/>
        </w:rPr>
        <w:t>8</w:t>
      </w:r>
      <w:r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 վարձակալության պայմանագրերում փոփոխություն և լրացումներ կատարելու մասին համաձայնագրեր</w:t>
      </w:r>
      <w:r w:rsidR="007D04AE" w:rsidRPr="003523E8">
        <w:rPr>
          <w:rFonts w:ascii="GHEA Grapalat" w:eastAsia="Batang" w:hAnsi="GHEA Grapalat" w:cs="Sylfaen"/>
          <w:sz w:val="24"/>
          <w:szCs w:val="24"/>
          <w:lang w:val="hy-AM"/>
        </w:rPr>
        <w:t>, որից. 6-ը ոչ բնակելի տարածքի վարձակալության պայմանագրում փոփոխություն կատարելու մասին, 2-ը ոչ բնակելի տարածքի վարձակալության պայմանագիրը վաղաժամկետ լուծելու մասին</w:t>
      </w:r>
      <w:r w:rsidRPr="003523E8">
        <w:rPr>
          <w:rFonts w:ascii="GHEA Grapalat" w:eastAsia="Batang" w:hAnsi="GHEA Grapalat" w:cs="Sylfaen"/>
          <w:sz w:val="24"/>
          <w:szCs w:val="24"/>
          <w:lang w:val="hy-AM"/>
        </w:rPr>
        <w:t>:</w:t>
      </w:r>
    </w:p>
    <w:p w:rsidR="00754CEA" w:rsidRPr="003523E8" w:rsidRDefault="00BE5095" w:rsidP="00753697">
      <w:pPr>
        <w:spacing w:after="0" w:line="360" w:lineRule="auto"/>
        <w:ind w:firstLine="624"/>
        <w:jc w:val="both"/>
        <w:rPr>
          <w:rFonts w:ascii="GHEA Grapalat" w:eastAsia="Batang" w:hAnsi="GHEA Grapalat" w:cs="Sylfaen"/>
          <w:sz w:val="24"/>
          <w:szCs w:val="24"/>
          <w:lang w:val="hy-AM"/>
        </w:rPr>
      </w:pPr>
      <w:r w:rsidRPr="003523E8">
        <w:rPr>
          <w:rFonts w:ascii="GHEA Grapalat" w:eastAsia="Batang" w:hAnsi="GHEA Grapalat" w:cs="Sylfaen"/>
          <w:sz w:val="24"/>
          <w:szCs w:val="24"/>
          <w:lang w:val="hy-AM"/>
        </w:rPr>
        <w:t>2)</w:t>
      </w:r>
      <w:r w:rsidR="00137BDC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 </w:t>
      </w:r>
      <w:r w:rsidR="00754CEA" w:rsidRPr="003523E8">
        <w:rPr>
          <w:rFonts w:ascii="GHEA Grapalat" w:eastAsia="Batang" w:hAnsi="GHEA Grapalat" w:cs="Sylfaen"/>
          <w:sz w:val="24"/>
          <w:szCs w:val="24"/>
          <w:lang w:val="hy-AM"/>
        </w:rPr>
        <w:t>պետական գույքի վարձակալությունից 2019 թվականին Հայաստանի Հանրապետության պետական բյուջե Ծրագրով կանխատեսվող դրամական մուտքերը սահմանվել են 88</w:t>
      </w:r>
      <w:r w:rsidR="005B37A0" w:rsidRPr="003523E8">
        <w:rPr>
          <w:rFonts w:ascii="GHEA Grapalat" w:eastAsia="Batang" w:hAnsi="GHEA Grapalat" w:cs="Sylfaen"/>
          <w:sz w:val="24"/>
          <w:szCs w:val="24"/>
          <w:lang w:val="hy-AM"/>
        </w:rPr>
        <w:t>,</w:t>
      </w:r>
      <w:r w:rsidR="00754CEA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604.7 հազ. դրամ, մինչդեռ, 2019 թվականին Հայաստանի Հանրապետության պետական բյուջե է մուտքագրվել </w:t>
      </w:r>
      <w:r w:rsidR="0007774C" w:rsidRPr="003523E8">
        <w:rPr>
          <w:rFonts w:ascii="GHEA Grapalat" w:eastAsia="Batang" w:hAnsi="GHEA Grapalat" w:cs="Sylfaen"/>
          <w:sz w:val="24"/>
          <w:szCs w:val="24"/>
          <w:lang w:val="hy-AM"/>
        </w:rPr>
        <w:t>291,646.0</w:t>
      </w:r>
      <w:r w:rsidR="00754CEA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 հազ. դրամ։</w:t>
      </w:r>
    </w:p>
    <w:p w:rsidR="00BE5095" w:rsidRPr="003523E8" w:rsidRDefault="00BE5095" w:rsidP="00753697">
      <w:pPr>
        <w:spacing w:after="0" w:line="360" w:lineRule="auto"/>
        <w:ind w:firstLine="624"/>
        <w:jc w:val="both"/>
        <w:rPr>
          <w:rFonts w:ascii="GHEA Grapalat" w:eastAsia="Batang" w:hAnsi="GHEA Grapalat" w:cs="Sylfaen"/>
          <w:sz w:val="24"/>
          <w:szCs w:val="24"/>
          <w:lang w:val="hy-AM"/>
        </w:rPr>
      </w:pPr>
      <w:r w:rsidRPr="003523E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</w:t>
      </w:r>
      <w:r w:rsidR="007B6181" w:rsidRPr="003523E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3</w:t>
      </w:r>
      <w:r w:rsidRPr="003523E8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. Ծրագրի N7`</w:t>
      </w:r>
      <w:r w:rsidRPr="003523E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523E8">
        <w:rPr>
          <w:rFonts w:ascii="GHEA Grapalat" w:eastAsia="Batang" w:hAnsi="GHEA Grapalat" w:cs="Sylfaen"/>
          <w:sz w:val="24"/>
          <w:szCs w:val="24"/>
          <w:lang w:val="hy-AM"/>
        </w:rPr>
        <w:t>«Պետական սեփականություն հանդիսացող շենքերի և շինությունների տանիքներին ու ձեղնահարկերում կապի սարքավորումների (այսուհետ՝ ալեհավաք) տեղակայման և սպասարկման ծառայություններից վարձավճարների սպասվելիք (կանխատեսվող) դրամական մուտքերը» ցանկի նախատեսվածի կատարողականը</w:t>
      </w:r>
      <w:r w:rsidR="005A0849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 հետևյալն է.</w:t>
      </w:r>
      <w:r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 </w:t>
      </w:r>
    </w:p>
    <w:p w:rsidR="0057769B" w:rsidRPr="003523E8" w:rsidRDefault="00BE5095" w:rsidP="00753697">
      <w:pPr>
        <w:spacing w:after="0" w:line="360" w:lineRule="auto"/>
        <w:ind w:firstLine="624"/>
        <w:jc w:val="both"/>
        <w:rPr>
          <w:rFonts w:ascii="GHEA Grapalat" w:eastAsia="Batang" w:hAnsi="GHEA Grapalat" w:cs="Sylfaen"/>
          <w:sz w:val="24"/>
          <w:szCs w:val="24"/>
          <w:lang w:val="hy-AM"/>
        </w:rPr>
      </w:pPr>
      <w:r w:rsidRPr="003523E8">
        <w:rPr>
          <w:rFonts w:ascii="GHEA Grapalat" w:eastAsia="Batang" w:hAnsi="GHEA Grapalat" w:cs="Sylfaen"/>
          <w:sz w:val="24"/>
          <w:szCs w:val="24"/>
          <w:lang w:val="hy-AM"/>
        </w:rPr>
        <w:tab/>
        <w:t>1) ալեհավաքների տեղակայման և սպասարկման ծառայություններից վարձավճարները Ծրագրով 201</w:t>
      </w:r>
      <w:r w:rsidR="005A0849" w:rsidRPr="003523E8">
        <w:rPr>
          <w:rFonts w:ascii="GHEA Grapalat" w:eastAsia="Batang" w:hAnsi="GHEA Grapalat" w:cs="Sylfaen"/>
          <w:sz w:val="24"/>
          <w:szCs w:val="24"/>
          <w:lang w:val="hy-AM"/>
        </w:rPr>
        <w:t>9</w:t>
      </w:r>
      <w:r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 թվականի համար կանխատեսվող դրամական մուտքերը սահմանվել են 16</w:t>
      </w:r>
      <w:r w:rsidR="005A0849" w:rsidRPr="003523E8">
        <w:rPr>
          <w:rFonts w:ascii="GHEA Grapalat" w:eastAsia="Batang" w:hAnsi="GHEA Grapalat" w:cs="Sylfaen"/>
          <w:sz w:val="24"/>
          <w:szCs w:val="24"/>
          <w:lang w:val="hy-AM"/>
        </w:rPr>
        <w:t>6</w:t>
      </w:r>
      <w:r w:rsidRPr="003523E8">
        <w:rPr>
          <w:rFonts w:ascii="GHEA Grapalat" w:eastAsia="Batang" w:hAnsi="GHEA Grapalat" w:cs="Sylfaen"/>
          <w:sz w:val="24"/>
          <w:szCs w:val="24"/>
          <w:lang w:val="hy-AM"/>
        </w:rPr>
        <w:t>,000.0 հազ. դրամ, մինչդեռ, 2019 թվականի</w:t>
      </w:r>
      <w:r w:rsidR="0057769B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ն այն </w:t>
      </w:r>
      <w:r w:rsidR="0057769B" w:rsidRPr="003523E8">
        <w:rPr>
          <w:rFonts w:ascii="GHEA Grapalat" w:eastAsia="Batang" w:hAnsi="GHEA Grapalat" w:cs="Sylfaen"/>
          <w:sz w:val="24"/>
          <w:szCs w:val="24"/>
          <w:lang w:val="hy-AM"/>
        </w:rPr>
        <w:lastRenderedPageBreak/>
        <w:t xml:space="preserve">կազմել է </w:t>
      </w:r>
      <w:r w:rsidR="001D4EE7" w:rsidRPr="003523E8">
        <w:rPr>
          <w:rFonts w:ascii="GHEA Grapalat" w:eastAsia="Batang" w:hAnsi="GHEA Grapalat" w:cs="Sylfaen"/>
          <w:sz w:val="24"/>
          <w:szCs w:val="24"/>
          <w:lang w:val="hy-AM"/>
        </w:rPr>
        <w:t>231,452</w:t>
      </w:r>
      <w:r w:rsidR="00DC6321" w:rsidRPr="003523E8">
        <w:rPr>
          <w:rFonts w:ascii="GHEA Grapalat" w:eastAsia="Batang" w:hAnsi="GHEA Grapalat" w:cs="Sylfaen"/>
          <w:sz w:val="24"/>
          <w:szCs w:val="24"/>
          <w:lang w:val="hy-AM"/>
        </w:rPr>
        <w:t>.0</w:t>
      </w:r>
      <w:r w:rsidR="001D4EE7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 հազ. դրամ, որից պետական բյուջե մուտքագրվել է 66,732.0 հազ. </w:t>
      </w:r>
      <w:r w:rsidR="005A0849" w:rsidRPr="003523E8">
        <w:rPr>
          <w:rFonts w:ascii="GHEA Grapalat" w:eastAsia="Batang" w:hAnsi="GHEA Grapalat" w:cs="Sylfaen"/>
          <w:sz w:val="24"/>
          <w:szCs w:val="24"/>
          <w:lang w:val="hy-AM"/>
        </w:rPr>
        <w:t>դ</w:t>
      </w:r>
      <w:r w:rsidR="001D4EE7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րամ, այդ թվում՝ այլ կառավարչական հիմնարկների արտաբյուջեներ ուղղվել է 17,780.3 հազ. </w:t>
      </w:r>
      <w:r w:rsidR="00421F41" w:rsidRPr="003523E8">
        <w:rPr>
          <w:rFonts w:ascii="GHEA Grapalat" w:eastAsia="Batang" w:hAnsi="GHEA Grapalat" w:cs="Sylfaen"/>
          <w:sz w:val="24"/>
          <w:szCs w:val="24"/>
          <w:lang w:val="hy-AM"/>
        </w:rPr>
        <w:t>դ</w:t>
      </w:r>
      <w:r w:rsidR="001D4EE7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րամ, իսկ ՊՈԱԿ-ներ՝ 164,720.0 հազ. </w:t>
      </w:r>
      <w:r w:rsidR="00CE4C0F" w:rsidRPr="003523E8">
        <w:rPr>
          <w:rFonts w:ascii="GHEA Grapalat" w:eastAsia="Batang" w:hAnsi="GHEA Grapalat" w:cs="Sylfaen"/>
          <w:sz w:val="24"/>
          <w:szCs w:val="24"/>
          <w:lang w:val="hy-AM"/>
        </w:rPr>
        <w:t>դ</w:t>
      </w:r>
      <w:r w:rsidR="001D4EE7" w:rsidRPr="003523E8">
        <w:rPr>
          <w:rFonts w:ascii="GHEA Grapalat" w:eastAsia="Batang" w:hAnsi="GHEA Grapalat" w:cs="Sylfaen"/>
          <w:sz w:val="24"/>
          <w:szCs w:val="24"/>
          <w:lang w:val="hy-AM"/>
        </w:rPr>
        <w:t>րամ:</w:t>
      </w:r>
    </w:p>
    <w:p w:rsidR="00062CF8" w:rsidRPr="003523E8" w:rsidRDefault="00BE5095" w:rsidP="009F2A48">
      <w:pPr>
        <w:shd w:val="clear" w:color="auto" w:fill="FFFFFF"/>
        <w:tabs>
          <w:tab w:val="left" w:pos="1170"/>
          <w:tab w:val="left" w:pos="1620"/>
        </w:tabs>
        <w:spacing w:after="0" w:line="360" w:lineRule="auto"/>
        <w:ind w:right="-18" w:firstLine="624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3523E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</w:t>
      </w:r>
      <w:r w:rsidR="007B6181" w:rsidRPr="003523E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4</w:t>
      </w:r>
      <w:r w:rsidR="001E36AB" w:rsidRPr="003523E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.</w:t>
      </w:r>
      <w:r w:rsidR="00062CF8" w:rsidRPr="003523E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523E8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Ծրագրի N8</w:t>
      </w:r>
      <w:r w:rsidRPr="003523E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` «Մասնավորեցված, օտարված, նվիրաբերված, վարձակալությամբ, ինչպես նաև անհատույց օգտագործման իրավունքով տրված օբյեկտների գնորդների, նվիրառուների, վարձակալների և օգտագործողների կողմից, ծրագրային ժամանակահատվածի (2018-2020թթ.) ընթացքում, ստանձնած ներդրումային պարտավորությունները» ցանկում </w:t>
      </w:r>
      <w:r w:rsidR="000F0441" w:rsidRPr="003523E8">
        <w:rPr>
          <w:rFonts w:ascii="GHEA Grapalat" w:eastAsia="Times New Roman" w:hAnsi="GHEA Grapalat" w:cs="Arial Unicode"/>
          <w:sz w:val="24"/>
          <w:szCs w:val="24"/>
          <w:lang w:val="hy-AM" w:eastAsia="ru-RU"/>
        </w:rPr>
        <w:t>ընդգրկված</w:t>
      </w:r>
      <w:r w:rsidR="009E7679" w:rsidRPr="003523E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ինչպես նաև նոր կնքված պայմանագրերով  գնորդների կողմից ստանձնաց </w:t>
      </w:r>
      <w:r w:rsidR="00113B6B" w:rsidRPr="003523E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պարտավորությունների կատարման հետ կապված</w:t>
      </w:r>
      <w:r w:rsidR="000F0441" w:rsidRPr="003523E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՝ </w:t>
      </w:r>
      <w:r w:rsidR="002249E2" w:rsidRPr="003523E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հաշվետու ժամանակաշրջանում </w:t>
      </w:r>
      <w:r w:rsidR="009F2A48" w:rsidRPr="003523E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թ</w:t>
      </w:r>
      <w:r w:rsidR="00062CF8" w:rsidRPr="003523E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վով 78 պայմանագրերով ստանձնած պարտավորությունների կատարման վերաբերյալ ներկայացված</w:t>
      </w:r>
      <w:r w:rsidR="00062CF8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 փաստաթղթերի համաձայն</w:t>
      </w:r>
      <w:r w:rsidR="009F2A48" w:rsidRPr="003523E8">
        <w:rPr>
          <w:rFonts w:ascii="GHEA Grapalat" w:eastAsia="Batang" w:hAnsi="GHEA Grapalat" w:cs="Sylfaen"/>
          <w:sz w:val="24"/>
          <w:szCs w:val="24"/>
          <w:lang w:val="hy-AM"/>
        </w:rPr>
        <w:t>.</w:t>
      </w:r>
      <w:r w:rsidR="00062CF8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 </w:t>
      </w:r>
    </w:p>
    <w:p w:rsidR="00062CF8" w:rsidRPr="003523E8" w:rsidRDefault="002249E2" w:rsidP="00062CF8">
      <w:pPr>
        <w:spacing w:after="0" w:line="360" w:lineRule="auto"/>
        <w:ind w:firstLine="708"/>
        <w:jc w:val="both"/>
        <w:rPr>
          <w:rFonts w:ascii="GHEA Grapalat" w:eastAsia="Batang" w:hAnsi="GHEA Grapalat" w:cs="Sylfaen"/>
          <w:sz w:val="24"/>
          <w:szCs w:val="24"/>
          <w:lang w:val="hy-AM"/>
        </w:rPr>
      </w:pPr>
      <w:r w:rsidRPr="003523E8">
        <w:rPr>
          <w:rFonts w:ascii="GHEA Grapalat" w:eastAsia="Batang" w:hAnsi="GHEA Grapalat" w:cs="Sylfaen"/>
          <w:sz w:val="24"/>
          <w:szCs w:val="24"/>
          <w:lang w:val="hy-AM"/>
        </w:rPr>
        <w:t>1</w:t>
      </w:r>
      <w:r w:rsidR="00062CF8" w:rsidRPr="003523E8">
        <w:rPr>
          <w:rFonts w:ascii="GHEA Grapalat" w:eastAsia="Batang" w:hAnsi="GHEA Grapalat" w:cs="Sylfaen"/>
          <w:sz w:val="24"/>
          <w:szCs w:val="24"/>
          <w:lang w:val="hy-AM"/>
        </w:rPr>
        <w:t>)  Օտարման և մասնավորեցման պայմանագրերով</w:t>
      </w:r>
      <w:r w:rsidR="008F5840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 </w:t>
      </w:r>
      <w:r w:rsidR="001852A0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 23  գնորդների կողմից </w:t>
      </w:r>
      <w:r w:rsidR="008F5840" w:rsidRPr="003523E8">
        <w:rPr>
          <w:rFonts w:ascii="GHEA Grapalat" w:eastAsia="Batang" w:hAnsi="GHEA Grapalat" w:cs="Sylfaen"/>
          <w:sz w:val="24"/>
          <w:szCs w:val="24"/>
          <w:lang w:val="hy-AM"/>
        </w:rPr>
        <w:t>ստանձնած պարտավորություններից</w:t>
      </w:r>
      <w:r w:rsidR="004967D3" w:rsidRPr="003523E8">
        <w:rPr>
          <w:rFonts w:ascii="GHEA Grapalat" w:eastAsia="Batang" w:hAnsi="GHEA Grapalat" w:cs="Sylfaen"/>
          <w:sz w:val="24"/>
          <w:szCs w:val="24"/>
          <w:lang w:val="hy-AM"/>
        </w:rPr>
        <w:t>՝</w:t>
      </w:r>
      <w:r w:rsidR="008F5840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 </w:t>
      </w:r>
      <w:r w:rsidR="00062CF8" w:rsidRPr="003523E8">
        <w:rPr>
          <w:rFonts w:ascii="GHEA Grapalat" w:eastAsia="Batang" w:hAnsi="GHEA Grapalat" w:cs="Sylfaen"/>
          <w:sz w:val="24"/>
          <w:szCs w:val="24"/>
          <w:lang w:val="hy-AM"/>
        </w:rPr>
        <w:t>կատարվ</w:t>
      </w:r>
      <w:r w:rsidR="001852A0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ել են </w:t>
      </w:r>
      <w:r w:rsidR="00657E4E" w:rsidRPr="003523E8">
        <w:rPr>
          <w:rFonts w:ascii="GHEA Grapalat" w:eastAsia="Batang" w:hAnsi="GHEA Grapalat" w:cs="Sylfaen"/>
          <w:sz w:val="24"/>
          <w:szCs w:val="24"/>
          <w:lang w:val="hy-AM"/>
        </w:rPr>
        <w:t>19</w:t>
      </w:r>
      <w:r w:rsidR="00062CF8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-ը, </w:t>
      </w:r>
      <w:r w:rsidR="00657E4E" w:rsidRPr="003523E8">
        <w:rPr>
          <w:rFonts w:ascii="GHEA Grapalat" w:eastAsia="Batang" w:hAnsi="GHEA Grapalat" w:cs="Sylfaen"/>
          <w:sz w:val="24"/>
          <w:szCs w:val="24"/>
          <w:lang w:val="hy-AM"/>
        </w:rPr>
        <w:t>1</w:t>
      </w:r>
      <w:r w:rsidR="00062CF8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 </w:t>
      </w:r>
      <w:r w:rsidR="001852A0" w:rsidRPr="003523E8">
        <w:rPr>
          <w:rFonts w:ascii="GHEA Grapalat" w:eastAsia="Batang" w:hAnsi="GHEA Grapalat" w:cs="Sylfaen"/>
          <w:sz w:val="24"/>
          <w:szCs w:val="24"/>
          <w:lang w:val="hy-AM"/>
        </w:rPr>
        <w:t>գնորդի կողմից</w:t>
      </w:r>
      <w:r w:rsidR="00062CF8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 պարտավորությունները չկատարելու հետևանքով Կոմիտեն քայլեր է ձեռնարկել համապատասխան հայցով դատարան դիմելու ուղղությամբ, </w:t>
      </w:r>
      <w:r w:rsidR="00211299" w:rsidRPr="003523E8">
        <w:rPr>
          <w:rFonts w:ascii="GHEA Grapalat" w:eastAsia="Batang" w:hAnsi="GHEA Grapalat" w:cs="Sylfaen"/>
          <w:sz w:val="24"/>
          <w:szCs w:val="24"/>
          <w:lang w:val="hy-AM"/>
        </w:rPr>
        <w:t>1</w:t>
      </w:r>
      <w:r w:rsidR="00062CF8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 գործով համապատասխան գրությամբ գնորդից պահանջվել է ներդրումային պարտավորությունների կատարումը հիմնավորող փաստաթ</w:t>
      </w:r>
      <w:r w:rsidR="00211299" w:rsidRPr="003523E8">
        <w:rPr>
          <w:rFonts w:ascii="GHEA Grapalat" w:eastAsia="Batang" w:hAnsi="GHEA Grapalat" w:cs="Sylfaen"/>
          <w:sz w:val="24"/>
          <w:szCs w:val="24"/>
          <w:lang w:val="hy-AM"/>
        </w:rPr>
        <w:t>ուղթ</w:t>
      </w:r>
      <w:r w:rsidR="00062CF8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, որը դեռևս չի ներկայացվել, </w:t>
      </w:r>
      <w:r w:rsidR="00211299" w:rsidRPr="003523E8">
        <w:rPr>
          <w:rFonts w:ascii="GHEA Grapalat" w:eastAsia="Batang" w:hAnsi="GHEA Grapalat" w:cs="Sylfaen"/>
          <w:sz w:val="24"/>
          <w:szCs w:val="24"/>
          <w:lang w:val="hy-AM"/>
        </w:rPr>
        <w:t>իսկ 2</w:t>
      </w:r>
      <w:r w:rsidR="00C0456B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 </w:t>
      </w:r>
      <w:r w:rsidR="00062CF8" w:rsidRPr="003523E8">
        <w:rPr>
          <w:rFonts w:ascii="GHEA Grapalat" w:eastAsia="Batang" w:hAnsi="GHEA Grapalat" w:cs="Sylfaen"/>
          <w:sz w:val="24"/>
          <w:szCs w:val="24"/>
          <w:lang w:val="hy-AM"/>
        </w:rPr>
        <w:t>գործով արդեն իսկ հաշվարկվել է տուգանք,</w:t>
      </w:r>
    </w:p>
    <w:p w:rsidR="00062CF8" w:rsidRPr="003523E8" w:rsidRDefault="00950A90" w:rsidP="00062CF8">
      <w:pPr>
        <w:spacing w:after="0" w:line="360" w:lineRule="auto"/>
        <w:ind w:firstLine="708"/>
        <w:jc w:val="both"/>
        <w:rPr>
          <w:rFonts w:ascii="GHEA Grapalat" w:eastAsia="Batang" w:hAnsi="GHEA Grapalat" w:cs="Sylfaen"/>
          <w:sz w:val="24"/>
          <w:szCs w:val="24"/>
          <w:lang w:val="hy-AM"/>
        </w:rPr>
      </w:pPr>
      <w:r w:rsidRPr="003523E8">
        <w:rPr>
          <w:rFonts w:ascii="GHEA Grapalat" w:eastAsia="Batang" w:hAnsi="GHEA Grapalat" w:cs="Sylfaen"/>
          <w:sz w:val="24"/>
          <w:szCs w:val="24"/>
          <w:lang w:val="hy-AM"/>
        </w:rPr>
        <w:t>2</w:t>
      </w:r>
      <w:r w:rsidR="00062CF8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)  Ոչ բնակելի տարածքի անհատույց օգտագործման </w:t>
      </w:r>
      <w:r w:rsidR="00850667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տրամադրված </w:t>
      </w:r>
      <w:r w:rsidR="00062CF8" w:rsidRPr="003523E8">
        <w:rPr>
          <w:rFonts w:ascii="GHEA Grapalat" w:eastAsia="Batang" w:hAnsi="GHEA Grapalat" w:cs="Sylfaen"/>
          <w:sz w:val="24"/>
          <w:szCs w:val="24"/>
          <w:lang w:val="hy-AM"/>
        </w:rPr>
        <w:t>36</w:t>
      </w:r>
      <w:r w:rsidR="00850667" w:rsidRPr="003523E8">
        <w:rPr>
          <w:rFonts w:ascii="GHEA Grapalat" w:eastAsia="Batang" w:hAnsi="GHEA Grapalat" w:cs="Sylfaen"/>
          <w:sz w:val="24"/>
          <w:szCs w:val="24"/>
          <w:lang w:val="hy-AM"/>
        </w:rPr>
        <w:t>-ի</w:t>
      </w:r>
      <w:r w:rsidR="001852A0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 կողմից</w:t>
      </w:r>
      <w:r w:rsidR="00062CF8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 ստանձնած պարտավորություններից կատարվել են 33-ը, թվով 2 գործով պայմանագրային պարտավորությունների կատարման վերաբերյալ պահանջված փաստաթղթերը դեռևս չեն ներկայացվել, թվով 1 գործով պարտավորությունները պայմանագրով սահմանված ժամկետում չկատարելու հետևանքով հաշվարկվել է տուգանք,</w:t>
      </w:r>
    </w:p>
    <w:p w:rsidR="00062CF8" w:rsidRPr="003523E8" w:rsidRDefault="00950A90" w:rsidP="00062CF8">
      <w:pPr>
        <w:spacing w:after="0" w:line="360" w:lineRule="auto"/>
        <w:ind w:firstLine="708"/>
        <w:jc w:val="both"/>
        <w:rPr>
          <w:rFonts w:ascii="GHEA Grapalat" w:eastAsia="Batang" w:hAnsi="GHEA Grapalat" w:cs="Sylfaen"/>
          <w:sz w:val="24"/>
          <w:szCs w:val="24"/>
          <w:lang w:val="hy-AM"/>
        </w:rPr>
      </w:pPr>
      <w:r w:rsidRPr="003523E8">
        <w:rPr>
          <w:rFonts w:ascii="GHEA Grapalat" w:eastAsia="Batang" w:hAnsi="GHEA Grapalat" w:cs="Sylfaen"/>
          <w:sz w:val="24"/>
          <w:szCs w:val="24"/>
          <w:lang w:val="hy-AM"/>
        </w:rPr>
        <w:t>3</w:t>
      </w:r>
      <w:r w:rsidR="00062CF8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) Նվիրաբերության </w:t>
      </w:r>
      <w:r w:rsidR="001852A0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 պայմանագրերով</w:t>
      </w:r>
      <w:r w:rsidR="00062CF8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 </w:t>
      </w:r>
      <w:r w:rsidR="001852A0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19 </w:t>
      </w:r>
      <w:r w:rsidR="00C878EE" w:rsidRPr="003523E8">
        <w:rPr>
          <w:rFonts w:ascii="GHEA Grapalat" w:eastAsia="Batang" w:hAnsi="GHEA Grapalat" w:cs="Sylfaen"/>
          <w:sz w:val="24"/>
          <w:szCs w:val="24"/>
          <w:lang w:val="hy-AM"/>
        </w:rPr>
        <w:t>նվիրառուների</w:t>
      </w:r>
      <w:r w:rsidR="001852A0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 կողմից ստանձնած պարտավորություններից </w:t>
      </w:r>
      <w:r w:rsidR="00062CF8" w:rsidRPr="003523E8">
        <w:rPr>
          <w:rFonts w:ascii="GHEA Grapalat" w:eastAsia="Batang" w:hAnsi="GHEA Grapalat" w:cs="Sylfaen"/>
          <w:sz w:val="24"/>
          <w:szCs w:val="24"/>
          <w:lang w:val="hy-AM"/>
        </w:rPr>
        <w:t>կատարվել են 18-ը, 1</w:t>
      </w:r>
      <w:r w:rsidR="00C878EE" w:rsidRPr="003523E8">
        <w:rPr>
          <w:rFonts w:ascii="GHEA Grapalat" w:eastAsia="Batang" w:hAnsi="GHEA Grapalat" w:cs="Sylfaen"/>
          <w:sz w:val="24"/>
          <w:szCs w:val="24"/>
          <w:lang w:val="hy-AM"/>
        </w:rPr>
        <w:t>-ի</w:t>
      </w:r>
      <w:r w:rsidR="001852A0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 կողմից </w:t>
      </w:r>
      <w:r w:rsidR="00062CF8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ներդրումային </w:t>
      </w:r>
      <w:r w:rsidR="00062CF8" w:rsidRPr="003523E8">
        <w:rPr>
          <w:rFonts w:ascii="GHEA Grapalat" w:eastAsia="Batang" w:hAnsi="GHEA Grapalat" w:cs="Sylfaen"/>
          <w:sz w:val="24"/>
          <w:szCs w:val="24"/>
          <w:lang w:val="hy-AM"/>
        </w:rPr>
        <w:lastRenderedPageBreak/>
        <w:t xml:space="preserve">պարտավորությունների կատարման վերաբերյալ փաստաթղթեր դեռևս չեն </w:t>
      </w:r>
      <w:r w:rsidR="001852A0" w:rsidRPr="003523E8">
        <w:rPr>
          <w:rFonts w:ascii="GHEA Grapalat" w:eastAsia="Batang" w:hAnsi="GHEA Grapalat" w:cs="Sylfaen"/>
          <w:sz w:val="24"/>
          <w:szCs w:val="24"/>
          <w:lang w:val="hy-AM"/>
        </w:rPr>
        <w:t>ներկայացվ</w:t>
      </w:r>
      <w:r w:rsidR="00062CF8" w:rsidRPr="003523E8">
        <w:rPr>
          <w:rFonts w:ascii="GHEA Grapalat" w:eastAsia="Batang" w:hAnsi="GHEA Grapalat" w:cs="Sylfaen"/>
          <w:sz w:val="24"/>
          <w:szCs w:val="24"/>
          <w:lang w:val="hy-AM"/>
        </w:rPr>
        <w:t>ել,</w:t>
      </w:r>
    </w:p>
    <w:p w:rsidR="00062CF8" w:rsidRPr="003523E8" w:rsidRDefault="00950A90" w:rsidP="00062CF8">
      <w:pPr>
        <w:spacing w:after="0" w:line="360" w:lineRule="auto"/>
        <w:ind w:firstLine="708"/>
        <w:jc w:val="both"/>
        <w:rPr>
          <w:rFonts w:ascii="GHEA Grapalat" w:eastAsia="Batang" w:hAnsi="GHEA Grapalat" w:cs="Sylfaen"/>
          <w:sz w:val="24"/>
          <w:szCs w:val="24"/>
          <w:lang w:val="hy-AM"/>
        </w:rPr>
      </w:pPr>
      <w:r w:rsidRPr="003523E8">
        <w:rPr>
          <w:rFonts w:ascii="GHEA Grapalat" w:eastAsia="Batang" w:hAnsi="GHEA Grapalat" w:cs="Sylfaen"/>
          <w:sz w:val="24"/>
          <w:szCs w:val="24"/>
          <w:lang w:val="hy-AM"/>
        </w:rPr>
        <w:t>4</w:t>
      </w:r>
      <w:r w:rsidR="00062CF8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) </w:t>
      </w:r>
      <w:r w:rsidR="009E7679" w:rsidRPr="003523E8">
        <w:rPr>
          <w:rFonts w:ascii="GHEA Grapalat" w:eastAsia="Batang" w:hAnsi="GHEA Grapalat" w:cs="Sylfaen"/>
          <w:sz w:val="24"/>
          <w:szCs w:val="24"/>
          <w:lang w:val="hy-AM"/>
        </w:rPr>
        <w:t>Պ</w:t>
      </w:r>
      <w:r w:rsidR="00062CF8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այմանագրային պարտավորությունների կատարման  հետ կապված </w:t>
      </w:r>
      <w:r w:rsidR="00F23263" w:rsidRPr="003523E8">
        <w:rPr>
          <w:rFonts w:ascii="GHEA Grapalat" w:eastAsia="Batang" w:hAnsi="GHEA Grapalat" w:cs="Sylfaen"/>
          <w:sz w:val="24"/>
          <w:szCs w:val="24"/>
          <w:lang w:val="hy-AM"/>
        </w:rPr>
        <w:t>Կ</w:t>
      </w:r>
      <w:r w:rsidR="00062CF8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ոմիտեի կողմից իրականացվում են  պայմանագրերի առարկա հանդիսացող տարածքներում պարտավորությունների կատարման փաստի վերաբերյալ տեղազննություններ և ուսումնասիրություններ։ </w:t>
      </w:r>
    </w:p>
    <w:p w:rsidR="00BE5095" w:rsidRPr="003523E8" w:rsidRDefault="007B6181" w:rsidP="00062CF8">
      <w:pPr>
        <w:pStyle w:val="paragraph"/>
        <w:spacing w:before="0" w:beforeAutospacing="0" w:after="0" w:afterAutospacing="0" w:line="360" w:lineRule="auto"/>
        <w:ind w:firstLine="624"/>
        <w:jc w:val="both"/>
        <w:textAlignment w:val="baseline"/>
        <w:rPr>
          <w:rFonts w:ascii="GHEA Grapalat" w:eastAsia="Batang" w:hAnsi="GHEA Grapalat" w:cs="Sylfaen"/>
          <w:lang w:val="hy-AM"/>
        </w:rPr>
      </w:pPr>
      <w:r w:rsidRPr="003523E8">
        <w:rPr>
          <w:rFonts w:ascii="GHEA Grapalat" w:hAnsi="GHEA Grapalat"/>
          <w:lang w:val="hy-AM" w:eastAsia="ru-RU"/>
        </w:rPr>
        <w:t>15</w:t>
      </w:r>
      <w:r w:rsidR="00BE5095" w:rsidRPr="003523E8">
        <w:rPr>
          <w:rFonts w:ascii="GHEA Grapalat" w:hAnsi="GHEA Grapalat"/>
          <w:lang w:val="hy-AM" w:eastAsia="ru-RU"/>
        </w:rPr>
        <w:t>.</w:t>
      </w:r>
      <w:r w:rsidR="00BE5095" w:rsidRPr="003523E8">
        <w:rPr>
          <w:rFonts w:ascii="GHEA Grapalat" w:hAnsi="GHEA Grapalat"/>
          <w:b/>
          <w:lang w:val="hy-AM" w:eastAsia="ru-RU"/>
        </w:rPr>
        <w:t xml:space="preserve"> Ծրագրի N9</w:t>
      </w:r>
      <w:r w:rsidR="009950A8" w:rsidRPr="003523E8">
        <w:rPr>
          <w:rFonts w:ascii="GHEA Grapalat" w:hAnsi="GHEA Grapalat"/>
          <w:b/>
          <w:lang w:val="hy-AM" w:eastAsia="ru-RU"/>
        </w:rPr>
        <w:t>`</w:t>
      </w:r>
      <w:r w:rsidR="00BE5095" w:rsidRPr="003523E8">
        <w:rPr>
          <w:rFonts w:ascii="GHEA Grapalat" w:hAnsi="GHEA Grapalat"/>
          <w:lang w:val="hy-AM" w:eastAsia="ru-RU"/>
        </w:rPr>
        <w:t xml:space="preserve"> </w:t>
      </w:r>
      <w:r w:rsidR="00BE5095" w:rsidRPr="003523E8">
        <w:rPr>
          <w:rFonts w:ascii="GHEA Grapalat" w:eastAsia="Batang" w:hAnsi="GHEA Grapalat" w:cs="Sylfaen"/>
          <w:lang w:val="hy-AM"/>
        </w:rPr>
        <w:t>ցանկում ընդգրկված պետական մասնակցությամբ առևտրային կազմակերպությունների տնտեսական գործունեության հիմնական ցուցանիշների վերլուծության հետ կապված</w:t>
      </w:r>
      <w:r w:rsidR="00FA5FED" w:rsidRPr="003523E8">
        <w:rPr>
          <w:rFonts w:ascii="GHEA Grapalat" w:eastAsia="Batang" w:hAnsi="GHEA Grapalat" w:cs="Sylfaen"/>
          <w:lang w:val="hy-AM"/>
        </w:rPr>
        <w:t>՝</w:t>
      </w:r>
      <w:r w:rsidR="00BE5095" w:rsidRPr="003523E8">
        <w:rPr>
          <w:rFonts w:ascii="GHEA Grapalat" w:eastAsia="Batang" w:hAnsi="GHEA Grapalat" w:cs="Sylfaen"/>
          <w:lang w:val="hy-AM"/>
        </w:rPr>
        <w:t xml:space="preserve"> Կոմիտեի կողմից Հայաստանի Հանրապետության կառավարության 05.10.2017 թվակա</w:t>
      </w:r>
      <w:r w:rsidR="009325C9" w:rsidRPr="003523E8">
        <w:rPr>
          <w:rFonts w:ascii="GHEA Grapalat" w:eastAsia="Batang" w:hAnsi="GHEA Grapalat" w:cs="Sylfaen"/>
          <w:lang w:val="hy-AM"/>
        </w:rPr>
        <w:t>նի N1262-ն որոշման համաձայն</w:t>
      </w:r>
      <w:r w:rsidR="005B37A0" w:rsidRPr="003523E8">
        <w:rPr>
          <w:rFonts w:ascii="GHEA Grapalat" w:eastAsia="Batang" w:hAnsi="GHEA Grapalat" w:cs="Sylfaen"/>
          <w:lang w:val="hy-AM"/>
        </w:rPr>
        <w:t xml:space="preserve"> </w:t>
      </w:r>
      <w:r w:rsidR="00D80DB5" w:rsidRPr="003523E8">
        <w:rPr>
          <w:rFonts w:ascii="GHEA Grapalat" w:eastAsia="Batang" w:hAnsi="GHEA Grapalat" w:cs="Sylfaen"/>
          <w:lang w:val="hy-AM"/>
        </w:rPr>
        <w:t xml:space="preserve">իրականացվել է </w:t>
      </w:r>
      <w:r w:rsidR="00DD082C" w:rsidRPr="003523E8">
        <w:rPr>
          <w:rFonts w:ascii="GHEA Grapalat" w:eastAsia="Batang" w:hAnsi="GHEA Grapalat" w:cs="Sylfaen"/>
          <w:lang w:val="hy-AM"/>
        </w:rPr>
        <w:t>h</w:t>
      </w:r>
      <w:r w:rsidR="005B37A0" w:rsidRPr="003523E8">
        <w:rPr>
          <w:rFonts w:ascii="GHEA Grapalat" w:eastAsia="Batang" w:hAnsi="GHEA Grapalat" w:cs="Sylfaen"/>
          <w:lang w:val="hy-AM"/>
        </w:rPr>
        <w:t xml:space="preserve">աշվետու ժամանակահատվածում 2018թ.-ի տարեկան արդյունքների հիման վրա պետական կառավարման մարմինների ենթակայության 154 կազմակերպություններից 148-ի ֆինանսատնտեսական վերլուծություն: Տեղեկատվությունը ամփոփվել է և սահմանված կարգով ներկայացվել </w:t>
      </w:r>
      <w:r w:rsidR="00DD082C" w:rsidRPr="003523E8">
        <w:rPr>
          <w:rFonts w:ascii="GHEA Grapalat" w:eastAsia="Batang" w:hAnsi="GHEA Grapalat" w:cs="Sylfaen"/>
          <w:lang w:val="hy-AM"/>
        </w:rPr>
        <w:t xml:space="preserve">Հայաստանի Հանրապետության </w:t>
      </w:r>
      <w:r w:rsidR="005B37A0" w:rsidRPr="003523E8">
        <w:rPr>
          <w:rFonts w:ascii="GHEA Grapalat" w:eastAsia="Batang" w:hAnsi="GHEA Grapalat" w:cs="Sylfaen"/>
          <w:lang w:val="hy-AM"/>
        </w:rPr>
        <w:t xml:space="preserve">վարչապետին և </w:t>
      </w:r>
      <w:r w:rsidR="00DD082C" w:rsidRPr="003523E8">
        <w:rPr>
          <w:rFonts w:ascii="GHEA Grapalat" w:eastAsia="Batang" w:hAnsi="GHEA Grapalat" w:cs="Sylfaen"/>
          <w:lang w:val="hy-AM"/>
        </w:rPr>
        <w:t>Հայաստանի Հանրապետության</w:t>
      </w:r>
      <w:r w:rsidR="005B37A0" w:rsidRPr="003523E8">
        <w:rPr>
          <w:rFonts w:ascii="GHEA Grapalat" w:eastAsia="Batang" w:hAnsi="GHEA Grapalat" w:cs="Sylfaen"/>
          <w:lang w:val="hy-AM"/>
        </w:rPr>
        <w:t xml:space="preserve"> ֆինանսների նախարարություն:</w:t>
      </w:r>
      <w:r w:rsidR="009325C9" w:rsidRPr="003523E8">
        <w:rPr>
          <w:rFonts w:ascii="GHEA Grapalat" w:eastAsia="Batang" w:hAnsi="GHEA Grapalat" w:cs="Sylfaen"/>
          <w:lang w:val="hy-AM"/>
        </w:rPr>
        <w:t xml:space="preserve"> 2019</w:t>
      </w:r>
      <w:r w:rsidR="00BE5095" w:rsidRPr="003523E8">
        <w:rPr>
          <w:rFonts w:ascii="GHEA Grapalat" w:eastAsia="Batang" w:hAnsi="GHEA Grapalat" w:cs="Sylfaen"/>
          <w:lang w:val="hy-AM"/>
        </w:rPr>
        <w:t xml:space="preserve"> թվականի առաջին կիսամյակի արդյունքների հիման վրա</w:t>
      </w:r>
      <w:r w:rsidR="00C438B6" w:rsidRPr="003523E8">
        <w:rPr>
          <w:rFonts w:ascii="GHEA Grapalat" w:eastAsia="Batang" w:hAnsi="GHEA Grapalat" w:cs="Sylfaen"/>
          <w:lang w:val="hy-AM"/>
        </w:rPr>
        <w:t xml:space="preserve"> </w:t>
      </w:r>
      <w:r w:rsidR="000140C4" w:rsidRPr="003523E8">
        <w:rPr>
          <w:rFonts w:ascii="GHEA Grapalat" w:eastAsia="Batang" w:hAnsi="GHEA Grapalat" w:cs="Sylfaen"/>
          <w:lang w:val="hy-AM"/>
        </w:rPr>
        <w:t xml:space="preserve">իրականացվել է </w:t>
      </w:r>
      <w:r w:rsidR="00C438B6" w:rsidRPr="003523E8">
        <w:rPr>
          <w:rFonts w:ascii="GHEA Grapalat" w:eastAsia="Batang" w:hAnsi="GHEA Grapalat" w:cs="Sylfaen"/>
          <w:lang w:val="hy-AM"/>
        </w:rPr>
        <w:t>151 կազմակերպությունից 143</w:t>
      </w:r>
      <w:r w:rsidR="0009545C" w:rsidRPr="003523E8">
        <w:rPr>
          <w:rFonts w:ascii="GHEA Grapalat" w:eastAsia="Batang" w:hAnsi="GHEA Grapalat" w:cs="Sylfaen"/>
          <w:lang w:val="hy-AM"/>
        </w:rPr>
        <w:t>-ի</w:t>
      </w:r>
      <w:r w:rsidR="00C438B6" w:rsidRPr="003523E8">
        <w:rPr>
          <w:rFonts w:ascii="GHEA Grapalat" w:eastAsia="Batang" w:hAnsi="GHEA Grapalat" w:cs="Sylfaen"/>
          <w:lang w:val="hy-AM"/>
        </w:rPr>
        <w:t xml:space="preserve"> համար ֆինանսատնտեսական վերլուծություն և ամփոփ տեղեկանքները սահմանված կարգով ներկայացվել են </w:t>
      </w:r>
      <w:r w:rsidR="00DD082C" w:rsidRPr="003523E8">
        <w:rPr>
          <w:rFonts w:ascii="GHEA Grapalat" w:eastAsia="Batang" w:hAnsi="GHEA Grapalat" w:cs="Sylfaen"/>
          <w:lang w:val="hy-AM"/>
        </w:rPr>
        <w:t xml:space="preserve">Հայաստանի Հանրապետության </w:t>
      </w:r>
      <w:r w:rsidR="00C438B6" w:rsidRPr="003523E8">
        <w:rPr>
          <w:rFonts w:ascii="GHEA Grapalat" w:eastAsia="Batang" w:hAnsi="GHEA Grapalat" w:cs="Sylfaen"/>
          <w:lang w:val="hy-AM"/>
        </w:rPr>
        <w:t xml:space="preserve">վարչապետին և </w:t>
      </w:r>
      <w:r w:rsidR="00DD082C" w:rsidRPr="003523E8">
        <w:rPr>
          <w:rFonts w:ascii="GHEA Grapalat" w:eastAsia="Batang" w:hAnsi="GHEA Grapalat" w:cs="Sylfaen"/>
          <w:lang w:val="hy-AM"/>
        </w:rPr>
        <w:t>Հայաստանի Հանրապետության</w:t>
      </w:r>
      <w:r w:rsidR="00C438B6" w:rsidRPr="003523E8">
        <w:rPr>
          <w:rFonts w:ascii="GHEA Grapalat" w:eastAsia="Batang" w:hAnsi="GHEA Grapalat" w:cs="Sylfaen"/>
          <w:lang w:val="hy-AM"/>
        </w:rPr>
        <w:t xml:space="preserve"> ֆինանսների նախարարություն: </w:t>
      </w:r>
      <w:r w:rsidR="00BE5095" w:rsidRPr="003523E8">
        <w:rPr>
          <w:rFonts w:ascii="GHEA Grapalat" w:eastAsia="Batang" w:hAnsi="GHEA Grapalat" w:cs="Sylfaen"/>
          <w:lang w:val="hy-AM"/>
        </w:rPr>
        <w:t xml:space="preserve">Մոնիթորինգի տարեկան արդյունքների ամփոփ տեղեկանքները, համաձայն վերը նշված </w:t>
      </w:r>
      <w:r w:rsidR="00DD082C" w:rsidRPr="003523E8">
        <w:rPr>
          <w:rFonts w:ascii="GHEA Grapalat" w:eastAsia="Batang" w:hAnsi="GHEA Grapalat" w:cs="Sylfaen"/>
          <w:lang w:val="hy-AM"/>
        </w:rPr>
        <w:t>Հայաստանի Հանրապետության</w:t>
      </w:r>
      <w:r w:rsidR="00BE5095" w:rsidRPr="003523E8">
        <w:rPr>
          <w:rFonts w:ascii="GHEA Grapalat" w:eastAsia="Batang" w:hAnsi="GHEA Grapalat" w:cs="Sylfaen"/>
          <w:lang w:val="hy-AM"/>
        </w:rPr>
        <w:t xml:space="preserve"> կառավարության որոշման</w:t>
      </w:r>
      <w:r w:rsidR="0009545C" w:rsidRPr="003523E8">
        <w:rPr>
          <w:rFonts w:ascii="GHEA Grapalat" w:eastAsia="Batang" w:hAnsi="GHEA Grapalat" w:cs="Sylfaen"/>
          <w:lang w:val="hy-AM"/>
        </w:rPr>
        <w:t>՝</w:t>
      </w:r>
      <w:r w:rsidR="00BE5095" w:rsidRPr="003523E8">
        <w:rPr>
          <w:rFonts w:ascii="GHEA Grapalat" w:eastAsia="Batang" w:hAnsi="GHEA Grapalat" w:cs="Sylfaen"/>
          <w:lang w:val="hy-AM"/>
        </w:rPr>
        <w:t xml:space="preserve"> ներկայացվում է մինչև յուրաքանչյուր հաշվետու տարվան հաջորդող տարվա հունիսի 5-ը:</w:t>
      </w:r>
    </w:p>
    <w:p w:rsidR="008B259B" w:rsidRPr="003523E8" w:rsidRDefault="00BE5095" w:rsidP="00753697">
      <w:pPr>
        <w:spacing w:after="0" w:line="360" w:lineRule="auto"/>
        <w:ind w:firstLine="624"/>
        <w:jc w:val="both"/>
        <w:rPr>
          <w:rFonts w:ascii="GHEA Grapalat" w:eastAsia="Batang" w:hAnsi="GHEA Grapalat" w:cs="Sylfaen"/>
          <w:sz w:val="24"/>
          <w:szCs w:val="24"/>
          <w:lang w:val="hy-AM"/>
        </w:rPr>
      </w:pPr>
      <w:r w:rsidRPr="003523E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</w:t>
      </w:r>
      <w:r w:rsidR="007B6181" w:rsidRPr="003523E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6</w:t>
      </w:r>
      <w:r w:rsidRPr="003523E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. </w:t>
      </w:r>
      <w:r w:rsidRPr="003523E8">
        <w:rPr>
          <w:rFonts w:ascii="GHEA Grapalat" w:eastAsia="Batang" w:hAnsi="GHEA Grapalat" w:cs="Sylfaen"/>
          <w:sz w:val="24"/>
          <w:szCs w:val="24"/>
          <w:lang w:val="hy-AM"/>
        </w:rPr>
        <w:t>Ծրագրում ընդգրկված պետական գույքի մասնավորեցման գործարքների արդյունքում դրամական մուտքերը 2019 թվականի</w:t>
      </w:r>
      <w:r w:rsidR="008565C5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ն </w:t>
      </w:r>
      <w:r w:rsidR="00633257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կազմել են` </w:t>
      </w:r>
      <w:r w:rsidR="008B259B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2,024.0 հազար դրամ, այդ </w:t>
      </w:r>
      <w:r w:rsidR="009916F4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թվում. </w:t>
      </w:r>
      <w:r w:rsidR="00FD2DE8" w:rsidRPr="003523E8">
        <w:rPr>
          <w:rFonts w:ascii="GHEA Grapalat" w:eastAsia="Batang" w:hAnsi="GHEA Grapalat" w:cs="Sylfaen"/>
          <w:sz w:val="24"/>
          <w:szCs w:val="24"/>
          <w:lang w:val="hy-AM"/>
        </w:rPr>
        <w:t>պ</w:t>
      </w:r>
      <w:r w:rsidR="008B259B" w:rsidRPr="003523E8">
        <w:rPr>
          <w:rFonts w:ascii="GHEA Grapalat" w:eastAsia="Batang" w:hAnsi="GHEA Grapalat" w:cs="Sylfaen"/>
          <w:sz w:val="24"/>
          <w:szCs w:val="24"/>
          <w:lang w:val="hy-AM"/>
        </w:rPr>
        <w:t>ետական բյուջե՝ 1,416.8 հազ. դրամ,</w:t>
      </w:r>
      <w:r w:rsidR="005E145D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 </w:t>
      </w:r>
      <w:r w:rsidR="00FD2DE8" w:rsidRPr="003523E8">
        <w:rPr>
          <w:rFonts w:ascii="GHEA Grapalat" w:eastAsia="Batang" w:hAnsi="GHEA Grapalat" w:cs="Sylfaen"/>
          <w:sz w:val="24"/>
          <w:szCs w:val="24"/>
          <w:lang w:val="hy-AM"/>
        </w:rPr>
        <w:t>հ</w:t>
      </w:r>
      <w:r w:rsidR="008B259B" w:rsidRPr="003523E8">
        <w:rPr>
          <w:rFonts w:ascii="GHEA Grapalat" w:eastAsia="Batang" w:hAnsi="GHEA Grapalat" w:cs="Sylfaen"/>
          <w:sz w:val="24"/>
          <w:szCs w:val="24"/>
          <w:lang w:val="hy-AM"/>
        </w:rPr>
        <w:t>ամայնքային բյուջե՝ 607.2 հազ. դրամ:</w:t>
      </w:r>
    </w:p>
    <w:p w:rsidR="00654243" w:rsidRPr="003523E8" w:rsidRDefault="007B6181" w:rsidP="00753697">
      <w:pPr>
        <w:spacing w:after="0" w:line="360" w:lineRule="auto"/>
        <w:ind w:firstLine="624"/>
        <w:jc w:val="both"/>
        <w:rPr>
          <w:rFonts w:ascii="GHEA Grapalat" w:eastAsia="Batang" w:hAnsi="GHEA Grapalat" w:cs="Sylfaen"/>
          <w:sz w:val="24"/>
          <w:szCs w:val="24"/>
          <w:lang w:val="hy-AM"/>
        </w:rPr>
      </w:pPr>
      <w:r w:rsidRPr="003523E8">
        <w:rPr>
          <w:rFonts w:ascii="GHEA Grapalat" w:eastAsia="Batang" w:hAnsi="GHEA Grapalat" w:cs="Arial Unicode"/>
          <w:sz w:val="24"/>
          <w:szCs w:val="24"/>
          <w:lang w:val="hy-AM" w:eastAsia="ru-RU"/>
        </w:rPr>
        <w:lastRenderedPageBreak/>
        <w:t>17</w:t>
      </w:r>
      <w:r w:rsidR="00BE5095" w:rsidRPr="003523E8">
        <w:rPr>
          <w:rFonts w:ascii="GHEA Grapalat" w:eastAsia="Batang" w:hAnsi="GHEA Grapalat" w:cs="Arial Unicode"/>
          <w:sz w:val="24"/>
          <w:szCs w:val="24"/>
          <w:lang w:val="hy-AM" w:eastAsia="ru-RU"/>
        </w:rPr>
        <w:t xml:space="preserve">. </w:t>
      </w:r>
      <w:r w:rsidR="00BE5095" w:rsidRPr="003523E8">
        <w:rPr>
          <w:rFonts w:ascii="GHEA Grapalat" w:eastAsia="Batang" w:hAnsi="GHEA Grapalat" w:cs="Sylfaen"/>
          <w:sz w:val="24"/>
          <w:szCs w:val="24"/>
          <w:lang w:val="hy-AM"/>
        </w:rPr>
        <w:t>Բնակչության սոցիալական խնդիրների լուծման ոլորտում 201</w:t>
      </w:r>
      <w:r w:rsidR="00F874DF" w:rsidRPr="003523E8">
        <w:rPr>
          <w:rFonts w:ascii="GHEA Grapalat" w:eastAsia="Batang" w:hAnsi="GHEA Grapalat" w:cs="Sylfaen"/>
          <w:sz w:val="24"/>
          <w:szCs w:val="24"/>
          <w:lang w:val="hy-AM"/>
        </w:rPr>
        <w:t>9</w:t>
      </w:r>
      <w:r w:rsidR="00BE5095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 թվականի</w:t>
      </w:r>
      <w:r w:rsidR="00AB1D07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 ընթացքում</w:t>
      </w:r>
      <w:r w:rsidR="009C4A04" w:rsidRPr="003523E8">
        <w:rPr>
          <w:rFonts w:ascii="GHEA Grapalat" w:eastAsia="Batang" w:hAnsi="GHEA Grapalat" w:cs="Sylfaen"/>
          <w:sz w:val="24"/>
          <w:szCs w:val="24"/>
          <w:lang w:val="hy-AM"/>
        </w:rPr>
        <w:t>՝</w:t>
      </w:r>
      <w:r w:rsidR="00AB1D07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 </w:t>
      </w:r>
    </w:p>
    <w:p w:rsidR="00831F59" w:rsidRPr="003523E8" w:rsidRDefault="00654243" w:rsidP="00BD5C8D">
      <w:pPr>
        <w:spacing w:after="0" w:line="360" w:lineRule="auto"/>
        <w:ind w:firstLine="624"/>
        <w:jc w:val="both"/>
        <w:rPr>
          <w:rFonts w:ascii="GHEA Grapalat" w:eastAsia="Batang" w:hAnsi="GHEA Grapalat" w:cs="Sylfaen"/>
          <w:sz w:val="24"/>
          <w:szCs w:val="24"/>
          <w:lang w:val="hy-AM"/>
        </w:rPr>
      </w:pPr>
      <w:r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1) </w:t>
      </w:r>
      <w:r w:rsidR="006D17C8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Ընդունվել է </w:t>
      </w:r>
      <w:r w:rsidR="00F874DF" w:rsidRPr="003523E8">
        <w:rPr>
          <w:rFonts w:ascii="GHEA Grapalat" w:eastAsia="Batang" w:hAnsi="GHEA Grapalat" w:cs="Sylfaen"/>
          <w:sz w:val="24"/>
          <w:szCs w:val="24"/>
          <w:lang w:val="hy-AM"/>
        </w:rPr>
        <w:t>Հայաստանի Հանրապետության կառավարության 2011 թվականի մարտի 24-ի N305-Ն որոշման մեջ փոփոխություններ և լրացումներ կատարելու մասին</w:t>
      </w:r>
      <w:r w:rsidR="00783D3B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 </w:t>
      </w:r>
      <w:r w:rsidR="00DD082C" w:rsidRPr="003523E8">
        <w:rPr>
          <w:rFonts w:ascii="GHEA Grapalat" w:eastAsia="Batang" w:hAnsi="GHEA Grapalat" w:cs="Sylfaen"/>
          <w:sz w:val="24"/>
          <w:szCs w:val="24"/>
          <w:lang w:val="hy-AM"/>
        </w:rPr>
        <w:t>Հայաստանի Հանրապետության</w:t>
      </w:r>
      <w:r w:rsidR="00783D3B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 կառավարության </w:t>
      </w:r>
      <w:r w:rsidR="00BD5C8D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25.07.2019թ.-ի N971-Ն որոշումը </w:t>
      </w:r>
      <w:r w:rsidR="00831F59" w:rsidRPr="003523E8">
        <w:rPr>
          <w:rFonts w:ascii="GHEA Grapalat" w:eastAsia="Batang" w:hAnsi="GHEA Grapalat" w:cs="Sylfaen"/>
          <w:sz w:val="24"/>
          <w:szCs w:val="24"/>
          <w:lang w:val="hy-AM"/>
        </w:rPr>
        <w:t>/106 սենյակ, 231 անձ, 100 ընտանիք/:</w:t>
      </w:r>
    </w:p>
    <w:p w:rsidR="00BD5C8D" w:rsidRPr="003523E8" w:rsidRDefault="00BD5C8D" w:rsidP="00BD5C8D">
      <w:pPr>
        <w:spacing w:after="0" w:line="360" w:lineRule="auto"/>
        <w:ind w:firstLine="624"/>
        <w:jc w:val="both"/>
        <w:rPr>
          <w:rFonts w:ascii="GHEA Grapalat" w:eastAsia="Batang" w:hAnsi="GHEA Grapalat" w:cs="Sylfaen"/>
          <w:sz w:val="24"/>
          <w:szCs w:val="24"/>
          <w:lang w:val="hy-AM"/>
        </w:rPr>
      </w:pPr>
      <w:r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2) </w:t>
      </w:r>
      <w:r w:rsidR="006D17C8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Ընդունվել է </w:t>
      </w:r>
      <w:r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«1988-1992 թվականներին Ադրբեջանի Հանրապետությունից բռնագաղթած և Հայաստանի Հանրապետության քաղաքացիություն ստացած անձանց կողմից զբաղեցրած բնակելի տարածքները սեփականաշնորհելու մասին» Հայաստանի Հանրապետության </w:t>
      </w:r>
      <w:r w:rsidR="006D17C8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կառավարության </w:t>
      </w:r>
      <w:r w:rsidRPr="003523E8">
        <w:rPr>
          <w:rFonts w:ascii="GHEA Grapalat" w:eastAsia="Batang" w:hAnsi="GHEA Grapalat" w:cs="Sylfaen"/>
          <w:sz w:val="24"/>
          <w:szCs w:val="24"/>
          <w:lang w:val="hy-AM"/>
        </w:rPr>
        <w:t>06.02.2020թ.-ի N 115-Ա որոշումը:</w:t>
      </w:r>
    </w:p>
    <w:p w:rsidR="00AB1D07" w:rsidRPr="003523E8" w:rsidRDefault="0057542D" w:rsidP="00F239BC">
      <w:pPr>
        <w:spacing w:after="0" w:line="360" w:lineRule="auto"/>
        <w:ind w:firstLine="624"/>
        <w:jc w:val="both"/>
        <w:rPr>
          <w:rFonts w:ascii="GHEA Grapalat" w:eastAsia="Batang" w:hAnsi="GHEA Grapalat" w:cs="Sylfaen"/>
          <w:sz w:val="24"/>
          <w:szCs w:val="24"/>
          <w:lang w:val="hy-AM"/>
        </w:rPr>
      </w:pPr>
      <w:r w:rsidRPr="003523E8">
        <w:rPr>
          <w:rFonts w:ascii="GHEA Grapalat" w:eastAsia="Batang" w:hAnsi="GHEA Grapalat" w:cs="Sylfaen"/>
          <w:sz w:val="24"/>
          <w:szCs w:val="24"/>
          <w:lang w:val="hy-AM"/>
        </w:rPr>
        <w:t>3</w:t>
      </w:r>
      <w:r w:rsidR="00654243" w:rsidRPr="003523E8">
        <w:rPr>
          <w:rFonts w:ascii="GHEA Grapalat" w:eastAsia="Batang" w:hAnsi="GHEA Grapalat" w:cs="Sylfaen"/>
          <w:sz w:val="24"/>
          <w:szCs w:val="24"/>
          <w:lang w:val="hy-AM"/>
        </w:rPr>
        <w:t>)</w:t>
      </w:r>
      <w:r w:rsidR="00F239BC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 «Հայաստանի Հանրապետության կառավարության 2011 թվականի մարտի 24-ի N 305-Ն որոշման մեջ լրացումներ կատարելու մասին» Հայաստանի Հանրապետության կառավարության որոշման նախագիծը (56 սենյակ, 51 ընտանիք, 133 անձ) ներկայացվել է </w:t>
      </w:r>
      <w:r w:rsidR="00DD082C" w:rsidRPr="003523E8">
        <w:rPr>
          <w:rFonts w:ascii="GHEA Grapalat" w:eastAsia="Batang" w:hAnsi="GHEA Grapalat" w:cs="Sylfaen"/>
          <w:sz w:val="24"/>
          <w:szCs w:val="24"/>
          <w:lang w:val="hy-AM"/>
        </w:rPr>
        <w:t>Հայաստանի Հանրապետության</w:t>
      </w:r>
      <w:r w:rsidR="00837987" w:rsidRPr="003523E8">
        <w:rPr>
          <w:rFonts w:ascii="GHEA Grapalat" w:eastAsia="Batang" w:hAnsi="GHEA Grapalat" w:cs="Sylfaen"/>
          <w:sz w:val="24"/>
          <w:szCs w:val="24"/>
          <w:lang w:val="hy-AM"/>
        </w:rPr>
        <w:t xml:space="preserve"> արդարադատության նախարարության </w:t>
      </w:r>
      <w:r w:rsidR="00626137" w:rsidRPr="003523E8">
        <w:rPr>
          <w:rFonts w:ascii="GHEA Grapalat" w:eastAsia="Batang" w:hAnsi="GHEA Grapalat" w:cs="Sylfaen"/>
          <w:sz w:val="24"/>
          <w:szCs w:val="24"/>
          <w:lang w:val="hy-AM"/>
        </w:rPr>
        <w:t>պ</w:t>
      </w:r>
      <w:r w:rsidR="00826E1B" w:rsidRPr="003523E8">
        <w:rPr>
          <w:rFonts w:ascii="GHEA Grapalat" w:eastAsia="Batang" w:hAnsi="GHEA Grapalat" w:cs="Sylfaen"/>
          <w:sz w:val="24"/>
          <w:szCs w:val="24"/>
          <w:lang w:val="hy-AM"/>
        </w:rPr>
        <w:t>ետական-իրավական փորձաքննության</w:t>
      </w:r>
      <w:r w:rsidR="00F239BC" w:rsidRPr="003523E8">
        <w:rPr>
          <w:rFonts w:ascii="GHEA Grapalat" w:eastAsia="Batang" w:hAnsi="GHEA Grapalat" w:cs="Sylfaen"/>
          <w:sz w:val="24"/>
          <w:szCs w:val="24"/>
          <w:lang w:val="hy-AM"/>
        </w:rPr>
        <w:t>ը:</w:t>
      </w:r>
    </w:p>
    <w:p w:rsidR="00C11803" w:rsidRPr="003523E8" w:rsidRDefault="00C11803" w:rsidP="00F239BC">
      <w:pPr>
        <w:spacing w:after="0" w:line="360" w:lineRule="auto"/>
        <w:ind w:firstLine="624"/>
        <w:jc w:val="both"/>
        <w:rPr>
          <w:rFonts w:ascii="GHEA Grapalat" w:eastAsia="Batang" w:hAnsi="GHEA Grapalat" w:cs="Sylfaen"/>
          <w:sz w:val="24"/>
          <w:szCs w:val="24"/>
          <w:lang w:val="hy-AM"/>
        </w:rPr>
      </w:pPr>
    </w:p>
    <w:p w:rsidR="00C11803" w:rsidRPr="003523E8" w:rsidRDefault="00C11803" w:rsidP="00F239BC">
      <w:pPr>
        <w:spacing w:after="0" w:line="360" w:lineRule="auto"/>
        <w:ind w:firstLine="624"/>
        <w:jc w:val="both"/>
        <w:rPr>
          <w:rFonts w:ascii="GHEA Grapalat" w:eastAsia="Batang" w:hAnsi="GHEA Grapalat" w:cs="Sylfaen"/>
          <w:sz w:val="24"/>
          <w:szCs w:val="24"/>
          <w:lang w:val="hy-AM"/>
        </w:rPr>
      </w:pPr>
    </w:p>
    <w:p w:rsidR="00C11803" w:rsidRPr="003523E8" w:rsidRDefault="00C11803" w:rsidP="00F239BC">
      <w:pPr>
        <w:spacing w:after="0" w:line="360" w:lineRule="auto"/>
        <w:ind w:firstLine="624"/>
        <w:jc w:val="both"/>
        <w:rPr>
          <w:rFonts w:ascii="GHEA Grapalat" w:eastAsia="Batang" w:hAnsi="GHEA Grapalat" w:cs="Sylfaen"/>
          <w:sz w:val="24"/>
          <w:szCs w:val="24"/>
          <w:lang w:val="hy-AM"/>
        </w:rPr>
      </w:pPr>
    </w:p>
    <w:p w:rsidR="00C11803" w:rsidRPr="003523E8" w:rsidRDefault="00C11803" w:rsidP="00F239BC">
      <w:pPr>
        <w:spacing w:after="0" w:line="360" w:lineRule="auto"/>
        <w:ind w:firstLine="624"/>
        <w:jc w:val="both"/>
        <w:rPr>
          <w:rFonts w:ascii="GHEA Grapalat" w:eastAsia="Batang" w:hAnsi="GHEA Grapalat" w:cs="Sylfaen"/>
          <w:sz w:val="24"/>
          <w:szCs w:val="24"/>
          <w:lang w:val="hy-AM"/>
        </w:rPr>
      </w:pPr>
    </w:p>
    <w:p w:rsidR="00C11803" w:rsidRPr="003523E8" w:rsidRDefault="00C11803" w:rsidP="00F239BC">
      <w:pPr>
        <w:spacing w:after="0" w:line="360" w:lineRule="auto"/>
        <w:ind w:firstLine="624"/>
        <w:jc w:val="both"/>
        <w:rPr>
          <w:rFonts w:ascii="GHEA Grapalat" w:eastAsia="Batang" w:hAnsi="GHEA Grapalat" w:cs="Sylfaen"/>
          <w:sz w:val="24"/>
          <w:szCs w:val="24"/>
          <w:lang w:val="hy-AM"/>
        </w:rPr>
      </w:pPr>
    </w:p>
    <w:p w:rsidR="00C11803" w:rsidRPr="003523E8" w:rsidRDefault="00C11803" w:rsidP="00F239BC">
      <w:pPr>
        <w:spacing w:after="0" w:line="360" w:lineRule="auto"/>
        <w:ind w:firstLine="624"/>
        <w:jc w:val="both"/>
        <w:rPr>
          <w:rFonts w:ascii="GHEA Grapalat" w:eastAsia="Batang" w:hAnsi="GHEA Grapalat" w:cs="Sylfaen"/>
          <w:sz w:val="24"/>
          <w:szCs w:val="24"/>
          <w:lang w:val="hy-AM"/>
        </w:rPr>
      </w:pPr>
    </w:p>
    <w:p w:rsidR="00C11803" w:rsidRPr="003523E8" w:rsidRDefault="00C11803" w:rsidP="00F239BC">
      <w:pPr>
        <w:spacing w:after="0" w:line="360" w:lineRule="auto"/>
        <w:ind w:firstLine="624"/>
        <w:jc w:val="both"/>
        <w:rPr>
          <w:rFonts w:ascii="GHEA Grapalat" w:eastAsia="Batang" w:hAnsi="GHEA Grapalat" w:cs="Sylfaen"/>
          <w:sz w:val="24"/>
          <w:szCs w:val="24"/>
          <w:lang w:val="hy-AM"/>
        </w:rPr>
      </w:pPr>
    </w:p>
    <w:p w:rsidR="00C11803" w:rsidRPr="003523E8" w:rsidRDefault="00C11803" w:rsidP="00F239BC">
      <w:pPr>
        <w:spacing w:after="0" w:line="360" w:lineRule="auto"/>
        <w:ind w:firstLine="624"/>
        <w:jc w:val="both"/>
        <w:rPr>
          <w:rFonts w:ascii="GHEA Grapalat" w:eastAsia="Batang" w:hAnsi="GHEA Grapalat" w:cs="Sylfaen"/>
          <w:sz w:val="24"/>
          <w:szCs w:val="24"/>
          <w:lang w:val="hy-AM"/>
        </w:rPr>
      </w:pPr>
    </w:p>
    <w:p w:rsidR="00C11803" w:rsidRPr="003523E8" w:rsidRDefault="00C11803" w:rsidP="00F239BC">
      <w:pPr>
        <w:spacing w:after="0" w:line="360" w:lineRule="auto"/>
        <w:ind w:firstLine="624"/>
        <w:jc w:val="both"/>
        <w:rPr>
          <w:rFonts w:ascii="GHEA Grapalat" w:eastAsia="Batang" w:hAnsi="GHEA Grapalat" w:cs="Sylfaen"/>
          <w:sz w:val="24"/>
          <w:szCs w:val="24"/>
          <w:lang w:val="hy-AM"/>
        </w:rPr>
      </w:pPr>
    </w:p>
    <w:p w:rsidR="00C11803" w:rsidRPr="003523E8" w:rsidRDefault="00C11803" w:rsidP="00F239BC">
      <w:pPr>
        <w:spacing w:after="0" w:line="360" w:lineRule="auto"/>
        <w:ind w:firstLine="624"/>
        <w:jc w:val="both"/>
        <w:rPr>
          <w:rFonts w:ascii="GHEA Grapalat" w:eastAsia="Batang" w:hAnsi="GHEA Grapalat" w:cs="Sylfaen"/>
          <w:sz w:val="24"/>
          <w:szCs w:val="24"/>
          <w:lang w:val="hy-AM"/>
        </w:rPr>
      </w:pPr>
    </w:p>
    <w:p w:rsidR="00C11803" w:rsidRPr="003523E8" w:rsidRDefault="00C11803" w:rsidP="00F239BC">
      <w:pPr>
        <w:spacing w:after="0" w:line="360" w:lineRule="auto"/>
        <w:ind w:firstLine="624"/>
        <w:jc w:val="both"/>
        <w:rPr>
          <w:rFonts w:ascii="GHEA Grapalat" w:eastAsia="Batang" w:hAnsi="GHEA Grapalat" w:cs="Sylfaen"/>
          <w:sz w:val="24"/>
          <w:szCs w:val="24"/>
          <w:lang w:val="hy-AM"/>
        </w:rPr>
      </w:pPr>
    </w:p>
    <w:p w:rsidR="00C11803" w:rsidRPr="003523E8" w:rsidRDefault="00C11803" w:rsidP="00F239BC">
      <w:pPr>
        <w:spacing w:after="0" w:line="360" w:lineRule="auto"/>
        <w:ind w:firstLine="624"/>
        <w:jc w:val="both"/>
        <w:rPr>
          <w:rFonts w:ascii="GHEA Grapalat" w:eastAsia="Batang" w:hAnsi="GHEA Grapalat" w:cs="Sylfaen"/>
          <w:sz w:val="24"/>
          <w:szCs w:val="24"/>
          <w:lang w:val="hy-AM"/>
        </w:rPr>
      </w:pPr>
    </w:p>
    <w:p w:rsidR="00C11803" w:rsidRPr="003523E8" w:rsidRDefault="00C11803" w:rsidP="00F239BC">
      <w:pPr>
        <w:spacing w:after="0" w:line="360" w:lineRule="auto"/>
        <w:ind w:firstLine="624"/>
        <w:jc w:val="both"/>
        <w:rPr>
          <w:rFonts w:ascii="GHEA Grapalat" w:eastAsia="Batang" w:hAnsi="GHEA Grapalat" w:cs="Sylfaen"/>
          <w:sz w:val="24"/>
          <w:szCs w:val="24"/>
          <w:lang w:val="hy-AM"/>
        </w:rPr>
      </w:pPr>
    </w:p>
    <w:p w:rsidR="00C11803" w:rsidRPr="003523E8" w:rsidRDefault="00C11803" w:rsidP="00F239BC">
      <w:pPr>
        <w:spacing w:after="0" w:line="360" w:lineRule="auto"/>
        <w:ind w:firstLine="624"/>
        <w:jc w:val="both"/>
        <w:rPr>
          <w:rFonts w:ascii="GHEA Grapalat" w:eastAsia="Batang" w:hAnsi="GHEA Grapalat" w:cs="Sylfaen"/>
          <w:sz w:val="24"/>
          <w:szCs w:val="24"/>
          <w:lang w:val="hy-AM"/>
        </w:rPr>
      </w:pPr>
    </w:p>
    <w:p w:rsidR="00C11803" w:rsidRPr="003523E8" w:rsidRDefault="00C11803" w:rsidP="00F239BC">
      <w:pPr>
        <w:spacing w:after="0" w:line="360" w:lineRule="auto"/>
        <w:ind w:firstLine="624"/>
        <w:jc w:val="both"/>
        <w:rPr>
          <w:rFonts w:ascii="GHEA Grapalat" w:eastAsia="Batang" w:hAnsi="GHEA Grapalat" w:cs="Sylfaen"/>
          <w:sz w:val="24"/>
          <w:szCs w:val="24"/>
          <w:lang w:val="hy-AM"/>
        </w:rPr>
      </w:pPr>
    </w:p>
    <w:p w:rsidR="00C11803" w:rsidRPr="003523E8" w:rsidRDefault="00C11803" w:rsidP="00F239BC">
      <w:pPr>
        <w:spacing w:after="0" w:line="360" w:lineRule="auto"/>
        <w:ind w:firstLine="624"/>
        <w:jc w:val="both"/>
        <w:rPr>
          <w:rFonts w:ascii="GHEA Grapalat" w:eastAsia="Batang" w:hAnsi="GHEA Grapalat" w:cs="Sylfaen"/>
          <w:sz w:val="24"/>
          <w:szCs w:val="24"/>
          <w:lang w:val="hy-AM"/>
        </w:rPr>
      </w:pPr>
    </w:p>
    <w:p w:rsidR="00C11803" w:rsidRPr="003523E8" w:rsidRDefault="00C11803" w:rsidP="00F239BC">
      <w:pPr>
        <w:spacing w:after="0" w:line="360" w:lineRule="auto"/>
        <w:ind w:firstLine="624"/>
        <w:jc w:val="both"/>
        <w:rPr>
          <w:rFonts w:ascii="GHEA Grapalat" w:eastAsia="Batang" w:hAnsi="GHEA Grapalat" w:cs="Sylfaen"/>
          <w:sz w:val="24"/>
          <w:szCs w:val="24"/>
          <w:lang w:val="hy-AM"/>
        </w:rPr>
        <w:sectPr w:rsidR="00C11803" w:rsidRPr="003523E8" w:rsidSect="009F2A48">
          <w:pgSz w:w="12240" w:h="15840"/>
          <w:pgMar w:top="990" w:right="1440" w:bottom="900" w:left="1440" w:header="720" w:footer="720" w:gutter="0"/>
          <w:cols w:space="720"/>
          <w:docGrid w:linePitch="360"/>
        </w:sectPr>
      </w:pPr>
    </w:p>
    <w:tbl>
      <w:tblPr>
        <w:tblW w:w="131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79"/>
        <w:gridCol w:w="1777"/>
        <w:gridCol w:w="3870"/>
        <w:gridCol w:w="3757"/>
        <w:gridCol w:w="1802"/>
      </w:tblGrid>
      <w:tr w:rsidR="00C11803" w:rsidRPr="00960FD7" w:rsidTr="00C11803">
        <w:trPr>
          <w:trHeight w:val="887"/>
        </w:trPr>
        <w:tc>
          <w:tcPr>
            <w:tcW w:w="131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803" w:rsidRPr="003523E8" w:rsidRDefault="00C11803">
            <w:pPr>
              <w:ind w:left="-136"/>
              <w:jc w:val="center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 w:rsidRPr="003523E8">
              <w:rPr>
                <w:rFonts w:ascii="GHEA Grapalat" w:hAnsi="GHEA Grapalat"/>
                <w:b/>
                <w:color w:val="000000"/>
                <w:lang w:val="hy-AM"/>
              </w:rPr>
              <w:lastRenderedPageBreak/>
              <w:t>11. Ամփոփաթերթ նախագծի  վերաբերյալ ստացված դիտողությունների և առաջարկությունների, դրանց ընդունման կամ չընդունման վերաբերյալ</w:t>
            </w:r>
          </w:p>
        </w:tc>
      </w:tr>
      <w:tr w:rsidR="00C11803" w:rsidRPr="003523E8" w:rsidTr="00C11803">
        <w:trPr>
          <w:trHeight w:val="143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803" w:rsidRPr="003523E8" w:rsidRDefault="00C11803">
            <w:pPr>
              <w:ind w:left="-136"/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szCs w:val="18"/>
                <w:lang w:val="ru-RU"/>
              </w:rPr>
            </w:pPr>
            <w:r w:rsidRPr="003523E8">
              <w:rPr>
                <w:rFonts w:ascii="GHEA Grapalat" w:hAnsi="GHEA Grapalat"/>
                <w:b/>
                <w:color w:val="000000"/>
                <w:sz w:val="18"/>
                <w:szCs w:val="18"/>
              </w:rPr>
              <w:t>Առարկության, առաջարկության հեղինակը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803" w:rsidRPr="003523E8" w:rsidRDefault="00C11803">
            <w:pPr>
              <w:ind w:left="-136"/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szCs w:val="18"/>
                <w:lang w:val="ru-RU"/>
              </w:rPr>
            </w:pPr>
            <w:r w:rsidRPr="003523E8">
              <w:rPr>
                <w:rFonts w:ascii="GHEA Grapalat" w:hAnsi="GHEA Grapalat"/>
                <w:b/>
                <w:color w:val="000000"/>
                <w:sz w:val="18"/>
                <w:szCs w:val="18"/>
              </w:rPr>
              <w:t>Առարկության</w:t>
            </w:r>
            <w:r w:rsidRPr="003523E8">
              <w:rPr>
                <w:rFonts w:ascii="GHEA Grapalat" w:hAnsi="GHEA Grapalat"/>
                <w:b/>
                <w:color w:val="000000"/>
                <w:sz w:val="18"/>
                <w:szCs w:val="18"/>
                <w:lang w:val="ru-RU"/>
              </w:rPr>
              <w:t xml:space="preserve">, </w:t>
            </w:r>
            <w:r w:rsidRPr="003523E8">
              <w:rPr>
                <w:rFonts w:ascii="GHEA Grapalat" w:hAnsi="GHEA Grapalat"/>
                <w:b/>
                <w:color w:val="000000"/>
                <w:sz w:val="18"/>
                <w:szCs w:val="18"/>
              </w:rPr>
              <w:t>առաջարկության</w:t>
            </w:r>
            <w:r w:rsidRPr="003523E8">
              <w:rPr>
                <w:rFonts w:ascii="GHEA Grapalat" w:hAnsi="GHEA Grapalat"/>
                <w:b/>
                <w:color w:val="000000"/>
                <w:sz w:val="18"/>
                <w:szCs w:val="18"/>
                <w:lang w:val="ru-RU"/>
              </w:rPr>
              <w:t xml:space="preserve"> </w:t>
            </w:r>
            <w:r w:rsidRPr="003523E8">
              <w:rPr>
                <w:rFonts w:ascii="GHEA Grapalat" w:hAnsi="GHEA Grapalat"/>
                <w:b/>
                <w:color w:val="000000"/>
                <w:sz w:val="18"/>
                <w:szCs w:val="18"/>
              </w:rPr>
              <w:t>ստացման</w:t>
            </w:r>
            <w:r w:rsidRPr="003523E8">
              <w:rPr>
                <w:rFonts w:ascii="GHEA Grapalat" w:hAnsi="GHEA Grapalat"/>
                <w:b/>
                <w:color w:val="000000"/>
                <w:sz w:val="18"/>
                <w:szCs w:val="18"/>
                <w:lang w:val="ru-RU"/>
              </w:rPr>
              <w:t xml:space="preserve"> </w:t>
            </w:r>
            <w:r w:rsidRPr="003523E8">
              <w:rPr>
                <w:rFonts w:ascii="GHEA Grapalat" w:hAnsi="GHEA Grapalat"/>
                <w:b/>
                <w:color w:val="000000"/>
                <w:sz w:val="18"/>
                <w:szCs w:val="18"/>
              </w:rPr>
              <w:t>ամսաթիվը</w:t>
            </w:r>
            <w:r w:rsidRPr="003523E8">
              <w:rPr>
                <w:rFonts w:ascii="GHEA Grapalat" w:hAnsi="GHEA Grapalat"/>
                <w:b/>
                <w:color w:val="000000"/>
                <w:sz w:val="18"/>
                <w:szCs w:val="18"/>
                <w:lang w:val="ru-RU"/>
              </w:rPr>
              <w:t xml:space="preserve">, </w:t>
            </w:r>
            <w:r w:rsidRPr="003523E8">
              <w:rPr>
                <w:rFonts w:ascii="GHEA Grapalat" w:hAnsi="GHEA Grapalat"/>
                <w:b/>
                <w:color w:val="000000"/>
                <w:sz w:val="18"/>
                <w:szCs w:val="18"/>
              </w:rPr>
              <w:t>գրության</w:t>
            </w:r>
            <w:r w:rsidRPr="003523E8">
              <w:rPr>
                <w:rFonts w:ascii="GHEA Grapalat" w:hAnsi="GHEA Grapalat"/>
                <w:b/>
                <w:color w:val="000000"/>
                <w:sz w:val="18"/>
                <w:szCs w:val="18"/>
                <w:lang w:val="ru-RU"/>
              </w:rPr>
              <w:t xml:space="preserve"> </w:t>
            </w:r>
            <w:r w:rsidRPr="003523E8">
              <w:rPr>
                <w:rFonts w:ascii="GHEA Grapalat" w:hAnsi="GHEA Grapalat"/>
                <w:b/>
                <w:color w:val="000000"/>
                <w:sz w:val="18"/>
                <w:szCs w:val="18"/>
              </w:rPr>
              <w:t>համարը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803" w:rsidRPr="003523E8" w:rsidRDefault="00C11803">
            <w:pPr>
              <w:ind w:left="-136"/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3523E8">
              <w:rPr>
                <w:rFonts w:ascii="GHEA Grapalat" w:hAnsi="GHEA Grapalat"/>
                <w:b/>
                <w:color w:val="000000"/>
                <w:sz w:val="18"/>
                <w:szCs w:val="18"/>
              </w:rPr>
              <w:t>Առարկության  կամ առաջարկության բովանդակությունը</w:t>
            </w:r>
          </w:p>
        </w:tc>
        <w:tc>
          <w:tcPr>
            <w:tcW w:w="3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803" w:rsidRPr="003523E8" w:rsidRDefault="00C11803">
            <w:pPr>
              <w:ind w:left="-136"/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3523E8">
              <w:rPr>
                <w:rFonts w:ascii="GHEA Grapalat" w:hAnsi="GHEA Grapalat"/>
                <w:b/>
                <w:color w:val="000000"/>
                <w:sz w:val="18"/>
                <w:szCs w:val="18"/>
              </w:rPr>
              <w:t>Եզրակացություն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803" w:rsidRPr="003523E8" w:rsidRDefault="00C11803">
            <w:pPr>
              <w:ind w:left="-136"/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3523E8">
              <w:rPr>
                <w:rFonts w:ascii="GHEA Grapalat" w:hAnsi="GHEA Grapalat"/>
                <w:b/>
                <w:color w:val="000000"/>
                <w:sz w:val="18"/>
                <w:szCs w:val="18"/>
              </w:rPr>
              <w:t>Կատարված փոփոխությունները</w:t>
            </w:r>
          </w:p>
        </w:tc>
      </w:tr>
      <w:tr w:rsidR="00C11803" w:rsidRPr="00960FD7" w:rsidTr="00C11803">
        <w:trPr>
          <w:trHeight w:val="1007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803" w:rsidRPr="003523E8" w:rsidRDefault="00C11803" w:rsidP="00C11803">
            <w:pPr>
              <w:spacing w:after="0" w:line="240" w:lineRule="auto"/>
              <w:ind w:left="-46"/>
              <w:jc w:val="both"/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</w:pPr>
            <w:r w:rsidRPr="003523E8"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  <w:t>ՀՀ ֆինանսների նախարարություն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803" w:rsidRPr="003523E8" w:rsidRDefault="00C11803" w:rsidP="00C11803">
            <w:pPr>
              <w:spacing w:after="0" w:line="240" w:lineRule="auto"/>
              <w:ind w:left="-44"/>
              <w:jc w:val="both"/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</w:pPr>
            <w:r w:rsidRPr="003523E8"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  <w:t>05.03.2020թ.</w:t>
            </w:r>
          </w:p>
          <w:p w:rsidR="00C11803" w:rsidRPr="003523E8" w:rsidRDefault="00C11803" w:rsidP="00C11803">
            <w:pPr>
              <w:spacing w:after="0" w:line="240" w:lineRule="auto"/>
              <w:ind w:left="-44"/>
              <w:jc w:val="both"/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</w:pPr>
            <w:r w:rsidRPr="003523E8"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  <w:t>01/8-2/3136-2020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803" w:rsidRPr="003523E8" w:rsidRDefault="00C11803" w:rsidP="00C11803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</w:pPr>
            <w:r w:rsidRPr="003523E8"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  <w:t>Հայտնել են, որ.</w:t>
            </w:r>
          </w:p>
          <w:p w:rsidR="00C11803" w:rsidRPr="003523E8" w:rsidRDefault="00F65C76" w:rsidP="00C11803">
            <w:pPr>
              <w:autoSpaceDE w:val="0"/>
              <w:autoSpaceDN w:val="0"/>
              <w:adjustRightInd w:val="0"/>
              <w:spacing w:after="0" w:line="240" w:lineRule="auto"/>
              <w:ind w:firstLine="400"/>
              <w:contextualSpacing/>
              <w:jc w:val="both"/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  <w:t xml:space="preserve"> </w:t>
            </w:r>
            <w:r w:rsidR="00C11803" w:rsidRPr="003523E8"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  <w:t>Նախագծի հավելվածի 12-րդ կետի 2-րդ ենթակետի համաձայն՝ պետական գույքի վարձակալությունից 2019 թվականին ՀՀ պետական բյուջե է մուտքագրվել 302,110.5 հազ. դրամ, մինչդեռ ՀՀ տարածքային կառավարման և ենթակառուցվածքների նախարարության 2019 թվականի գործունեության հաշվետվության, ինչպես նաև գանձապետարանում առկա տվյալների համաձայն՝ պետական գույքի վարձակալությունից 2019 թվականին ՀՀ պետական բյուջեի մուտքերը կազմել են 291,646.0 հազ. դրամ:</w:t>
            </w:r>
          </w:p>
          <w:p w:rsidR="00C11803" w:rsidRPr="003523E8" w:rsidRDefault="00C11803" w:rsidP="00C11803">
            <w:pPr>
              <w:autoSpaceDE w:val="0"/>
              <w:autoSpaceDN w:val="0"/>
              <w:adjustRightInd w:val="0"/>
              <w:spacing w:after="0" w:line="240" w:lineRule="auto"/>
              <w:ind w:firstLine="400"/>
              <w:contextualSpacing/>
              <w:jc w:val="both"/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</w:pPr>
            <w:r w:rsidRPr="003523E8"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  <w:t>Ելնելով վերոգրյալից առաջարկել են հստակեցնել պետական գույքի վարձակալությունից 2019 թվականին ՀՀ պետական բյուջե մուտքագրված գումարի չափը:</w:t>
            </w:r>
          </w:p>
          <w:p w:rsidR="00C11803" w:rsidRPr="003523E8" w:rsidRDefault="00C11803" w:rsidP="00C11803">
            <w:pPr>
              <w:pStyle w:val="ListParagraph"/>
              <w:spacing w:after="0" w:line="240" w:lineRule="auto"/>
              <w:ind w:left="-44"/>
              <w:jc w:val="both"/>
              <w:rPr>
                <w:rFonts w:ascii="GHEA Grapalat" w:eastAsiaTheme="minorHAnsi" w:hAnsi="GHEA Grapalat"/>
                <w:color w:val="000000"/>
                <w:sz w:val="18"/>
                <w:szCs w:val="18"/>
                <w:lang w:val="hy-AM" w:eastAsia="en-US"/>
              </w:rPr>
            </w:pPr>
          </w:p>
        </w:tc>
        <w:tc>
          <w:tcPr>
            <w:tcW w:w="3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68D" w:rsidRPr="003523E8" w:rsidRDefault="00E0468D" w:rsidP="00E0468D">
            <w:pPr>
              <w:spacing w:after="0" w:line="240" w:lineRule="auto"/>
              <w:ind w:right="43"/>
              <w:jc w:val="both"/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</w:pPr>
            <w:r w:rsidRPr="003523E8"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  <w:t>2019թ.-ի տարեկան հաշվետվությունը ներկայացնելուց հետո պետական գույքի վարձակալությունից 2019թ.-ին ՀՀ պետական բյուջե մուտքագրված գումարի չափը Կոմիտեի ֆինանսատնտեսական վարչության կողմից հստակեցվել է ՀՀ ֆինանսների նախարարության հետ և որպես վերջնական գումար է ընդունվել 291,646.0 հազար դրամը:</w:t>
            </w:r>
          </w:p>
          <w:p w:rsidR="00C11803" w:rsidRPr="003523E8" w:rsidRDefault="00C11803" w:rsidP="00E0468D">
            <w:pPr>
              <w:pStyle w:val="ListParagraph"/>
              <w:spacing w:after="0" w:line="240" w:lineRule="auto"/>
              <w:ind w:left="-44"/>
              <w:jc w:val="both"/>
              <w:rPr>
                <w:rFonts w:ascii="GHEA Grapalat" w:eastAsiaTheme="minorHAnsi" w:hAnsi="GHEA Grapalat"/>
                <w:color w:val="000000"/>
                <w:sz w:val="18"/>
                <w:szCs w:val="18"/>
                <w:lang w:val="hy-AM" w:eastAsia="en-US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803" w:rsidRPr="003523E8" w:rsidRDefault="00C8715A" w:rsidP="00C11803">
            <w:pPr>
              <w:pStyle w:val="ListParagraph"/>
              <w:spacing w:after="0" w:line="240" w:lineRule="auto"/>
              <w:ind w:left="-136"/>
              <w:jc w:val="center"/>
              <w:rPr>
                <w:rFonts w:ascii="GHEA Grapalat" w:eastAsiaTheme="minorHAnsi" w:hAnsi="GHEA Grapalat"/>
                <w:color w:val="000000"/>
                <w:sz w:val="18"/>
                <w:szCs w:val="18"/>
                <w:lang w:val="hy-AM" w:eastAsia="en-US"/>
              </w:rPr>
            </w:pPr>
            <w:r w:rsidRPr="003523E8">
              <w:rPr>
                <w:rFonts w:ascii="GHEA Grapalat" w:eastAsiaTheme="minorHAnsi" w:hAnsi="GHEA Grapalat"/>
                <w:color w:val="000000"/>
                <w:sz w:val="18"/>
                <w:szCs w:val="18"/>
                <w:lang w:val="hy-AM" w:eastAsia="en-US"/>
              </w:rPr>
              <w:t>Նախագծում կատարվել է համապատասխան հստակեցում:</w:t>
            </w:r>
          </w:p>
        </w:tc>
      </w:tr>
      <w:tr w:rsidR="00453F27" w:rsidRPr="00453F27" w:rsidTr="00C11803">
        <w:trPr>
          <w:trHeight w:val="1007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F27" w:rsidRPr="00453F27" w:rsidRDefault="00453F27" w:rsidP="00C11803">
            <w:pPr>
              <w:spacing w:after="0" w:line="240" w:lineRule="auto"/>
              <w:ind w:left="-46"/>
              <w:jc w:val="both"/>
              <w:rPr>
                <w:rFonts w:ascii="GHEA Grapalat" w:hAnsi="GHEA Grapalat"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</w:rPr>
              <w:t>ՀՀ արդարադատության նախարարություն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F27" w:rsidRDefault="00453F27" w:rsidP="00C11803">
            <w:pPr>
              <w:spacing w:after="0" w:line="240" w:lineRule="auto"/>
              <w:ind w:left="-44"/>
              <w:jc w:val="both"/>
              <w:rPr>
                <w:rFonts w:ascii="GHEA Grapalat" w:hAnsi="GHEA Grapalat"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</w:rPr>
              <w:t>09.04.2020թ.</w:t>
            </w:r>
          </w:p>
          <w:p w:rsidR="00453F27" w:rsidRPr="00453F27" w:rsidRDefault="00453F27" w:rsidP="00C11803">
            <w:pPr>
              <w:spacing w:after="0" w:line="240" w:lineRule="auto"/>
              <w:ind w:left="-44"/>
              <w:jc w:val="both"/>
              <w:rPr>
                <w:rFonts w:ascii="GHEA Grapalat" w:hAnsi="GHEA Grapalat"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</w:rPr>
              <w:t>01/27.1/625-2020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946" w:rsidRPr="00D73946" w:rsidRDefault="00D73946" w:rsidP="00D73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</w:rPr>
              <w:t>Ն</w:t>
            </w:r>
            <w:r w:rsidRPr="00D73946"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  <w:t xml:space="preserve">ախագծի վերաբերյալ դիտողություններ և առաջարկություններ </w:t>
            </w:r>
            <w:r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  <w:t>չունեն</w:t>
            </w:r>
            <w:r w:rsidRPr="00D73946"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  <w:t>։</w:t>
            </w:r>
          </w:p>
          <w:p w:rsidR="00453F27" w:rsidRPr="00D73946" w:rsidRDefault="00453F27" w:rsidP="00D73946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</w:pPr>
          </w:p>
        </w:tc>
        <w:tc>
          <w:tcPr>
            <w:tcW w:w="3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F27" w:rsidRPr="00D73946" w:rsidRDefault="00D73946" w:rsidP="00D73946">
            <w:pPr>
              <w:spacing w:after="0" w:line="240" w:lineRule="auto"/>
              <w:ind w:right="43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</w:rPr>
              <w:t>-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F27" w:rsidRPr="00D73946" w:rsidRDefault="00D73946" w:rsidP="00C11803">
            <w:pPr>
              <w:pStyle w:val="ListParagraph"/>
              <w:spacing w:after="0" w:line="240" w:lineRule="auto"/>
              <w:ind w:left="-136"/>
              <w:jc w:val="center"/>
              <w:rPr>
                <w:rFonts w:ascii="GHEA Grapalat" w:eastAsiaTheme="minorHAnsi" w:hAnsi="GHEA Grapalat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GHEA Grapalat" w:eastAsiaTheme="minorHAnsi" w:hAnsi="GHEA Grapalat"/>
                <w:color w:val="000000"/>
                <w:sz w:val="18"/>
                <w:szCs w:val="18"/>
                <w:lang w:val="en-US" w:eastAsia="en-US"/>
              </w:rPr>
              <w:t>-</w:t>
            </w:r>
          </w:p>
        </w:tc>
      </w:tr>
    </w:tbl>
    <w:p w:rsidR="00C11803" w:rsidRPr="003523E8" w:rsidRDefault="00C11803" w:rsidP="00C11803">
      <w:pPr>
        <w:spacing w:after="0" w:line="240" w:lineRule="auto"/>
        <w:ind w:firstLine="624"/>
        <w:jc w:val="both"/>
        <w:rPr>
          <w:rFonts w:ascii="GHEA Grapalat" w:hAnsi="GHEA Grapalat"/>
          <w:color w:val="000000"/>
          <w:sz w:val="18"/>
          <w:szCs w:val="18"/>
          <w:lang w:val="hy-AM"/>
        </w:rPr>
      </w:pPr>
    </w:p>
    <w:sectPr w:rsidR="00C11803" w:rsidRPr="003523E8" w:rsidSect="00C11803">
      <w:pgSz w:w="15840" w:h="12240" w:orient="landscape"/>
      <w:pgMar w:top="1440" w:right="990" w:bottom="144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Miriam">
    <w:charset w:val="B1"/>
    <w:family w:val="swiss"/>
    <w:pitch w:val="variable"/>
    <w:sig w:usb0="00000801" w:usb1="00000000" w:usb2="00000000" w:usb3="00000000" w:csb0="0000002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E34E84"/>
    <w:multiLevelType w:val="hybridMultilevel"/>
    <w:tmpl w:val="3104AD4C"/>
    <w:lvl w:ilvl="0" w:tplc="D0443F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7792558"/>
    <w:multiLevelType w:val="hybridMultilevel"/>
    <w:tmpl w:val="DE0AA15C"/>
    <w:lvl w:ilvl="0" w:tplc="99B2E228">
      <w:numFmt w:val="bullet"/>
      <w:lvlText w:val="-"/>
      <w:lvlJc w:val="left"/>
      <w:pPr>
        <w:ind w:left="989" w:hanging="360"/>
      </w:pPr>
      <w:rPr>
        <w:rFonts w:ascii="GHEA Grapalat" w:eastAsiaTheme="minorEastAsia" w:hAnsi="GHEA Grapalat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7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4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245B52"/>
    <w:rsid w:val="00005FE7"/>
    <w:rsid w:val="00006CDF"/>
    <w:rsid w:val="000102E4"/>
    <w:rsid w:val="00012381"/>
    <w:rsid w:val="000140C4"/>
    <w:rsid w:val="0003620E"/>
    <w:rsid w:val="000367AF"/>
    <w:rsid w:val="000435D6"/>
    <w:rsid w:val="00044B96"/>
    <w:rsid w:val="00056A7C"/>
    <w:rsid w:val="000600F5"/>
    <w:rsid w:val="00060553"/>
    <w:rsid w:val="00062CF8"/>
    <w:rsid w:val="000673C3"/>
    <w:rsid w:val="00076E48"/>
    <w:rsid w:val="0007774C"/>
    <w:rsid w:val="00086B32"/>
    <w:rsid w:val="0009545C"/>
    <w:rsid w:val="00095EC0"/>
    <w:rsid w:val="000B13B6"/>
    <w:rsid w:val="000B4885"/>
    <w:rsid w:val="000F0441"/>
    <w:rsid w:val="00113B6B"/>
    <w:rsid w:val="001218FB"/>
    <w:rsid w:val="00123306"/>
    <w:rsid w:val="0012757C"/>
    <w:rsid w:val="00137BDC"/>
    <w:rsid w:val="00140272"/>
    <w:rsid w:val="00153044"/>
    <w:rsid w:val="001639CB"/>
    <w:rsid w:val="001852A0"/>
    <w:rsid w:val="001D4EE7"/>
    <w:rsid w:val="001E36AB"/>
    <w:rsid w:val="001E3C88"/>
    <w:rsid w:val="001F6D07"/>
    <w:rsid w:val="00200957"/>
    <w:rsid w:val="00211299"/>
    <w:rsid w:val="002249E2"/>
    <w:rsid w:val="0022507A"/>
    <w:rsid w:val="00231E65"/>
    <w:rsid w:val="00236983"/>
    <w:rsid w:val="00245B52"/>
    <w:rsid w:val="002572B4"/>
    <w:rsid w:val="0027206A"/>
    <w:rsid w:val="00281855"/>
    <w:rsid w:val="002C7BF1"/>
    <w:rsid w:val="002E3476"/>
    <w:rsid w:val="002E477F"/>
    <w:rsid w:val="00307AB0"/>
    <w:rsid w:val="00327B15"/>
    <w:rsid w:val="00330B9B"/>
    <w:rsid w:val="0033215B"/>
    <w:rsid w:val="00333EFB"/>
    <w:rsid w:val="00336B60"/>
    <w:rsid w:val="003523E8"/>
    <w:rsid w:val="003717F8"/>
    <w:rsid w:val="003761E6"/>
    <w:rsid w:val="003A7462"/>
    <w:rsid w:val="003B699E"/>
    <w:rsid w:val="003C00A7"/>
    <w:rsid w:val="003D1402"/>
    <w:rsid w:val="003D2EC5"/>
    <w:rsid w:val="003F6D9B"/>
    <w:rsid w:val="00413EE3"/>
    <w:rsid w:val="00417D24"/>
    <w:rsid w:val="00421F41"/>
    <w:rsid w:val="00425AE0"/>
    <w:rsid w:val="00446108"/>
    <w:rsid w:val="00453F27"/>
    <w:rsid w:val="004627C8"/>
    <w:rsid w:val="00471EBD"/>
    <w:rsid w:val="004967D3"/>
    <w:rsid w:val="004A0858"/>
    <w:rsid w:val="004A1CC8"/>
    <w:rsid w:val="004C458A"/>
    <w:rsid w:val="004D3293"/>
    <w:rsid w:val="004F17CB"/>
    <w:rsid w:val="005014D8"/>
    <w:rsid w:val="00512FE1"/>
    <w:rsid w:val="005159A0"/>
    <w:rsid w:val="00544024"/>
    <w:rsid w:val="00546B12"/>
    <w:rsid w:val="00556342"/>
    <w:rsid w:val="005614BB"/>
    <w:rsid w:val="005716D1"/>
    <w:rsid w:val="00572EBA"/>
    <w:rsid w:val="0057542D"/>
    <w:rsid w:val="00576C8A"/>
    <w:rsid w:val="0057769B"/>
    <w:rsid w:val="00583AC5"/>
    <w:rsid w:val="0059153E"/>
    <w:rsid w:val="005A0849"/>
    <w:rsid w:val="005A6988"/>
    <w:rsid w:val="005B31E7"/>
    <w:rsid w:val="005B3405"/>
    <w:rsid w:val="005B37A0"/>
    <w:rsid w:val="005E145D"/>
    <w:rsid w:val="005E1663"/>
    <w:rsid w:val="005F06F5"/>
    <w:rsid w:val="005F2CFE"/>
    <w:rsid w:val="00626137"/>
    <w:rsid w:val="00633257"/>
    <w:rsid w:val="00635A8C"/>
    <w:rsid w:val="00636E76"/>
    <w:rsid w:val="00640289"/>
    <w:rsid w:val="006445C9"/>
    <w:rsid w:val="00654243"/>
    <w:rsid w:val="00657E4E"/>
    <w:rsid w:val="00662FC6"/>
    <w:rsid w:val="00686A20"/>
    <w:rsid w:val="00693F8B"/>
    <w:rsid w:val="006B3D92"/>
    <w:rsid w:val="006D17C8"/>
    <w:rsid w:val="006D4921"/>
    <w:rsid w:val="006D53D4"/>
    <w:rsid w:val="006E296E"/>
    <w:rsid w:val="00707B16"/>
    <w:rsid w:val="00715AF5"/>
    <w:rsid w:val="00722BAC"/>
    <w:rsid w:val="0073587F"/>
    <w:rsid w:val="007415C4"/>
    <w:rsid w:val="00745C6A"/>
    <w:rsid w:val="007472F3"/>
    <w:rsid w:val="00753697"/>
    <w:rsid w:val="00754CEA"/>
    <w:rsid w:val="00757073"/>
    <w:rsid w:val="00783D3B"/>
    <w:rsid w:val="00786D75"/>
    <w:rsid w:val="007B6181"/>
    <w:rsid w:val="007C1181"/>
    <w:rsid w:val="007C3265"/>
    <w:rsid w:val="007D04AE"/>
    <w:rsid w:val="007F132E"/>
    <w:rsid w:val="008252E8"/>
    <w:rsid w:val="00826E1B"/>
    <w:rsid w:val="00831F59"/>
    <w:rsid w:val="00837987"/>
    <w:rsid w:val="00840F30"/>
    <w:rsid w:val="00850667"/>
    <w:rsid w:val="008540F2"/>
    <w:rsid w:val="008565C5"/>
    <w:rsid w:val="00871598"/>
    <w:rsid w:val="00891343"/>
    <w:rsid w:val="008B259B"/>
    <w:rsid w:val="008B46E1"/>
    <w:rsid w:val="008C4042"/>
    <w:rsid w:val="008E014D"/>
    <w:rsid w:val="008F5840"/>
    <w:rsid w:val="008F71AD"/>
    <w:rsid w:val="00917B7E"/>
    <w:rsid w:val="0092673D"/>
    <w:rsid w:val="009325C9"/>
    <w:rsid w:val="00950A90"/>
    <w:rsid w:val="00950C2C"/>
    <w:rsid w:val="00951A4B"/>
    <w:rsid w:val="00960FD7"/>
    <w:rsid w:val="009749F6"/>
    <w:rsid w:val="009810E0"/>
    <w:rsid w:val="00985159"/>
    <w:rsid w:val="00985DFD"/>
    <w:rsid w:val="009916F4"/>
    <w:rsid w:val="009950A8"/>
    <w:rsid w:val="009C4A04"/>
    <w:rsid w:val="009C7644"/>
    <w:rsid w:val="009D1265"/>
    <w:rsid w:val="009D5E39"/>
    <w:rsid w:val="009D7F4C"/>
    <w:rsid w:val="009E7679"/>
    <w:rsid w:val="009F2A48"/>
    <w:rsid w:val="00A04FD4"/>
    <w:rsid w:val="00A07325"/>
    <w:rsid w:val="00A20C23"/>
    <w:rsid w:val="00A266FC"/>
    <w:rsid w:val="00A339F0"/>
    <w:rsid w:val="00A37FB2"/>
    <w:rsid w:val="00A50CD3"/>
    <w:rsid w:val="00A661EA"/>
    <w:rsid w:val="00A83B14"/>
    <w:rsid w:val="00A960F2"/>
    <w:rsid w:val="00AA37A5"/>
    <w:rsid w:val="00AB1D07"/>
    <w:rsid w:val="00AD74DB"/>
    <w:rsid w:val="00AE1B3A"/>
    <w:rsid w:val="00B1051D"/>
    <w:rsid w:val="00B24130"/>
    <w:rsid w:val="00B33739"/>
    <w:rsid w:val="00B4018E"/>
    <w:rsid w:val="00B4100D"/>
    <w:rsid w:val="00B81F0E"/>
    <w:rsid w:val="00B87D63"/>
    <w:rsid w:val="00B9085C"/>
    <w:rsid w:val="00BA0F60"/>
    <w:rsid w:val="00BA1FAA"/>
    <w:rsid w:val="00BB469F"/>
    <w:rsid w:val="00BD1D4E"/>
    <w:rsid w:val="00BD5C8D"/>
    <w:rsid w:val="00BE0F34"/>
    <w:rsid w:val="00BE5095"/>
    <w:rsid w:val="00BF01B4"/>
    <w:rsid w:val="00C0456B"/>
    <w:rsid w:val="00C064D1"/>
    <w:rsid w:val="00C11803"/>
    <w:rsid w:val="00C23DD2"/>
    <w:rsid w:val="00C24947"/>
    <w:rsid w:val="00C37FA2"/>
    <w:rsid w:val="00C438B6"/>
    <w:rsid w:val="00C5420E"/>
    <w:rsid w:val="00C572F3"/>
    <w:rsid w:val="00C704E1"/>
    <w:rsid w:val="00C7078D"/>
    <w:rsid w:val="00C75C1D"/>
    <w:rsid w:val="00C8715A"/>
    <w:rsid w:val="00C878EE"/>
    <w:rsid w:val="00C956A0"/>
    <w:rsid w:val="00CA04A8"/>
    <w:rsid w:val="00CB20BE"/>
    <w:rsid w:val="00CC2962"/>
    <w:rsid w:val="00CE4517"/>
    <w:rsid w:val="00CE4C0F"/>
    <w:rsid w:val="00CF53D3"/>
    <w:rsid w:val="00D26715"/>
    <w:rsid w:val="00D277F8"/>
    <w:rsid w:val="00D37007"/>
    <w:rsid w:val="00D43D7E"/>
    <w:rsid w:val="00D717E4"/>
    <w:rsid w:val="00D7212C"/>
    <w:rsid w:val="00D73946"/>
    <w:rsid w:val="00D75930"/>
    <w:rsid w:val="00D80DB5"/>
    <w:rsid w:val="00D81B7B"/>
    <w:rsid w:val="00DB536D"/>
    <w:rsid w:val="00DC457B"/>
    <w:rsid w:val="00DC6321"/>
    <w:rsid w:val="00DD082C"/>
    <w:rsid w:val="00DD2AEE"/>
    <w:rsid w:val="00DE2840"/>
    <w:rsid w:val="00E0468D"/>
    <w:rsid w:val="00E13709"/>
    <w:rsid w:val="00E52BE7"/>
    <w:rsid w:val="00E6098B"/>
    <w:rsid w:val="00E95E9C"/>
    <w:rsid w:val="00EA4319"/>
    <w:rsid w:val="00EC7717"/>
    <w:rsid w:val="00ED7F0A"/>
    <w:rsid w:val="00EE0905"/>
    <w:rsid w:val="00F01C87"/>
    <w:rsid w:val="00F038D5"/>
    <w:rsid w:val="00F23263"/>
    <w:rsid w:val="00F239BC"/>
    <w:rsid w:val="00F436E2"/>
    <w:rsid w:val="00F556F9"/>
    <w:rsid w:val="00F65C76"/>
    <w:rsid w:val="00F751CA"/>
    <w:rsid w:val="00F80DA9"/>
    <w:rsid w:val="00F814CC"/>
    <w:rsid w:val="00F8233D"/>
    <w:rsid w:val="00F82B06"/>
    <w:rsid w:val="00F874DF"/>
    <w:rsid w:val="00F96DBC"/>
    <w:rsid w:val="00FA5FED"/>
    <w:rsid w:val="00FB002D"/>
    <w:rsid w:val="00FB4CAE"/>
    <w:rsid w:val="00FB7759"/>
    <w:rsid w:val="00FD2DE8"/>
    <w:rsid w:val="00FD3FF5"/>
    <w:rsid w:val="00FD75B7"/>
    <w:rsid w:val="00FD7B77"/>
    <w:rsid w:val="00FE2044"/>
    <w:rsid w:val="00FE23CF"/>
    <w:rsid w:val="00FF6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AEBEE3"/>
  <w15:docId w15:val="{D6D79E9D-6460-4009-AC20-17FBE317A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5E3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D7F4C"/>
    <w:pPr>
      <w:spacing w:after="200" w:line="276" w:lineRule="auto"/>
      <w:ind w:left="720"/>
      <w:contextualSpacing/>
    </w:pPr>
    <w:rPr>
      <w:rFonts w:eastAsiaTheme="minorEastAsia"/>
      <w:lang w:val="ru-RU" w:eastAsia="ru-RU"/>
    </w:rPr>
  </w:style>
  <w:style w:type="paragraph" w:customStyle="1" w:styleId="paragraph">
    <w:name w:val="paragraph"/>
    <w:basedOn w:val="Normal"/>
    <w:rsid w:val="002572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2572B4"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uiPriority w:val="99"/>
    <w:qFormat/>
    <w:rsid w:val="00137B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531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9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DA2AAD-70D6-42AF-8FD8-CE4395A111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2832</Words>
  <Characters>16146</Characters>
  <Application>Microsoft Office Word</Application>
  <DocSecurity>0</DocSecurity>
  <Lines>134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https://mul2.gov.am/tasks/246750/oneclick/ardirNaxagic (3).docx?token=f59abc4599db16ab3c5c9d52d561fa8e</cp:keywords>
  <cp:lastModifiedBy>HP</cp:lastModifiedBy>
  <cp:revision>7</cp:revision>
  <dcterms:created xsi:type="dcterms:W3CDTF">2020-04-10T09:38:00Z</dcterms:created>
  <dcterms:modified xsi:type="dcterms:W3CDTF">2020-04-27T06:48:00Z</dcterms:modified>
</cp:coreProperties>
</file>