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C1" w:rsidRPr="009274E0" w:rsidRDefault="000D29C1" w:rsidP="009274E0">
      <w:pPr>
        <w:pStyle w:val="NormalWeb"/>
        <w:spacing w:before="0" w:beforeAutospacing="0" w:after="0" w:afterAutospacing="0" w:line="360" w:lineRule="auto"/>
        <w:ind w:firstLine="374"/>
        <w:jc w:val="right"/>
        <w:rPr>
          <w:rFonts w:ascii="GHEA Grapalat" w:hAnsi="GHEA Grapalat" w:cs="Sylfaen"/>
          <w:bCs/>
          <w:u w:val="single"/>
        </w:rPr>
      </w:pPr>
      <w:r w:rsidRPr="009274E0">
        <w:rPr>
          <w:rFonts w:ascii="GHEA Grapalat" w:hAnsi="GHEA Grapalat" w:cs="Sylfaen"/>
          <w:bCs/>
          <w:u w:val="single"/>
        </w:rPr>
        <w:t>ՆԱԽԱԳԻԾ</w:t>
      </w:r>
    </w:p>
    <w:p w:rsidR="000D29C1" w:rsidRPr="009274E0" w:rsidRDefault="000D29C1" w:rsidP="009274E0">
      <w:pPr>
        <w:pStyle w:val="NormalWeb"/>
        <w:spacing w:before="0" w:beforeAutospacing="0" w:after="0" w:afterAutospacing="0" w:line="360" w:lineRule="auto"/>
        <w:ind w:firstLine="374"/>
        <w:jc w:val="right"/>
        <w:rPr>
          <w:rFonts w:ascii="GHEA Grapalat" w:hAnsi="GHEA Grapalat" w:cs="Sylfaen"/>
          <w:bCs/>
          <w:u w:val="single"/>
        </w:rPr>
      </w:pPr>
    </w:p>
    <w:p w:rsidR="000D29C1" w:rsidRPr="009274E0" w:rsidRDefault="000D29C1" w:rsidP="009274E0">
      <w:pPr>
        <w:pStyle w:val="NormalWeb"/>
        <w:spacing w:before="0" w:beforeAutospacing="0" w:after="0" w:afterAutospacing="0" w:line="360" w:lineRule="auto"/>
        <w:ind w:firstLine="374"/>
        <w:jc w:val="center"/>
        <w:rPr>
          <w:rFonts w:ascii="GHEA Grapalat" w:hAnsi="GHEA Grapalat"/>
          <w:b/>
          <w:bCs/>
        </w:rPr>
      </w:pPr>
      <w:r w:rsidRPr="009274E0">
        <w:rPr>
          <w:rFonts w:ascii="GHEA Grapalat" w:hAnsi="GHEA Grapalat" w:cs="Sylfaen"/>
          <w:b/>
          <w:bCs/>
        </w:rPr>
        <w:t>ՀԱՅԱՍՏԱՆԻ</w:t>
      </w:r>
      <w:r w:rsidRPr="009274E0">
        <w:rPr>
          <w:rFonts w:ascii="GHEA Grapalat" w:hAnsi="GHEA Grapalat"/>
          <w:b/>
          <w:bCs/>
        </w:rPr>
        <w:t xml:space="preserve"> </w:t>
      </w:r>
      <w:r w:rsidRPr="009274E0">
        <w:rPr>
          <w:rFonts w:ascii="GHEA Grapalat" w:hAnsi="GHEA Grapalat" w:cs="Sylfaen"/>
          <w:b/>
          <w:bCs/>
        </w:rPr>
        <w:t>ՀԱՆՐԱՊԵՏՈՒԹՅԱՆ</w:t>
      </w:r>
      <w:r w:rsidRPr="009274E0">
        <w:rPr>
          <w:rFonts w:ascii="GHEA Grapalat" w:hAnsi="GHEA Grapalat"/>
          <w:b/>
          <w:bCs/>
        </w:rPr>
        <w:t xml:space="preserve"> </w:t>
      </w:r>
      <w:r w:rsidRPr="009274E0">
        <w:rPr>
          <w:rFonts w:ascii="GHEA Grapalat" w:hAnsi="GHEA Grapalat" w:cs="Sylfaen"/>
          <w:b/>
          <w:bCs/>
        </w:rPr>
        <w:t>ԿԱՌԱՎԱՐՈՒԹՅՈՒՆ</w:t>
      </w:r>
    </w:p>
    <w:p w:rsidR="000D29C1" w:rsidRPr="009274E0" w:rsidRDefault="000D29C1" w:rsidP="009274E0">
      <w:pPr>
        <w:pStyle w:val="NormalWeb"/>
        <w:spacing w:before="0" w:beforeAutospacing="0" w:after="0" w:afterAutospacing="0" w:line="360" w:lineRule="auto"/>
        <w:ind w:firstLine="374"/>
        <w:jc w:val="center"/>
        <w:rPr>
          <w:rFonts w:ascii="GHEA Grapalat" w:hAnsi="GHEA Grapalat" w:cs="Courier New"/>
        </w:rPr>
      </w:pPr>
    </w:p>
    <w:p w:rsidR="000D29C1" w:rsidRPr="009274E0" w:rsidRDefault="000D29C1" w:rsidP="009274E0">
      <w:pPr>
        <w:pStyle w:val="NormalWeb"/>
        <w:spacing w:before="0" w:beforeAutospacing="0" w:after="0" w:afterAutospacing="0" w:line="360" w:lineRule="auto"/>
        <w:ind w:firstLine="374"/>
        <w:jc w:val="center"/>
        <w:rPr>
          <w:rStyle w:val="Strong"/>
          <w:rFonts w:ascii="GHEA Grapalat" w:hAnsi="GHEA Grapalat" w:cs="Sylfaen"/>
        </w:rPr>
      </w:pPr>
      <w:r w:rsidRPr="009274E0">
        <w:rPr>
          <w:rStyle w:val="Strong"/>
          <w:rFonts w:ascii="GHEA Grapalat" w:hAnsi="GHEA Grapalat" w:cs="Sylfaen"/>
        </w:rPr>
        <w:t>Ո</w:t>
      </w:r>
      <w:r w:rsidRPr="009274E0">
        <w:rPr>
          <w:rStyle w:val="Strong"/>
          <w:rFonts w:ascii="GHEA Grapalat" w:hAnsi="GHEA Grapalat" w:cs="Courier New"/>
        </w:rPr>
        <w:t xml:space="preserve"> </w:t>
      </w:r>
      <w:r w:rsidRPr="009274E0">
        <w:rPr>
          <w:rStyle w:val="Strong"/>
          <w:rFonts w:ascii="GHEA Grapalat" w:hAnsi="GHEA Grapalat" w:cs="Sylfaen"/>
        </w:rPr>
        <w:t>Ր</w:t>
      </w:r>
      <w:r w:rsidRPr="009274E0">
        <w:rPr>
          <w:rStyle w:val="Strong"/>
          <w:rFonts w:ascii="GHEA Grapalat" w:hAnsi="GHEA Grapalat"/>
        </w:rPr>
        <w:t xml:space="preserve"> </w:t>
      </w:r>
      <w:r w:rsidRPr="009274E0">
        <w:rPr>
          <w:rStyle w:val="Strong"/>
          <w:rFonts w:ascii="GHEA Grapalat" w:hAnsi="GHEA Grapalat" w:cs="Sylfaen"/>
        </w:rPr>
        <w:t>Ո</w:t>
      </w:r>
      <w:r w:rsidRPr="009274E0">
        <w:rPr>
          <w:rStyle w:val="Strong"/>
          <w:rFonts w:ascii="GHEA Grapalat" w:hAnsi="GHEA Grapalat"/>
        </w:rPr>
        <w:t xml:space="preserve"> </w:t>
      </w:r>
      <w:r w:rsidRPr="009274E0">
        <w:rPr>
          <w:rStyle w:val="Strong"/>
          <w:rFonts w:ascii="GHEA Grapalat" w:hAnsi="GHEA Grapalat" w:cs="Sylfaen"/>
        </w:rPr>
        <w:t>Շ</w:t>
      </w:r>
      <w:r w:rsidRPr="009274E0">
        <w:rPr>
          <w:rStyle w:val="Strong"/>
          <w:rFonts w:ascii="GHEA Grapalat" w:hAnsi="GHEA Grapalat"/>
        </w:rPr>
        <w:t xml:space="preserve"> </w:t>
      </w:r>
      <w:r w:rsidRPr="009274E0">
        <w:rPr>
          <w:rStyle w:val="Strong"/>
          <w:rFonts w:ascii="GHEA Grapalat" w:hAnsi="GHEA Grapalat" w:cs="Sylfaen"/>
        </w:rPr>
        <w:t>ՈՒ</w:t>
      </w:r>
      <w:r w:rsidRPr="009274E0">
        <w:rPr>
          <w:rStyle w:val="Strong"/>
          <w:rFonts w:ascii="GHEA Grapalat" w:hAnsi="GHEA Grapalat"/>
        </w:rPr>
        <w:t xml:space="preserve"> </w:t>
      </w:r>
      <w:r w:rsidRPr="009274E0">
        <w:rPr>
          <w:rStyle w:val="Strong"/>
          <w:rFonts w:ascii="GHEA Grapalat" w:hAnsi="GHEA Grapalat" w:cs="Sylfaen"/>
        </w:rPr>
        <w:t>Մ</w:t>
      </w:r>
    </w:p>
    <w:p w:rsidR="000D29C1" w:rsidRPr="009274E0" w:rsidRDefault="000D29C1" w:rsidP="009274E0">
      <w:pPr>
        <w:pStyle w:val="NormalWeb"/>
        <w:spacing w:before="0" w:beforeAutospacing="0" w:after="0" w:afterAutospacing="0" w:line="360" w:lineRule="auto"/>
        <w:ind w:firstLine="374"/>
        <w:jc w:val="center"/>
        <w:rPr>
          <w:rFonts w:ascii="GHEA Grapalat" w:hAnsi="GHEA Grapalat"/>
        </w:rPr>
      </w:pPr>
    </w:p>
    <w:p w:rsidR="000D29C1" w:rsidRPr="009274E0" w:rsidRDefault="00A409B6" w:rsidP="009274E0">
      <w:pPr>
        <w:pStyle w:val="NormalWeb"/>
        <w:spacing w:before="0" w:beforeAutospacing="0" w:after="0" w:afterAutospacing="0" w:line="360" w:lineRule="auto"/>
        <w:ind w:firstLine="374"/>
        <w:jc w:val="center"/>
        <w:rPr>
          <w:rFonts w:ascii="GHEA Grapalat" w:hAnsi="GHEA Grapalat" w:cs="Sylfaen"/>
          <w:lang w:val="hy-AM"/>
        </w:rPr>
      </w:pPr>
      <w:r w:rsidRPr="009274E0">
        <w:rPr>
          <w:rFonts w:ascii="GHEA Grapalat" w:hAnsi="GHEA Grapalat"/>
        </w:rPr>
        <w:t>--------</w:t>
      </w:r>
      <w:r w:rsidR="000D29C1" w:rsidRPr="009274E0">
        <w:rPr>
          <w:rFonts w:ascii="GHEA Grapalat" w:hAnsi="GHEA Grapalat"/>
        </w:rPr>
        <w:t xml:space="preserve"> 20</w:t>
      </w:r>
      <w:r w:rsidR="00942DE6" w:rsidRPr="009274E0">
        <w:rPr>
          <w:rFonts w:ascii="GHEA Grapalat" w:hAnsi="GHEA Grapalat"/>
        </w:rPr>
        <w:t>20</w:t>
      </w:r>
      <w:r w:rsidR="007605C3" w:rsidRPr="009274E0">
        <w:rPr>
          <w:rFonts w:ascii="GHEA Grapalat" w:hAnsi="GHEA Grapalat"/>
        </w:rPr>
        <w:t xml:space="preserve"> </w:t>
      </w:r>
      <w:r w:rsidR="000D29C1" w:rsidRPr="009274E0">
        <w:rPr>
          <w:rFonts w:ascii="GHEA Grapalat" w:hAnsi="GHEA Grapalat"/>
        </w:rPr>
        <w:t xml:space="preserve"> </w:t>
      </w:r>
      <w:r w:rsidR="000D29C1" w:rsidRPr="009274E0">
        <w:rPr>
          <w:rFonts w:ascii="GHEA Grapalat" w:hAnsi="GHEA Grapalat" w:cs="Sylfaen"/>
        </w:rPr>
        <w:t>թվականի</w:t>
      </w:r>
      <w:r w:rsidR="000D29C1" w:rsidRPr="009274E0">
        <w:rPr>
          <w:rFonts w:ascii="GHEA Grapalat" w:hAnsi="GHEA Grapalat"/>
        </w:rPr>
        <w:t xml:space="preserve"> N   </w:t>
      </w:r>
      <w:r w:rsidR="00942DE6" w:rsidRPr="009274E0">
        <w:rPr>
          <w:rFonts w:ascii="GHEA Grapalat" w:hAnsi="GHEA Grapalat"/>
        </w:rPr>
        <w:t xml:space="preserve">  </w:t>
      </w:r>
      <w:r w:rsidR="000D29C1" w:rsidRPr="009274E0">
        <w:rPr>
          <w:rFonts w:ascii="GHEA Grapalat" w:hAnsi="GHEA Grapalat"/>
        </w:rPr>
        <w:t>-</w:t>
      </w:r>
      <w:r w:rsidR="00D71E5B" w:rsidRPr="009274E0">
        <w:rPr>
          <w:rFonts w:ascii="GHEA Grapalat" w:hAnsi="GHEA Grapalat" w:cs="Sylfaen"/>
          <w:lang w:val="hy-AM"/>
        </w:rPr>
        <w:t>Ա</w:t>
      </w:r>
    </w:p>
    <w:p w:rsidR="000D29C1" w:rsidRPr="009274E0" w:rsidRDefault="000D29C1" w:rsidP="009274E0">
      <w:pPr>
        <w:pStyle w:val="NormalWeb"/>
        <w:spacing w:before="0" w:beforeAutospacing="0" w:after="0" w:afterAutospacing="0" w:line="360" w:lineRule="auto"/>
        <w:ind w:firstLine="374"/>
        <w:jc w:val="center"/>
        <w:rPr>
          <w:rFonts w:ascii="GHEA Grapalat" w:hAnsi="GHEA Grapalat"/>
        </w:rPr>
      </w:pPr>
    </w:p>
    <w:p w:rsidR="000D29C1" w:rsidRPr="009274E0" w:rsidRDefault="00942DE6" w:rsidP="009274E0">
      <w:pPr>
        <w:pStyle w:val="NormalWeb"/>
        <w:spacing w:before="0" w:beforeAutospacing="0" w:after="0" w:afterAutospacing="0" w:line="360" w:lineRule="auto"/>
        <w:ind w:firstLine="374"/>
        <w:jc w:val="center"/>
        <w:rPr>
          <w:rStyle w:val="Strong"/>
          <w:rFonts w:ascii="GHEA Grapalat" w:hAnsi="GHEA Grapalat" w:cs="Sylfaen"/>
        </w:rPr>
      </w:pPr>
      <w:r w:rsidRPr="009274E0">
        <w:rPr>
          <w:rStyle w:val="Strong"/>
          <w:rFonts w:ascii="GHEA Grapalat" w:hAnsi="GHEA Grapalat" w:cs="Sylfaen"/>
        </w:rPr>
        <w:t xml:space="preserve">ՀԱՅԱՍՏԱՆԻ ՀԱՆՐԱՊԵՏՈՒԹՅԱՆ ԿԱՌԱՎԱՐՈՒԹՅԱՆ 2020 ԹՎԱԿԱՆԻ ՀՈՒՆՎԱՐԻ 9-Ի N17-Ա ՈՐՈՇՄԱՆ ՄԵՋ ՓՈՓՈԽՈՒԹՅՈՒՆ ԿԱՏԱՐԵԼՈՒ </w:t>
      </w:r>
      <w:r w:rsidR="000D29C1" w:rsidRPr="009274E0">
        <w:rPr>
          <w:rStyle w:val="Strong"/>
          <w:rFonts w:ascii="GHEA Grapalat" w:hAnsi="GHEA Grapalat" w:cs="Sylfaen"/>
        </w:rPr>
        <w:t>ՄԱՍԻՆ</w:t>
      </w:r>
    </w:p>
    <w:p w:rsidR="000D29C1" w:rsidRPr="009274E0" w:rsidRDefault="000D29C1" w:rsidP="009274E0">
      <w:pPr>
        <w:pStyle w:val="NormalWeb"/>
        <w:spacing w:before="0" w:beforeAutospacing="0" w:after="0" w:afterAutospacing="0" w:line="360" w:lineRule="auto"/>
        <w:ind w:firstLine="374"/>
        <w:jc w:val="center"/>
        <w:rPr>
          <w:rFonts w:ascii="GHEA Grapalat" w:hAnsi="GHEA Grapalat" w:cstheme="minorBidi"/>
          <w:b/>
          <w:bCs/>
        </w:rPr>
      </w:pPr>
    </w:p>
    <w:p w:rsidR="000D29C1" w:rsidRPr="009274E0" w:rsidRDefault="006038BA" w:rsidP="009274E0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theme="minorBidi"/>
        </w:rPr>
      </w:pPr>
      <w:r w:rsidRPr="009274E0">
        <w:rPr>
          <w:rFonts w:ascii="GHEA Grapalat" w:hAnsi="GHEA Grapalat" w:cstheme="minorBidi"/>
        </w:rPr>
        <w:t>Ղեկավարվելով «Ն</w:t>
      </w:r>
      <w:bookmarkStart w:id="0" w:name="_GoBack"/>
      <w:bookmarkEnd w:id="0"/>
      <w:r w:rsidRPr="009274E0">
        <w:rPr>
          <w:rFonts w:ascii="GHEA Grapalat" w:hAnsi="GHEA Grapalat" w:cstheme="minorBidi"/>
        </w:rPr>
        <w:t>որմատիվ իրավական ակտերի մասին» Հայաստանի Հանրապետության օրենքի 33-րդ և 34-րդ հոդվածներով</w:t>
      </w:r>
      <w:r w:rsidR="000D29C1" w:rsidRPr="009274E0">
        <w:rPr>
          <w:rFonts w:ascii="GHEA Grapalat" w:hAnsi="GHEA Grapalat" w:cstheme="minorBidi"/>
        </w:rPr>
        <w:t>` Հայաստանի Հանրապետության կառավարությունը որոշում է.</w:t>
      </w:r>
    </w:p>
    <w:p w:rsidR="00942DE6" w:rsidRPr="009274E0" w:rsidRDefault="000D29C1" w:rsidP="009274E0">
      <w:pPr>
        <w:spacing w:after="0" w:line="36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</w:rPr>
      </w:pPr>
      <w:r w:rsidRPr="009274E0">
        <w:rPr>
          <w:rFonts w:ascii="GHEA Grapalat" w:eastAsia="Times New Roman" w:hAnsi="GHEA Grapalat"/>
          <w:sz w:val="24"/>
          <w:szCs w:val="24"/>
        </w:rPr>
        <w:t xml:space="preserve">1. </w:t>
      </w:r>
      <w:r w:rsidR="002B28C4" w:rsidRPr="009274E0">
        <w:rPr>
          <w:rFonts w:ascii="GHEA Grapalat" w:eastAsia="Times New Roman" w:hAnsi="GHEA Grapalat"/>
          <w:sz w:val="24"/>
          <w:szCs w:val="24"/>
        </w:rPr>
        <w:t>Հայաստանի Հանրապետության</w:t>
      </w:r>
      <w:r w:rsidR="00942DE6" w:rsidRPr="009274E0">
        <w:rPr>
          <w:rFonts w:ascii="GHEA Grapalat" w:eastAsia="Times New Roman" w:hAnsi="GHEA Grapalat"/>
          <w:sz w:val="24"/>
          <w:szCs w:val="24"/>
        </w:rPr>
        <w:t xml:space="preserve"> կառավարության 2020 թվականի հունվարի 9-ի  «</w:t>
      </w:r>
      <w:r w:rsidR="00942DE6" w:rsidRPr="009274E0">
        <w:rPr>
          <w:rFonts w:ascii="GHEA Grapalat" w:eastAsia="Times New Roman" w:hAnsi="GHEA Grapalat"/>
          <w:bCs/>
          <w:sz w:val="24"/>
          <w:szCs w:val="24"/>
        </w:rPr>
        <w:t>Գույք</w:t>
      </w:r>
      <w:r w:rsidR="00942DE6" w:rsidRPr="009274E0">
        <w:rPr>
          <w:rFonts w:ascii="Courier New" w:eastAsia="Times New Roman" w:hAnsi="Courier New" w:cs="Courier New"/>
          <w:bCs/>
          <w:sz w:val="24"/>
          <w:szCs w:val="24"/>
        </w:rPr>
        <w:t> </w:t>
      </w:r>
      <w:r w:rsidR="00942DE6" w:rsidRPr="009274E0">
        <w:rPr>
          <w:rFonts w:ascii="GHEA Grapalat" w:eastAsia="Times New Roman" w:hAnsi="GHEA Grapalat"/>
          <w:bCs/>
          <w:sz w:val="24"/>
          <w:szCs w:val="24"/>
        </w:rPr>
        <w:t>հետ</w:t>
      </w:r>
      <w:r w:rsidR="00942DE6" w:rsidRPr="009274E0">
        <w:rPr>
          <w:rFonts w:ascii="Courier New" w:eastAsia="Times New Roman" w:hAnsi="Courier New" w:cs="Courier New"/>
          <w:bCs/>
          <w:sz w:val="24"/>
          <w:szCs w:val="24"/>
        </w:rPr>
        <w:t> </w:t>
      </w:r>
      <w:r w:rsidR="00942DE6" w:rsidRPr="009274E0">
        <w:rPr>
          <w:rFonts w:ascii="GHEA Grapalat" w:eastAsia="Times New Roman" w:hAnsi="GHEA Grapalat"/>
          <w:bCs/>
          <w:sz w:val="24"/>
          <w:szCs w:val="24"/>
        </w:rPr>
        <w:t>վերցնելու և ամրացնելու մասին</w:t>
      </w:r>
      <w:r w:rsidR="00942DE6" w:rsidRPr="009274E0">
        <w:rPr>
          <w:rFonts w:ascii="GHEA Grapalat" w:eastAsia="Times New Roman" w:hAnsi="GHEA Grapalat"/>
          <w:sz w:val="24"/>
          <w:szCs w:val="24"/>
        </w:rPr>
        <w:t xml:space="preserve">» N17-Ա որոշման 1-ին կետով </w:t>
      </w:r>
      <w:r w:rsidR="00942DE6" w:rsidRPr="009274E0">
        <w:rPr>
          <w:rFonts w:ascii="GHEA Grapalat" w:eastAsia="Times New Roman" w:hAnsi="GHEA Grapalat"/>
          <w:bCs/>
          <w:sz w:val="24"/>
          <w:szCs w:val="24"/>
        </w:rPr>
        <w:t>հաստատված  հավելվածի 1-ին կետը շարադրել հետևյալ խմբագրությամբ`</w:t>
      </w:r>
    </w:p>
    <w:tbl>
      <w:tblPr>
        <w:tblW w:w="1026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505"/>
        <w:gridCol w:w="1338"/>
        <w:gridCol w:w="992"/>
        <w:gridCol w:w="992"/>
        <w:gridCol w:w="2384"/>
        <w:gridCol w:w="1585"/>
        <w:gridCol w:w="1418"/>
        <w:gridCol w:w="354"/>
        <w:gridCol w:w="354"/>
      </w:tblGrid>
      <w:tr w:rsidR="00547B65" w:rsidRPr="009274E0" w:rsidTr="00340974">
        <w:trPr>
          <w:trHeight w:val="269"/>
          <w:jc w:val="center"/>
        </w:trPr>
        <w:tc>
          <w:tcPr>
            <w:tcW w:w="341" w:type="dxa"/>
            <w:tcBorders>
              <w:right w:val="single" w:sz="4" w:space="0" w:color="auto"/>
            </w:tcBorders>
            <w:shd w:val="clear" w:color="000000" w:fill="FFFFFF"/>
          </w:tcPr>
          <w:p w:rsidR="00547B65" w:rsidRPr="009274E0" w:rsidRDefault="00547B65" w:rsidP="009274E0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9274E0">
              <w:rPr>
                <w:rFonts w:ascii="GHEA Grapalat" w:eastAsia="Times New Roman" w:hAnsi="GHEA Grapalat"/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B65" w:rsidRPr="009274E0" w:rsidRDefault="00547B65" w:rsidP="009274E0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9274E0">
              <w:rPr>
                <w:rFonts w:ascii="GHEA Grapalat" w:eastAsia="Times New Roman" w:hAnsi="GHEA Grapalat"/>
                <w:bCs/>
                <w:sz w:val="24"/>
                <w:szCs w:val="24"/>
              </w:rPr>
              <w:t>1.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B65" w:rsidRPr="009274E0" w:rsidRDefault="00547B65" w:rsidP="009274E0">
            <w:pPr>
              <w:pStyle w:val="Bodytext21"/>
              <w:shd w:val="clear" w:color="auto" w:fill="auto"/>
              <w:spacing w:line="360" w:lineRule="auto"/>
              <w:jc w:val="center"/>
              <w:rPr>
                <w:rFonts w:ascii="GHEA Grapalat" w:hAnsi="GHEA Grapalat" w:cstheme="minorBidi"/>
                <w:bCs/>
                <w:sz w:val="24"/>
                <w:szCs w:val="24"/>
              </w:rPr>
            </w:pPr>
            <w:r w:rsidRPr="009274E0">
              <w:rPr>
                <w:rFonts w:ascii="GHEA Grapalat" w:hAnsi="GHEA Grapalat" w:cs="Sylfaen"/>
                <w:bCs/>
                <w:sz w:val="24"/>
                <w:szCs w:val="24"/>
              </w:rPr>
              <w:t>Տոյոտա</w:t>
            </w:r>
            <w:r w:rsidRPr="009274E0">
              <w:rPr>
                <w:rFonts w:ascii="GHEA Grapalat" w:hAnsi="GHEA Grapalat" w:cstheme="minorBidi"/>
                <w:bCs/>
                <w:sz w:val="24"/>
                <w:szCs w:val="24"/>
              </w:rPr>
              <w:t>-</w:t>
            </w:r>
            <w:r w:rsidRPr="009274E0">
              <w:rPr>
                <w:rFonts w:ascii="GHEA Grapalat" w:hAnsi="GHEA Grapalat" w:cs="Sylfaen"/>
                <w:bCs/>
                <w:sz w:val="24"/>
                <w:szCs w:val="24"/>
              </w:rPr>
              <w:t>Քեմրի</w:t>
            </w:r>
            <w:r w:rsidRPr="009274E0">
              <w:rPr>
                <w:rFonts w:ascii="GHEA Grapalat" w:hAnsi="GHEA Grapalat" w:cstheme="minorBidi"/>
                <w:bCs/>
                <w:sz w:val="24"/>
                <w:szCs w:val="24"/>
              </w:rPr>
              <w:t xml:space="preserve"> 2.4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B65" w:rsidRPr="009274E0" w:rsidRDefault="00547B65" w:rsidP="009274E0">
            <w:pPr>
              <w:pStyle w:val="Bodytext21"/>
              <w:shd w:val="clear" w:color="auto" w:fill="auto"/>
              <w:spacing w:line="360" w:lineRule="auto"/>
              <w:jc w:val="center"/>
              <w:rPr>
                <w:rFonts w:ascii="GHEA Grapalat" w:hAnsi="GHEA Grapalat" w:cstheme="minorBidi"/>
                <w:bCs/>
                <w:sz w:val="24"/>
                <w:szCs w:val="24"/>
              </w:rPr>
            </w:pPr>
            <w:r w:rsidRPr="009274E0">
              <w:rPr>
                <w:rFonts w:ascii="GHEA Grapalat" w:hAnsi="GHEA Grapalat" w:cstheme="minorBidi"/>
                <w:bCs/>
                <w:sz w:val="24"/>
                <w:szCs w:val="24"/>
              </w:rPr>
              <w:t>020 BB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B65" w:rsidRPr="009274E0" w:rsidRDefault="00547B65" w:rsidP="009274E0">
            <w:pPr>
              <w:pStyle w:val="Bodytext21"/>
              <w:shd w:val="clear" w:color="auto" w:fill="auto"/>
              <w:spacing w:line="360" w:lineRule="auto"/>
              <w:jc w:val="center"/>
              <w:rPr>
                <w:rFonts w:ascii="GHEA Grapalat" w:hAnsi="GHEA Grapalat" w:cstheme="minorBidi"/>
                <w:bCs/>
                <w:sz w:val="24"/>
                <w:szCs w:val="24"/>
              </w:rPr>
            </w:pPr>
            <w:r w:rsidRPr="009274E0">
              <w:rPr>
                <w:rFonts w:ascii="GHEA Grapalat" w:hAnsi="GHEA Grapalat" w:cstheme="minorBidi"/>
                <w:bCs/>
                <w:sz w:val="24"/>
                <w:szCs w:val="24"/>
              </w:rPr>
              <w:t>2008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5" w:rsidRPr="009274E0" w:rsidRDefault="00547B65" w:rsidP="009274E0">
            <w:pPr>
              <w:pStyle w:val="Bodytext21"/>
              <w:shd w:val="clear" w:color="auto" w:fill="auto"/>
              <w:spacing w:line="360" w:lineRule="auto"/>
              <w:jc w:val="center"/>
              <w:rPr>
                <w:rFonts w:ascii="GHEA Grapalat" w:hAnsi="GHEA Grapalat" w:cstheme="minorBidi"/>
                <w:bCs/>
                <w:sz w:val="24"/>
                <w:szCs w:val="24"/>
              </w:rPr>
            </w:pPr>
            <w:r w:rsidRPr="009274E0">
              <w:rPr>
                <w:rFonts w:ascii="GHEA Grapalat" w:hAnsi="GHEA Grapalat" w:cstheme="minorBidi"/>
                <w:bCs/>
                <w:sz w:val="24"/>
                <w:szCs w:val="24"/>
              </w:rPr>
              <w:t>JTNBE40K003151921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65" w:rsidRPr="009274E0" w:rsidRDefault="00E91C0E" w:rsidP="009274E0">
            <w:pPr>
              <w:pStyle w:val="Bodytext21"/>
              <w:shd w:val="clear" w:color="auto" w:fill="auto"/>
              <w:spacing w:line="360" w:lineRule="auto"/>
              <w:jc w:val="center"/>
              <w:rPr>
                <w:rFonts w:ascii="GHEA Grapalat" w:hAnsi="GHEA Grapalat" w:cstheme="minorBidi"/>
                <w:bCs/>
                <w:sz w:val="24"/>
                <w:szCs w:val="24"/>
              </w:rPr>
            </w:pPr>
            <w:r w:rsidRPr="009274E0">
              <w:rPr>
                <w:rFonts w:ascii="GHEA Grapalat" w:hAnsi="GHEA Grapalat" w:cstheme="minorBidi"/>
                <w:bCs/>
                <w:sz w:val="24"/>
                <w:szCs w:val="24"/>
              </w:rPr>
              <w:t>1</w:t>
            </w:r>
            <w:r w:rsidRPr="009274E0">
              <w:rPr>
                <w:rFonts w:ascii="GHEA Grapalat" w:hAnsi="GHEA Grapalat" w:cstheme="minorBidi"/>
                <w:bCs/>
                <w:sz w:val="24"/>
                <w:szCs w:val="24"/>
                <w:lang w:val="hy-AM"/>
              </w:rPr>
              <w:t>0</w:t>
            </w:r>
            <w:r w:rsidR="00547B65" w:rsidRPr="009274E0">
              <w:rPr>
                <w:rFonts w:ascii="GHEA Grapalat" w:hAnsi="GHEA Grapalat" w:cstheme="minorBidi"/>
                <w:bCs/>
                <w:sz w:val="24"/>
                <w:szCs w:val="24"/>
              </w:rPr>
              <w:t>,</w:t>
            </w:r>
            <w:r w:rsidRPr="009274E0">
              <w:rPr>
                <w:rFonts w:ascii="GHEA Grapalat" w:hAnsi="GHEA Grapalat" w:cstheme="minorBidi"/>
                <w:bCs/>
                <w:sz w:val="24"/>
                <w:szCs w:val="24"/>
                <w:lang w:val="hy-AM"/>
              </w:rPr>
              <w:t>450</w:t>
            </w:r>
            <w:r w:rsidR="00547B65" w:rsidRPr="009274E0">
              <w:rPr>
                <w:rFonts w:ascii="GHEA Grapalat" w:hAnsi="GHEA Grapalat" w:cstheme="minorBidi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65" w:rsidRPr="009274E0" w:rsidRDefault="00E91C0E" w:rsidP="009274E0">
            <w:pPr>
              <w:pStyle w:val="Bodytext21"/>
              <w:shd w:val="clear" w:color="auto" w:fill="auto"/>
              <w:spacing w:line="360" w:lineRule="auto"/>
              <w:jc w:val="center"/>
              <w:rPr>
                <w:rFonts w:ascii="GHEA Grapalat" w:hAnsi="GHEA Grapalat" w:cstheme="minorBidi"/>
                <w:bCs/>
                <w:sz w:val="24"/>
                <w:szCs w:val="24"/>
              </w:rPr>
            </w:pPr>
            <w:r w:rsidRPr="009274E0">
              <w:rPr>
                <w:rFonts w:ascii="GHEA Grapalat" w:hAnsi="GHEA Grapalat" w:cstheme="minorBidi"/>
                <w:bCs/>
                <w:sz w:val="24"/>
                <w:szCs w:val="24"/>
              </w:rPr>
              <w:t>1</w:t>
            </w:r>
            <w:r w:rsidRPr="009274E0">
              <w:rPr>
                <w:rFonts w:ascii="GHEA Grapalat" w:hAnsi="GHEA Grapalat" w:cstheme="minorBidi"/>
                <w:bCs/>
                <w:sz w:val="24"/>
                <w:szCs w:val="24"/>
                <w:lang w:val="hy-AM"/>
              </w:rPr>
              <w:t>0</w:t>
            </w:r>
            <w:r w:rsidRPr="009274E0">
              <w:rPr>
                <w:rFonts w:ascii="GHEA Grapalat" w:hAnsi="GHEA Grapalat" w:cstheme="minorBidi"/>
                <w:bCs/>
                <w:sz w:val="24"/>
                <w:szCs w:val="24"/>
              </w:rPr>
              <w:t>,</w:t>
            </w:r>
            <w:r w:rsidRPr="009274E0">
              <w:rPr>
                <w:rFonts w:ascii="GHEA Grapalat" w:hAnsi="GHEA Grapalat" w:cstheme="minorBidi"/>
                <w:bCs/>
                <w:sz w:val="24"/>
                <w:szCs w:val="24"/>
                <w:lang w:val="hy-AM"/>
              </w:rPr>
              <w:t>450</w:t>
            </w:r>
            <w:r w:rsidRPr="009274E0">
              <w:rPr>
                <w:rFonts w:ascii="GHEA Grapalat" w:hAnsi="GHEA Grapalat" w:cstheme="minorBidi"/>
                <w:bCs/>
                <w:sz w:val="24"/>
                <w:szCs w:val="24"/>
              </w:rPr>
              <w:t>,000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65" w:rsidRPr="009274E0" w:rsidRDefault="00547B65" w:rsidP="009274E0">
            <w:pPr>
              <w:pStyle w:val="Bodytext21"/>
              <w:shd w:val="clear" w:color="auto" w:fill="auto"/>
              <w:spacing w:line="360" w:lineRule="auto"/>
              <w:jc w:val="center"/>
              <w:rPr>
                <w:rFonts w:ascii="GHEA Grapalat" w:hAnsi="GHEA Grapalat" w:cstheme="minorBidi"/>
                <w:bCs/>
                <w:sz w:val="24"/>
                <w:szCs w:val="24"/>
              </w:rPr>
            </w:pPr>
            <w:r w:rsidRPr="009274E0">
              <w:rPr>
                <w:rFonts w:ascii="GHEA Grapalat" w:hAnsi="GHEA Grapalat" w:cstheme="minorBidi"/>
                <w:bCs/>
                <w:sz w:val="24"/>
                <w:szCs w:val="24"/>
              </w:rPr>
              <w:t>0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shd w:val="clear" w:color="auto" w:fill="auto"/>
          </w:tcPr>
          <w:p w:rsidR="00547B65" w:rsidRPr="009274E0" w:rsidRDefault="00547B65" w:rsidP="009274E0">
            <w:pPr>
              <w:pStyle w:val="Bodytext21"/>
              <w:shd w:val="clear" w:color="auto" w:fill="auto"/>
              <w:spacing w:line="360" w:lineRule="auto"/>
              <w:jc w:val="center"/>
              <w:rPr>
                <w:rFonts w:ascii="GHEA Grapalat" w:hAnsi="GHEA Grapalat" w:cstheme="minorBidi"/>
                <w:bCs/>
                <w:sz w:val="24"/>
                <w:szCs w:val="24"/>
              </w:rPr>
            </w:pPr>
            <w:r w:rsidRPr="009274E0">
              <w:rPr>
                <w:rFonts w:ascii="GHEA Grapalat" w:hAnsi="GHEA Grapalat" w:cstheme="minorBidi"/>
                <w:sz w:val="24"/>
                <w:szCs w:val="24"/>
              </w:rPr>
              <w:t>»:</w:t>
            </w:r>
          </w:p>
        </w:tc>
      </w:tr>
    </w:tbl>
    <w:p w:rsidR="00942DE6" w:rsidRPr="009274E0" w:rsidRDefault="00942DE6" w:rsidP="009274E0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</w:p>
    <w:p w:rsidR="00942DE6" w:rsidRPr="009274E0" w:rsidRDefault="00942DE6" w:rsidP="009274E0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</w:p>
    <w:p w:rsidR="00942DE6" w:rsidRPr="009274E0" w:rsidRDefault="00942DE6" w:rsidP="009274E0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</w:p>
    <w:p w:rsidR="00942DE6" w:rsidRPr="009274E0" w:rsidRDefault="00942DE6" w:rsidP="009274E0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</w:p>
    <w:p w:rsidR="005E587F" w:rsidRPr="009274E0" w:rsidRDefault="005E587F" w:rsidP="009274E0">
      <w:pPr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274E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br w:type="page"/>
      </w:r>
    </w:p>
    <w:p w:rsidR="000D29C1" w:rsidRPr="009274E0" w:rsidRDefault="000D29C1" w:rsidP="009274E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274E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>ՀԻՄՆԱՎՈՐՈՒՄ</w:t>
      </w:r>
    </w:p>
    <w:p w:rsidR="000D29C1" w:rsidRPr="009274E0" w:rsidRDefault="000D29C1" w:rsidP="009274E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9274E0">
        <w:rPr>
          <w:rFonts w:ascii="GHEA Grapalat" w:hAnsi="GHEA Grapalat"/>
          <w:b/>
          <w:lang w:val="hy-AM"/>
        </w:rPr>
        <w:t>«</w:t>
      </w:r>
      <w:r w:rsidR="005837C5" w:rsidRPr="009274E0">
        <w:rPr>
          <w:rFonts w:ascii="GHEA Grapalat" w:hAnsi="GHEA Grapalat"/>
          <w:b/>
          <w:lang w:val="hy-AM"/>
        </w:rPr>
        <w:t>ՀԱՅԱՍՏԱՆԻ ՀԱՆՐԱՊԵՏՈՒԹՅԱՆ ԿԱՌԱՎԱՐՈՒԹՅԱՆ 2020 ԹՎԱԿԱՆԻ ՀՈՒՆՎԱՐԻ 9-Ի N17-Ա ՈՐՈՇՄԱՆ ՄԵՋ ՓՈՓՈԽՈՒԹՅՈՒՆ ԿԱՏԱՐԵԼՈՒ ՄԱՍԻՆ</w:t>
      </w:r>
      <w:r w:rsidRPr="009274E0">
        <w:rPr>
          <w:rFonts w:ascii="GHEA Grapalat" w:hAnsi="GHEA Grapalat"/>
          <w:b/>
          <w:lang w:val="hy-AM"/>
        </w:rPr>
        <w:t>» ՀԱՅԱՍՏԱՆԻ ՀԱՆՐԱՊԵՏՈՒԹՅԱՆ ԿԱՌԱՎԱՐՈՒԹՅԱՆ ՈՐՈՇՄԱՆ ՆԱԽԱԳԾԻ ԸՆԴՈՒՆՄԱՆ ՎԵՐԱԲԵՐՅԱԼ</w:t>
      </w:r>
    </w:p>
    <w:p w:rsidR="000D29C1" w:rsidRPr="009274E0" w:rsidRDefault="000D29C1" w:rsidP="009274E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D4CD8" w:rsidRPr="009274E0" w:rsidRDefault="005837C5" w:rsidP="009274E0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274E0">
        <w:rPr>
          <w:rFonts w:ascii="GHEA Grapalat" w:eastAsia="Times New Roman" w:hAnsi="GHEA Grapalat" w:cs="Sylfaen"/>
          <w:sz w:val="24"/>
          <w:szCs w:val="24"/>
          <w:lang w:val="hy-AM"/>
        </w:rPr>
        <w:t>ՀՀ կառավարության 09.01.2020թ. N17-Ա որոշմամբ ՀՀ պետական եկամուտների կոմիտեին ամրակցված թվով 20 միավոր տրանսպորտային միջոցները պետք է հետ վերցվեն և ամրացվեն Հայաստանի Հանրապետության տարածքային կառավարման և ենթակառուցվածքների նախարարության պետական գույքի կառավարման կոմիտեին: Որոշման հավելվածով սահմանվել են այդ տրանսպորտային միջոցներն</w:t>
      </w:r>
      <w:r w:rsidR="00DD4CD8" w:rsidRPr="009274E0">
        <w:rPr>
          <w:rFonts w:ascii="GHEA Grapalat" w:eastAsia="Times New Roman" w:hAnsi="GHEA Grapalat" w:cs="Sylfaen"/>
          <w:sz w:val="24"/>
          <w:szCs w:val="24"/>
          <w:lang w:val="hy-AM"/>
        </w:rPr>
        <w:t>`</w:t>
      </w:r>
      <w:r w:rsidRPr="009274E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ըստ համապատասխան տեխնիկական և արժեքային ցուցանիշների: </w:t>
      </w:r>
    </w:p>
    <w:p w:rsidR="006C2269" w:rsidRPr="009274E0" w:rsidRDefault="005837C5" w:rsidP="009274E0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274E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կառավարության </w:t>
      </w:r>
      <w:r w:rsidR="00DD4CD8" w:rsidRPr="009274E0">
        <w:rPr>
          <w:rFonts w:ascii="GHEA Grapalat" w:eastAsia="Times New Roman" w:hAnsi="GHEA Grapalat" w:cs="Sylfaen"/>
          <w:sz w:val="24"/>
          <w:szCs w:val="24"/>
          <w:lang w:val="hy-AM"/>
        </w:rPr>
        <w:t xml:space="preserve">09.01.2020թ. N17-Ա </w:t>
      </w:r>
      <w:r w:rsidRPr="009274E0">
        <w:rPr>
          <w:rFonts w:ascii="GHEA Grapalat" w:eastAsia="Times New Roman" w:hAnsi="GHEA Grapalat" w:cs="Sylfaen"/>
          <w:sz w:val="24"/>
          <w:szCs w:val="24"/>
          <w:lang w:val="hy-AM"/>
        </w:rPr>
        <w:t>որոշման հավելվածում առկա է տեխնիկական վրիպակ Տոյոտա-Քեմրի 2.4 020 BB 01</w:t>
      </w:r>
      <w:r w:rsidR="006C2269" w:rsidRPr="009274E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տրանսպորտային միջոցի </w:t>
      </w:r>
      <w:r w:rsidR="00DD4CD8" w:rsidRPr="009274E0">
        <w:rPr>
          <w:rFonts w:ascii="GHEA Grapalat" w:eastAsia="Times New Roman" w:hAnsi="GHEA Grapalat" w:cs="Sylfaen"/>
          <w:sz w:val="24"/>
          <w:szCs w:val="24"/>
          <w:lang w:val="hy-AM"/>
        </w:rPr>
        <w:t>նույնացման համարի, սկզբնական արժեքի և մաշվածության մասով:</w:t>
      </w:r>
    </w:p>
    <w:p w:rsidR="00F65B61" w:rsidRPr="009274E0" w:rsidRDefault="005837C5" w:rsidP="009274E0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274E0">
        <w:rPr>
          <w:rFonts w:ascii="GHEA Grapalat" w:eastAsia="Times New Roman" w:hAnsi="GHEA Grapalat" w:cs="Sylfaen"/>
          <w:sz w:val="24"/>
          <w:szCs w:val="24"/>
          <w:lang w:val="hy-AM"/>
        </w:rPr>
        <w:t>Ներկայացված ՀՀ կառավարության</w:t>
      </w:r>
      <w:r w:rsidR="00DD4CD8" w:rsidRPr="009274E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9274E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որոշմամբ առաջարկվում է համապատասխան փոփոխություններ կատարել որոշման հավելվածում և ուղղել տեխնիկական վրիպակ</w:t>
      </w:r>
      <w:r w:rsidR="00E91C0E" w:rsidRPr="009274E0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Pr="009274E0">
        <w:rPr>
          <w:rFonts w:ascii="GHEA Grapalat" w:eastAsia="Times New Roman" w:hAnsi="GHEA Grapalat" w:cs="Sylfaen"/>
          <w:sz w:val="24"/>
          <w:szCs w:val="24"/>
          <w:lang w:val="hy-AM"/>
        </w:rPr>
        <w:t>ը:</w:t>
      </w:r>
    </w:p>
    <w:p w:rsidR="005837C5" w:rsidRPr="009274E0" w:rsidRDefault="005837C5" w:rsidP="009274E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165B" w:rsidRPr="009274E0" w:rsidRDefault="00A5165B" w:rsidP="009274E0">
      <w:pPr>
        <w:spacing w:after="0" w:line="360" w:lineRule="auto"/>
        <w:jc w:val="center"/>
        <w:rPr>
          <w:rStyle w:val="Strong"/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A5165B" w:rsidRPr="009274E0" w:rsidRDefault="00A5165B" w:rsidP="009274E0">
      <w:pPr>
        <w:spacing w:line="360" w:lineRule="auto"/>
        <w:rPr>
          <w:rStyle w:val="Strong"/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274E0">
        <w:rPr>
          <w:rStyle w:val="Strong"/>
          <w:rFonts w:ascii="GHEA Grapalat" w:eastAsia="Times New Roman" w:hAnsi="GHEA Grapalat" w:cs="Sylfaen"/>
          <w:color w:val="000000"/>
          <w:sz w:val="24"/>
          <w:szCs w:val="24"/>
          <w:lang w:val="hy-AM"/>
        </w:rPr>
        <w:br w:type="page"/>
      </w:r>
    </w:p>
    <w:p w:rsidR="00F65B61" w:rsidRPr="009274E0" w:rsidRDefault="00F65B61" w:rsidP="009274E0">
      <w:pPr>
        <w:spacing w:after="0" w:line="360" w:lineRule="auto"/>
        <w:jc w:val="center"/>
        <w:rPr>
          <w:rStyle w:val="Strong"/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274E0">
        <w:rPr>
          <w:rStyle w:val="Strong"/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ՏԵՂԵԿԱՆՔ</w:t>
      </w:r>
    </w:p>
    <w:p w:rsidR="00F65B61" w:rsidRPr="009274E0" w:rsidRDefault="005837C5" w:rsidP="009274E0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color w:val="000000"/>
          <w:lang w:val="hy-AM"/>
        </w:rPr>
      </w:pPr>
      <w:r w:rsidRPr="009274E0">
        <w:rPr>
          <w:rFonts w:ascii="GHEA Grapalat" w:hAnsi="GHEA Grapalat"/>
          <w:b/>
          <w:lang w:val="hy-AM"/>
        </w:rPr>
        <w:t xml:space="preserve">«ՀԱՅԱՍՏԱՆԻ ՀԱՆՐԱՊԵՏՈՒԹՅԱՆ ԿԱՌԱՎԱՐՈՒԹՅԱՆ 2020 ԹՎԱԿԱՆԻ ՀՈՒՆՎԱՐԻ 9-Ի N17-Ա ՈՐՈՇՄԱՆ ՄԵՋ ՓՈՓՈԽՈՒԹՅՈՒՆ ԿԱՏԱՐԵԼՈՒ ՄԱՍԻՆ» </w:t>
      </w:r>
      <w:r w:rsidR="00F65B61" w:rsidRPr="009274E0">
        <w:rPr>
          <w:rStyle w:val="Strong"/>
          <w:rFonts w:ascii="GHEA Grapalat" w:hAnsi="GHEA Grapalat" w:cs="Sylfaen"/>
          <w:color w:val="000000"/>
          <w:lang w:val="hy-AM"/>
        </w:rPr>
        <w:t xml:space="preserve">ՀԱՅԱՍՏԱՆԻ ՀԱՆՐԱՊԵՏՈՒԹՅԱՆ ԿԱՌԱՎԱՐՈՒԹՅԱՆ ՈՐՈՇՄԱՆ ՆԱԽԱԳԾԻ ԸՆԴՈՒՆՄԱՆ ԿԱՊԱԿՑՈՒԹՅԱՄԲ ՊԵՏԱԿԱՆ ԿԱՄ ՏԵՂԱԿԱՆ ԻՆՔՆԱԿԱՌԱՎԱՐՄԱՆ ՄԱՐՄՆԻ ԲՅՈՒՋԵՈՒՄ ԵԿԱՄՈՒՏՆԵՐԻ ԵՎ ԾԱԽՍԵՐԻ ԱՎԵԼԱՑՄԱՆ ԿԱՄ ՆՎԱԶԵՑՄԱՆ ՄԱՍԻՆ </w:t>
      </w:r>
    </w:p>
    <w:p w:rsidR="00F65B61" w:rsidRPr="009274E0" w:rsidRDefault="00F65B61" w:rsidP="009274E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lang w:val="af-ZA"/>
        </w:rPr>
      </w:pPr>
    </w:p>
    <w:p w:rsidR="00F65B61" w:rsidRPr="009274E0" w:rsidRDefault="005837C5" w:rsidP="009274E0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Cs/>
          <w:lang w:val="af-ZA"/>
        </w:rPr>
      </w:pPr>
      <w:r w:rsidRPr="009274E0">
        <w:rPr>
          <w:rFonts w:ascii="GHEA Grapalat" w:hAnsi="GHEA Grapalat" w:cs="Sylfaen"/>
          <w:bCs/>
          <w:lang w:val="af-ZA"/>
        </w:rPr>
        <w:t xml:space="preserve">«Հայաստանի Հանրապետության կառավարության 2020 թվականի հունվարի 9-ի N17-Ա որոշման մեջ փոփոխություն կատարելու մասին» </w:t>
      </w:r>
      <w:r w:rsidR="00F65B61" w:rsidRPr="009274E0">
        <w:rPr>
          <w:rFonts w:ascii="GHEA Grapalat" w:hAnsi="GHEA Grapalat" w:cs="Sylfaen"/>
          <w:bCs/>
          <w:lang w:val="af-ZA"/>
        </w:rPr>
        <w:t>Հայաստանի Հանրապետության կառավարության որոշման 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F65B61" w:rsidRPr="009274E0" w:rsidRDefault="00F65B61" w:rsidP="009274E0">
      <w:pPr>
        <w:pStyle w:val="NormalWeb"/>
        <w:shd w:val="clear" w:color="auto" w:fill="FFFFFF"/>
        <w:spacing w:line="360" w:lineRule="auto"/>
        <w:ind w:firstLine="567"/>
        <w:jc w:val="center"/>
        <w:rPr>
          <w:rStyle w:val="Strong"/>
          <w:rFonts w:ascii="GHEA Grapalat" w:hAnsi="GHEA Grapalat"/>
          <w:bCs w:val="0"/>
          <w:color w:val="FF0000"/>
          <w:lang w:val="hy-AM"/>
        </w:rPr>
      </w:pPr>
    </w:p>
    <w:p w:rsidR="00F65B61" w:rsidRPr="009274E0" w:rsidRDefault="00F65B61" w:rsidP="009274E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eastAsiaTheme="minorHAnsi" w:hAnsi="GHEA Grapalat" w:cs="Sylfaen"/>
          <w:b/>
          <w:bCs/>
          <w:lang w:val="hy-AM"/>
        </w:rPr>
      </w:pPr>
      <w:r w:rsidRPr="009274E0">
        <w:rPr>
          <w:rFonts w:ascii="GHEA Grapalat" w:eastAsiaTheme="minorHAnsi" w:hAnsi="GHEA Grapalat" w:cs="Sylfaen"/>
          <w:b/>
          <w:bCs/>
          <w:lang w:val="hy-AM"/>
        </w:rPr>
        <w:t>ՏԵՂԵԿԱՆՔ</w:t>
      </w:r>
    </w:p>
    <w:p w:rsidR="00F65B61" w:rsidRPr="009274E0" w:rsidRDefault="005837C5" w:rsidP="009274E0">
      <w:pPr>
        <w:autoSpaceDE w:val="0"/>
        <w:autoSpaceDN w:val="0"/>
        <w:adjustRightInd w:val="0"/>
        <w:spacing w:after="0" w:line="360" w:lineRule="auto"/>
        <w:ind w:left="578" w:hanging="578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9274E0">
        <w:rPr>
          <w:rFonts w:ascii="GHEA Grapalat" w:hAnsi="GHEA Grapalat"/>
          <w:b/>
          <w:sz w:val="24"/>
          <w:szCs w:val="24"/>
          <w:lang w:val="hy-AM"/>
        </w:rPr>
        <w:t>«</w:t>
      </w:r>
      <w:r w:rsidRPr="009274E0">
        <w:rPr>
          <w:rFonts w:ascii="GHEA Grapalat" w:hAnsi="GHEA Grapalat" w:cs="Times New Roman"/>
          <w:b/>
          <w:sz w:val="24"/>
          <w:szCs w:val="24"/>
          <w:lang w:val="hy-AM"/>
        </w:rPr>
        <w:t>ՀԱՅԱՍՏԱՆԻ ՀԱՆՐԱՊԵՏՈՒԹՅԱՆ ԿԱՌԱՎԱՐՈՒԹՅԱՆ 2020 ԹՎԱԿԱՆԻ ՀՈՒՆՎԱՐԻ 9-Ի N17-Ա ՈՐՈՇՄԱՆ ՄԵՋ ՓՈՓՈԽՈՒԹՅՈՒՆ ԿԱՏԱՐԵԼՈՒ ՄԱՍԻՆ</w:t>
      </w:r>
      <w:r w:rsidRPr="009274E0">
        <w:rPr>
          <w:rFonts w:ascii="GHEA Grapalat" w:hAnsi="GHEA Grapalat"/>
          <w:b/>
          <w:sz w:val="24"/>
          <w:szCs w:val="24"/>
          <w:lang w:val="hy-AM"/>
        </w:rPr>
        <w:t>»</w:t>
      </w:r>
      <w:r w:rsidR="00F65B61" w:rsidRPr="009274E0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ՀԱՅԱՍՏԱՆԻ ՀԱՆՐԱՊԵՏՈՒԹՅԱՆ ԿԱՌԱՎԱՐՈՒԹՅԱՆ ՈՐՈՇՄԱՆ ՆԱԽԱԳԾԻ ԸՆԴՈՒՆՄԱՆ ԿԱՊԱԿՑՈՒԹՅԱՄԲ ԱՅԼ ԻՐԱՎԱԿԱՆ ԱԿՏԵՐԻ ԸՆԴՈՒՆՄԱՆ ԱՆՀՐԱԺԵՇՏՈՒԹՅԱՆ ՄԱՍԻՆ</w:t>
      </w:r>
    </w:p>
    <w:p w:rsidR="00F65B61" w:rsidRPr="009274E0" w:rsidRDefault="00F65B61" w:rsidP="009274E0">
      <w:pPr>
        <w:spacing w:line="360" w:lineRule="auto"/>
        <w:ind w:firstLine="576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</w:p>
    <w:p w:rsidR="00F65B61" w:rsidRPr="009274E0" w:rsidRDefault="005837C5" w:rsidP="009274E0">
      <w:pPr>
        <w:spacing w:line="360" w:lineRule="auto"/>
        <w:ind w:firstLine="578"/>
        <w:jc w:val="both"/>
        <w:rPr>
          <w:rFonts w:ascii="GHEA Grapalat" w:hAnsi="GHEA Grapalat"/>
          <w:sz w:val="24"/>
          <w:szCs w:val="24"/>
          <w:lang w:val="af-ZA"/>
        </w:rPr>
      </w:pPr>
      <w:r w:rsidRPr="009274E0">
        <w:rPr>
          <w:rFonts w:ascii="GHEA Grapalat" w:hAnsi="GHEA Grapalat" w:cs="Sylfaen"/>
          <w:bCs/>
          <w:sz w:val="24"/>
          <w:szCs w:val="24"/>
          <w:lang w:val="af-ZA"/>
        </w:rPr>
        <w:t xml:space="preserve">«Հայաստանի Հանրապետության կառավարության 2020 թվականի հունվարի 9-ի N17-Ա որոշման մեջ փոփոխություն կատարելու մասին» </w:t>
      </w:r>
      <w:r w:rsidR="00F65B61" w:rsidRPr="009274E0">
        <w:rPr>
          <w:rFonts w:ascii="GHEA Grapalat" w:hAnsi="GHEA Grapalat" w:cs="Sylfaen"/>
          <w:bCs/>
          <w:sz w:val="24"/>
          <w:szCs w:val="24"/>
          <w:lang w:val="af-ZA"/>
        </w:rPr>
        <w:t>Հայաստանի Հանրապետության կառավարության որոշման նախագծի ընդունման կապակցությամբ այլ իրավական ակտերի ընդունման անհրաժեշտություն չի առաջանում:</w:t>
      </w:r>
    </w:p>
    <w:p w:rsidR="009274E0" w:rsidRPr="009274E0" w:rsidRDefault="009274E0">
      <w:pPr>
        <w:spacing w:line="360" w:lineRule="auto"/>
        <w:ind w:firstLine="578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9274E0" w:rsidRPr="009274E0" w:rsidSect="00E46E30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17"/>
    <w:multiLevelType w:val="hybridMultilevel"/>
    <w:tmpl w:val="401CBB8E"/>
    <w:lvl w:ilvl="0" w:tplc="3FA05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5CFB"/>
    <w:multiLevelType w:val="hybridMultilevel"/>
    <w:tmpl w:val="D7182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57D54"/>
    <w:multiLevelType w:val="hybridMultilevel"/>
    <w:tmpl w:val="401CBB8E"/>
    <w:lvl w:ilvl="0" w:tplc="3FA05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1325D"/>
    <w:multiLevelType w:val="hybridMultilevel"/>
    <w:tmpl w:val="401CBB8E"/>
    <w:lvl w:ilvl="0" w:tplc="3FA05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A1001"/>
    <w:multiLevelType w:val="hybridMultilevel"/>
    <w:tmpl w:val="401CBB8E"/>
    <w:lvl w:ilvl="0" w:tplc="3FA05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A546D"/>
    <w:multiLevelType w:val="hybridMultilevel"/>
    <w:tmpl w:val="18E8010C"/>
    <w:lvl w:ilvl="0" w:tplc="63924A7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FE77ED"/>
    <w:multiLevelType w:val="hybridMultilevel"/>
    <w:tmpl w:val="401CBB8E"/>
    <w:lvl w:ilvl="0" w:tplc="3FA05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E31B1"/>
    <w:multiLevelType w:val="hybridMultilevel"/>
    <w:tmpl w:val="401CBB8E"/>
    <w:lvl w:ilvl="0" w:tplc="3FA05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A04BD"/>
    <w:multiLevelType w:val="hybridMultilevel"/>
    <w:tmpl w:val="8B8A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B1152"/>
    <w:multiLevelType w:val="hybridMultilevel"/>
    <w:tmpl w:val="4FF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B5939"/>
    <w:multiLevelType w:val="hybridMultilevel"/>
    <w:tmpl w:val="54A83E34"/>
    <w:lvl w:ilvl="0" w:tplc="F7C85A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2C"/>
    <w:rsid w:val="00011588"/>
    <w:rsid w:val="00026322"/>
    <w:rsid w:val="00050DD2"/>
    <w:rsid w:val="00055C20"/>
    <w:rsid w:val="000724DF"/>
    <w:rsid w:val="000A06F9"/>
    <w:rsid w:val="000C24A6"/>
    <w:rsid w:val="000C5D1A"/>
    <w:rsid w:val="000D277B"/>
    <w:rsid w:val="000D29C1"/>
    <w:rsid w:val="000E2229"/>
    <w:rsid w:val="000E38A9"/>
    <w:rsid w:val="000F23FE"/>
    <w:rsid w:val="000F3DC9"/>
    <w:rsid w:val="00103864"/>
    <w:rsid w:val="00124662"/>
    <w:rsid w:val="00162F91"/>
    <w:rsid w:val="00172793"/>
    <w:rsid w:val="00173A98"/>
    <w:rsid w:val="00190838"/>
    <w:rsid w:val="001977CC"/>
    <w:rsid w:val="001B5A47"/>
    <w:rsid w:val="001B5E23"/>
    <w:rsid w:val="001D3EF1"/>
    <w:rsid w:val="001D5F17"/>
    <w:rsid w:val="001E358C"/>
    <w:rsid w:val="001F2964"/>
    <w:rsid w:val="001F77BB"/>
    <w:rsid w:val="001F78EF"/>
    <w:rsid w:val="00201BD4"/>
    <w:rsid w:val="002063F1"/>
    <w:rsid w:val="00226604"/>
    <w:rsid w:val="00235266"/>
    <w:rsid w:val="00243CF5"/>
    <w:rsid w:val="0025407D"/>
    <w:rsid w:val="00262B4E"/>
    <w:rsid w:val="00262D45"/>
    <w:rsid w:val="002647CA"/>
    <w:rsid w:val="00265629"/>
    <w:rsid w:val="00266F5B"/>
    <w:rsid w:val="00291D1F"/>
    <w:rsid w:val="002B21A8"/>
    <w:rsid w:val="002B28C4"/>
    <w:rsid w:val="002E4483"/>
    <w:rsid w:val="002F5E73"/>
    <w:rsid w:val="00304E4E"/>
    <w:rsid w:val="0031041E"/>
    <w:rsid w:val="00312630"/>
    <w:rsid w:val="003213DD"/>
    <w:rsid w:val="0033493E"/>
    <w:rsid w:val="00340974"/>
    <w:rsid w:val="00351203"/>
    <w:rsid w:val="00361B0A"/>
    <w:rsid w:val="0038020A"/>
    <w:rsid w:val="003838F6"/>
    <w:rsid w:val="00386042"/>
    <w:rsid w:val="00386F82"/>
    <w:rsid w:val="00390DFF"/>
    <w:rsid w:val="003956F4"/>
    <w:rsid w:val="00396EE1"/>
    <w:rsid w:val="003B5871"/>
    <w:rsid w:val="003B7D4B"/>
    <w:rsid w:val="004058F0"/>
    <w:rsid w:val="004166EA"/>
    <w:rsid w:val="00421064"/>
    <w:rsid w:val="004262D8"/>
    <w:rsid w:val="004273B7"/>
    <w:rsid w:val="004301AE"/>
    <w:rsid w:val="00434214"/>
    <w:rsid w:val="00461C72"/>
    <w:rsid w:val="00461D15"/>
    <w:rsid w:val="00472E5E"/>
    <w:rsid w:val="00475836"/>
    <w:rsid w:val="00497321"/>
    <w:rsid w:val="004A6351"/>
    <w:rsid w:val="004B1136"/>
    <w:rsid w:val="004B3874"/>
    <w:rsid w:val="004C45D6"/>
    <w:rsid w:val="004D0EBE"/>
    <w:rsid w:val="004E5EC0"/>
    <w:rsid w:val="00507785"/>
    <w:rsid w:val="00530AF2"/>
    <w:rsid w:val="005337E5"/>
    <w:rsid w:val="0054168F"/>
    <w:rsid w:val="0054730E"/>
    <w:rsid w:val="00547B65"/>
    <w:rsid w:val="00552FEE"/>
    <w:rsid w:val="00563664"/>
    <w:rsid w:val="005837C5"/>
    <w:rsid w:val="00583EA4"/>
    <w:rsid w:val="00592373"/>
    <w:rsid w:val="005B0957"/>
    <w:rsid w:val="005B6F69"/>
    <w:rsid w:val="005D2430"/>
    <w:rsid w:val="005E587F"/>
    <w:rsid w:val="005F5D8D"/>
    <w:rsid w:val="006038BA"/>
    <w:rsid w:val="00604BDD"/>
    <w:rsid w:val="00617CAB"/>
    <w:rsid w:val="00622B20"/>
    <w:rsid w:val="006347AC"/>
    <w:rsid w:val="00671CDA"/>
    <w:rsid w:val="00684774"/>
    <w:rsid w:val="006A222C"/>
    <w:rsid w:val="006A515C"/>
    <w:rsid w:val="006B178A"/>
    <w:rsid w:val="006C2269"/>
    <w:rsid w:val="006C285F"/>
    <w:rsid w:val="006C3F59"/>
    <w:rsid w:val="006C63E5"/>
    <w:rsid w:val="006C706B"/>
    <w:rsid w:val="006E0230"/>
    <w:rsid w:val="006F2FB4"/>
    <w:rsid w:val="00711511"/>
    <w:rsid w:val="00731C55"/>
    <w:rsid w:val="00751D99"/>
    <w:rsid w:val="007605C3"/>
    <w:rsid w:val="00767F1E"/>
    <w:rsid w:val="007C1935"/>
    <w:rsid w:val="007D0730"/>
    <w:rsid w:val="007E022B"/>
    <w:rsid w:val="00800069"/>
    <w:rsid w:val="00806924"/>
    <w:rsid w:val="00822C8F"/>
    <w:rsid w:val="008409F5"/>
    <w:rsid w:val="008535D9"/>
    <w:rsid w:val="00854C4E"/>
    <w:rsid w:val="00864D31"/>
    <w:rsid w:val="00866F0C"/>
    <w:rsid w:val="00875308"/>
    <w:rsid w:val="00875375"/>
    <w:rsid w:val="00876DD7"/>
    <w:rsid w:val="00883A72"/>
    <w:rsid w:val="00894546"/>
    <w:rsid w:val="008A102D"/>
    <w:rsid w:val="008A14C2"/>
    <w:rsid w:val="008A5196"/>
    <w:rsid w:val="008A6DBC"/>
    <w:rsid w:val="008A70A4"/>
    <w:rsid w:val="008B2A76"/>
    <w:rsid w:val="008B590A"/>
    <w:rsid w:val="008C04C4"/>
    <w:rsid w:val="008F7610"/>
    <w:rsid w:val="00900A20"/>
    <w:rsid w:val="00914704"/>
    <w:rsid w:val="0091767C"/>
    <w:rsid w:val="00917C04"/>
    <w:rsid w:val="00926280"/>
    <w:rsid w:val="009274E0"/>
    <w:rsid w:val="00942DE6"/>
    <w:rsid w:val="0094362C"/>
    <w:rsid w:val="00985E87"/>
    <w:rsid w:val="00997A77"/>
    <w:rsid w:val="009D0983"/>
    <w:rsid w:val="009E08F4"/>
    <w:rsid w:val="009F014E"/>
    <w:rsid w:val="009F03D7"/>
    <w:rsid w:val="00A228C4"/>
    <w:rsid w:val="00A318E4"/>
    <w:rsid w:val="00A35F5E"/>
    <w:rsid w:val="00A3653F"/>
    <w:rsid w:val="00A409B6"/>
    <w:rsid w:val="00A5165B"/>
    <w:rsid w:val="00A72863"/>
    <w:rsid w:val="00A762B6"/>
    <w:rsid w:val="00AA466B"/>
    <w:rsid w:val="00AD012E"/>
    <w:rsid w:val="00AD6B3E"/>
    <w:rsid w:val="00AD705F"/>
    <w:rsid w:val="00AE1788"/>
    <w:rsid w:val="00AF2078"/>
    <w:rsid w:val="00AF34BC"/>
    <w:rsid w:val="00AF4845"/>
    <w:rsid w:val="00B15EEC"/>
    <w:rsid w:val="00B543D0"/>
    <w:rsid w:val="00B60265"/>
    <w:rsid w:val="00B80E21"/>
    <w:rsid w:val="00B94452"/>
    <w:rsid w:val="00BB2C6B"/>
    <w:rsid w:val="00BB6787"/>
    <w:rsid w:val="00BC6282"/>
    <w:rsid w:val="00BD3B9F"/>
    <w:rsid w:val="00BE02BB"/>
    <w:rsid w:val="00C10412"/>
    <w:rsid w:val="00C36348"/>
    <w:rsid w:val="00C6031E"/>
    <w:rsid w:val="00C81062"/>
    <w:rsid w:val="00C94D47"/>
    <w:rsid w:val="00C9582D"/>
    <w:rsid w:val="00C96B4B"/>
    <w:rsid w:val="00C96CBC"/>
    <w:rsid w:val="00CA23FD"/>
    <w:rsid w:val="00CF14D1"/>
    <w:rsid w:val="00D11324"/>
    <w:rsid w:val="00D550E2"/>
    <w:rsid w:val="00D61F86"/>
    <w:rsid w:val="00D65FDE"/>
    <w:rsid w:val="00D6759A"/>
    <w:rsid w:val="00D70178"/>
    <w:rsid w:val="00D71E5B"/>
    <w:rsid w:val="00D72DCF"/>
    <w:rsid w:val="00D81696"/>
    <w:rsid w:val="00D943C6"/>
    <w:rsid w:val="00D95FF0"/>
    <w:rsid w:val="00DA3613"/>
    <w:rsid w:val="00DA7760"/>
    <w:rsid w:val="00DC3419"/>
    <w:rsid w:val="00DD4CD8"/>
    <w:rsid w:val="00DE7BAE"/>
    <w:rsid w:val="00DF4651"/>
    <w:rsid w:val="00E02A82"/>
    <w:rsid w:val="00E31544"/>
    <w:rsid w:val="00E36A08"/>
    <w:rsid w:val="00E40652"/>
    <w:rsid w:val="00E46E30"/>
    <w:rsid w:val="00E56998"/>
    <w:rsid w:val="00E653F6"/>
    <w:rsid w:val="00E70933"/>
    <w:rsid w:val="00E81128"/>
    <w:rsid w:val="00E81FBD"/>
    <w:rsid w:val="00E83810"/>
    <w:rsid w:val="00E91C0E"/>
    <w:rsid w:val="00ED1856"/>
    <w:rsid w:val="00EE3014"/>
    <w:rsid w:val="00EF73C3"/>
    <w:rsid w:val="00F07474"/>
    <w:rsid w:val="00F252D3"/>
    <w:rsid w:val="00F25D73"/>
    <w:rsid w:val="00F26127"/>
    <w:rsid w:val="00F41754"/>
    <w:rsid w:val="00F45284"/>
    <w:rsid w:val="00F56810"/>
    <w:rsid w:val="00F65B61"/>
    <w:rsid w:val="00F726EB"/>
    <w:rsid w:val="00F91C90"/>
    <w:rsid w:val="00F95323"/>
    <w:rsid w:val="00FA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222C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A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222C"/>
    <w:rPr>
      <w:i/>
      <w:i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9D0983"/>
    <w:pPr>
      <w:ind w:left="720"/>
      <w:contextualSpacing/>
    </w:pPr>
  </w:style>
  <w:style w:type="table" w:styleId="TableGrid">
    <w:name w:val="Table Grid"/>
    <w:basedOn w:val="TableNormal"/>
    <w:uiPriority w:val="59"/>
    <w:rsid w:val="00E8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webb Char"/>
    <w:link w:val="NormalWeb"/>
    <w:uiPriority w:val="99"/>
    <w:locked/>
    <w:rsid w:val="00F4175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5629"/>
    <w:pPr>
      <w:autoSpaceDE w:val="0"/>
      <w:autoSpaceDN w:val="0"/>
      <w:adjustRightInd w:val="0"/>
      <w:spacing w:after="120" w:line="240" w:lineRule="auto"/>
      <w:ind w:left="283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5629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0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34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341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DC341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C341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DC3419"/>
  </w:style>
  <w:style w:type="character" w:customStyle="1" w:styleId="bumpedfont15">
    <w:name w:val="bumpedfont15"/>
    <w:rsid w:val="00DC3419"/>
  </w:style>
  <w:style w:type="paragraph" w:styleId="NoSpacing">
    <w:name w:val="No Spacing"/>
    <w:link w:val="NoSpacingChar"/>
    <w:qFormat/>
    <w:rsid w:val="00767F1E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767F1E"/>
    <w:rPr>
      <w:rFonts w:ascii="Calibri" w:eastAsia="Calibri" w:hAnsi="Calibri" w:cs="Times New Roman"/>
    </w:rPr>
  </w:style>
  <w:style w:type="character" w:customStyle="1" w:styleId="Bodytext20">
    <w:name w:val="Body text (2)_"/>
    <w:basedOn w:val="DefaultParagraphFont"/>
    <w:link w:val="Bodytext21"/>
    <w:rsid w:val="00201B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SegoeUI">
    <w:name w:val="Body text (2) + Segoe UI"/>
    <w:aliases w:val="11.5 pt,Italic,Spacing 1 pt,Spacing -1 pt"/>
    <w:basedOn w:val="Bodytext20"/>
    <w:rsid w:val="00201BD4"/>
    <w:rPr>
      <w:rFonts w:ascii="Segoe UI" w:eastAsia="Segoe UI" w:hAnsi="Segoe UI" w:cs="Segoe UI"/>
      <w:color w:val="000000"/>
      <w:spacing w:val="0"/>
      <w:w w:val="100"/>
      <w:position w:val="0"/>
      <w:sz w:val="23"/>
      <w:szCs w:val="23"/>
      <w:shd w:val="clear" w:color="auto" w:fill="FFFFFF"/>
      <w:lang w:val="hy-AM" w:eastAsia="hy-AM" w:bidi="hy-AM"/>
    </w:rPr>
  </w:style>
  <w:style w:type="paragraph" w:customStyle="1" w:styleId="Bodytext21">
    <w:name w:val="Body text (2)"/>
    <w:basedOn w:val="Normal"/>
    <w:link w:val="Bodytext20"/>
    <w:rsid w:val="00201BD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MicrosoftSansSerif">
    <w:name w:val="Body text (2) + Microsoft Sans Serif"/>
    <w:aliases w:val="12 pt,Body text (2) + Trebuchet MS"/>
    <w:basedOn w:val="Bodytext20"/>
    <w:rsid w:val="001F296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y-AM" w:eastAsia="hy-AM" w:bidi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222C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A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222C"/>
    <w:rPr>
      <w:i/>
      <w:i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9D0983"/>
    <w:pPr>
      <w:ind w:left="720"/>
      <w:contextualSpacing/>
    </w:pPr>
  </w:style>
  <w:style w:type="table" w:styleId="TableGrid">
    <w:name w:val="Table Grid"/>
    <w:basedOn w:val="TableNormal"/>
    <w:uiPriority w:val="59"/>
    <w:rsid w:val="00E8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webb Char"/>
    <w:link w:val="NormalWeb"/>
    <w:uiPriority w:val="99"/>
    <w:locked/>
    <w:rsid w:val="00F4175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5629"/>
    <w:pPr>
      <w:autoSpaceDE w:val="0"/>
      <w:autoSpaceDN w:val="0"/>
      <w:adjustRightInd w:val="0"/>
      <w:spacing w:after="120" w:line="240" w:lineRule="auto"/>
      <w:ind w:left="283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5629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0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34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341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DC341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C341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DC3419"/>
  </w:style>
  <w:style w:type="character" w:customStyle="1" w:styleId="bumpedfont15">
    <w:name w:val="bumpedfont15"/>
    <w:rsid w:val="00DC3419"/>
  </w:style>
  <w:style w:type="paragraph" w:styleId="NoSpacing">
    <w:name w:val="No Spacing"/>
    <w:link w:val="NoSpacingChar"/>
    <w:qFormat/>
    <w:rsid w:val="00767F1E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767F1E"/>
    <w:rPr>
      <w:rFonts w:ascii="Calibri" w:eastAsia="Calibri" w:hAnsi="Calibri" w:cs="Times New Roman"/>
    </w:rPr>
  </w:style>
  <w:style w:type="character" w:customStyle="1" w:styleId="Bodytext20">
    <w:name w:val="Body text (2)_"/>
    <w:basedOn w:val="DefaultParagraphFont"/>
    <w:link w:val="Bodytext21"/>
    <w:rsid w:val="00201B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SegoeUI">
    <w:name w:val="Body text (2) + Segoe UI"/>
    <w:aliases w:val="11.5 pt,Italic,Spacing 1 pt,Spacing -1 pt"/>
    <w:basedOn w:val="Bodytext20"/>
    <w:rsid w:val="00201BD4"/>
    <w:rPr>
      <w:rFonts w:ascii="Segoe UI" w:eastAsia="Segoe UI" w:hAnsi="Segoe UI" w:cs="Segoe UI"/>
      <w:color w:val="000000"/>
      <w:spacing w:val="0"/>
      <w:w w:val="100"/>
      <w:position w:val="0"/>
      <w:sz w:val="23"/>
      <w:szCs w:val="23"/>
      <w:shd w:val="clear" w:color="auto" w:fill="FFFFFF"/>
      <w:lang w:val="hy-AM" w:eastAsia="hy-AM" w:bidi="hy-AM"/>
    </w:rPr>
  </w:style>
  <w:style w:type="paragraph" w:customStyle="1" w:styleId="Bodytext21">
    <w:name w:val="Body text (2)"/>
    <w:basedOn w:val="Normal"/>
    <w:link w:val="Bodytext20"/>
    <w:rsid w:val="00201BD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MicrosoftSansSerif">
    <w:name w:val="Body text (2) + Microsoft Sans Serif"/>
    <w:aliases w:val="12 pt,Body text (2) + Trebuchet MS"/>
    <w:basedOn w:val="Bodytext20"/>
    <w:rsid w:val="001F296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208F-7789-4136-BF68-1A8110A9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Arakelyan</dc:creator>
  <cp:keywords>https:/mul2-taxservice.gov.am/tasks/487866/oneclick/2_guyq_het_handznum_2020_1.docx?token=b3657bafbd7d3c915c568bafbfcabe7a</cp:keywords>
  <cp:lastModifiedBy>Armine</cp:lastModifiedBy>
  <cp:revision>5</cp:revision>
  <cp:lastPrinted>2019-12-05T10:13:00Z</cp:lastPrinted>
  <dcterms:created xsi:type="dcterms:W3CDTF">2020-04-16T14:49:00Z</dcterms:created>
  <dcterms:modified xsi:type="dcterms:W3CDTF">2020-04-16T14:56:00Z</dcterms:modified>
</cp:coreProperties>
</file>