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0DC" w:rsidRDefault="00B520DC" w:rsidP="00D05B25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822D71" w:rsidRPr="00421049" w:rsidRDefault="00822D71" w:rsidP="0028453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bookmarkStart w:id="0" w:name="_GoBack"/>
      <w:bookmarkEnd w:id="0"/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Ղ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Ք</w:t>
      </w:r>
    </w:p>
    <w:p w:rsidR="00822D71" w:rsidRPr="00421049" w:rsidRDefault="00822D71" w:rsidP="00D05B25">
      <w:pPr>
        <w:spacing w:after="0" w:line="24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fr-FR" w:eastAsia="ru-RU"/>
        </w:rPr>
      </w:pPr>
      <w:r w:rsidRPr="00F269CE">
        <w:rPr>
          <w:rFonts w:ascii="GHEA Grapalat" w:eastAsia="Times New Roman" w:hAnsi="GHEA Grapalat" w:cs="Sylfaen"/>
          <w:b/>
          <w:sz w:val="24"/>
          <w:szCs w:val="24"/>
          <w:lang w:val="fi-FI" w:eastAsia="ru-RU"/>
        </w:rPr>
        <w:t>«ԿՈՐՈՆԱՎԻՐՈՒՍԻ ՏՆՏԵՍԱԿԱՆ ՀԵՏԵՎԱՆՔՆԵՐԻ ՉԵԶՈՔԱՑՄԱՆ ՏԱՍՆՀԻՆԳԵՐՈՐԴ ՄԻՋՈՑԱՌՈՒՄԸ ՀԱՍՏԱՏԵԼՈՒ ՄԱՍԻՆ» ԿԱՌԱՎԱՐՈՒԹՅԱՆ ՈՐՈՇՄԱՆ</w:t>
      </w: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Pr="00F269CE">
        <w:rPr>
          <w:rFonts w:ascii="GHEA Grapalat" w:eastAsia="Times New Roman" w:hAnsi="GHEA Grapalat" w:cs="Sylfaen"/>
          <w:b/>
          <w:sz w:val="24"/>
          <w:szCs w:val="24"/>
          <w:lang w:val="fi-FI" w:eastAsia="ru-RU"/>
        </w:rPr>
        <w:t>Ն</w:t>
      </w:r>
      <w:r>
        <w:rPr>
          <w:rFonts w:ascii="GHEA Grapalat" w:eastAsia="Times New Roman" w:hAnsi="GHEA Grapalat" w:cs="Sylfaen"/>
          <w:b/>
          <w:sz w:val="24"/>
          <w:szCs w:val="24"/>
          <w:lang w:val="fi-FI" w:eastAsia="ru-RU"/>
        </w:rPr>
        <w:t>ԱԽԱԳ</w:t>
      </w:r>
      <w:r w:rsidRPr="00F269CE">
        <w:rPr>
          <w:rFonts w:ascii="GHEA Grapalat" w:eastAsia="Times New Roman" w:hAnsi="GHEA Grapalat" w:cs="Sylfaen"/>
          <w:b/>
          <w:sz w:val="24"/>
          <w:szCs w:val="24"/>
          <w:lang w:val="fi-FI" w:eastAsia="ru-RU"/>
        </w:rPr>
        <w:t xml:space="preserve">ԾԻ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ԸՆԴՈՒՆՄԱՆ</w:t>
      </w:r>
      <w:r w:rsidR="00D05B2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ԿԱՊԱԿՑՈՒԹՅԱՄԲ</w:t>
      </w:r>
      <w:r w:rsidRPr="0042104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ԱՅԼ ԻՐԱՎԱԿԱՆ ԱԿՏԵՐԻ ԸՆԴՈՒՆՄԱՆ</w:t>
      </w:r>
      <w:r w:rsidRPr="00421049">
        <w:rPr>
          <w:rFonts w:ascii="GHEA Grapalat" w:eastAsia="Times New Roman" w:hAnsi="GHEA Grapalat" w:cs="Sylfaen"/>
          <w:b/>
          <w:noProof/>
          <w:sz w:val="24"/>
          <w:szCs w:val="24"/>
          <w:lang w:val="it-IT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ԱՆՀՐԱԺԵՇՏՈՒԹՅԱՆ</w:t>
      </w:r>
      <w:r w:rsidRPr="00421049">
        <w:rPr>
          <w:rFonts w:ascii="GHEA Grapalat" w:eastAsia="Times New Roman" w:hAnsi="GHEA Grapalat" w:cs="Sylfaen"/>
          <w:b/>
          <w:noProof/>
          <w:sz w:val="24"/>
          <w:szCs w:val="24"/>
          <w:lang w:val="it-IT" w:eastAsia="ru-RU"/>
        </w:rPr>
        <w:t xml:space="preserve"> </w:t>
      </w:r>
      <w:r w:rsidRPr="00421049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ԿԱՄ ԲԱՑԱԿԱՅՈՒԹՅԱՆ ՄԱՍԻՆ</w:t>
      </w:r>
    </w:p>
    <w:p w:rsidR="00822D71" w:rsidRDefault="00822D71" w:rsidP="00822D71">
      <w:pPr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822D71" w:rsidRPr="00C357A4" w:rsidRDefault="00822D71" w:rsidP="00822D71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proofErr w:type="spellStart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Կորոնավիրուսի</w:t>
      </w:r>
      <w:proofErr w:type="spellEnd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տնտեսական </w:t>
      </w:r>
      <w:proofErr w:type="spellStart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հետևանքների</w:t>
      </w:r>
      <w:proofErr w:type="spellEnd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չեզոքացման տասնհինգերորդ միջոցառումը հաստատելու մասին» կառավարության որոշման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</w:t>
      </w:r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ծի </w:t>
      </w:r>
      <w:proofErr w:type="spellStart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</w:t>
      </w:r>
      <w:proofErr w:type="spellEnd"/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ընդունման </w:t>
      </w:r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կապակցությամբ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անհրաժեշտ է մշակել</w:t>
      </w:r>
      <w:r w:rsidRPr="00C357A4">
        <w:rPr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«ՀՀ</w:t>
      </w:r>
      <w:r w:rsidRPr="00C35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2019 թվականի դեկտեմբերի 26-ի թիվ 1919-Ն որոշման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փոփոխություններ կատարելու մասին», ինչպես նաև ս</w:t>
      </w:r>
      <w:r w:rsidRPr="00C35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ույն որոշմամբ սահմանված աշխատանքների կազմակերպման և իրականացման ու շահառուներին գումարի տրամադրման կարգը հաստատելու մա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սին Կառավարության որոշման նախագ</w:t>
      </w:r>
      <w:r w:rsidRPr="00C35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</w:t>
      </w:r>
      <w:r w:rsidRPr="00C357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822D71" w:rsidRPr="007E10CB" w:rsidRDefault="00822D71" w:rsidP="00822D71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E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822D71" w:rsidRPr="007E10CB" w:rsidRDefault="00822D71" w:rsidP="00822D71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22D71" w:rsidRPr="00387660" w:rsidRDefault="00822D71" w:rsidP="00822D71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822D71" w:rsidRPr="00387660" w:rsidRDefault="00822D71" w:rsidP="00D05B2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387660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Տ Ե Ղ Ե Կ Ա Ն Ք</w:t>
      </w:r>
    </w:p>
    <w:p w:rsidR="00822D71" w:rsidRPr="00387660" w:rsidRDefault="00822D71" w:rsidP="00D05B2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r w:rsidRPr="00387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«ԿՈՐՈՆԱՎԻՐՈՒՍԻ ՏՆՏԵՍԱԿԱՆ ՀԵՏԵՎԱՆՔՆԵՐԻ ՉԵԶՈՔԱՑՄԱՆ ՏԱՍՆՀԻՆԳԵՐՈՐԴ ՄԻՋՈՑԱՌՈՒՄԸ ՀԱՍՏԱՏԵԼՈՒ ՄԱՍԻՆ» ԿԱՌԱՎԱՐՈՒԹՅԱՆ ՈՐՈՇՄԱՆ</w:t>
      </w:r>
      <w:r w:rsidR="00D05B25" w:rsidRPr="00D05B25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</w:t>
      </w:r>
      <w:r w:rsidRPr="0038766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  <w:r w:rsidRPr="00387660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 xml:space="preserve"> ԸՆԴՈՒՆՄԱՆ ԿԱՊԱԿՑՈՒԹՅԱՄԲ  ՊԵՏԱԿԱՆ ԿԱՄ ՏԵՂԱԿԱՆ ԻՆՔՆԱԿԱՌԱՎԱՐՄԱՆ ՄԱՐՄՆԻ ԲՅՈՒՋԵՈՒՄ ԾԱԽՍԵՐԻ ԵՎ ԵԿԱՄՈՒՏՆԵՐԻ ԷԱԿԱՆ ԱՎԵԼԱՑՄԱՆ ԿԱՄ ՆՎԱԶԵՑՄԱՆ ՄԱՍԻՆ</w:t>
      </w:r>
    </w:p>
    <w:p w:rsidR="00822D71" w:rsidRDefault="00822D71" w:rsidP="00822D71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</w:p>
    <w:p w:rsidR="00822D71" w:rsidRPr="00421049" w:rsidRDefault="00822D71" w:rsidP="00822D71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ախագծերի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ընդունման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կապակցությամբ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պետական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տեղական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ինքնակառավարման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մարմնի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բյուջեում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ծախսերի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և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եկամուտների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էական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ավելացում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կամ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նվազեցում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չի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նախատեսվում</w:t>
      </w:r>
      <w:proofErr w:type="spellEnd"/>
      <w:r w:rsidRPr="00F269CE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։</w:t>
      </w:r>
    </w:p>
    <w:p w:rsidR="00605AA2" w:rsidRPr="00822D71" w:rsidRDefault="00605AA2" w:rsidP="00822D71">
      <w:pPr>
        <w:ind w:firstLine="720"/>
        <w:rPr>
          <w:lang w:val="fr-FR"/>
        </w:rPr>
      </w:pPr>
    </w:p>
    <w:sectPr w:rsidR="00605AA2" w:rsidRPr="00822D71" w:rsidSect="00822D71">
      <w:pgSz w:w="11906" w:h="16838"/>
      <w:pgMar w:top="1134" w:right="836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D5"/>
    <w:rsid w:val="0028453A"/>
    <w:rsid w:val="00605AA2"/>
    <w:rsid w:val="00822D71"/>
    <w:rsid w:val="00B520DC"/>
    <w:rsid w:val="00D05B25"/>
    <w:rsid w:val="00DE19D5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9AC17"/>
  <w15:chartTrackingRefBased/>
  <w15:docId w15:val="{79EAEBC5-3F0A-47BF-9A3E-EC391B5B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D71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4</cp:revision>
  <dcterms:created xsi:type="dcterms:W3CDTF">2020-04-29T06:56:00Z</dcterms:created>
  <dcterms:modified xsi:type="dcterms:W3CDTF">2020-04-29T06:57:00Z</dcterms:modified>
</cp:coreProperties>
</file>