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C0" w:rsidRDefault="00AB76C0" w:rsidP="00AB76C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ՆԱԽԱԳԻԾ</w:t>
      </w:r>
    </w:p>
    <w:p w:rsidR="00AB76C0" w:rsidRPr="0084055A" w:rsidRDefault="00AB76C0" w:rsidP="00AB76C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</w:p>
    <w:p w:rsidR="00AB76C0" w:rsidRPr="00855629" w:rsidRDefault="00AB76C0" w:rsidP="00AB76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76857">
        <w:rPr>
          <w:rStyle w:val="Strong"/>
          <w:rFonts w:ascii="GHEA Grapalat" w:hAnsi="GHEA Grapalat"/>
          <w:color w:val="000000"/>
        </w:rPr>
        <w:t>ՀԱՅԱՍՏԱՆԻ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ՀԱՆՐԱՊԵՏՈՒԹՅԱՆ</w:t>
      </w:r>
    </w:p>
    <w:p w:rsidR="00AB76C0" w:rsidRPr="00855629" w:rsidRDefault="00AB76C0" w:rsidP="00AB76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76857">
        <w:rPr>
          <w:rFonts w:ascii="Courier New" w:hAnsi="Courier New" w:cs="Courier New"/>
          <w:color w:val="000000"/>
          <w:lang w:val="en-US"/>
        </w:rPr>
        <w:t> </w:t>
      </w:r>
    </w:p>
    <w:p w:rsidR="00AB76C0" w:rsidRPr="00855629" w:rsidRDefault="00AB76C0" w:rsidP="00AB76C0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Օ</w:t>
      </w:r>
      <w:r w:rsidRPr="00855629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Ր</w:t>
      </w:r>
      <w:r w:rsidRPr="00855629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Ե</w:t>
      </w:r>
      <w:r w:rsidRPr="00855629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Ն</w:t>
      </w:r>
      <w:r w:rsidRPr="00855629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Ք</w:t>
      </w:r>
      <w:r w:rsidRPr="00855629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Ը</w:t>
      </w:r>
      <w:r w:rsidRPr="00E76857">
        <w:rPr>
          <w:rFonts w:ascii="Courier New" w:hAnsi="Courier New" w:cs="Courier New"/>
          <w:color w:val="000000"/>
          <w:lang w:val="en-US"/>
        </w:rPr>
        <w:t> </w:t>
      </w:r>
    </w:p>
    <w:p w:rsidR="00AB76C0" w:rsidRPr="00855629" w:rsidRDefault="00AB76C0" w:rsidP="00AB76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76857">
        <w:rPr>
          <w:rFonts w:ascii="Courier New" w:hAnsi="Courier New" w:cs="Courier New"/>
          <w:color w:val="000000"/>
          <w:lang w:val="en-US"/>
        </w:rPr>
        <w:t> </w:t>
      </w:r>
    </w:p>
    <w:p w:rsidR="00AB76C0" w:rsidRPr="00855629" w:rsidRDefault="00AB76C0" w:rsidP="00AB76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855629">
        <w:rPr>
          <w:rStyle w:val="Strong"/>
          <w:rFonts w:ascii="GHEA Grapalat" w:hAnsi="GHEA Grapalat"/>
          <w:color w:val="000000"/>
        </w:rPr>
        <w:t>«</w:t>
      </w:r>
      <w:r w:rsidR="00F44221">
        <w:rPr>
          <w:rStyle w:val="Strong"/>
          <w:rFonts w:ascii="GHEA Grapalat" w:hAnsi="GHEA Grapalat"/>
          <w:color w:val="000000"/>
          <w:lang w:val="en-US"/>
        </w:rPr>
        <w:t>ԵՐԵՎԱՆ</w:t>
      </w:r>
      <w:r w:rsidR="00F44221" w:rsidRPr="00855629">
        <w:rPr>
          <w:rStyle w:val="Strong"/>
          <w:rFonts w:ascii="GHEA Grapalat" w:hAnsi="GHEA Grapalat"/>
          <w:color w:val="000000"/>
        </w:rPr>
        <w:t xml:space="preserve"> </w:t>
      </w:r>
      <w:r w:rsidR="00F44221">
        <w:rPr>
          <w:rStyle w:val="Strong"/>
          <w:rFonts w:ascii="GHEA Grapalat" w:hAnsi="GHEA Grapalat"/>
          <w:color w:val="000000"/>
          <w:lang w:val="en-US"/>
        </w:rPr>
        <w:t>ՔԱՂԱՔՈՒՄ</w:t>
      </w:r>
      <w:r w:rsidR="00F44221"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ՏԵՂԱԿԱՆ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ԻՆՔՆԱԿԱՌԱՎԱՐՄԱՆ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ՄԱՍԻՆ</w:t>
      </w:r>
      <w:r w:rsidRPr="00855629">
        <w:rPr>
          <w:rStyle w:val="Strong"/>
          <w:rFonts w:ascii="GHEA Grapalat" w:hAnsi="GHEA Grapalat"/>
          <w:color w:val="000000"/>
        </w:rPr>
        <w:t xml:space="preserve">» </w:t>
      </w:r>
      <w:r w:rsidRPr="00E76857">
        <w:rPr>
          <w:rStyle w:val="Strong"/>
          <w:rFonts w:ascii="GHEA Grapalat" w:hAnsi="GHEA Grapalat"/>
          <w:color w:val="000000"/>
        </w:rPr>
        <w:t>ՀԱՅԱՍՏԱՆԻ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ՀԱՆՐԱՊԵՏՈՒԹՅԱՆ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ՕՐԵՆՔՈՒՄ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ԼՐԱՑՈՒՄ</w:t>
      </w:r>
      <w:r w:rsidR="006752E9">
        <w:rPr>
          <w:rStyle w:val="Strong"/>
          <w:rFonts w:ascii="GHEA Grapalat" w:hAnsi="GHEA Grapalat"/>
          <w:color w:val="000000"/>
        </w:rPr>
        <w:t xml:space="preserve"> </w:t>
      </w:r>
      <w:bookmarkStart w:id="0" w:name="_GoBack"/>
      <w:bookmarkEnd w:id="0"/>
      <w:r w:rsidRPr="00E76857">
        <w:rPr>
          <w:rStyle w:val="Strong"/>
          <w:rFonts w:ascii="GHEA Grapalat" w:hAnsi="GHEA Grapalat"/>
          <w:color w:val="000000"/>
        </w:rPr>
        <w:t>ԿԱՏԱՐԵԼՈՒ</w:t>
      </w:r>
      <w:r w:rsidRPr="00855629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ՄԱՍԻՆ</w:t>
      </w:r>
    </w:p>
    <w:p w:rsidR="00AB76C0" w:rsidRPr="00855629" w:rsidRDefault="00AB76C0" w:rsidP="00AB76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76857">
        <w:rPr>
          <w:rFonts w:ascii="Courier New" w:hAnsi="Courier New" w:cs="Courier New"/>
          <w:color w:val="000000"/>
          <w:lang w:val="en-US"/>
        </w:rPr>
        <w:t> </w:t>
      </w:r>
    </w:p>
    <w:p w:rsidR="00E3737E" w:rsidRPr="00855629" w:rsidRDefault="00AB76C0" w:rsidP="00AB76C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</w:rPr>
      </w:pPr>
      <w:proofErr w:type="spellStart"/>
      <w:r w:rsidRPr="00E127D2">
        <w:rPr>
          <w:rFonts w:ascii="GHEA Grapalat" w:hAnsi="GHEA Grapalat"/>
          <w:b/>
          <w:bCs/>
          <w:color w:val="000000"/>
          <w:sz w:val="24"/>
        </w:rPr>
        <w:t>Հոդված</w:t>
      </w:r>
      <w:proofErr w:type="spellEnd"/>
      <w:r w:rsidRPr="00855629">
        <w:rPr>
          <w:rFonts w:ascii="GHEA Grapalat" w:hAnsi="GHEA Grapalat"/>
          <w:b/>
          <w:bCs/>
          <w:color w:val="000000"/>
          <w:sz w:val="24"/>
        </w:rPr>
        <w:t xml:space="preserve"> 1.</w:t>
      </w:r>
      <w:r w:rsidRPr="00E127D2">
        <w:rPr>
          <w:rFonts w:ascii="Courier New" w:hAnsi="Courier New" w:cs="Courier New"/>
          <w:b/>
          <w:bCs/>
          <w:color w:val="000000"/>
          <w:sz w:val="24"/>
          <w:lang w:val="en-US"/>
        </w:rPr>
        <w:t> </w:t>
      </w:r>
      <w:r w:rsidRPr="00855629">
        <w:rPr>
          <w:rFonts w:ascii="GHEA Grapalat" w:hAnsi="GHEA Grapalat"/>
          <w:color w:val="000000"/>
          <w:sz w:val="24"/>
        </w:rPr>
        <w:t>«</w:t>
      </w:r>
      <w:proofErr w:type="spellStart"/>
      <w:r w:rsidR="00F44221">
        <w:rPr>
          <w:rFonts w:ascii="GHEA Grapalat" w:hAnsi="GHEA Grapalat"/>
          <w:color w:val="000000"/>
          <w:sz w:val="24"/>
          <w:lang w:val="en-US"/>
        </w:rPr>
        <w:t>Երև</w:t>
      </w:r>
      <w:r w:rsidR="00F44221" w:rsidRPr="00F44221">
        <w:rPr>
          <w:rFonts w:ascii="GHEA Grapalat" w:hAnsi="GHEA Grapalat"/>
          <w:color w:val="000000"/>
          <w:sz w:val="24"/>
          <w:lang w:val="en-US"/>
        </w:rPr>
        <w:t>ան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F44221" w:rsidRPr="00F44221">
        <w:rPr>
          <w:rFonts w:ascii="GHEA Grapalat" w:hAnsi="GHEA Grapalat"/>
          <w:color w:val="000000"/>
          <w:sz w:val="24"/>
          <w:lang w:val="en-US"/>
        </w:rPr>
        <w:t>քաղաքում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</w:t>
      </w:r>
      <w:r w:rsidR="00F44221">
        <w:rPr>
          <w:rFonts w:ascii="GHEA Grapalat" w:hAnsi="GHEA Grapalat"/>
          <w:color w:val="000000"/>
          <w:sz w:val="24"/>
          <w:lang w:val="en-US"/>
        </w:rPr>
        <w:t>տ</w:t>
      </w:r>
      <w:proofErr w:type="spellStart"/>
      <w:r w:rsidRPr="00E127D2">
        <w:rPr>
          <w:rFonts w:ascii="GHEA Grapalat" w:hAnsi="GHEA Grapalat"/>
          <w:color w:val="000000"/>
          <w:sz w:val="24"/>
        </w:rPr>
        <w:t>եղական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ինքնակառավարման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մասին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E127D2">
        <w:rPr>
          <w:rFonts w:ascii="GHEA Grapalat" w:hAnsi="GHEA Grapalat"/>
          <w:color w:val="000000"/>
          <w:sz w:val="24"/>
        </w:rPr>
        <w:t>Հայաստանի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Հանրապետության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r w:rsidR="00F44221" w:rsidRPr="00855629">
        <w:rPr>
          <w:rFonts w:ascii="GHEA Grapalat" w:hAnsi="GHEA Grapalat"/>
          <w:color w:val="000000"/>
          <w:sz w:val="24"/>
        </w:rPr>
        <w:t xml:space="preserve">2008 </w:t>
      </w:r>
      <w:proofErr w:type="spellStart"/>
      <w:r w:rsidR="00F44221" w:rsidRPr="00F44221">
        <w:rPr>
          <w:rFonts w:ascii="GHEA Grapalat" w:hAnsi="GHEA Grapalat"/>
          <w:color w:val="000000"/>
          <w:sz w:val="24"/>
          <w:lang w:val="en-US"/>
        </w:rPr>
        <w:t>թվականի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F44221" w:rsidRPr="00F44221">
        <w:rPr>
          <w:rFonts w:ascii="GHEA Grapalat" w:hAnsi="GHEA Grapalat"/>
          <w:color w:val="000000"/>
          <w:sz w:val="24"/>
          <w:lang w:val="en-US"/>
        </w:rPr>
        <w:t>դեկտեմբերի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26-</w:t>
      </w:r>
      <w:r w:rsidR="00F44221" w:rsidRPr="00F44221">
        <w:rPr>
          <w:rFonts w:ascii="GHEA Grapalat" w:hAnsi="GHEA Grapalat"/>
          <w:color w:val="000000"/>
          <w:sz w:val="24"/>
          <w:lang w:val="en-US"/>
        </w:rPr>
        <w:t>ի</w:t>
      </w:r>
      <w:r w:rsidR="00F44221"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F44221" w:rsidRPr="00F44221">
        <w:rPr>
          <w:rFonts w:ascii="GHEA Grapalat" w:hAnsi="GHEA Grapalat"/>
          <w:color w:val="000000"/>
          <w:sz w:val="24"/>
          <w:lang w:val="en-US"/>
        </w:rPr>
        <w:t>թիվ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</w:t>
      </w:r>
      <w:r w:rsidR="00F44221" w:rsidRPr="00F44221">
        <w:rPr>
          <w:rFonts w:ascii="GHEA Grapalat" w:hAnsi="GHEA Grapalat"/>
          <w:color w:val="000000"/>
          <w:sz w:val="24"/>
          <w:lang w:val="en-US"/>
        </w:rPr>
        <w:t>ՀՕ</w:t>
      </w:r>
      <w:r w:rsidR="00F44221" w:rsidRPr="00855629">
        <w:rPr>
          <w:rFonts w:ascii="GHEA Grapalat" w:hAnsi="GHEA Grapalat"/>
          <w:color w:val="000000"/>
          <w:sz w:val="24"/>
        </w:rPr>
        <w:t>-5-</w:t>
      </w:r>
      <w:r w:rsidR="00F44221" w:rsidRPr="00F44221">
        <w:rPr>
          <w:rFonts w:ascii="GHEA Grapalat" w:hAnsi="GHEA Grapalat"/>
          <w:color w:val="000000"/>
          <w:sz w:val="24"/>
          <w:lang w:val="en-US"/>
        </w:rPr>
        <w:t>Ն</w:t>
      </w:r>
      <w:r w:rsidR="00F44221"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="00F44221" w:rsidRPr="00F44221">
        <w:rPr>
          <w:rFonts w:ascii="GHEA Grapalat" w:hAnsi="GHEA Grapalat"/>
          <w:color w:val="000000"/>
          <w:sz w:val="24"/>
          <w:lang w:val="en-US"/>
        </w:rPr>
        <w:t>օրենքի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52</w:t>
      </w:r>
      <w:r w:rsidRPr="00855629">
        <w:rPr>
          <w:rFonts w:ascii="GHEA Grapalat" w:hAnsi="GHEA Grapalat"/>
          <w:color w:val="000000"/>
          <w:sz w:val="24"/>
        </w:rPr>
        <w:t>-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րդ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հոդվածի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1-</w:t>
      </w:r>
      <w:r w:rsidRPr="00E127D2">
        <w:rPr>
          <w:rFonts w:ascii="GHEA Grapalat" w:hAnsi="GHEA Grapalat"/>
          <w:color w:val="000000"/>
          <w:sz w:val="24"/>
        </w:rPr>
        <w:t>ին</w:t>
      </w:r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մասի</w:t>
      </w:r>
      <w:proofErr w:type="spellEnd"/>
      <w:r w:rsidR="00F44221" w:rsidRPr="00855629">
        <w:rPr>
          <w:rFonts w:ascii="GHEA Grapalat" w:hAnsi="GHEA Grapalat"/>
          <w:color w:val="000000"/>
          <w:sz w:val="24"/>
        </w:rPr>
        <w:t xml:space="preserve"> 4</w:t>
      </w:r>
      <w:r w:rsidRPr="00855629">
        <w:rPr>
          <w:rFonts w:ascii="GHEA Grapalat" w:hAnsi="GHEA Grapalat"/>
          <w:color w:val="000000"/>
          <w:sz w:val="24"/>
        </w:rPr>
        <w:t>-</w:t>
      </w:r>
      <w:r w:rsidRPr="00E127D2">
        <w:rPr>
          <w:rFonts w:ascii="GHEA Grapalat" w:hAnsi="GHEA Grapalat"/>
          <w:color w:val="000000"/>
          <w:sz w:val="24"/>
        </w:rPr>
        <w:t>րդ</w:t>
      </w:r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կետը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«</w:t>
      </w:r>
      <w:proofErr w:type="spellStart"/>
      <w:r w:rsidRPr="00E127D2">
        <w:rPr>
          <w:rFonts w:ascii="GHEA Grapalat" w:hAnsi="GHEA Grapalat"/>
          <w:color w:val="000000"/>
          <w:sz w:val="24"/>
        </w:rPr>
        <w:t>համարակալումը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,» </w:t>
      </w:r>
      <w:proofErr w:type="spellStart"/>
      <w:r w:rsidRPr="00E127D2">
        <w:rPr>
          <w:rFonts w:ascii="GHEA Grapalat" w:hAnsi="GHEA Grapalat"/>
          <w:color w:val="000000"/>
          <w:sz w:val="24"/>
        </w:rPr>
        <w:t>բառից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հետո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լրացնել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«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տալիս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r w:rsidRPr="00E127D2">
        <w:rPr>
          <w:rFonts w:ascii="GHEA Grapalat" w:hAnsi="GHEA Grapalat"/>
          <w:color w:val="000000"/>
          <w:sz w:val="24"/>
          <w:lang w:val="en-US"/>
        </w:rPr>
        <w:t>է</w:t>
      </w:r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համայնքի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վարչական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տարածքում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անշարժ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գույքի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հասցեի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տրամադրման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թույլտվություն</w:t>
      </w:r>
      <w:proofErr w:type="spellEnd"/>
      <w:r w:rsidRPr="00855629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E127D2">
        <w:rPr>
          <w:rFonts w:ascii="GHEA Grapalat" w:hAnsi="GHEA Grapalat"/>
          <w:color w:val="000000"/>
          <w:sz w:val="24"/>
        </w:rPr>
        <w:t>բառերով</w:t>
      </w:r>
      <w:proofErr w:type="spellEnd"/>
      <w:r w:rsidRPr="00855629">
        <w:rPr>
          <w:rFonts w:ascii="GHEA Grapalat" w:hAnsi="GHEA Grapalat"/>
          <w:color w:val="000000"/>
          <w:sz w:val="24"/>
        </w:rPr>
        <w:t>:</w:t>
      </w:r>
    </w:p>
    <w:p w:rsidR="00E127D2" w:rsidRPr="002A25CF" w:rsidRDefault="00E127D2" w:rsidP="00E127D2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lang w:val="ru-RU"/>
        </w:rPr>
      </w:pPr>
      <w:proofErr w:type="spellStart"/>
      <w:r>
        <w:rPr>
          <w:rFonts w:ascii="GHEA Grapalat" w:hAnsi="GHEA Grapalat"/>
          <w:b/>
          <w:color w:val="000000"/>
        </w:rPr>
        <w:t>Հոդված</w:t>
      </w:r>
      <w:proofErr w:type="spellEnd"/>
      <w:r w:rsidRPr="002A25CF">
        <w:rPr>
          <w:rFonts w:ascii="GHEA Grapalat" w:hAnsi="GHEA Grapalat"/>
          <w:b/>
          <w:color w:val="000000"/>
          <w:lang w:val="ru-RU"/>
        </w:rPr>
        <w:t xml:space="preserve"> 2. </w:t>
      </w:r>
      <w:r w:rsidRPr="00574D57">
        <w:rPr>
          <w:rFonts w:ascii="GHEA Grapalat" w:eastAsia="Times New Roman" w:hAnsi="GHEA Grapalat" w:cs="Arial Unicode"/>
          <w:lang w:val="hy-AM" w:bidi="ar-SA"/>
        </w:rPr>
        <w:t>Սույն օրենքն ուժի մեջ է մտնում պաշտոնական հրապարակման օրվան հաջորդող տասներորդ օր</w:t>
      </w:r>
      <w:r w:rsidR="00855629">
        <w:rPr>
          <w:rFonts w:ascii="GHEA Grapalat" w:eastAsia="Times New Roman" w:hAnsi="GHEA Grapalat" w:cs="Arial Unicode"/>
          <w:lang w:bidi="ar-SA"/>
        </w:rPr>
        <w:t>ը</w:t>
      </w:r>
      <w:r w:rsidRPr="00574D57">
        <w:rPr>
          <w:rFonts w:ascii="GHEA Grapalat" w:eastAsia="Times New Roman" w:hAnsi="GHEA Grapalat" w:cs="Arial Unicode"/>
          <w:lang w:val="hy-AM" w:bidi="ar-SA"/>
        </w:rPr>
        <w:t>:</w:t>
      </w:r>
    </w:p>
    <w:p w:rsidR="00E127D2" w:rsidRPr="002A25CF" w:rsidRDefault="00E127D2" w:rsidP="00AB76C0">
      <w:pPr>
        <w:spacing w:line="360" w:lineRule="auto"/>
        <w:ind w:firstLine="720"/>
        <w:jc w:val="both"/>
        <w:rPr>
          <w:b/>
        </w:rPr>
      </w:pPr>
    </w:p>
    <w:sectPr w:rsidR="00E127D2" w:rsidRPr="002A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5232"/>
    <w:multiLevelType w:val="multilevel"/>
    <w:tmpl w:val="CBC4B5E2"/>
    <w:lvl w:ilvl="0">
      <w:start w:val="5"/>
      <w:numFmt w:val="decimal"/>
      <w:lvlText w:val="Հոդված %1."/>
      <w:lvlJc w:val="left"/>
      <w:pPr>
        <w:ind w:left="142" w:firstLine="284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C0"/>
    <w:rsid w:val="002A25CF"/>
    <w:rsid w:val="006752E9"/>
    <w:rsid w:val="00855629"/>
    <w:rsid w:val="00AB76C0"/>
    <w:rsid w:val="00E127D2"/>
    <w:rsid w:val="00E3737E"/>
    <w:rsid w:val="00F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3205"/>
  <w15:docId w15:val="{97F7750F-263E-485C-9785-ED2BEC8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C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B76C0"/>
    <w:rPr>
      <w:b/>
      <w:bCs/>
    </w:rPr>
  </w:style>
  <w:style w:type="paragraph" w:styleId="ListParagraph">
    <w:name w:val="List Paragraph"/>
    <w:basedOn w:val="Normal"/>
    <w:uiPriority w:val="34"/>
    <w:qFormat/>
    <w:rsid w:val="00E127D2"/>
    <w:pPr>
      <w:spacing w:line="252" w:lineRule="auto"/>
      <w:ind w:left="720"/>
      <w:contextualSpacing/>
    </w:pPr>
    <w:rPr>
      <w:rFonts w:ascii="Cambria" w:eastAsia="Calibri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keywords>https:/mul2.gov.am/tasks/250747/oneclick/Nakhagits_ERTIM.docx?token=d1a15ab7368637d85f7313ba5233cf2f</cp:keywords>
  <cp:lastModifiedBy>Astghik Melkonyan</cp:lastModifiedBy>
  <cp:revision>3</cp:revision>
  <dcterms:created xsi:type="dcterms:W3CDTF">2020-04-28T05:15:00Z</dcterms:created>
  <dcterms:modified xsi:type="dcterms:W3CDTF">2020-04-28T05:15:00Z</dcterms:modified>
</cp:coreProperties>
</file>