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3088" w:rsidRPr="00BD6B7C" w:rsidRDefault="00B40D3D" w:rsidP="00B40D3D">
      <w:pPr>
        <w:tabs>
          <w:tab w:val="left" w:pos="3885"/>
          <w:tab w:val="center" w:pos="5328"/>
        </w:tabs>
        <w:spacing w:after="0" w:line="240" w:lineRule="auto"/>
        <w:rPr>
          <w:rFonts w:ascii="GHEA Grapalat" w:hAnsi="GHEA Grapalat" w:cs="Sylfaen"/>
          <w:b/>
          <w:bCs/>
          <w:sz w:val="24"/>
          <w:szCs w:val="24"/>
          <w:lang w:val="fr-FR"/>
        </w:rPr>
      </w:pPr>
      <w:r>
        <w:rPr>
          <w:rFonts w:ascii="GHEA Grapalat" w:hAnsi="GHEA Grapalat" w:cs="Sylfaen"/>
          <w:b/>
          <w:bCs/>
          <w:sz w:val="24"/>
          <w:szCs w:val="24"/>
          <w:lang w:val="fr-FR"/>
        </w:rPr>
        <w:tab/>
      </w:r>
      <w:r w:rsidR="00123088" w:rsidRPr="00BD6B7C">
        <w:rPr>
          <w:rFonts w:ascii="GHEA Grapalat" w:hAnsi="GHEA Grapalat" w:cs="Sylfaen"/>
          <w:b/>
          <w:bCs/>
          <w:sz w:val="24"/>
          <w:szCs w:val="24"/>
          <w:lang w:val="fr-FR"/>
        </w:rPr>
        <w:t>ՀԻՄՆԱՎՈՐՈՒՄ</w:t>
      </w:r>
    </w:p>
    <w:p w:rsidR="00123088" w:rsidRPr="005566FE" w:rsidRDefault="00123088" w:rsidP="00123088">
      <w:pPr>
        <w:tabs>
          <w:tab w:val="left" w:pos="7830"/>
        </w:tabs>
        <w:spacing w:after="0" w:line="240" w:lineRule="auto"/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ab/>
      </w:r>
    </w:p>
    <w:p w:rsidR="000C2C4D" w:rsidRPr="002476A9" w:rsidRDefault="00A61D19" w:rsidP="000C2C4D">
      <w:pPr>
        <w:pStyle w:val="mechtex"/>
        <w:rPr>
          <w:rFonts w:ascii="GHEA Grapalat" w:hAnsi="GHEA Grapalat" w:cs="Sylfaen"/>
          <w:b/>
          <w:sz w:val="24"/>
          <w:szCs w:val="24"/>
          <w:lang w:val="fr-FR"/>
        </w:rPr>
      </w:pPr>
      <w:r w:rsidRPr="002476A9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D26FE6">
        <w:rPr>
          <w:rFonts w:ascii="GHEA Grapalat" w:hAnsi="GHEA Grapalat" w:cs="Sylfaen"/>
          <w:b/>
          <w:sz w:val="24"/>
          <w:szCs w:val="24"/>
        </w:rPr>
        <w:t>Հայաստանի</w:t>
      </w:r>
      <w:r w:rsidRPr="002476A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Arial"/>
          <w:b/>
          <w:sz w:val="24"/>
          <w:szCs w:val="24"/>
        </w:rPr>
        <w:t>Հ</w:t>
      </w:r>
      <w:r w:rsidRPr="00D26FE6">
        <w:rPr>
          <w:rFonts w:ascii="GHEA Grapalat" w:hAnsi="GHEA Grapalat" w:cs="Sylfaen"/>
          <w:b/>
          <w:sz w:val="24"/>
          <w:szCs w:val="24"/>
        </w:rPr>
        <w:t>անրապետության</w:t>
      </w:r>
      <w:r w:rsidRPr="002476A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2476A9">
        <w:rPr>
          <w:rFonts w:ascii="GHEA Grapalat" w:hAnsi="GHEA Grapalat" w:cs="Sylfaen"/>
          <w:b/>
          <w:sz w:val="24"/>
          <w:szCs w:val="24"/>
          <w:lang w:val="fr-FR"/>
        </w:rPr>
        <w:t xml:space="preserve"> 2010 </w:t>
      </w:r>
      <w:r w:rsidRPr="00D26FE6">
        <w:rPr>
          <w:rFonts w:ascii="GHEA Grapalat" w:hAnsi="GHEA Grapalat" w:cs="Sylfaen"/>
          <w:b/>
          <w:sz w:val="24"/>
          <w:szCs w:val="24"/>
        </w:rPr>
        <w:t>թվականի</w:t>
      </w:r>
      <w:r w:rsidRPr="002476A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հունվարի</w:t>
      </w:r>
      <w:r w:rsidRPr="002476A9">
        <w:rPr>
          <w:rFonts w:ascii="GHEA Grapalat" w:hAnsi="GHEA Grapalat" w:cs="Sylfaen"/>
          <w:b/>
          <w:sz w:val="24"/>
          <w:szCs w:val="24"/>
          <w:lang w:val="fr-FR"/>
        </w:rPr>
        <w:t xml:space="preserve"> 14-</w:t>
      </w:r>
      <w:r w:rsidRPr="00D26FE6">
        <w:rPr>
          <w:rFonts w:ascii="GHEA Grapalat" w:hAnsi="GHEA Grapalat" w:cs="Sylfaen"/>
          <w:b/>
          <w:sz w:val="24"/>
          <w:szCs w:val="24"/>
        </w:rPr>
        <w:t>ի</w:t>
      </w:r>
    </w:p>
    <w:p w:rsidR="000C2C4D" w:rsidRPr="00E00146" w:rsidRDefault="00A61D19" w:rsidP="000C2C4D">
      <w:pPr>
        <w:pStyle w:val="mechtex"/>
        <w:rPr>
          <w:rFonts w:ascii="GHEA Grapalat" w:hAnsi="GHEA Grapalat" w:cs="Sylfaen"/>
          <w:b/>
          <w:sz w:val="24"/>
          <w:szCs w:val="24"/>
          <w:lang w:val="fr-FR"/>
        </w:rPr>
      </w:pPr>
      <w:r w:rsidRPr="00E00146">
        <w:rPr>
          <w:rFonts w:ascii="GHEA Grapalat" w:hAnsi="GHEA Grapalat" w:cs="Sylfaen"/>
          <w:b/>
          <w:sz w:val="24"/>
          <w:szCs w:val="24"/>
          <w:lang w:val="fr-FR"/>
        </w:rPr>
        <w:t>N 16-</w:t>
      </w:r>
      <w:r w:rsidR="00112B73" w:rsidRPr="00D26FE6">
        <w:rPr>
          <w:rFonts w:ascii="GHEA Grapalat" w:hAnsi="GHEA Grapalat" w:cs="Sylfaen"/>
          <w:b/>
          <w:sz w:val="24"/>
          <w:szCs w:val="24"/>
        </w:rPr>
        <w:t>Ն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որոշման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մեջ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փոփոխություն</w:t>
      </w:r>
      <w:r w:rsidR="00112B73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կատարելու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մասին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>»</w:t>
      </w:r>
    </w:p>
    <w:p w:rsidR="000C2C4D" w:rsidRPr="00D26FE6" w:rsidRDefault="00A61D19" w:rsidP="000C2C4D">
      <w:pPr>
        <w:pStyle w:val="mechtex"/>
        <w:rPr>
          <w:rFonts w:ascii="GHEA Grapalat" w:hAnsi="GHEA Grapalat" w:cs="Sylfaen"/>
          <w:b/>
          <w:sz w:val="24"/>
          <w:szCs w:val="24"/>
        </w:rPr>
      </w:pPr>
      <w:r w:rsidRPr="00D26FE6">
        <w:rPr>
          <w:rFonts w:ascii="GHEA Grapalat" w:hAnsi="GHEA Grapalat" w:cs="Sylfaen"/>
          <w:b/>
          <w:sz w:val="24"/>
          <w:szCs w:val="24"/>
        </w:rPr>
        <w:t xml:space="preserve">Հայաստանի </w:t>
      </w:r>
      <w:r w:rsidRPr="00D26FE6">
        <w:rPr>
          <w:rFonts w:ascii="GHEA Grapalat" w:hAnsi="GHEA Grapalat" w:cs="Arial"/>
          <w:b/>
          <w:sz w:val="24"/>
          <w:szCs w:val="24"/>
        </w:rPr>
        <w:t>Հ</w:t>
      </w:r>
      <w:r w:rsidRPr="00D26FE6">
        <w:rPr>
          <w:rFonts w:ascii="GHEA Grapalat" w:hAnsi="GHEA Grapalat" w:cs="Sylfaen"/>
          <w:b/>
          <w:sz w:val="24"/>
          <w:szCs w:val="24"/>
        </w:rPr>
        <w:t>անրապետության</w:t>
      </w:r>
      <w:r w:rsidRPr="00D26FE6">
        <w:rPr>
          <w:rFonts w:ascii="GHEA Grapalat" w:hAnsi="GHEA Grapalat" w:cs="Arial"/>
          <w:b/>
          <w:sz w:val="24"/>
          <w:szCs w:val="24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 xml:space="preserve">կառավարության որոշման նախագծի </w:t>
      </w:r>
    </w:p>
    <w:p w:rsidR="00123088" w:rsidRPr="0061539A" w:rsidRDefault="00123088" w:rsidP="00123088">
      <w:pPr>
        <w:spacing w:after="0" w:line="240" w:lineRule="auto"/>
        <w:ind w:firstLine="450"/>
        <w:jc w:val="right"/>
        <w:rPr>
          <w:rFonts w:ascii="GHEA Grapalat" w:hAnsi="GHEA Grapalat"/>
          <w:i/>
          <w:sz w:val="24"/>
          <w:szCs w:val="24"/>
          <w:lang w:val="fr-FR"/>
        </w:rPr>
      </w:pPr>
    </w:p>
    <w:p w:rsidR="00123088" w:rsidRPr="002476A9" w:rsidRDefault="00123088" w:rsidP="00123088">
      <w:pPr>
        <w:pStyle w:val="ListParagraph"/>
        <w:numPr>
          <w:ilvl w:val="0"/>
          <w:numId w:val="1"/>
        </w:numPr>
        <w:jc w:val="both"/>
        <w:rPr>
          <w:rFonts w:ascii="GHEA Grapalat" w:hAnsi="GHEA Grapalat"/>
          <w:b/>
          <w:sz w:val="24"/>
          <w:szCs w:val="24"/>
          <w:lang w:val="fr-FR"/>
        </w:rPr>
      </w:pPr>
      <w:r w:rsidRPr="009F26D1">
        <w:rPr>
          <w:rFonts w:ascii="GHEA Grapalat" w:hAnsi="GHEA Grapalat" w:cs="Sylfaen"/>
          <w:b/>
          <w:sz w:val="24"/>
          <w:szCs w:val="24"/>
        </w:rPr>
        <w:t>Ընթացիկ</w:t>
      </w:r>
      <w:r w:rsidRPr="002476A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26D1">
        <w:rPr>
          <w:rFonts w:ascii="GHEA Grapalat" w:hAnsi="GHEA Grapalat"/>
          <w:b/>
          <w:sz w:val="24"/>
          <w:szCs w:val="24"/>
        </w:rPr>
        <w:t>իրավիճակը</w:t>
      </w:r>
      <w:r w:rsidRPr="002476A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26D1">
        <w:rPr>
          <w:rFonts w:ascii="GHEA Grapalat" w:hAnsi="GHEA Grapalat"/>
          <w:b/>
          <w:sz w:val="24"/>
          <w:szCs w:val="24"/>
        </w:rPr>
        <w:t>և</w:t>
      </w:r>
      <w:r w:rsidRPr="002476A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26D1">
        <w:rPr>
          <w:rFonts w:ascii="GHEA Grapalat" w:hAnsi="GHEA Grapalat"/>
          <w:b/>
          <w:sz w:val="24"/>
          <w:szCs w:val="24"/>
        </w:rPr>
        <w:t>իրավական</w:t>
      </w:r>
      <w:r w:rsidRPr="002476A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26D1">
        <w:rPr>
          <w:rFonts w:ascii="GHEA Grapalat" w:hAnsi="GHEA Grapalat"/>
          <w:b/>
          <w:sz w:val="24"/>
          <w:szCs w:val="24"/>
        </w:rPr>
        <w:t>ակտի</w:t>
      </w:r>
      <w:r w:rsidRPr="002476A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26D1">
        <w:rPr>
          <w:rFonts w:ascii="GHEA Grapalat" w:hAnsi="GHEA Grapalat"/>
          <w:b/>
          <w:sz w:val="24"/>
          <w:szCs w:val="24"/>
        </w:rPr>
        <w:t>ընդունման</w:t>
      </w:r>
      <w:r w:rsidRPr="002476A9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9F26D1">
        <w:rPr>
          <w:rFonts w:ascii="GHEA Grapalat" w:hAnsi="GHEA Grapalat"/>
          <w:b/>
          <w:sz w:val="24"/>
          <w:szCs w:val="24"/>
        </w:rPr>
        <w:t>անհրաժեշտությունը</w:t>
      </w:r>
    </w:p>
    <w:p w:rsidR="00C810B8" w:rsidRPr="00E00146" w:rsidRDefault="00123088" w:rsidP="001F7D96">
      <w:pPr>
        <w:pStyle w:val="NoSpacing"/>
        <w:spacing w:line="360" w:lineRule="auto"/>
        <w:ind w:firstLine="630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>«</w:t>
      </w:r>
      <w:r w:rsidRPr="00533E19">
        <w:rPr>
          <w:rFonts w:ascii="GHEA Grapalat" w:hAnsi="GHEA Grapalat"/>
          <w:color w:val="000000"/>
          <w:sz w:val="24"/>
          <w:szCs w:val="24"/>
        </w:rPr>
        <w:t>Հայաստանի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վարչատարածքային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բաժանման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մասին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» </w:t>
      </w:r>
      <w:r w:rsidRPr="00533E19">
        <w:rPr>
          <w:rFonts w:ascii="GHEA Grapalat" w:hAnsi="GHEA Grapalat"/>
          <w:color w:val="000000"/>
          <w:sz w:val="24"/>
          <w:szCs w:val="24"/>
        </w:rPr>
        <w:t>Հայաստանի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1995 </w:t>
      </w:r>
      <w:r w:rsidRPr="00533E19">
        <w:rPr>
          <w:rFonts w:ascii="GHEA Grapalat" w:hAnsi="GHEA Grapalat"/>
          <w:color w:val="000000"/>
          <w:sz w:val="24"/>
          <w:szCs w:val="24"/>
        </w:rPr>
        <w:t>թվականի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նոյեմբերի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7-</w:t>
      </w:r>
      <w:r w:rsidRPr="00533E19">
        <w:rPr>
          <w:rFonts w:ascii="GHEA Grapalat" w:hAnsi="GHEA Grapalat"/>
          <w:color w:val="000000"/>
          <w:sz w:val="24"/>
          <w:szCs w:val="24"/>
        </w:rPr>
        <w:t>ի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ՀՕ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-18 </w:t>
      </w:r>
      <w:r w:rsidR="00D26FE6" w:rsidRPr="00533E19">
        <w:rPr>
          <w:rFonts w:ascii="GHEA Grapalat" w:hAnsi="GHEA Grapalat"/>
          <w:color w:val="000000"/>
          <w:sz w:val="24"/>
          <w:szCs w:val="24"/>
        </w:rPr>
        <w:t>օրենքի</w:t>
      </w:r>
      <w:r w:rsidR="00D26FE6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Հոդված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10-</w:t>
      </w:r>
      <w:r w:rsidR="003C5356" w:rsidRPr="00533E19">
        <w:rPr>
          <w:rFonts w:ascii="GHEA Grapalat" w:hAnsi="GHEA Grapalat"/>
          <w:color w:val="000000"/>
          <w:sz w:val="24"/>
          <w:szCs w:val="24"/>
        </w:rPr>
        <w:t>ը</w:t>
      </w:r>
      <w:r w:rsidR="003C5356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C5356" w:rsidRPr="00533E19">
        <w:rPr>
          <w:rFonts w:ascii="GHEA Grapalat" w:hAnsi="GHEA Grapalat"/>
          <w:color w:val="000000"/>
          <w:sz w:val="24"/>
          <w:szCs w:val="24"/>
        </w:rPr>
        <w:t>փոփոխվել</w:t>
      </w:r>
      <w:r w:rsidR="003C5356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C5356" w:rsidRPr="00533E19">
        <w:rPr>
          <w:rFonts w:ascii="GHEA Grapalat" w:hAnsi="GHEA Grapalat"/>
          <w:color w:val="000000"/>
          <w:sz w:val="24"/>
          <w:szCs w:val="24"/>
        </w:rPr>
        <w:t>է</w:t>
      </w:r>
      <w:r w:rsidR="003C5356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3C5356" w:rsidRPr="00533E19">
        <w:rPr>
          <w:rFonts w:ascii="GHEA Grapalat" w:hAnsi="GHEA Grapalat"/>
          <w:color w:val="000000"/>
          <w:sz w:val="24"/>
          <w:szCs w:val="24"/>
        </w:rPr>
        <w:t>և</w:t>
      </w:r>
      <w:r w:rsidR="003C5356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C13AF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 </w:t>
      </w:r>
      <w:r w:rsidR="001C13AF" w:rsidRPr="00533E19">
        <w:rPr>
          <w:rFonts w:ascii="GHEA Grapalat" w:hAnsi="GHEA Grapalat"/>
          <w:color w:val="000000"/>
          <w:sz w:val="24"/>
          <w:szCs w:val="24"/>
        </w:rPr>
        <w:t>ընդունվել</w:t>
      </w:r>
      <w:r w:rsidR="001C13AF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C13AF" w:rsidRPr="00533E19">
        <w:rPr>
          <w:rFonts w:ascii="GHEA Grapalat" w:hAnsi="GHEA Grapalat"/>
          <w:color w:val="000000"/>
          <w:sz w:val="24"/>
          <w:szCs w:val="24"/>
        </w:rPr>
        <w:t>է</w:t>
      </w:r>
      <w:r w:rsidR="001C13AF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26.12.2019</w:t>
      </w:r>
      <w:r w:rsidR="001C13AF" w:rsidRPr="00533E19">
        <w:rPr>
          <w:rFonts w:ascii="GHEA Grapalat" w:hAnsi="GHEA Grapalat"/>
          <w:color w:val="000000"/>
          <w:sz w:val="24"/>
          <w:szCs w:val="24"/>
        </w:rPr>
        <w:t>թ</w:t>
      </w:r>
      <w:r w:rsidR="001C13AF" w:rsidRPr="00E00146">
        <w:rPr>
          <w:rFonts w:ascii="GHEA Grapalat" w:hAnsi="GHEA Grapalat"/>
          <w:color w:val="000000"/>
          <w:sz w:val="24"/>
          <w:szCs w:val="24"/>
          <w:lang w:val="fr-FR"/>
        </w:rPr>
        <w:t>.</w:t>
      </w:r>
      <w:r w:rsidR="00C03E8B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>«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Հայաստանի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Հանրապետության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վարչատարածքային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բաժանման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մասին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» 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օրենքում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փոփոխություն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կատարելու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C03E8B" w:rsidRPr="00533E19">
        <w:rPr>
          <w:rFonts w:ascii="GHEA Grapalat" w:hAnsi="GHEA Grapalat"/>
          <w:bCs/>
          <w:color w:val="000000"/>
          <w:sz w:val="24"/>
          <w:szCs w:val="24"/>
        </w:rPr>
        <w:t>մասին</w:t>
      </w:r>
      <w:r w:rsidR="00C03E8B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>»</w:t>
      </w:r>
      <w:r w:rsidR="00C03E8B" w:rsidRPr="00E00146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="001C13AF" w:rsidRPr="00533E19">
        <w:rPr>
          <w:rFonts w:ascii="GHEA Grapalat" w:hAnsi="GHEA Grapalat"/>
          <w:color w:val="000000"/>
          <w:sz w:val="24"/>
          <w:szCs w:val="24"/>
        </w:rPr>
        <w:t>թիվ</w:t>
      </w:r>
      <w:r w:rsidR="001C13AF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C13AF" w:rsidRPr="00533E19">
        <w:rPr>
          <w:rFonts w:ascii="GHEA Grapalat" w:hAnsi="GHEA Grapalat"/>
          <w:color w:val="000000"/>
          <w:sz w:val="24"/>
          <w:szCs w:val="24"/>
        </w:rPr>
        <w:t>ՀՕ</w:t>
      </w:r>
      <w:r w:rsidR="001C13AF" w:rsidRPr="00E00146">
        <w:rPr>
          <w:rFonts w:ascii="GHEA Grapalat" w:hAnsi="GHEA Grapalat"/>
          <w:color w:val="000000"/>
          <w:sz w:val="24"/>
          <w:szCs w:val="24"/>
          <w:lang w:val="fr-FR"/>
        </w:rPr>
        <w:t>-309-</w:t>
      </w:r>
      <w:r w:rsidR="001C13AF" w:rsidRPr="00533E19">
        <w:rPr>
          <w:rFonts w:ascii="GHEA Grapalat" w:hAnsi="GHEA Grapalat"/>
          <w:color w:val="000000"/>
          <w:sz w:val="24"/>
          <w:szCs w:val="24"/>
        </w:rPr>
        <w:t>Ն</w:t>
      </w:r>
      <w:r w:rsidR="00AC3FC3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C03E8B" w:rsidRPr="00533E19">
        <w:rPr>
          <w:rFonts w:ascii="GHEA Grapalat" w:hAnsi="GHEA Grapalat"/>
          <w:color w:val="000000"/>
          <w:sz w:val="24"/>
          <w:szCs w:val="24"/>
        </w:rPr>
        <w:t>օրենք</w:t>
      </w:r>
      <w:r w:rsidR="006C5644" w:rsidRPr="00533E19">
        <w:rPr>
          <w:rFonts w:ascii="GHEA Grapalat" w:hAnsi="GHEA Grapalat"/>
          <w:color w:val="000000"/>
          <w:sz w:val="24"/>
          <w:szCs w:val="24"/>
        </w:rPr>
        <w:t>ը</w:t>
      </w:r>
      <w:r w:rsidR="006C5644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6C5644" w:rsidRPr="00533E19">
        <w:rPr>
          <w:rFonts w:ascii="GHEA Grapalat" w:hAnsi="GHEA Grapalat"/>
          <w:color w:val="000000"/>
          <w:sz w:val="24"/>
          <w:szCs w:val="24"/>
        </w:rPr>
        <w:t>որի</w:t>
      </w:r>
      <w:r w:rsidR="006C5644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269A9" w:rsidRPr="00E00146">
        <w:rPr>
          <w:rFonts w:ascii="GHEA Grapalat" w:hAnsi="GHEA Grapalat"/>
          <w:color w:val="000000"/>
          <w:sz w:val="24"/>
          <w:szCs w:val="24"/>
          <w:lang w:val="fr-FR"/>
        </w:rPr>
        <w:t>(</w:t>
      </w:r>
      <w:r w:rsidR="006269A9" w:rsidRPr="00533E19">
        <w:rPr>
          <w:rFonts w:ascii="GHEA Grapalat" w:hAnsi="GHEA Grapalat"/>
          <w:color w:val="000000"/>
          <w:sz w:val="24"/>
          <w:szCs w:val="24"/>
        </w:rPr>
        <w:t>այսուհետ՝</w:t>
      </w:r>
      <w:r w:rsidR="006269A9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6269A9" w:rsidRPr="00533E19">
        <w:rPr>
          <w:rFonts w:ascii="GHEA Grapalat" w:hAnsi="GHEA Grapalat"/>
          <w:color w:val="000000"/>
          <w:sz w:val="24"/>
          <w:szCs w:val="24"/>
        </w:rPr>
        <w:t>Օրենք</w:t>
      </w:r>
      <w:r w:rsidR="006269A9" w:rsidRPr="00E00146">
        <w:rPr>
          <w:rFonts w:ascii="GHEA Grapalat" w:hAnsi="GHEA Grapalat"/>
          <w:color w:val="000000"/>
          <w:sz w:val="24"/>
          <w:szCs w:val="24"/>
          <w:lang w:val="fr-FR"/>
        </w:rPr>
        <w:t>)</w:t>
      </w:r>
      <w:r w:rsidR="00456922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C03E8B" w:rsidRPr="000E7918">
        <w:rPr>
          <w:rFonts w:ascii="GHEA Grapalat" w:hAnsi="GHEA Grapalat"/>
          <w:b/>
          <w:color w:val="000000"/>
          <w:sz w:val="24"/>
          <w:szCs w:val="24"/>
        </w:rPr>
        <w:t>համաձայն</w:t>
      </w:r>
      <w:r w:rsidR="00C03E8B" w:rsidRPr="00E00146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="001C13AF" w:rsidRPr="00E00146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="002557A3" w:rsidRPr="000E7918">
        <w:rPr>
          <w:rFonts w:ascii="GHEA Grapalat" w:hAnsi="GHEA Grapalat"/>
          <w:b/>
          <w:color w:val="000000"/>
          <w:sz w:val="24"/>
          <w:szCs w:val="24"/>
        </w:rPr>
        <w:t>հանվել</w:t>
      </w:r>
      <w:r w:rsidR="002557A3" w:rsidRPr="00E00146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="002557A3" w:rsidRPr="000E7918">
        <w:rPr>
          <w:rFonts w:ascii="GHEA Grapalat" w:hAnsi="GHEA Grapalat"/>
          <w:b/>
          <w:color w:val="000000"/>
          <w:sz w:val="24"/>
          <w:szCs w:val="24"/>
        </w:rPr>
        <w:t>է</w:t>
      </w:r>
      <w:r w:rsidR="002557A3" w:rsidRPr="00E00146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="00F972D7" w:rsidRPr="00E00146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2009 </w:t>
      </w:r>
      <w:r w:rsidR="00F972D7" w:rsidRPr="000E7918">
        <w:rPr>
          <w:rFonts w:ascii="GHEA Grapalat" w:hAnsi="GHEA Grapalat"/>
          <w:b/>
          <w:color w:val="000000"/>
          <w:sz w:val="24"/>
          <w:szCs w:val="24"/>
        </w:rPr>
        <w:t>թվականից</w:t>
      </w:r>
      <w:r w:rsidR="00F972D7" w:rsidRPr="00E00146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="00F972D7" w:rsidRPr="000E7918">
        <w:rPr>
          <w:rFonts w:ascii="GHEA Grapalat" w:hAnsi="GHEA Grapalat"/>
          <w:b/>
          <w:sz w:val="24"/>
          <w:szCs w:val="24"/>
        </w:rPr>
        <w:t>օրենքի</w:t>
      </w:r>
      <w:r w:rsidR="00B63EE7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63EE7" w:rsidRPr="000E7918">
        <w:rPr>
          <w:rFonts w:ascii="GHEA Grapalat" w:hAnsi="GHEA Grapalat"/>
          <w:b/>
          <w:sz w:val="24"/>
          <w:szCs w:val="24"/>
        </w:rPr>
        <w:t>ուժի</w:t>
      </w:r>
      <w:r w:rsidR="00B63EE7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63EE7" w:rsidRPr="000E7918">
        <w:rPr>
          <w:rFonts w:ascii="GHEA Grapalat" w:hAnsi="GHEA Grapalat"/>
          <w:b/>
          <w:sz w:val="24"/>
          <w:szCs w:val="24"/>
        </w:rPr>
        <w:t>մեջ</w:t>
      </w:r>
      <w:r w:rsidR="00B63EE7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63EE7" w:rsidRPr="000E7918">
        <w:rPr>
          <w:rFonts w:ascii="GHEA Grapalat" w:hAnsi="GHEA Grapalat"/>
          <w:b/>
          <w:sz w:val="24"/>
          <w:szCs w:val="24"/>
        </w:rPr>
        <w:t>մտնելուց</w:t>
      </w:r>
      <w:r w:rsidR="00B63EE7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63EE7" w:rsidRPr="000E7918">
        <w:rPr>
          <w:rFonts w:ascii="GHEA Grapalat" w:hAnsi="GHEA Grapalat"/>
          <w:b/>
          <w:sz w:val="24"/>
          <w:szCs w:val="24"/>
        </w:rPr>
        <w:t>հետո</w:t>
      </w:r>
      <w:r w:rsidR="00B63EE7" w:rsidRPr="00E00146">
        <w:rPr>
          <w:rFonts w:ascii="GHEA Grapalat" w:hAnsi="GHEA Grapalat"/>
          <w:b/>
          <w:sz w:val="24"/>
          <w:szCs w:val="24"/>
          <w:lang w:val="fr-FR"/>
        </w:rPr>
        <w:t xml:space="preserve">` </w:t>
      </w:r>
      <w:r w:rsidR="00B63EE7" w:rsidRPr="000E7918">
        <w:rPr>
          <w:rFonts w:ascii="GHEA Grapalat" w:hAnsi="GHEA Grapalat"/>
          <w:b/>
          <w:sz w:val="24"/>
          <w:szCs w:val="24"/>
        </w:rPr>
        <w:t>տասը</w:t>
      </w:r>
      <w:r w:rsidR="00B63EE7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63EE7" w:rsidRPr="000E7918">
        <w:rPr>
          <w:rFonts w:ascii="GHEA Grapalat" w:hAnsi="GHEA Grapalat"/>
          <w:b/>
          <w:sz w:val="24"/>
          <w:szCs w:val="24"/>
        </w:rPr>
        <w:t>տարվա</w:t>
      </w:r>
      <w:r w:rsidR="00B63EE7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E7D40" w:rsidRPr="000E7918">
        <w:rPr>
          <w:rFonts w:ascii="GHEA Grapalat" w:hAnsi="GHEA Grapalat"/>
          <w:b/>
          <w:sz w:val="24"/>
          <w:szCs w:val="24"/>
        </w:rPr>
        <w:t>ժամկետը</w:t>
      </w:r>
      <w:r w:rsidR="00FE7D40" w:rsidRPr="00E00146">
        <w:rPr>
          <w:rFonts w:ascii="GHEA Grapalat" w:hAnsi="GHEA Grapalat"/>
          <w:b/>
          <w:sz w:val="24"/>
          <w:szCs w:val="24"/>
          <w:lang w:val="fr-FR"/>
        </w:rPr>
        <w:t xml:space="preserve">, </w:t>
      </w:r>
      <w:r w:rsidR="00FE7D40" w:rsidRPr="000E7918">
        <w:rPr>
          <w:rFonts w:ascii="GHEA Grapalat" w:hAnsi="GHEA Grapalat"/>
          <w:b/>
          <w:sz w:val="24"/>
          <w:szCs w:val="24"/>
        </w:rPr>
        <w:t>որի</w:t>
      </w:r>
      <w:r w:rsidR="00FE7D40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E7D40" w:rsidRPr="000E7918">
        <w:rPr>
          <w:rFonts w:ascii="GHEA Grapalat" w:hAnsi="GHEA Grapalat"/>
          <w:b/>
          <w:sz w:val="24"/>
          <w:szCs w:val="24"/>
        </w:rPr>
        <w:t>ընթացքում</w:t>
      </w:r>
      <w:r w:rsidR="00FE7D40" w:rsidRPr="00E00146">
        <w:rPr>
          <w:rFonts w:ascii="GHEA Grapalat" w:hAnsi="GHEA Grapalat"/>
          <w:b/>
          <w:sz w:val="24"/>
          <w:szCs w:val="24"/>
          <w:lang w:val="fr-FR"/>
        </w:rPr>
        <w:t xml:space="preserve">  </w:t>
      </w:r>
      <w:r w:rsidR="00BF5843" w:rsidRPr="000E7918">
        <w:rPr>
          <w:rFonts w:ascii="GHEA Grapalat" w:hAnsi="GHEA Grapalat"/>
          <w:b/>
          <w:sz w:val="24"/>
          <w:szCs w:val="24"/>
        </w:rPr>
        <w:t>համայնքների</w:t>
      </w:r>
      <w:r w:rsidR="00BF5843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F5843" w:rsidRPr="000E7918">
        <w:rPr>
          <w:rFonts w:ascii="GHEA Grapalat" w:hAnsi="GHEA Grapalat"/>
          <w:b/>
          <w:sz w:val="24"/>
          <w:szCs w:val="24"/>
        </w:rPr>
        <w:t>ղեկավարների</w:t>
      </w:r>
      <w:r w:rsidR="00BF5843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F5843" w:rsidRPr="000E7918">
        <w:rPr>
          <w:rFonts w:ascii="GHEA Grapalat" w:hAnsi="GHEA Grapalat"/>
          <w:b/>
          <w:sz w:val="24"/>
          <w:szCs w:val="24"/>
        </w:rPr>
        <w:t>կողմից</w:t>
      </w:r>
      <w:r w:rsidR="00BF5843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F5843" w:rsidRPr="000E7918">
        <w:rPr>
          <w:rFonts w:ascii="GHEA Grapalat" w:hAnsi="GHEA Grapalat"/>
          <w:b/>
          <w:sz w:val="24"/>
          <w:szCs w:val="24"/>
        </w:rPr>
        <w:t>համ</w:t>
      </w:r>
      <w:r w:rsidR="0026263C" w:rsidRPr="000E7918">
        <w:rPr>
          <w:rFonts w:ascii="GHEA Grapalat" w:hAnsi="GHEA Grapalat"/>
          <w:b/>
          <w:sz w:val="24"/>
          <w:szCs w:val="24"/>
        </w:rPr>
        <w:t>ա</w:t>
      </w:r>
      <w:r w:rsidR="00BF5843" w:rsidRPr="000E7918">
        <w:rPr>
          <w:rFonts w:ascii="GHEA Grapalat" w:hAnsi="GHEA Grapalat"/>
          <w:b/>
          <w:sz w:val="24"/>
          <w:szCs w:val="24"/>
        </w:rPr>
        <w:t>յնքների</w:t>
      </w:r>
      <w:r w:rsidR="00BF5843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F5843" w:rsidRPr="000E7918">
        <w:rPr>
          <w:rFonts w:ascii="GHEA Grapalat" w:hAnsi="GHEA Grapalat"/>
          <w:b/>
          <w:sz w:val="24"/>
          <w:szCs w:val="24"/>
        </w:rPr>
        <w:t>վարչական</w:t>
      </w:r>
      <w:r w:rsidR="00BF5843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F5843" w:rsidRPr="000E7918">
        <w:rPr>
          <w:rFonts w:ascii="GHEA Grapalat" w:hAnsi="GHEA Grapalat"/>
          <w:b/>
          <w:sz w:val="24"/>
          <w:szCs w:val="24"/>
        </w:rPr>
        <w:t>ս</w:t>
      </w:r>
      <w:r w:rsidR="0026263C" w:rsidRPr="000E7918">
        <w:rPr>
          <w:rFonts w:ascii="GHEA Grapalat" w:hAnsi="GHEA Grapalat"/>
          <w:b/>
          <w:sz w:val="24"/>
          <w:szCs w:val="24"/>
        </w:rPr>
        <w:t>ա</w:t>
      </w:r>
      <w:r w:rsidR="00BF5843" w:rsidRPr="000E7918">
        <w:rPr>
          <w:rFonts w:ascii="GHEA Grapalat" w:hAnsi="GHEA Grapalat"/>
          <w:b/>
          <w:sz w:val="24"/>
          <w:szCs w:val="24"/>
        </w:rPr>
        <w:t>հմաններում</w:t>
      </w:r>
      <w:r w:rsidR="00BF5843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F5843" w:rsidRPr="000E7918">
        <w:rPr>
          <w:rFonts w:ascii="GHEA Grapalat" w:hAnsi="GHEA Grapalat"/>
          <w:b/>
          <w:sz w:val="24"/>
          <w:szCs w:val="24"/>
        </w:rPr>
        <w:t>ընդգր</w:t>
      </w:r>
      <w:r w:rsidR="0026263C" w:rsidRPr="000E7918">
        <w:rPr>
          <w:rFonts w:ascii="GHEA Grapalat" w:hAnsi="GHEA Grapalat"/>
          <w:b/>
          <w:sz w:val="24"/>
          <w:szCs w:val="24"/>
        </w:rPr>
        <w:t>կվող</w:t>
      </w:r>
      <w:r w:rsidR="0026263C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07552" w:rsidRPr="000E7918">
        <w:rPr>
          <w:rFonts w:ascii="GHEA Grapalat" w:hAnsi="GHEA Grapalat"/>
          <w:b/>
          <w:sz w:val="24"/>
          <w:szCs w:val="24"/>
        </w:rPr>
        <w:t>պետական</w:t>
      </w:r>
      <w:r w:rsidR="00507552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07552" w:rsidRPr="000E7918">
        <w:rPr>
          <w:rFonts w:ascii="GHEA Grapalat" w:hAnsi="GHEA Grapalat"/>
          <w:b/>
          <w:sz w:val="24"/>
          <w:szCs w:val="24"/>
        </w:rPr>
        <w:t>հողերը</w:t>
      </w:r>
      <w:r w:rsidR="00507552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F5843" w:rsidRPr="000E7918">
        <w:rPr>
          <w:rFonts w:ascii="GHEA Grapalat" w:hAnsi="GHEA Grapalat"/>
          <w:b/>
          <w:sz w:val="24"/>
          <w:szCs w:val="24"/>
        </w:rPr>
        <w:t>կարող</w:t>
      </w:r>
      <w:r w:rsidR="00BF5843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07552" w:rsidRPr="000E7918">
        <w:rPr>
          <w:rFonts w:ascii="GHEA Grapalat" w:hAnsi="GHEA Grapalat"/>
          <w:b/>
          <w:sz w:val="24"/>
          <w:szCs w:val="24"/>
        </w:rPr>
        <w:t>էին</w:t>
      </w:r>
      <w:r w:rsidR="00507552" w:rsidRPr="00E0014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BF5843" w:rsidRPr="000E7918">
        <w:rPr>
          <w:rFonts w:ascii="GHEA Grapalat" w:hAnsi="GHEA Grapalat"/>
          <w:b/>
          <w:sz w:val="24"/>
          <w:szCs w:val="24"/>
        </w:rPr>
        <w:t>օտարվել</w:t>
      </w:r>
      <w:r w:rsidR="00BF5843" w:rsidRPr="00E00146">
        <w:rPr>
          <w:rFonts w:ascii="GHEA Grapalat" w:hAnsi="GHEA Grapalat"/>
          <w:b/>
          <w:sz w:val="24"/>
          <w:szCs w:val="24"/>
          <w:lang w:val="fr-FR"/>
        </w:rPr>
        <w:t>,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ինչպես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նաև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անհատույց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(</w:t>
      </w:r>
      <w:r w:rsidR="00BF5843" w:rsidRPr="00533E19">
        <w:rPr>
          <w:rFonts w:ascii="GHEA Grapalat" w:hAnsi="GHEA Grapalat"/>
          <w:sz w:val="24"/>
          <w:szCs w:val="24"/>
        </w:rPr>
        <w:t>մշտական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) </w:t>
      </w:r>
      <w:r w:rsidR="00BF5843" w:rsidRPr="00533E19">
        <w:rPr>
          <w:rFonts w:ascii="GHEA Grapalat" w:hAnsi="GHEA Grapalat"/>
          <w:sz w:val="24"/>
          <w:szCs w:val="24"/>
        </w:rPr>
        <w:t>օգտագործման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, </w:t>
      </w:r>
      <w:r w:rsidR="00BF5843" w:rsidRPr="00533E19">
        <w:rPr>
          <w:rFonts w:ascii="GHEA Grapalat" w:hAnsi="GHEA Grapalat"/>
          <w:sz w:val="24"/>
          <w:szCs w:val="24"/>
        </w:rPr>
        <w:t>վարձակալության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և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կառուցապատման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իրավունքով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տրամադրվել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Հայաստանի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Հանրապետության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կառավարության</w:t>
      </w:r>
      <w:r w:rsidR="00BF5843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BF5843" w:rsidRPr="00533E19">
        <w:rPr>
          <w:rFonts w:ascii="GHEA Grapalat" w:hAnsi="GHEA Grapalat"/>
          <w:sz w:val="24"/>
          <w:szCs w:val="24"/>
        </w:rPr>
        <w:t>սահմանած</w:t>
      </w:r>
      <w:r w:rsidR="00507552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507552" w:rsidRPr="00533E19">
        <w:rPr>
          <w:rFonts w:ascii="GHEA Grapalat" w:hAnsi="GHEA Grapalat"/>
          <w:sz w:val="24"/>
          <w:szCs w:val="24"/>
        </w:rPr>
        <w:t>կարգով՝</w:t>
      </w:r>
      <w:r w:rsidR="00507552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F436E3" w:rsidRPr="00E00146">
        <w:rPr>
          <w:rFonts w:ascii="GHEA Grapalat" w:hAnsi="GHEA Grapalat" w:cs="Sylfaen"/>
          <w:sz w:val="24"/>
          <w:szCs w:val="24"/>
          <w:lang w:val="fr-FR"/>
        </w:rPr>
        <w:t xml:space="preserve">2010 </w:t>
      </w:r>
      <w:r w:rsidR="00F436E3" w:rsidRPr="00533E19">
        <w:rPr>
          <w:rFonts w:ascii="GHEA Grapalat" w:hAnsi="GHEA Grapalat" w:cs="Sylfaen"/>
          <w:sz w:val="24"/>
          <w:szCs w:val="24"/>
        </w:rPr>
        <w:t>թվականի</w:t>
      </w:r>
      <w:r w:rsidR="00F436E3"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436E3" w:rsidRPr="00533E19">
        <w:rPr>
          <w:rFonts w:ascii="GHEA Grapalat" w:hAnsi="GHEA Grapalat" w:cs="Sylfaen"/>
          <w:sz w:val="24"/>
          <w:szCs w:val="24"/>
        </w:rPr>
        <w:t>հունվարի</w:t>
      </w:r>
      <w:r w:rsidR="00F436E3" w:rsidRPr="00E00146">
        <w:rPr>
          <w:rFonts w:ascii="GHEA Grapalat" w:hAnsi="GHEA Grapalat" w:cs="Sylfaen"/>
          <w:sz w:val="24"/>
          <w:szCs w:val="24"/>
          <w:lang w:val="fr-FR"/>
        </w:rPr>
        <w:t xml:space="preserve"> 14-</w:t>
      </w:r>
      <w:r w:rsidR="00F436E3" w:rsidRPr="00533E19">
        <w:rPr>
          <w:rFonts w:ascii="GHEA Grapalat" w:hAnsi="GHEA Grapalat" w:cs="Sylfaen"/>
          <w:sz w:val="24"/>
          <w:szCs w:val="24"/>
        </w:rPr>
        <w:t>ի</w:t>
      </w:r>
      <w:r w:rsidR="00EF5571"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436E3" w:rsidRPr="00E00146">
        <w:rPr>
          <w:rFonts w:ascii="GHEA Grapalat" w:hAnsi="GHEA Grapalat" w:cs="Sylfaen"/>
          <w:sz w:val="24"/>
          <w:szCs w:val="24"/>
          <w:lang w:val="fr-FR"/>
        </w:rPr>
        <w:t>N 16-</w:t>
      </w:r>
      <w:r w:rsidR="00F436E3" w:rsidRPr="00533E19">
        <w:rPr>
          <w:rFonts w:ascii="GHEA Grapalat" w:hAnsi="GHEA Grapalat" w:cs="Sylfaen"/>
          <w:sz w:val="24"/>
          <w:szCs w:val="24"/>
        </w:rPr>
        <w:t>ն</w:t>
      </w:r>
      <w:r w:rsidR="00F436E3"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F436E3" w:rsidRPr="00533E19">
        <w:rPr>
          <w:rFonts w:ascii="GHEA Grapalat" w:hAnsi="GHEA Grapalat" w:cs="Sylfaen"/>
          <w:sz w:val="24"/>
          <w:szCs w:val="24"/>
        </w:rPr>
        <w:t>որոշմա</w:t>
      </w:r>
      <w:r w:rsidR="00EF5571" w:rsidRPr="00533E19">
        <w:rPr>
          <w:rFonts w:ascii="GHEA Grapalat" w:hAnsi="GHEA Grapalat" w:cs="Sylfaen"/>
          <w:sz w:val="24"/>
          <w:szCs w:val="24"/>
        </w:rPr>
        <w:t>մբ</w:t>
      </w:r>
      <w:r w:rsidR="00EF5571"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EF5571" w:rsidRPr="00533E19">
        <w:rPr>
          <w:rFonts w:ascii="GHEA Grapalat" w:hAnsi="GHEA Grapalat" w:cs="Sylfaen"/>
          <w:sz w:val="24"/>
          <w:szCs w:val="24"/>
        </w:rPr>
        <w:t>հաստատված</w:t>
      </w:r>
      <w:r w:rsidR="0082249E"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82249E" w:rsidRPr="00533E19">
        <w:rPr>
          <w:rFonts w:ascii="GHEA Grapalat" w:hAnsi="GHEA Grapalat" w:cs="Sylfaen"/>
          <w:sz w:val="24"/>
          <w:szCs w:val="24"/>
        </w:rPr>
        <w:t>կարգով</w:t>
      </w:r>
      <w:r w:rsidR="00271C61" w:rsidRPr="00E00146">
        <w:rPr>
          <w:rFonts w:ascii="GHEA Grapalat" w:hAnsi="GHEA Grapalat" w:cs="Sylfaen"/>
          <w:sz w:val="24"/>
          <w:szCs w:val="24"/>
          <w:lang w:val="fr-FR"/>
        </w:rPr>
        <w:t>,</w:t>
      </w:r>
      <w:r w:rsidR="0082249E"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որով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սահմանվել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են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համայնքների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վարչական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սահմաններում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ընդգրկված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`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պետական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սեփականություն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հանդիսացող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հողամասերի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օտարման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,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անհատույց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(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մշտական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)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օգտագործման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, 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կառուցապատման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իրավունքով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տրամադրման</w:t>
      </w:r>
      <w:r w:rsidR="00C810B8" w:rsidRPr="00E00146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="00C810B8" w:rsidRPr="00A0557F">
        <w:rPr>
          <w:rFonts w:ascii="GHEA Grapalat" w:eastAsia="Times New Roman" w:hAnsi="GHEA Grapalat" w:cs="Sylfaen"/>
          <w:sz w:val="24"/>
          <w:szCs w:val="24"/>
        </w:rPr>
        <w:t>ընթացակարգերը</w:t>
      </w:r>
      <w:r w:rsidR="00C810B8" w:rsidRPr="00E00146">
        <w:rPr>
          <w:rFonts w:ascii="GHEA Grapalat" w:eastAsia="Times New Roman" w:hAnsi="GHEA Grapalat" w:cs="Calibri"/>
          <w:sz w:val="24"/>
          <w:szCs w:val="24"/>
          <w:lang w:val="fr-FR"/>
        </w:rPr>
        <w:t xml:space="preserve">: </w:t>
      </w:r>
    </w:p>
    <w:p w:rsidR="00E00146" w:rsidRPr="00E00146" w:rsidRDefault="00FE7D40" w:rsidP="00A87C0C">
      <w:pPr>
        <w:pStyle w:val="mechtex"/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33E19">
        <w:rPr>
          <w:rFonts w:ascii="GHEA Grapalat" w:hAnsi="GHEA Grapalat"/>
          <w:sz w:val="24"/>
          <w:szCs w:val="24"/>
        </w:rPr>
        <w:t>Ուստի</w:t>
      </w:r>
      <w:r w:rsidR="00456922" w:rsidRPr="00E00146">
        <w:rPr>
          <w:rFonts w:ascii="GHEA Grapalat" w:hAnsi="GHEA Grapalat"/>
          <w:sz w:val="24"/>
          <w:szCs w:val="24"/>
          <w:lang w:val="fr-FR"/>
        </w:rPr>
        <w:t>,</w:t>
      </w:r>
      <w:r w:rsidR="00485920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485920" w:rsidRPr="00533E19">
        <w:rPr>
          <w:rFonts w:ascii="GHEA Grapalat" w:hAnsi="GHEA Grapalat"/>
          <w:sz w:val="24"/>
          <w:szCs w:val="24"/>
        </w:rPr>
        <w:t>անհրաժեշտություն</w:t>
      </w:r>
      <w:r w:rsidR="00485920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485920" w:rsidRPr="00533E19">
        <w:rPr>
          <w:rFonts w:ascii="GHEA Grapalat" w:hAnsi="GHEA Grapalat"/>
          <w:sz w:val="24"/>
          <w:szCs w:val="24"/>
        </w:rPr>
        <w:t>է</w:t>
      </w:r>
      <w:r w:rsidR="00485920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485920" w:rsidRPr="00533E19">
        <w:rPr>
          <w:rFonts w:ascii="GHEA Grapalat" w:hAnsi="GHEA Grapalat"/>
          <w:sz w:val="24"/>
          <w:szCs w:val="24"/>
        </w:rPr>
        <w:t>առաջացել</w:t>
      </w:r>
      <w:r w:rsidR="00485920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485920" w:rsidRPr="00533E19">
        <w:rPr>
          <w:rFonts w:ascii="GHEA Grapalat" w:hAnsi="GHEA Grapalat"/>
          <w:sz w:val="24"/>
          <w:szCs w:val="24"/>
        </w:rPr>
        <w:t>նշված</w:t>
      </w:r>
      <w:r w:rsidR="00485920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կարգում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կատարել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փոփոխություններ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և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նույն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ընթացակարգով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իրականացնել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համայնքների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վարչական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սահմաններում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գտնվող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բոլոր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պետական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սեփականություն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հանդիսացող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հողերի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օտարման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D11FEA" w:rsidRPr="00A0557F">
        <w:rPr>
          <w:rFonts w:ascii="GHEA Grapalat" w:hAnsi="GHEA Grapalat" w:cs="Sylfaen"/>
          <w:sz w:val="24"/>
          <w:szCs w:val="24"/>
        </w:rPr>
        <w:t>անհատույց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(</w:t>
      </w:r>
      <w:r w:rsidR="00D11FEA" w:rsidRPr="00A0557F">
        <w:rPr>
          <w:rFonts w:ascii="GHEA Grapalat" w:hAnsi="GHEA Grapalat" w:cs="Sylfaen"/>
          <w:sz w:val="24"/>
          <w:szCs w:val="24"/>
        </w:rPr>
        <w:t>մշտական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) </w:t>
      </w:r>
      <w:r w:rsidR="00D11FEA" w:rsidRPr="00A0557F">
        <w:rPr>
          <w:rFonts w:ascii="GHEA Grapalat" w:hAnsi="GHEA Grapalat" w:cs="Sylfaen"/>
          <w:sz w:val="24"/>
          <w:szCs w:val="24"/>
        </w:rPr>
        <w:t>օգտագործման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D11FEA" w:rsidRPr="00A0557F">
        <w:rPr>
          <w:rFonts w:ascii="GHEA Grapalat" w:hAnsi="GHEA Grapalat" w:cs="Sylfaen"/>
          <w:sz w:val="24"/>
          <w:szCs w:val="24"/>
        </w:rPr>
        <w:t>վարձակալության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և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կառուցապատման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իրավունքով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տրամադրման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գործընթացները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: </w:t>
      </w:r>
      <w:r w:rsidR="00D11FEA" w:rsidRPr="00A0557F">
        <w:rPr>
          <w:rFonts w:ascii="GHEA Grapalat" w:hAnsi="GHEA Grapalat" w:cs="Sylfaen"/>
          <w:sz w:val="24"/>
          <w:szCs w:val="24"/>
        </w:rPr>
        <w:t>Քանի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որ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համայնքների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վարչական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սահմաններում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ընդգրկված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հողերը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հիմնականում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հանդիսանում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են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գյուղատնտեսական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նշանակության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հողեր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, </w:t>
      </w:r>
      <w:r w:rsidR="00D11FEA" w:rsidRPr="00A0557F">
        <w:rPr>
          <w:rFonts w:ascii="GHEA Grapalat" w:hAnsi="GHEA Grapalat" w:cs="Sylfaen"/>
          <w:sz w:val="24"/>
          <w:szCs w:val="24"/>
        </w:rPr>
        <w:t>դրանք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արդյունավետ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կառավարելու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նպատակով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նպատակահարմար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է</w:t>
      </w:r>
      <w:r w:rsidR="00D11FEA"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դրանց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օտարման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և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կառուցապատման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իրավունքով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տրամադրումը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իրականացվի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պետական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լիազոր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 w:rsidRPr="00A0557F">
        <w:rPr>
          <w:rFonts w:ascii="GHEA Grapalat" w:hAnsi="GHEA Grapalat" w:cs="Sylfaen"/>
          <w:sz w:val="24"/>
          <w:szCs w:val="24"/>
        </w:rPr>
        <w:t>մարմնի</w:t>
      </w:r>
      <w:r w:rsidR="00D11FEA" w:rsidRPr="00E00146">
        <w:rPr>
          <w:rFonts w:ascii="GHEA Grapalat" w:hAnsi="GHEA Grapalat" w:cs="Calibri"/>
          <w:sz w:val="24"/>
          <w:szCs w:val="24"/>
          <w:lang w:val="fr-FR"/>
        </w:rPr>
        <w:t xml:space="preserve"> </w:t>
      </w:r>
      <w:r w:rsidR="00D11FEA">
        <w:rPr>
          <w:rFonts w:ascii="GHEA Grapalat" w:hAnsi="GHEA Grapalat" w:cs="Sylfaen"/>
          <w:sz w:val="24"/>
          <w:szCs w:val="24"/>
        </w:rPr>
        <w:t>համաձայնությամբ</w:t>
      </w:r>
      <w:r w:rsidR="00D11FEA" w:rsidRPr="00E00146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E00146" w:rsidRPr="00E00146" w:rsidRDefault="00E00146" w:rsidP="00E00146">
      <w:pPr>
        <w:pStyle w:val="mechtex"/>
        <w:spacing w:line="360" w:lineRule="auto"/>
        <w:ind w:firstLine="360"/>
        <w:jc w:val="both"/>
        <w:rPr>
          <w:rFonts w:ascii="GHEA Grapalat" w:hAnsi="GHEA Grapalat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</w:rPr>
        <w:lastRenderedPageBreak/>
        <w:t>Կ</w:t>
      </w:r>
      <w:r w:rsidRPr="00533E19">
        <w:rPr>
          <w:rFonts w:ascii="GHEA Grapalat" w:hAnsi="GHEA Grapalat"/>
          <w:sz w:val="24"/>
          <w:szCs w:val="24"/>
        </w:rPr>
        <w:t>արգի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1-</w:t>
      </w:r>
      <w:r w:rsidRPr="00533E19">
        <w:rPr>
          <w:rFonts w:ascii="GHEA Grapalat" w:hAnsi="GHEA Grapalat"/>
          <w:sz w:val="24"/>
          <w:szCs w:val="24"/>
        </w:rPr>
        <w:t>ին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կետը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համապատասխանեցնել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ընդունված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Օրենքին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: </w:t>
      </w:r>
      <w:r>
        <w:rPr>
          <w:rFonts w:ascii="GHEA Grapalat" w:hAnsi="GHEA Grapalat"/>
          <w:sz w:val="24"/>
          <w:szCs w:val="24"/>
        </w:rPr>
        <w:t>Ուստի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, </w:t>
      </w:r>
      <w:r>
        <w:rPr>
          <w:rFonts w:ascii="GHEA Grapalat" w:hAnsi="GHEA Grapalat"/>
          <w:sz w:val="24"/>
          <w:szCs w:val="24"/>
        </w:rPr>
        <w:t>ն</w:t>
      </w:r>
      <w:r w:rsidRPr="00533E19">
        <w:rPr>
          <w:rFonts w:ascii="GHEA Grapalat" w:hAnsi="GHEA Grapalat"/>
          <w:sz w:val="24"/>
          <w:szCs w:val="24"/>
        </w:rPr>
        <w:t>շված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>
        <w:rPr>
          <w:rFonts w:ascii="GHEA Grapalat" w:hAnsi="GHEA Grapalat"/>
          <w:sz w:val="24"/>
          <w:szCs w:val="24"/>
        </w:rPr>
        <w:t>կ</w:t>
      </w:r>
      <w:r w:rsidRPr="00533E19">
        <w:rPr>
          <w:rFonts w:ascii="GHEA Grapalat" w:hAnsi="GHEA Grapalat"/>
          <w:sz w:val="24"/>
          <w:szCs w:val="24"/>
        </w:rPr>
        <w:t>արգի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1-</w:t>
      </w:r>
      <w:r w:rsidRPr="00533E19">
        <w:rPr>
          <w:rFonts w:ascii="GHEA Grapalat" w:hAnsi="GHEA Grapalat"/>
          <w:sz w:val="24"/>
          <w:szCs w:val="24"/>
        </w:rPr>
        <w:t>ին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կետում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«</w:t>
      </w:r>
      <w:r w:rsidRPr="00533E19">
        <w:rPr>
          <w:rFonts w:ascii="GHEA Grapalat" w:hAnsi="GHEA Grapalat"/>
          <w:sz w:val="24"/>
          <w:szCs w:val="24"/>
        </w:rPr>
        <w:t>նախկինում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համայնքների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վարչական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սահմաններից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դուրս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, </w:t>
      </w:r>
      <w:r w:rsidRPr="00533E19">
        <w:rPr>
          <w:rFonts w:ascii="GHEA Grapalat" w:hAnsi="GHEA Grapalat"/>
          <w:sz w:val="24"/>
          <w:szCs w:val="24"/>
        </w:rPr>
        <w:t>մարզերի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վարչական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սահմաններում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գտնվող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» </w:t>
      </w:r>
      <w:r w:rsidRPr="00533E19">
        <w:rPr>
          <w:rFonts w:ascii="GHEA Grapalat" w:hAnsi="GHEA Grapalat"/>
          <w:sz w:val="24"/>
          <w:szCs w:val="24"/>
        </w:rPr>
        <w:t>բառերը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sz w:val="24"/>
          <w:szCs w:val="24"/>
        </w:rPr>
        <w:t>հանել</w:t>
      </w:r>
      <w:r w:rsidRPr="00E00146">
        <w:rPr>
          <w:rFonts w:ascii="GHEA Grapalat" w:hAnsi="GHEA Grapalat"/>
          <w:sz w:val="24"/>
          <w:szCs w:val="24"/>
          <w:lang w:val="fr-FR"/>
        </w:rPr>
        <w:t xml:space="preserve">: </w:t>
      </w:r>
    </w:p>
    <w:p w:rsidR="00123088" w:rsidRPr="00E00146" w:rsidRDefault="002476A9" w:rsidP="00E00146">
      <w:pPr>
        <w:pStyle w:val="mechtex"/>
        <w:spacing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</w:rPr>
        <w:t>Հիմք</w:t>
      </w:r>
      <w:r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sz w:val="24"/>
          <w:szCs w:val="24"/>
        </w:rPr>
        <w:t>ընդունելով</w:t>
      </w:r>
      <w:r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>«</w:t>
      </w:r>
      <w:r w:rsidRPr="00533E19">
        <w:rPr>
          <w:rFonts w:ascii="GHEA Grapalat" w:hAnsi="GHEA Grapalat"/>
          <w:bCs/>
          <w:color w:val="000000"/>
          <w:sz w:val="24"/>
          <w:szCs w:val="24"/>
        </w:rPr>
        <w:t>Հայաստանի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bCs/>
          <w:color w:val="000000"/>
          <w:sz w:val="24"/>
          <w:szCs w:val="24"/>
        </w:rPr>
        <w:t>Հանրապետության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2019 </w:t>
      </w:r>
      <w:r w:rsidR="00A87C0C" w:rsidRPr="00A87C0C">
        <w:rPr>
          <w:rFonts w:ascii="GHEA Grapalat" w:hAnsi="GHEA Grapalat" w:cs="Sylfaen"/>
          <w:bCs/>
          <w:color w:val="000000"/>
          <w:sz w:val="24"/>
          <w:szCs w:val="24"/>
        </w:rPr>
        <w:t>թ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. </w:t>
      </w:r>
      <w:r w:rsidR="00A87C0C" w:rsidRPr="00A87C0C">
        <w:rPr>
          <w:rFonts w:ascii="GHEA Grapalat" w:hAnsi="GHEA Grapalat" w:cs="Sylfaen"/>
          <w:bCs/>
          <w:color w:val="000000"/>
          <w:sz w:val="24"/>
          <w:szCs w:val="24"/>
        </w:rPr>
        <w:t>մայիսի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16-</w:t>
      </w:r>
      <w:r w:rsidR="00A87C0C">
        <w:rPr>
          <w:rFonts w:ascii="GHEA Grapalat" w:hAnsi="GHEA Grapalat"/>
          <w:bCs/>
          <w:color w:val="000000"/>
          <w:sz w:val="24"/>
          <w:szCs w:val="24"/>
        </w:rPr>
        <w:t>ի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>«</w:t>
      </w:r>
      <w:r>
        <w:rPr>
          <w:rFonts w:ascii="GHEA Grapalat" w:hAnsi="GHEA Grapalat"/>
          <w:bCs/>
          <w:color w:val="000000"/>
          <w:sz w:val="24"/>
          <w:szCs w:val="24"/>
        </w:rPr>
        <w:t>Կ</w:t>
      </w:r>
      <w:r w:rsidRPr="002476A9">
        <w:rPr>
          <w:rFonts w:ascii="GHEA Grapalat" w:hAnsi="GHEA Grapalat" w:cs="Sylfaen"/>
          <w:bCs/>
          <w:color w:val="000000"/>
          <w:sz w:val="24"/>
          <w:szCs w:val="24"/>
        </w:rPr>
        <w:t>առավարության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2476A9">
        <w:rPr>
          <w:rFonts w:ascii="GHEA Grapalat" w:hAnsi="GHEA Grapalat" w:cs="Sylfaen"/>
          <w:bCs/>
          <w:color w:val="000000"/>
          <w:sz w:val="24"/>
          <w:szCs w:val="24"/>
        </w:rPr>
        <w:t>կառուցվածքի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Cs/>
          <w:color w:val="000000"/>
          <w:sz w:val="24"/>
          <w:szCs w:val="24"/>
        </w:rPr>
        <w:t>և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A87C0C" w:rsidRPr="002476A9">
        <w:rPr>
          <w:rFonts w:ascii="GHEA Grapalat" w:hAnsi="GHEA Grapalat" w:cs="Sylfaen"/>
          <w:bCs/>
          <w:color w:val="000000"/>
          <w:sz w:val="24"/>
          <w:szCs w:val="24"/>
        </w:rPr>
        <w:t>գործունեության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A87C0C" w:rsidRPr="002476A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» </w:t>
      </w:r>
      <w:r w:rsidR="00A87C0C" w:rsidRPr="002476A9">
        <w:rPr>
          <w:rFonts w:ascii="GHEA Grapalat" w:hAnsi="GHEA Grapalat" w:cs="Sylfaen"/>
          <w:bCs/>
          <w:color w:val="000000"/>
          <w:sz w:val="24"/>
          <w:szCs w:val="24"/>
        </w:rPr>
        <w:t>օրենքում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A87C0C" w:rsidRPr="002476A9">
        <w:rPr>
          <w:rFonts w:ascii="GHEA Grapalat" w:hAnsi="GHEA Grapalat" w:cs="Sylfaen"/>
          <w:bCs/>
          <w:color w:val="000000"/>
          <w:sz w:val="24"/>
          <w:szCs w:val="24"/>
        </w:rPr>
        <w:t>փոփոխություններ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A87C0C">
        <w:rPr>
          <w:rFonts w:ascii="GHEA Grapalat" w:hAnsi="GHEA Grapalat" w:cs="Sylfaen"/>
          <w:bCs/>
          <w:color w:val="000000"/>
          <w:sz w:val="24"/>
          <w:szCs w:val="24"/>
        </w:rPr>
        <w:t>և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A87C0C" w:rsidRPr="002476A9">
        <w:rPr>
          <w:rFonts w:ascii="GHEA Grapalat" w:hAnsi="GHEA Grapalat" w:cs="Sylfaen"/>
          <w:bCs/>
          <w:color w:val="000000"/>
          <w:sz w:val="24"/>
          <w:szCs w:val="24"/>
        </w:rPr>
        <w:t>լրացումներ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A87C0C" w:rsidRPr="002476A9">
        <w:rPr>
          <w:rFonts w:ascii="GHEA Grapalat" w:hAnsi="GHEA Grapalat" w:cs="Sylfaen"/>
          <w:bCs/>
          <w:color w:val="000000"/>
          <w:sz w:val="24"/>
          <w:szCs w:val="24"/>
        </w:rPr>
        <w:t>կատարելու</w:t>
      </w:r>
      <w:r w:rsidR="00A87C0C"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="00A87C0C" w:rsidRPr="002476A9">
        <w:rPr>
          <w:rFonts w:ascii="GHEA Grapalat" w:hAnsi="GHEA Grapalat" w:cs="Sylfaen"/>
          <w:bCs/>
          <w:color w:val="000000"/>
          <w:sz w:val="24"/>
          <w:szCs w:val="24"/>
        </w:rPr>
        <w:t>մասին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» </w:t>
      </w:r>
      <w:r w:rsidRPr="00533E19">
        <w:rPr>
          <w:rFonts w:ascii="GHEA Grapalat" w:hAnsi="GHEA Grapalat"/>
          <w:bCs/>
          <w:color w:val="000000"/>
          <w:sz w:val="24"/>
          <w:szCs w:val="24"/>
        </w:rPr>
        <w:t>օրենքում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bCs/>
          <w:color w:val="000000"/>
          <w:sz w:val="24"/>
          <w:szCs w:val="24"/>
        </w:rPr>
        <w:t>փոփոխություն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bCs/>
          <w:color w:val="000000"/>
          <w:sz w:val="24"/>
          <w:szCs w:val="24"/>
        </w:rPr>
        <w:t>կատարելու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bCs/>
          <w:color w:val="000000"/>
          <w:sz w:val="24"/>
          <w:szCs w:val="24"/>
        </w:rPr>
        <w:t>մասին</w:t>
      </w:r>
      <w:r w:rsidRPr="00E00146">
        <w:rPr>
          <w:rFonts w:ascii="GHEA Grapalat" w:hAnsi="GHEA Grapalat"/>
          <w:bCs/>
          <w:color w:val="000000"/>
          <w:sz w:val="24"/>
          <w:szCs w:val="24"/>
          <w:lang w:val="fr-FR"/>
        </w:rPr>
        <w:t>»</w:t>
      </w:r>
      <w:r w:rsidRPr="00E00146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533E19">
        <w:rPr>
          <w:rFonts w:ascii="GHEA Grapalat" w:hAnsi="GHEA Grapalat"/>
          <w:color w:val="000000"/>
          <w:sz w:val="24"/>
          <w:szCs w:val="24"/>
        </w:rPr>
        <w:t>թիվ</w:t>
      </w:r>
      <w:r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87C0C" w:rsidRPr="00A87C0C">
        <w:rPr>
          <w:rFonts w:ascii="GHEA Grapalat" w:hAnsi="GHEA Grapalat"/>
          <w:color w:val="000000"/>
          <w:sz w:val="24"/>
          <w:szCs w:val="24"/>
        </w:rPr>
        <w:t>ՀՕ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>-31-</w:t>
      </w:r>
      <w:r w:rsidR="00A87C0C" w:rsidRPr="00A87C0C">
        <w:rPr>
          <w:rFonts w:ascii="GHEA Grapalat" w:hAnsi="GHEA Grapalat"/>
          <w:color w:val="000000"/>
          <w:sz w:val="24"/>
          <w:szCs w:val="24"/>
        </w:rPr>
        <w:t>Ն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87C0C">
        <w:rPr>
          <w:rFonts w:ascii="GHEA Grapalat" w:hAnsi="GHEA Grapalat"/>
          <w:color w:val="000000"/>
          <w:sz w:val="24"/>
          <w:szCs w:val="24"/>
        </w:rPr>
        <w:t>օրենքը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1)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ab/>
      </w:r>
      <w:r w:rsidR="00A87C0C" w:rsidRPr="00A87C0C">
        <w:rPr>
          <w:rFonts w:ascii="GHEA Grapalat" w:hAnsi="GHEA Grapalat"/>
          <w:color w:val="000000"/>
          <w:sz w:val="24"/>
          <w:szCs w:val="24"/>
        </w:rPr>
        <w:t>որոշման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112B73">
        <w:rPr>
          <w:rFonts w:ascii="GHEA Grapalat" w:hAnsi="GHEA Grapalat"/>
          <w:color w:val="000000"/>
          <w:sz w:val="24"/>
          <w:szCs w:val="24"/>
          <w:lang w:val="hy-AM"/>
        </w:rPr>
        <w:t xml:space="preserve">2-րդ և </w:t>
      </w:r>
      <w:r w:rsidR="00A87C0C" w:rsidRPr="00A87C0C">
        <w:rPr>
          <w:rFonts w:ascii="GHEA Grapalat" w:hAnsi="GHEA Grapalat"/>
          <w:color w:val="000000"/>
          <w:sz w:val="24"/>
          <w:szCs w:val="24"/>
        </w:rPr>
        <w:t>հավելվածի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4-</w:t>
      </w:r>
      <w:r w:rsidR="00A87C0C">
        <w:rPr>
          <w:rFonts w:ascii="GHEA Grapalat" w:hAnsi="GHEA Grapalat"/>
          <w:color w:val="000000"/>
          <w:sz w:val="24"/>
          <w:szCs w:val="24"/>
          <w:lang w:val="af-ZA"/>
        </w:rPr>
        <w:t>րդ կետ</w:t>
      </w:r>
      <w:r w:rsidR="00112B73">
        <w:rPr>
          <w:rFonts w:ascii="GHEA Grapalat" w:hAnsi="GHEA Grapalat"/>
          <w:color w:val="000000"/>
          <w:sz w:val="24"/>
          <w:szCs w:val="24"/>
          <w:lang w:val="hy-AM"/>
        </w:rPr>
        <w:t>եր</w:t>
      </w:r>
      <w:r w:rsidR="00A87C0C">
        <w:rPr>
          <w:rFonts w:ascii="GHEA Grapalat" w:hAnsi="GHEA Grapalat"/>
          <w:color w:val="000000"/>
          <w:sz w:val="24"/>
          <w:szCs w:val="24"/>
          <w:lang w:val="af-ZA"/>
        </w:rPr>
        <w:t xml:space="preserve">ում փոփոխվել է պետական լիազոր մարմնի` տարածքային կառավարման </w:t>
      </w:r>
      <w:r w:rsidR="00A87C0C">
        <w:rPr>
          <w:rFonts w:ascii="GHEA Grapalat" w:hAnsi="GHEA Grapalat"/>
          <w:color w:val="000000"/>
          <w:sz w:val="24"/>
          <w:szCs w:val="24"/>
        </w:rPr>
        <w:t>նախարարություն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="00A87C0C">
        <w:rPr>
          <w:rFonts w:ascii="GHEA Grapalat" w:hAnsi="GHEA Grapalat"/>
          <w:color w:val="000000"/>
          <w:sz w:val="24"/>
          <w:szCs w:val="24"/>
        </w:rPr>
        <w:t>անունը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` </w:t>
      </w:r>
      <w:r w:rsidR="00A87C0C" w:rsidRPr="00D17B07">
        <w:rPr>
          <w:rFonts w:ascii="GHEA Grapalat" w:hAnsi="GHEA Grapalat" w:cs="Arial Unicode"/>
          <w:sz w:val="24"/>
          <w:szCs w:val="24"/>
        </w:rPr>
        <w:t>տարածքային</w:t>
      </w:r>
      <w:r w:rsidR="00A87C0C" w:rsidRPr="00E00146">
        <w:rPr>
          <w:rFonts w:ascii="GHEA Grapalat" w:hAnsi="GHEA Grapalat" w:cs="Arial Unicode"/>
          <w:sz w:val="24"/>
          <w:szCs w:val="24"/>
          <w:lang w:val="fr-FR"/>
        </w:rPr>
        <w:t xml:space="preserve"> </w:t>
      </w:r>
      <w:r w:rsidR="00A87C0C" w:rsidRPr="00D17B07">
        <w:rPr>
          <w:rFonts w:ascii="GHEA Grapalat" w:hAnsi="GHEA Grapalat" w:cs="Arial Unicode"/>
          <w:sz w:val="24"/>
          <w:szCs w:val="24"/>
        </w:rPr>
        <w:t>կառավարման</w:t>
      </w:r>
      <w:r w:rsidR="00A87C0C" w:rsidRPr="00E00146">
        <w:rPr>
          <w:rFonts w:ascii="GHEA Grapalat" w:hAnsi="GHEA Grapalat" w:cs="Arial Unicode"/>
          <w:sz w:val="24"/>
          <w:szCs w:val="24"/>
          <w:lang w:val="fr-FR"/>
        </w:rPr>
        <w:t xml:space="preserve"> </w:t>
      </w:r>
      <w:r w:rsidR="00A87C0C" w:rsidRPr="00D17B07">
        <w:rPr>
          <w:rFonts w:ascii="GHEA Grapalat" w:hAnsi="GHEA Grapalat" w:cs="Arial Unicode"/>
          <w:sz w:val="24"/>
          <w:szCs w:val="24"/>
        </w:rPr>
        <w:t>և</w:t>
      </w:r>
      <w:r w:rsidR="00A87C0C" w:rsidRPr="00E00146">
        <w:rPr>
          <w:rFonts w:ascii="GHEA Grapalat" w:hAnsi="GHEA Grapalat" w:cs="Arial Unicode"/>
          <w:sz w:val="24"/>
          <w:szCs w:val="24"/>
          <w:lang w:val="fr-FR"/>
        </w:rPr>
        <w:t xml:space="preserve"> </w:t>
      </w:r>
      <w:r w:rsidR="00A87C0C" w:rsidRPr="00D17B07">
        <w:rPr>
          <w:rFonts w:ascii="GHEA Grapalat" w:hAnsi="GHEA Grapalat" w:cs="Arial Unicode"/>
          <w:sz w:val="24"/>
          <w:szCs w:val="24"/>
        </w:rPr>
        <w:t>ենթակառուցվածքների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87C0C">
        <w:rPr>
          <w:rFonts w:ascii="GHEA Grapalat" w:hAnsi="GHEA Grapalat"/>
          <w:color w:val="000000"/>
          <w:sz w:val="24"/>
          <w:szCs w:val="24"/>
        </w:rPr>
        <w:t>նախարարություն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="00A87C0C">
        <w:rPr>
          <w:rFonts w:ascii="GHEA Grapalat" w:hAnsi="GHEA Grapalat"/>
          <w:color w:val="000000"/>
          <w:sz w:val="24"/>
          <w:szCs w:val="24"/>
        </w:rPr>
        <w:t>անվանումով</w:t>
      </w:r>
      <w:r w:rsidR="00A87C0C" w:rsidRPr="00E00146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  <w:r w:rsidRPr="00E00146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1F7D96" w:rsidRPr="00E00146" w:rsidRDefault="001F7D96" w:rsidP="001F7D96">
      <w:pPr>
        <w:spacing w:after="0" w:line="360" w:lineRule="auto"/>
        <w:jc w:val="both"/>
        <w:rPr>
          <w:rFonts w:ascii="GHEA Grapalat" w:hAnsi="GHEA Grapalat"/>
          <w:noProof/>
          <w:sz w:val="24"/>
          <w:szCs w:val="24"/>
          <w:lang w:val="fr-FR"/>
        </w:rPr>
      </w:pPr>
    </w:p>
    <w:p w:rsidR="00123088" w:rsidRPr="00852A60" w:rsidRDefault="00123088" w:rsidP="00123088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/>
          <w:color w:val="000000"/>
          <w:sz w:val="24"/>
          <w:szCs w:val="24"/>
        </w:rPr>
      </w:pPr>
      <w:r w:rsidRPr="00852A60">
        <w:rPr>
          <w:rFonts w:ascii="GHEA Grapalat" w:hAnsi="GHEA Grapalat" w:cs="Sylfaen"/>
          <w:b/>
          <w:sz w:val="24"/>
          <w:szCs w:val="24"/>
          <w:lang w:val="af-ZA"/>
        </w:rPr>
        <w:t>Առաջարկվող կարգավոր</w:t>
      </w:r>
      <w:r w:rsidRPr="00852A60">
        <w:rPr>
          <w:rFonts w:ascii="GHEA Grapalat" w:hAnsi="GHEA Grapalat"/>
          <w:b/>
          <w:sz w:val="24"/>
          <w:szCs w:val="24"/>
          <w:lang w:val="af-ZA"/>
        </w:rPr>
        <w:t>ման բնույթը</w:t>
      </w:r>
    </w:p>
    <w:p w:rsidR="00957A6B" w:rsidRDefault="00533E19" w:rsidP="00957A6B">
      <w:pPr>
        <w:spacing w:after="0" w:line="360" w:lineRule="auto"/>
        <w:ind w:firstLine="270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</w:t>
      </w:r>
      <w:r w:rsidR="00123088"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>ախագծի ընդունմամ</w:t>
      </w:r>
      <w:r w:rsidR="00123088">
        <w:rPr>
          <w:rFonts w:ascii="GHEA Grapalat" w:eastAsia="Times New Roman" w:hAnsi="GHEA Grapalat" w:cs="Times New Roman"/>
          <w:color w:val="000000"/>
          <w:sz w:val="24"/>
          <w:szCs w:val="24"/>
        </w:rPr>
        <w:t>բ</w:t>
      </w:r>
      <w:r w:rsidR="00123088" w:rsidRPr="00E32EB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123088"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համայնքների վարչական սահմաններ</w:t>
      </w:r>
      <w:r w:rsidR="00FC5D36">
        <w:rPr>
          <w:rFonts w:ascii="GHEA Grapalat" w:eastAsia="Times New Roman" w:hAnsi="GHEA Grapalat" w:cs="Times New Roman"/>
          <w:sz w:val="24"/>
          <w:szCs w:val="24"/>
          <w:lang w:eastAsia="ru-RU"/>
        </w:rPr>
        <w:t>ում ընդգրկված</w:t>
      </w:r>
      <w:r w:rsidR="00123088"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` </w:t>
      </w:r>
      <w:r w:rsidR="00123088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պետական սեփականություն հանդիսացող հողամասերի օտարման և կառուցապատման իրավունքով</w:t>
      </w:r>
      <w:r w:rsidR="00123088"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տրամադրման գործընթաց</w:t>
      </w:r>
      <w:r w:rsidR="00E677F3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ների </w:t>
      </w:r>
      <w:r w:rsidR="00B67C3C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ժամանակ կկիրառվի </w:t>
      </w:r>
      <w:r w:rsidR="00B67C3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միանման մոտեցում: </w:t>
      </w:r>
      <w:r w:rsidR="00961545">
        <w:rPr>
          <w:rFonts w:ascii="GHEA Grapalat" w:eastAsia="Times New Roman" w:hAnsi="GHEA Grapalat" w:cs="Times New Roman"/>
          <w:color w:val="000000"/>
          <w:sz w:val="24"/>
          <w:szCs w:val="24"/>
        </w:rPr>
        <w:t>Կ</w:t>
      </w:r>
      <w:r w:rsidR="00F576AA">
        <w:rPr>
          <w:rFonts w:ascii="GHEA Grapalat" w:eastAsia="Times New Roman" w:hAnsi="GHEA Grapalat" w:cs="Times New Roman"/>
          <w:sz w:val="24"/>
          <w:szCs w:val="24"/>
          <w:lang w:eastAsia="ru-RU"/>
        </w:rPr>
        <w:t>նպաստի պետական հողերի նկատմամբ վերահսկողությա</w:t>
      </w:r>
      <w:r w:rsidR="00123088"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ն</w:t>
      </w:r>
      <w:r w:rsidR="00F576A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իրականացման</w:t>
      </w:r>
      <w:r w:rsidR="001F7D96">
        <w:rPr>
          <w:rFonts w:ascii="GHEA Grapalat" w:eastAsia="Times New Roman" w:hAnsi="GHEA Grapalat" w:cs="Times New Roman"/>
          <w:sz w:val="24"/>
          <w:szCs w:val="24"/>
          <w:lang w:eastAsia="ru-RU"/>
        </w:rPr>
        <w:t>ը</w:t>
      </w:r>
      <w:r w:rsidR="00F576AA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և արդյունավետ կառավարման</w:t>
      </w:r>
      <w:r w:rsidR="001F7D96">
        <w:rPr>
          <w:rFonts w:ascii="GHEA Grapalat" w:eastAsia="Times New Roman" w:hAnsi="GHEA Grapalat" w:cs="Times New Roman"/>
          <w:sz w:val="24"/>
          <w:szCs w:val="24"/>
          <w:lang w:eastAsia="ru-RU"/>
        </w:rPr>
        <w:t>ը</w:t>
      </w:r>
      <w:r w:rsidR="00123088" w:rsidRPr="00E32EB2">
        <w:rPr>
          <w:rFonts w:ascii="GHEA Grapalat" w:eastAsia="Times New Roman" w:hAnsi="GHEA Grapalat" w:cs="Arial"/>
          <w:sz w:val="24"/>
          <w:szCs w:val="24"/>
          <w:lang w:eastAsia="ru-RU"/>
        </w:rPr>
        <w:t>:</w:t>
      </w:r>
    </w:p>
    <w:p w:rsidR="00123088" w:rsidRPr="00957A6B" w:rsidRDefault="00123088" w:rsidP="00957A6B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957A6B">
        <w:rPr>
          <w:rFonts w:ascii="GHEA Grapalat" w:hAnsi="GHEA Grapalat" w:cs="Sylfaen"/>
          <w:b/>
          <w:sz w:val="24"/>
          <w:szCs w:val="24"/>
          <w:lang w:val="af-ZA"/>
        </w:rPr>
        <w:t>Նախագծի</w:t>
      </w:r>
      <w:r w:rsidRPr="00957A6B">
        <w:rPr>
          <w:rFonts w:ascii="GHEA Grapalat" w:hAnsi="GHEA Grapalat"/>
          <w:b/>
          <w:sz w:val="24"/>
          <w:szCs w:val="24"/>
          <w:lang w:val="af-ZA"/>
        </w:rPr>
        <w:t xml:space="preserve"> մշակման գործընթացում ներգրավված ինստիտուտները և անձիք</w:t>
      </w:r>
    </w:p>
    <w:p w:rsidR="00957A6B" w:rsidRPr="00957A6B" w:rsidRDefault="00957A6B" w:rsidP="00957A6B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827398" w:rsidRDefault="00123088" w:rsidP="00827398">
      <w:pPr>
        <w:pStyle w:val="BlockText"/>
        <w:tabs>
          <w:tab w:val="num" w:pos="-1620"/>
          <w:tab w:val="left" w:pos="-1440"/>
        </w:tabs>
        <w:spacing w:line="360" w:lineRule="auto"/>
        <w:ind w:left="0" w:right="0" w:firstLine="270"/>
        <w:jc w:val="both"/>
        <w:rPr>
          <w:rFonts w:ascii="GHEA Grapalat" w:hAnsi="GHEA Grapalat" w:cs="Sylfaen"/>
          <w:sz w:val="24"/>
          <w:szCs w:val="24"/>
          <w:lang w:val="en-US" w:eastAsia="hy-AM"/>
        </w:rPr>
      </w:pPr>
      <w:r w:rsidRPr="009F26D1">
        <w:rPr>
          <w:rFonts w:ascii="GHEA Grapalat" w:hAnsi="GHEA Grapalat" w:cs="Sylfaen"/>
          <w:sz w:val="24"/>
          <w:szCs w:val="24"/>
          <w:lang w:val="en-US" w:eastAsia="hy-AM"/>
        </w:rPr>
        <w:t>Նախագիծը</w:t>
      </w:r>
      <w:r w:rsidRPr="009F26D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9F26D1">
        <w:rPr>
          <w:rFonts w:ascii="GHEA Grapalat" w:hAnsi="GHEA Grapalat" w:cs="Sylfaen"/>
          <w:sz w:val="24"/>
          <w:szCs w:val="24"/>
          <w:lang w:val="en-US" w:eastAsia="hy-AM"/>
        </w:rPr>
        <w:t>մշակվել</w:t>
      </w:r>
      <w:r w:rsidRPr="009F26D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9F26D1">
        <w:rPr>
          <w:rFonts w:ascii="GHEA Grapalat" w:hAnsi="GHEA Grapalat" w:cs="Sylfaen"/>
          <w:sz w:val="24"/>
          <w:szCs w:val="24"/>
          <w:lang w:val="en-US" w:eastAsia="hy-AM"/>
        </w:rPr>
        <w:t>է</w:t>
      </w:r>
      <w:r w:rsidRPr="009F26D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9F26D1">
        <w:rPr>
          <w:rFonts w:ascii="GHEA Grapalat" w:hAnsi="GHEA Grapalat" w:cs="Sylfaen"/>
          <w:sz w:val="24"/>
          <w:szCs w:val="24"/>
          <w:lang w:val="en-US" w:eastAsia="hy-AM"/>
        </w:rPr>
        <w:t>ՀՀ</w:t>
      </w:r>
      <w:r w:rsidRPr="009F26D1">
        <w:rPr>
          <w:rFonts w:ascii="GHEA Grapalat" w:hAnsi="GHEA Grapalat" w:cs="Sylfaen"/>
          <w:sz w:val="24"/>
          <w:szCs w:val="24"/>
          <w:lang w:val="af-ZA" w:eastAsia="hy-AM"/>
        </w:rPr>
        <w:t xml:space="preserve"> </w:t>
      </w:r>
      <w:r w:rsidRPr="009F26D1">
        <w:rPr>
          <w:rFonts w:ascii="GHEA Grapalat" w:hAnsi="GHEA Grapalat" w:cs="Sylfaen"/>
          <w:sz w:val="24"/>
          <w:szCs w:val="24"/>
          <w:lang w:val="hy-AM" w:eastAsia="hy-AM"/>
        </w:rPr>
        <w:t xml:space="preserve">տարածքային կառավարման և </w:t>
      </w:r>
      <w:r w:rsidR="00112B73">
        <w:rPr>
          <w:rFonts w:ascii="GHEA Grapalat" w:hAnsi="GHEA Grapalat" w:cs="Sylfaen"/>
          <w:sz w:val="24"/>
          <w:szCs w:val="24"/>
          <w:lang w:val="en-US" w:eastAsia="hy-AM"/>
        </w:rPr>
        <w:t>ենթակառուցվածքների</w:t>
      </w:r>
      <w:r w:rsidRPr="009F26D1">
        <w:rPr>
          <w:rFonts w:ascii="GHEA Grapalat" w:hAnsi="GHEA Grapalat" w:cs="Sylfaen"/>
          <w:sz w:val="24"/>
          <w:szCs w:val="24"/>
          <w:lang w:val="hy-AM" w:eastAsia="hy-AM"/>
        </w:rPr>
        <w:t xml:space="preserve"> նախարարության կողմից:</w:t>
      </w:r>
    </w:p>
    <w:p w:rsidR="00827398" w:rsidRDefault="00827398" w:rsidP="00827398">
      <w:pPr>
        <w:pStyle w:val="BlockText"/>
        <w:tabs>
          <w:tab w:val="num" w:pos="-1620"/>
          <w:tab w:val="left" w:pos="-1440"/>
        </w:tabs>
        <w:spacing w:line="360" w:lineRule="auto"/>
        <w:ind w:left="0" w:right="0" w:firstLine="270"/>
        <w:jc w:val="both"/>
        <w:rPr>
          <w:rFonts w:ascii="GHEA Grapalat" w:hAnsi="GHEA Grapalat" w:cs="Sylfaen"/>
          <w:sz w:val="24"/>
          <w:szCs w:val="24"/>
          <w:lang w:val="en-US" w:eastAsia="hy-AM"/>
        </w:rPr>
      </w:pPr>
    </w:p>
    <w:p w:rsidR="00123088" w:rsidRPr="00827398" w:rsidRDefault="00123088" w:rsidP="00827398">
      <w:pPr>
        <w:pStyle w:val="BlockText"/>
        <w:numPr>
          <w:ilvl w:val="0"/>
          <w:numId w:val="1"/>
        </w:numPr>
        <w:tabs>
          <w:tab w:val="left" w:pos="-1440"/>
        </w:tabs>
        <w:spacing w:line="360" w:lineRule="auto"/>
        <w:ind w:right="0"/>
        <w:jc w:val="both"/>
        <w:rPr>
          <w:rFonts w:ascii="GHEA Grapalat" w:hAnsi="GHEA Grapalat" w:cs="Sylfaen"/>
          <w:sz w:val="24"/>
          <w:szCs w:val="24"/>
          <w:lang w:val="en-US" w:eastAsia="hy-AM"/>
        </w:rPr>
      </w:pPr>
      <w:r w:rsidRPr="009F26D1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9F26D1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9F26D1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:rsidR="00123088" w:rsidRPr="009F26D1" w:rsidRDefault="00123088" w:rsidP="00123088">
      <w:pPr>
        <w:pStyle w:val="BlockText"/>
        <w:tabs>
          <w:tab w:val="left" w:pos="-1440"/>
        </w:tabs>
        <w:spacing w:line="276" w:lineRule="auto"/>
        <w:ind w:left="360" w:right="0"/>
        <w:jc w:val="both"/>
        <w:rPr>
          <w:rFonts w:ascii="GHEA Grapalat" w:hAnsi="GHEA Grapalat" w:cs="Sylfaen"/>
          <w:sz w:val="24"/>
          <w:szCs w:val="24"/>
          <w:lang w:val="af-ZA" w:eastAsia="hy-AM"/>
        </w:rPr>
      </w:pPr>
    </w:p>
    <w:p w:rsidR="00123088" w:rsidRPr="002476A9" w:rsidRDefault="00123088" w:rsidP="00827398">
      <w:pPr>
        <w:spacing w:after="0" w:line="360" w:lineRule="auto"/>
        <w:ind w:firstLine="45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9F26D1">
        <w:rPr>
          <w:rFonts w:ascii="GHEA Grapalat" w:hAnsi="GHEA Grapalat" w:cs="AK Courier"/>
          <w:sz w:val="24"/>
          <w:szCs w:val="24"/>
          <w:lang w:val="hy-AM"/>
        </w:rPr>
        <w:t xml:space="preserve">Սույն նախագծի ընդունմամբ </w:t>
      </w:r>
      <w:r w:rsidR="00611075"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համայնքների</w:t>
      </w:r>
      <w:r w:rsidR="00611075" w:rsidRPr="002476A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11075"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վարչական</w:t>
      </w:r>
      <w:r w:rsidR="00611075" w:rsidRPr="002476A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11075" w:rsidRPr="00E32EB2">
        <w:rPr>
          <w:rFonts w:ascii="GHEA Grapalat" w:eastAsia="Times New Roman" w:hAnsi="GHEA Grapalat" w:cs="Times New Roman"/>
          <w:sz w:val="24"/>
          <w:szCs w:val="24"/>
          <w:lang w:eastAsia="ru-RU"/>
        </w:rPr>
        <w:t>սահմաններ</w:t>
      </w:r>
      <w:r w:rsidR="00611075">
        <w:rPr>
          <w:rFonts w:ascii="GHEA Grapalat" w:eastAsia="Times New Roman" w:hAnsi="GHEA Grapalat" w:cs="Times New Roman"/>
          <w:sz w:val="24"/>
          <w:szCs w:val="24"/>
          <w:lang w:eastAsia="ru-RU"/>
        </w:rPr>
        <w:t>ում</w:t>
      </w:r>
      <w:r w:rsidR="00611075" w:rsidRPr="002476A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611075">
        <w:rPr>
          <w:rFonts w:ascii="GHEA Grapalat" w:eastAsia="Times New Roman" w:hAnsi="GHEA Grapalat" w:cs="Times New Roman"/>
          <w:sz w:val="24"/>
          <w:szCs w:val="24"/>
          <w:lang w:eastAsia="ru-RU"/>
        </w:rPr>
        <w:t>ընդգրկված</w:t>
      </w:r>
      <w:r w:rsidR="00611075" w:rsidRPr="002476A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` </w:t>
      </w:r>
      <w:r w:rsidR="00611075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պետական</w:t>
      </w:r>
      <w:r w:rsidR="00611075" w:rsidRPr="002476A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611075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սեփականություն</w:t>
      </w:r>
      <w:r w:rsidR="00611075" w:rsidRPr="002476A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611075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հանդիսացող</w:t>
      </w:r>
      <w:r w:rsidR="00611075" w:rsidRPr="002476A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611075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հողամասերի</w:t>
      </w:r>
      <w:r w:rsidR="00611075" w:rsidRPr="002476A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611075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օտարման</w:t>
      </w:r>
      <w:r w:rsidR="00611075" w:rsidRPr="002476A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611075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և</w:t>
      </w:r>
      <w:r w:rsidR="00611075" w:rsidRPr="002476A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611075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կառուցապատման</w:t>
      </w:r>
      <w:r w:rsidR="00611075" w:rsidRPr="002476A9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="00611075" w:rsidRPr="00961545">
        <w:rPr>
          <w:rFonts w:ascii="GHEA Grapalat" w:eastAsia="Times New Roman" w:hAnsi="GHEA Grapalat" w:cs="Times New Roman"/>
          <w:b/>
          <w:sz w:val="24"/>
          <w:szCs w:val="24"/>
          <w:lang w:eastAsia="ru-RU"/>
        </w:rPr>
        <w:t>իրավունքով</w:t>
      </w:r>
      <w:r w:rsidR="00FA646A" w:rsidRPr="002476A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A646A">
        <w:rPr>
          <w:rFonts w:ascii="GHEA Grapalat" w:eastAsia="Times New Roman" w:hAnsi="GHEA Grapalat" w:cs="Times New Roman"/>
          <w:sz w:val="24"/>
          <w:szCs w:val="24"/>
          <w:lang w:eastAsia="ru-RU"/>
        </w:rPr>
        <w:t>տրամադրման</w:t>
      </w:r>
      <w:r w:rsidR="00FA646A" w:rsidRPr="002476A9">
        <w:rPr>
          <w:rFonts w:ascii="GHEA Grapalat" w:eastAsia="Times New Roman" w:hAnsi="GHEA Grapalat" w:cs="Calibri"/>
          <w:sz w:val="24"/>
          <w:szCs w:val="24"/>
          <w:lang w:val="af-ZA"/>
        </w:rPr>
        <w:t xml:space="preserve"> </w:t>
      </w:r>
      <w:r w:rsidR="00FA646A">
        <w:rPr>
          <w:rFonts w:ascii="GHEA Grapalat" w:hAnsi="GHEA Grapalat" w:cs="AK Courier"/>
          <w:sz w:val="24"/>
          <w:szCs w:val="24"/>
        </w:rPr>
        <w:t>միանման</w:t>
      </w:r>
      <w:r w:rsidR="00FA646A" w:rsidRPr="002476A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FA646A">
        <w:rPr>
          <w:rFonts w:ascii="GHEA Grapalat" w:eastAsia="Times New Roman" w:hAnsi="GHEA Grapalat" w:cs="Sylfaen"/>
          <w:sz w:val="24"/>
          <w:szCs w:val="24"/>
        </w:rPr>
        <w:t>ընթացակարգ</w:t>
      </w:r>
      <w:r w:rsidR="00121939" w:rsidRPr="002476A9">
        <w:rPr>
          <w:rFonts w:ascii="GHEA Grapalat" w:eastAsia="Times New Roman" w:hAnsi="GHEA Grapalat" w:cs="Sylfaen"/>
          <w:sz w:val="24"/>
          <w:szCs w:val="24"/>
          <w:lang w:val="af-ZA"/>
        </w:rPr>
        <w:t xml:space="preserve"> </w:t>
      </w:r>
      <w:r w:rsidR="00FA646A" w:rsidRPr="002476A9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="00F87744">
        <w:rPr>
          <w:rFonts w:ascii="GHEA Grapalat" w:eastAsia="Times New Roman" w:hAnsi="GHEA Grapalat" w:cs="Times New Roman"/>
          <w:sz w:val="24"/>
          <w:szCs w:val="24"/>
          <w:lang w:eastAsia="ru-RU"/>
        </w:rPr>
        <w:t>և</w:t>
      </w:r>
      <w:r w:rsidR="00F87744" w:rsidRPr="002476A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="00F87744">
        <w:rPr>
          <w:rFonts w:ascii="GHEA Grapalat" w:eastAsia="Times New Roman" w:hAnsi="GHEA Grapalat" w:cs="Times New Roman"/>
          <w:sz w:val="24"/>
          <w:szCs w:val="24"/>
          <w:lang w:eastAsia="ru-RU"/>
        </w:rPr>
        <w:t>պետական</w:t>
      </w:r>
      <w:r w:rsidR="00F87744" w:rsidRPr="002476A9">
        <w:rPr>
          <w:rFonts w:ascii="GHEA Grapalat" w:eastAsia="Times New Roman" w:hAnsi="GHEA Grapalat" w:cs="Times New Roman"/>
          <w:sz w:val="24"/>
          <w:szCs w:val="24"/>
          <w:lang w:val="af-ZA" w:eastAsia="ru-RU"/>
        </w:rPr>
        <w:t xml:space="preserve"> </w:t>
      </w:r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հողեր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</w:t>
      </w:r>
      <w:r w:rsidRPr="002476A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արդյունավետ</w:t>
      </w:r>
      <w:r w:rsidRPr="002476A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1A6E74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>ւմը</w:t>
      </w:r>
      <w:r w:rsidRPr="002476A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: </w:t>
      </w:r>
    </w:p>
    <w:p w:rsidR="00123088" w:rsidRPr="009F26D1" w:rsidRDefault="00123088" w:rsidP="001F7D96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23088" w:rsidRDefault="00123088" w:rsidP="00123088">
      <w:pPr>
        <w:spacing w:line="240" w:lineRule="auto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23088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B40D3D" w:rsidRDefault="00B40D3D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23088" w:rsidRPr="00F56B9E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56B9E">
        <w:rPr>
          <w:rFonts w:ascii="GHEA Grapalat" w:hAnsi="GHEA Grapalat" w:cs="Sylfaen"/>
          <w:b/>
          <w:sz w:val="24"/>
          <w:szCs w:val="24"/>
          <w:lang w:val="fr-FR"/>
        </w:rPr>
        <w:t>ՏԵՂԵԿԱՆՔ</w:t>
      </w:r>
    </w:p>
    <w:p w:rsidR="00123088" w:rsidRPr="00F56B9E" w:rsidRDefault="00123088" w:rsidP="00123088">
      <w:pPr>
        <w:spacing w:line="240" w:lineRule="auto"/>
        <w:jc w:val="center"/>
        <w:rPr>
          <w:rStyle w:val="Strong"/>
          <w:rFonts w:ascii="GHEA Grapalat" w:hAnsi="GHEA Grapalat" w:cs="Sylfaen"/>
          <w:bCs w:val="0"/>
          <w:sz w:val="24"/>
          <w:szCs w:val="24"/>
          <w:lang w:val="fr-FR"/>
        </w:rPr>
      </w:pPr>
    </w:p>
    <w:p w:rsidR="007D0CD9" w:rsidRPr="002476A9" w:rsidRDefault="007D0CD9" w:rsidP="007D0CD9">
      <w:pPr>
        <w:pStyle w:val="mechtex"/>
        <w:rPr>
          <w:rFonts w:ascii="GHEA Grapalat" w:hAnsi="GHEA Grapalat" w:cs="Sylfaen"/>
          <w:b/>
          <w:sz w:val="24"/>
          <w:szCs w:val="24"/>
          <w:lang w:val="fr-FR"/>
        </w:rPr>
      </w:pPr>
      <w:r w:rsidRPr="002476A9"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Pr="00D26FE6">
        <w:rPr>
          <w:rFonts w:ascii="GHEA Grapalat" w:hAnsi="GHEA Grapalat" w:cs="Sylfaen"/>
          <w:b/>
          <w:sz w:val="24"/>
          <w:szCs w:val="24"/>
        </w:rPr>
        <w:t>Հայաստանի</w:t>
      </w:r>
      <w:r w:rsidRPr="002476A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Arial"/>
          <w:b/>
          <w:sz w:val="24"/>
          <w:szCs w:val="24"/>
        </w:rPr>
        <w:t>Հ</w:t>
      </w:r>
      <w:r w:rsidRPr="00D26FE6">
        <w:rPr>
          <w:rFonts w:ascii="GHEA Grapalat" w:hAnsi="GHEA Grapalat" w:cs="Sylfaen"/>
          <w:b/>
          <w:sz w:val="24"/>
          <w:szCs w:val="24"/>
        </w:rPr>
        <w:t>անրապետության</w:t>
      </w:r>
      <w:r w:rsidRPr="002476A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2476A9">
        <w:rPr>
          <w:rFonts w:ascii="GHEA Grapalat" w:hAnsi="GHEA Grapalat" w:cs="Sylfaen"/>
          <w:b/>
          <w:sz w:val="24"/>
          <w:szCs w:val="24"/>
          <w:lang w:val="fr-FR"/>
        </w:rPr>
        <w:t xml:space="preserve"> 2010 </w:t>
      </w:r>
      <w:r w:rsidRPr="00D26FE6">
        <w:rPr>
          <w:rFonts w:ascii="GHEA Grapalat" w:hAnsi="GHEA Grapalat" w:cs="Sylfaen"/>
          <w:b/>
          <w:sz w:val="24"/>
          <w:szCs w:val="24"/>
        </w:rPr>
        <w:t>թվականի</w:t>
      </w:r>
      <w:r w:rsidRPr="002476A9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հունվարի</w:t>
      </w:r>
      <w:r w:rsidRPr="002476A9">
        <w:rPr>
          <w:rFonts w:ascii="GHEA Grapalat" w:hAnsi="GHEA Grapalat" w:cs="Sylfaen"/>
          <w:b/>
          <w:sz w:val="24"/>
          <w:szCs w:val="24"/>
          <w:lang w:val="fr-FR"/>
        </w:rPr>
        <w:t xml:space="preserve"> 14-</w:t>
      </w:r>
      <w:r w:rsidRPr="00D26FE6">
        <w:rPr>
          <w:rFonts w:ascii="GHEA Grapalat" w:hAnsi="GHEA Grapalat" w:cs="Sylfaen"/>
          <w:b/>
          <w:sz w:val="24"/>
          <w:szCs w:val="24"/>
        </w:rPr>
        <w:t>ի</w:t>
      </w:r>
    </w:p>
    <w:p w:rsidR="007D0CD9" w:rsidRPr="00E00146" w:rsidRDefault="007D0CD9" w:rsidP="007D0CD9">
      <w:pPr>
        <w:pStyle w:val="mechtex"/>
        <w:rPr>
          <w:rFonts w:ascii="GHEA Grapalat" w:hAnsi="GHEA Grapalat" w:cs="Sylfaen"/>
          <w:b/>
          <w:sz w:val="24"/>
          <w:szCs w:val="24"/>
          <w:lang w:val="fr-FR"/>
        </w:rPr>
      </w:pPr>
      <w:r w:rsidRPr="00E00146">
        <w:rPr>
          <w:rFonts w:ascii="GHEA Grapalat" w:hAnsi="GHEA Grapalat" w:cs="Sylfaen"/>
          <w:b/>
          <w:sz w:val="24"/>
          <w:szCs w:val="24"/>
          <w:lang w:val="fr-FR"/>
        </w:rPr>
        <w:t>N 16-</w:t>
      </w:r>
      <w:r w:rsidR="00112B73" w:rsidRPr="00D26FE6">
        <w:rPr>
          <w:rFonts w:ascii="GHEA Grapalat" w:hAnsi="GHEA Grapalat" w:cs="Sylfaen"/>
          <w:b/>
          <w:sz w:val="24"/>
          <w:szCs w:val="24"/>
        </w:rPr>
        <w:t>Ն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որոշման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մեջ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փոփոխություն</w:t>
      </w:r>
      <w:r w:rsidR="00112B73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կատարելու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մասին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>»</w:t>
      </w:r>
    </w:p>
    <w:p w:rsidR="007D0CD9" w:rsidRPr="00E00146" w:rsidRDefault="007D0CD9" w:rsidP="007D0CD9">
      <w:pPr>
        <w:pStyle w:val="mechtex"/>
        <w:rPr>
          <w:rFonts w:ascii="GHEA Grapalat" w:hAnsi="GHEA Grapalat" w:cs="Sylfaen"/>
          <w:b/>
          <w:sz w:val="24"/>
          <w:szCs w:val="24"/>
          <w:lang w:val="fr-FR"/>
        </w:rPr>
      </w:pPr>
      <w:r w:rsidRPr="00D26FE6">
        <w:rPr>
          <w:rFonts w:ascii="GHEA Grapalat" w:hAnsi="GHEA Grapalat" w:cs="Sylfaen"/>
          <w:b/>
          <w:sz w:val="24"/>
          <w:szCs w:val="24"/>
        </w:rPr>
        <w:t>Հայաստանի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Arial"/>
          <w:b/>
          <w:sz w:val="24"/>
          <w:szCs w:val="24"/>
        </w:rPr>
        <w:t>Հ</w:t>
      </w:r>
      <w:r w:rsidRPr="00D26FE6">
        <w:rPr>
          <w:rFonts w:ascii="GHEA Grapalat" w:hAnsi="GHEA Grapalat" w:cs="Sylfaen"/>
          <w:b/>
          <w:sz w:val="24"/>
          <w:szCs w:val="24"/>
        </w:rPr>
        <w:t>անրապետության</w:t>
      </w:r>
      <w:r w:rsidRPr="00E00146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կառավարության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որոշման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26FE6">
        <w:rPr>
          <w:rFonts w:ascii="GHEA Grapalat" w:hAnsi="GHEA Grapalat" w:cs="Sylfaen"/>
          <w:b/>
          <w:sz w:val="24"/>
          <w:szCs w:val="24"/>
        </w:rPr>
        <w:t>նախագծի</w:t>
      </w:r>
      <w:r w:rsidRPr="00E00146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123088" w:rsidRPr="00F56B9E" w:rsidRDefault="00123088" w:rsidP="00123088">
      <w:pPr>
        <w:spacing w:line="240" w:lineRule="auto"/>
        <w:jc w:val="center"/>
        <w:rPr>
          <w:rStyle w:val="Strong"/>
          <w:rFonts w:ascii="GHEA Grapalat" w:hAnsi="GHEA Grapalat"/>
          <w:bCs w:val="0"/>
          <w:sz w:val="24"/>
          <w:szCs w:val="24"/>
          <w:lang w:val="fr-FR"/>
        </w:rPr>
      </w:pP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կապակցությամբ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այլ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նորմատիվ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իրավական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ակտերի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անհրաժեշտության </w:t>
      </w:r>
      <w:r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123088" w:rsidRPr="00F56B9E" w:rsidRDefault="00123088" w:rsidP="00123088">
      <w:pPr>
        <w:spacing w:line="240" w:lineRule="auto"/>
        <w:jc w:val="center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</w:p>
    <w:p w:rsidR="00123088" w:rsidRPr="00820EAD" w:rsidRDefault="00C30F97" w:rsidP="00C30F97">
      <w:pPr>
        <w:spacing w:line="240" w:lineRule="auto"/>
        <w:jc w:val="both"/>
        <w:rPr>
          <w:rStyle w:val="Strong"/>
          <w:rFonts w:ascii="GHEA Grapalat" w:hAnsi="GHEA Grapalat"/>
          <w:b w:val="0"/>
          <w:sz w:val="24"/>
          <w:szCs w:val="24"/>
          <w:lang w:val="fr-FR"/>
        </w:rPr>
      </w:pPr>
      <w:r w:rsidRPr="00C30F97">
        <w:rPr>
          <w:rFonts w:ascii="GHEA Grapalat" w:hAnsi="GHEA Grapalat" w:cs="Sylfaen"/>
          <w:bCs/>
          <w:sz w:val="24"/>
          <w:szCs w:val="24"/>
          <w:lang w:val="fr-FR"/>
        </w:rPr>
        <w:t>«Հայաստանի Հանրապետության կառավարության 2010 թվականի հունվարի 14-ի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30F97">
        <w:rPr>
          <w:rFonts w:ascii="GHEA Grapalat" w:hAnsi="GHEA Grapalat" w:cs="Sylfaen"/>
          <w:bCs/>
          <w:sz w:val="24"/>
          <w:szCs w:val="24"/>
          <w:lang w:val="fr-FR"/>
        </w:rPr>
        <w:t>N 16-</w:t>
      </w:r>
      <w:r w:rsidR="00112B73" w:rsidRPr="00C30F97">
        <w:rPr>
          <w:rFonts w:ascii="GHEA Grapalat" w:hAnsi="GHEA Grapalat" w:cs="Sylfaen"/>
          <w:bCs/>
          <w:sz w:val="24"/>
          <w:szCs w:val="24"/>
          <w:lang w:val="fr-FR"/>
        </w:rPr>
        <w:t>Ն</w:t>
      </w:r>
      <w:r w:rsidRPr="00C30F97">
        <w:rPr>
          <w:rFonts w:ascii="GHEA Grapalat" w:hAnsi="GHEA Grapalat" w:cs="Sylfaen"/>
          <w:bCs/>
          <w:sz w:val="24"/>
          <w:szCs w:val="24"/>
          <w:lang w:val="fr-FR"/>
        </w:rPr>
        <w:t xml:space="preserve"> որոշման մեջ փոփոխություն</w:t>
      </w:r>
      <w:r w:rsidR="00112B73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Pr="00C30F97">
        <w:rPr>
          <w:rFonts w:ascii="GHEA Grapalat" w:hAnsi="GHEA Grapalat" w:cs="Sylfaen"/>
          <w:bCs/>
          <w:sz w:val="24"/>
          <w:szCs w:val="24"/>
          <w:lang w:val="fr-FR"/>
        </w:rPr>
        <w:t xml:space="preserve">  կատարելու մասին»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23088"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Հայաստանի Հանրապետության 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կառավարության որոշման </w:t>
      </w:r>
      <w:r w:rsidR="00123088" w:rsidRPr="00484AAD">
        <w:rPr>
          <w:rFonts w:ascii="GHEA Grapalat" w:hAnsi="GHEA Grapalat" w:cs="Sylfaen"/>
          <w:bCs/>
          <w:sz w:val="24"/>
          <w:szCs w:val="24"/>
          <w:lang w:val="fr-FR"/>
        </w:rPr>
        <w:t>նախագծի</w:t>
      </w:r>
      <w:r w:rsidR="0012308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</w:rPr>
        <w:t>ընդունման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</w:rPr>
        <w:t>կապակցությամբ</w:t>
      </w:r>
      <w:r w:rsidR="00123088"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</w:rPr>
        <w:t>այլ</w:t>
      </w:r>
      <w:r w:rsidR="00123088"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նորմատիվ 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</w:rPr>
        <w:t>իրավական</w:t>
      </w:r>
      <w:r w:rsidR="00123088"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</w:rPr>
        <w:t>ակտեր</w:t>
      </w:r>
      <w:r w:rsidR="00123088"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</w:rPr>
        <w:t>ընդունելու</w:t>
      </w:r>
      <w:r w:rsidR="00123088"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 xml:space="preserve"> 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</w:rPr>
        <w:t>անհրաժեշտություն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  <w:t xml:space="preserve"> </w:t>
      </w:r>
      <w:r w:rsidR="00123088" w:rsidRPr="00820EAD">
        <w:rPr>
          <w:rStyle w:val="Strong"/>
          <w:rFonts w:ascii="GHEA Grapalat" w:hAnsi="GHEA Grapalat" w:cs="Sylfaen"/>
          <w:b w:val="0"/>
          <w:sz w:val="24"/>
          <w:szCs w:val="24"/>
        </w:rPr>
        <w:t>չկա</w:t>
      </w:r>
      <w:r w:rsidR="00123088" w:rsidRPr="00820EAD">
        <w:rPr>
          <w:rStyle w:val="Strong"/>
          <w:rFonts w:ascii="GHEA Grapalat" w:hAnsi="GHEA Grapalat"/>
          <w:b w:val="0"/>
          <w:sz w:val="24"/>
          <w:szCs w:val="24"/>
          <w:lang w:val="fr-FR"/>
        </w:rPr>
        <w:t>:</w:t>
      </w:r>
    </w:p>
    <w:p w:rsidR="00123088" w:rsidRPr="00820EAD" w:rsidRDefault="00123088" w:rsidP="00123088">
      <w:pPr>
        <w:spacing w:line="240" w:lineRule="auto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fr-FR"/>
        </w:rPr>
      </w:pPr>
    </w:p>
    <w:p w:rsidR="00123088" w:rsidRPr="00F56B9E" w:rsidRDefault="00123088" w:rsidP="00123088">
      <w:pPr>
        <w:spacing w:line="240" w:lineRule="auto"/>
        <w:rPr>
          <w:rFonts w:ascii="GHEA Grapalat" w:hAnsi="GHEA Grapalat" w:cs="Sylfaen"/>
          <w:b/>
          <w:sz w:val="24"/>
          <w:szCs w:val="24"/>
          <w:lang w:val="fr-FR"/>
        </w:rPr>
      </w:pPr>
    </w:p>
    <w:p w:rsidR="00123088" w:rsidRPr="00F56B9E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23088" w:rsidRPr="00F56B9E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F56B9E">
        <w:rPr>
          <w:rFonts w:ascii="GHEA Grapalat" w:hAnsi="GHEA Grapalat" w:cs="Sylfaen"/>
          <w:b/>
          <w:sz w:val="24"/>
          <w:szCs w:val="24"/>
          <w:lang w:val="fr-FR"/>
        </w:rPr>
        <w:t>ՏԵՂԵԿԱՆՔ</w:t>
      </w:r>
    </w:p>
    <w:p w:rsidR="00123088" w:rsidRPr="00F56B9E" w:rsidRDefault="00123088" w:rsidP="00123088">
      <w:pPr>
        <w:spacing w:line="24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7D0CD9" w:rsidRPr="002476A9" w:rsidRDefault="00123088" w:rsidP="007D0CD9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FE23B2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7D0CD9" w:rsidRPr="002476A9">
        <w:rPr>
          <w:rFonts w:ascii="GHEA Grapalat" w:hAnsi="GHEA Grapalat" w:cs="Sylfaen"/>
          <w:b/>
          <w:sz w:val="24"/>
          <w:szCs w:val="24"/>
          <w:lang w:val="hy-AM"/>
        </w:rPr>
        <w:t>«Հայաստանի</w:t>
      </w:r>
      <w:r w:rsidR="007D0CD9" w:rsidRPr="002476A9">
        <w:rPr>
          <w:rFonts w:ascii="GHEA Grapalat" w:hAnsi="GHEA Grapalat" w:cs="Arial"/>
          <w:b/>
          <w:sz w:val="24"/>
          <w:szCs w:val="24"/>
          <w:lang w:val="hy-AM"/>
        </w:rPr>
        <w:t xml:space="preserve"> Հ</w:t>
      </w:r>
      <w:r w:rsidR="007D0CD9" w:rsidRPr="002476A9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="007D0CD9" w:rsidRPr="002476A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7D0CD9" w:rsidRPr="002476A9">
        <w:rPr>
          <w:rFonts w:ascii="GHEA Grapalat" w:hAnsi="GHEA Grapalat" w:cs="Sylfaen"/>
          <w:b/>
          <w:sz w:val="24"/>
          <w:szCs w:val="24"/>
          <w:lang w:val="hy-AM"/>
        </w:rPr>
        <w:t>կառավարության 2010 թվականի հունվարի 14-ի</w:t>
      </w:r>
    </w:p>
    <w:p w:rsidR="007D0CD9" w:rsidRPr="00E00146" w:rsidRDefault="007D0CD9" w:rsidP="007D0CD9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  <w:r w:rsidRPr="00E00146">
        <w:rPr>
          <w:rFonts w:ascii="GHEA Grapalat" w:hAnsi="GHEA Grapalat" w:cs="Sylfaen"/>
          <w:b/>
          <w:sz w:val="24"/>
          <w:szCs w:val="24"/>
          <w:lang w:val="hy-AM"/>
        </w:rPr>
        <w:t>N 16</w:t>
      </w:r>
      <w:r w:rsidR="00112B73" w:rsidRPr="00E00146">
        <w:rPr>
          <w:rFonts w:ascii="GHEA Grapalat" w:hAnsi="GHEA Grapalat" w:cs="Sylfaen"/>
          <w:b/>
          <w:sz w:val="24"/>
          <w:szCs w:val="24"/>
          <w:lang w:val="hy-AM"/>
        </w:rPr>
        <w:t>-Ն</w:t>
      </w:r>
      <w:r w:rsidRPr="00E00146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մեջ փոփոխություն</w:t>
      </w:r>
      <w:r w:rsidR="00112B73">
        <w:rPr>
          <w:rFonts w:ascii="GHEA Grapalat" w:hAnsi="GHEA Grapalat" w:cs="Sylfaen"/>
          <w:b/>
          <w:sz w:val="24"/>
          <w:szCs w:val="24"/>
          <w:lang w:val="hy-AM"/>
        </w:rPr>
        <w:t>ներ</w:t>
      </w:r>
      <w:r w:rsidRPr="00E00146">
        <w:rPr>
          <w:rFonts w:ascii="GHEA Grapalat" w:hAnsi="GHEA Grapalat" w:cs="Sylfaen"/>
          <w:b/>
          <w:sz w:val="24"/>
          <w:szCs w:val="24"/>
          <w:lang w:val="hy-AM"/>
        </w:rPr>
        <w:t xml:space="preserve">  կատարելու մասին»</w:t>
      </w:r>
    </w:p>
    <w:p w:rsidR="00C30F97" w:rsidRPr="00C03F8B" w:rsidRDefault="007D0CD9" w:rsidP="00C30F97">
      <w:pPr>
        <w:spacing w:after="0" w:line="240" w:lineRule="auto"/>
        <w:ind w:firstLine="375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  <w:r w:rsidRPr="00E00146">
        <w:rPr>
          <w:rFonts w:ascii="GHEA Grapalat" w:hAnsi="GHEA Grapalat" w:cs="Sylfaen"/>
          <w:b/>
          <w:sz w:val="24"/>
          <w:szCs w:val="24"/>
          <w:lang w:val="hy-AM"/>
        </w:rPr>
        <w:t xml:space="preserve">Հայաստանի </w:t>
      </w:r>
      <w:r w:rsidRPr="00E00146">
        <w:rPr>
          <w:rFonts w:ascii="GHEA Grapalat" w:hAnsi="GHEA Grapalat" w:cs="Arial"/>
          <w:b/>
          <w:sz w:val="24"/>
          <w:szCs w:val="24"/>
          <w:lang w:val="hy-AM"/>
        </w:rPr>
        <w:t>Հ</w:t>
      </w:r>
      <w:r w:rsidRPr="00E00146">
        <w:rPr>
          <w:rFonts w:ascii="GHEA Grapalat" w:hAnsi="GHEA Grapalat" w:cs="Sylfaen"/>
          <w:b/>
          <w:sz w:val="24"/>
          <w:szCs w:val="24"/>
          <w:lang w:val="hy-AM"/>
        </w:rPr>
        <w:t>անրապետության</w:t>
      </w:r>
      <w:r w:rsidRPr="00E00146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E00146">
        <w:rPr>
          <w:rFonts w:ascii="GHEA Grapalat" w:hAnsi="GHEA Grapalat" w:cs="Sylfaen"/>
          <w:b/>
          <w:sz w:val="24"/>
          <w:szCs w:val="24"/>
          <w:lang w:val="hy-AM"/>
        </w:rPr>
        <w:t xml:space="preserve">կառավարության որոշման նախագծի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ընդունման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կապակցությամբ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Հայաստանի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պետական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բյուջեի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եկամուտներում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և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ծախսերում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 </w:t>
      </w:r>
      <w:r w:rsidR="00C30F97">
        <w:rPr>
          <w:rStyle w:val="Strong"/>
          <w:rFonts w:ascii="GHEA Grapalat" w:hAnsi="GHEA Grapalat" w:cs="Sylfaen"/>
          <w:sz w:val="24"/>
          <w:szCs w:val="24"/>
          <w:lang w:val="hy-AM"/>
        </w:rPr>
        <w:t>փոփոխություն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նախատեսելու</w:t>
      </w:r>
      <w:r w:rsidR="00C30F97" w:rsidRPr="00F56B9E">
        <w:rPr>
          <w:rStyle w:val="Strong"/>
          <w:rFonts w:ascii="GHEA Grapalat" w:hAnsi="GHEA Grapalat"/>
          <w:sz w:val="24"/>
          <w:szCs w:val="24"/>
          <w:lang w:val="fr-FR"/>
        </w:rPr>
        <w:t xml:space="preserve"> </w:t>
      </w:r>
      <w:r w:rsidR="00C30F97" w:rsidRPr="00F56B9E">
        <w:rPr>
          <w:rStyle w:val="Strong"/>
          <w:rFonts w:ascii="GHEA Grapalat" w:hAnsi="GHEA Grapalat" w:cs="Sylfaen"/>
          <w:sz w:val="24"/>
          <w:szCs w:val="24"/>
          <w:lang w:val="hy-AM"/>
        </w:rPr>
        <w:t>մասին</w:t>
      </w:r>
    </w:p>
    <w:p w:rsidR="007D0CD9" w:rsidRPr="00E00146" w:rsidRDefault="007D0CD9" w:rsidP="007D0CD9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23088" w:rsidRPr="00E00146" w:rsidRDefault="00123088" w:rsidP="00123088">
      <w:pPr>
        <w:spacing w:after="0" w:line="240" w:lineRule="auto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</w:p>
    <w:p w:rsidR="00682825" w:rsidRPr="00E00146" w:rsidRDefault="00682825" w:rsidP="00123088">
      <w:pPr>
        <w:spacing w:after="0" w:line="240" w:lineRule="auto"/>
        <w:ind w:firstLine="375"/>
        <w:jc w:val="center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</w:p>
    <w:p w:rsidR="00123088" w:rsidRPr="00E00146" w:rsidRDefault="00C30F97" w:rsidP="00123088">
      <w:pPr>
        <w:spacing w:after="0" w:line="24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30F97">
        <w:rPr>
          <w:rFonts w:ascii="GHEA Grapalat" w:hAnsi="GHEA Grapalat" w:cs="Sylfaen"/>
          <w:bCs/>
          <w:sz w:val="24"/>
          <w:szCs w:val="24"/>
          <w:lang w:val="fr-FR"/>
        </w:rPr>
        <w:t>«Հայաստանի Հանրապետության կառավարության 2010 թվականի հունվարի 14-ի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C30F97">
        <w:rPr>
          <w:rFonts w:ascii="GHEA Grapalat" w:hAnsi="GHEA Grapalat" w:cs="Sylfaen"/>
          <w:bCs/>
          <w:sz w:val="24"/>
          <w:szCs w:val="24"/>
          <w:lang w:val="fr-FR"/>
        </w:rPr>
        <w:t>N 16-</w:t>
      </w:r>
      <w:r w:rsidR="00112B73" w:rsidRPr="00C30F97">
        <w:rPr>
          <w:rFonts w:ascii="GHEA Grapalat" w:hAnsi="GHEA Grapalat" w:cs="Sylfaen"/>
          <w:bCs/>
          <w:sz w:val="24"/>
          <w:szCs w:val="24"/>
          <w:lang w:val="fr-FR"/>
        </w:rPr>
        <w:t>Ն</w:t>
      </w:r>
      <w:r w:rsidRPr="00C30F97">
        <w:rPr>
          <w:rFonts w:ascii="GHEA Grapalat" w:hAnsi="GHEA Grapalat" w:cs="Sylfaen"/>
          <w:bCs/>
          <w:sz w:val="24"/>
          <w:szCs w:val="24"/>
          <w:lang w:val="fr-FR"/>
        </w:rPr>
        <w:t xml:space="preserve"> որոշման մեջ փոփոխություն</w:t>
      </w:r>
      <w:r w:rsidR="00112B73">
        <w:rPr>
          <w:rFonts w:ascii="GHEA Grapalat" w:hAnsi="GHEA Grapalat" w:cs="Sylfaen"/>
          <w:bCs/>
          <w:sz w:val="24"/>
          <w:szCs w:val="24"/>
          <w:lang w:val="hy-AM"/>
        </w:rPr>
        <w:t>ներ</w:t>
      </w:r>
      <w:r w:rsidRPr="00C30F97">
        <w:rPr>
          <w:rFonts w:ascii="GHEA Grapalat" w:hAnsi="GHEA Grapalat" w:cs="Sylfaen"/>
          <w:bCs/>
          <w:sz w:val="24"/>
          <w:szCs w:val="24"/>
          <w:lang w:val="fr-FR"/>
        </w:rPr>
        <w:t xml:space="preserve">  կատարելու մասին»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484AAD">
        <w:rPr>
          <w:rFonts w:ascii="GHEA Grapalat" w:hAnsi="GHEA Grapalat" w:cs="Sylfaen"/>
          <w:bCs/>
          <w:sz w:val="24"/>
          <w:szCs w:val="24"/>
          <w:lang w:val="fr-FR"/>
        </w:rPr>
        <w:t xml:space="preserve">Հայաստանի Հանրապետության  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կառավարության որոշման </w:t>
      </w:r>
      <w:r w:rsidRPr="00484AAD">
        <w:rPr>
          <w:rFonts w:ascii="GHEA Grapalat" w:hAnsi="GHEA Grapalat" w:cs="Sylfaen"/>
          <w:bCs/>
          <w:sz w:val="24"/>
          <w:szCs w:val="24"/>
          <w:lang w:val="fr-FR"/>
        </w:rPr>
        <w:t>նախագծի</w:t>
      </w:r>
      <w:r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123088" w:rsidRPr="00E00146">
        <w:rPr>
          <w:rFonts w:ascii="GHEA Grapalat" w:hAnsi="GHEA Grapalat"/>
          <w:sz w:val="24"/>
          <w:szCs w:val="24"/>
          <w:lang w:val="hy-AM"/>
        </w:rPr>
        <w:t xml:space="preserve">ընդունումը Հայաստանի Հանրապետության պետական բյուջեի եկամուտներում և ծախսերում </w:t>
      </w:r>
      <w:bookmarkStart w:id="0" w:name="_GoBack"/>
      <w:r w:rsidR="00123088" w:rsidRPr="00E00146">
        <w:rPr>
          <w:rFonts w:ascii="GHEA Grapalat" w:hAnsi="GHEA Grapalat"/>
          <w:sz w:val="24"/>
          <w:szCs w:val="24"/>
          <w:lang w:val="hy-AM"/>
        </w:rPr>
        <w:t>փոփոխությ</w:t>
      </w:r>
      <w:bookmarkEnd w:id="0"/>
      <w:r w:rsidR="00123088" w:rsidRPr="00E00146">
        <w:rPr>
          <w:rFonts w:ascii="GHEA Grapalat" w:hAnsi="GHEA Grapalat"/>
          <w:sz w:val="24"/>
          <w:szCs w:val="24"/>
          <w:lang w:val="hy-AM"/>
        </w:rPr>
        <w:t>ուններ չի նախատեսում:</w:t>
      </w:r>
    </w:p>
    <w:p w:rsidR="00123088" w:rsidRPr="00E00146" w:rsidRDefault="00123088" w:rsidP="00123088">
      <w:pPr>
        <w:spacing w:line="240" w:lineRule="auto"/>
        <w:rPr>
          <w:rFonts w:ascii="GHEA Grapalat" w:hAnsi="GHEA Grapalat"/>
          <w:sz w:val="24"/>
          <w:szCs w:val="24"/>
          <w:lang w:val="hy-AM"/>
        </w:rPr>
      </w:pPr>
    </w:p>
    <w:p w:rsidR="00123088" w:rsidRPr="00E00146" w:rsidRDefault="00123088" w:rsidP="00123088">
      <w:pPr>
        <w:rPr>
          <w:rFonts w:ascii="GHEA Grapalat" w:hAnsi="GHEA Grapalat"/>
          <w:sz w:val="24"/>
          <w:szCs w:val="24"/>
          <w:lang w:val="hy-AM"/>
        </w:rPr>
      </w:pPr>
    </w:p>
    <w:p w:rsidR="00123088" w:rsidRPr="00E00146" w:rsidRDefault="00123088" w:rsidP="00123088">
      <w:pPr>
        <w:rPr>
          <w:lang w:val="hy-AM"/>
        </w:rPr>
      </w:pPr>
    </w:p>
    <w:p w:rsidR="00912CC1" w:rsidRPr="00E00146" w:rsidRDefault="00912CC1" w:rsidP="00123088">
      <w:pPr>
        <w:spacing w:after="0" w:line="240" w:lineRule="auto"/>
        <w:jc w:val="center"/>
        <w:rPr>
          <w:lang w:val="hy-AM"/>
        </w:rPr>
      </w:pPr>
    </w:p>
    <w:sectPr w:rsidR="00912CC1" w:rsidRPr="00E00146" w:rsidSect="002476A9">
      <w:pgSz w:w="12240" w:h="15840"/>
      <w:pgMar w:top="900" w:right="450" w:bottom="3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1E7B" w:rsidRDefault="00E91E7B" w:rsidP="0017337D">
      <w:pPr>
        <w:spacing w:after="0" w:line="240" w:lineRule="auto"/>
      </w:pPr>
      <w:r>
        <w:separator/>
      </w:r>
    </w:p>
  </w:endnote>
  <w:endnote w:type="continuationSeparator" w:id="0">
    <w:p w:rsidR="00E91E7B" w:rsidRDefault="00E91E7B" w:rsidP="00173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panose1 w:val="00000000000000000000"/>
    <w:charset w:val="00"/>
    <w:family w:val="swiss"/>
    <w:pitch w:val="variable"/>
    <w:sig w:usb0="00000087" w:usb1="00000000" w:usb2="00000000" w:usb3="00000000" w:csb0="0000001B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1E7B" w:rsidRDefault="00E91E7B" w:rsidP="0017337D">
      <w:pPr>
        <w:spacing w:after="0" w:line="240" w:lineRule="auto"/>
      </w:pPr>
      <w:r>
        <w:separator/>
      </w:r>
    </w:p>
  </w:footnote>
  <w:footnote w:type="continuationSeparator" w:id="0">
    <w:p w:rsidR="00E91E7B" w:rsidRDefault="00E91E7B" w:rsidP="001733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F3562"/>
    <w:multiLevelType w:val="hybridMultilevel"/>
    <w:tmpl w:val="9EB64E58"/>
    <w:lvl w:ilvl="0" w:tplc="D9A892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D2E2F"/>
    <w:rsid w:val="00005111"/>
    <w:rsid w:val="00015452"/>
    <w:rsid w:val="00026C43"/>
    <w:rsid w:val="00030CB9"/>
    <w:rsid w:val="000312BA"/>
    <w:rsid w:val="0003784F"/>
    <w:rsid w:val="000407EA"/>
    <w:rsid w:val="000575E5"/>
    <w:rsid w:val="00086ABD"/>
    <w:rsid w:val="000A3CC0"/>
    <w:rsid w:val="000C2C4D"/>
    <w:rsid w:val="000D2E2F"/>
    <w:rsid w:val="000E7694"/>
    <w:rsid w:val="000E7918"/>
    <w:rsid w:val="00112B73"/>
    <w:rsid w:val="001153F6"/>
    <w:rsid w:val="00121939"/>
    <w:rsid w:val="00123088"/>
    <w:rsid w:val="0017337D"/>
    <w:rsid w:val="001922FA"/>
    <w:rsid w:val="001A6E74"/>
    <w:rsid w:val="001C13AF"/>
    <w:rsid w:val="001C4C1A"/>
    <w:rsid w:val="001D4FD5"/>
    <w:rsid w:val="001E4F3E"/>
    <w:rsid w:val="001F7D96"/>
    <w:rsid w:val="00203002"/>
    <w:rsid w:val="00213098"/>
    <w:rsid w:val="00224F14"/>
    <w:rsid w:val="00227CC1"/>
    <w:rsid w:val="002476A9"/>
    <w:rsid w:val="002557A3"/>
    <w:rsid w:val="0026263C"/>
    <w:rsid w:val="00271C61"/>
    <w:rsid w:val="002B0B7C"/>
    <w:rsid w:val="002D4120"/>
    <w:rsid w:val="002E34B8"/>
    <w:rsid w:val="002F1B89"/>
    <w:rsid w:val="0030472F"/>
    <w:rsid w:val="00320466"/>
    <w:rsid w:val="00323797"/>
    <w:rsid w:val="00334906"/>
    <w:rsid w:val="0033633D"/>
    <w:rsid w:val="003654E0"/>
    <w:rsid w:val="003709CF"/>
    <w:rsid w:val="00374EE8"/>
    <w:rsid w:val="00397B44"/>
    <w:rsid w:val="003A2178"/>
    <w:rsid w:val="003C5356"/>
    <w:rsid w:val="003F7E04"/>
    <w:rsid w:val="00444665"/>
    <w:rsid w:val="00456922"/>
    <w:rsid w:val="00462513"/>
    <w:rsid w:val="00482D07"/>
    <w:rsid w:val="00484AAD"/>
    <w:rsid w:val="00485920"/>
    <w:rsid w:val="00497BC4"/>
    <w:rsid w:val="004C0FF8"/>
    <w:rsid w:val="004D28FF"/>
    <w:rsid w:val="00507552"/>
    <w:rsid w:val="0051311C"/>
    <w:rsid w:val="00515EE6"/>
    <w:rsid w:val="00517432"/>
    <w:rsid w:val="00524F92"/>
    <w:rsid w:val="005330D1"/>
    <w:rsid w:val="00533E19"/>
    <w:rsid w:val="005929D3"/>
    <w:rsid w:val="005A52A1"/>
    <w:rsid w:val="005B4AE1"/>
    <w:rsid w:val="005D628C"/>
    <w:rsid w:val="005D733A"/>
    <w:rsid w:val="005E3D7E"/>
    <w:rsid w:val="005F5CFB"/>
    <w:rsid w:val="005F76D7"/>
    <w:rsid w:val="00611075"/>
    <w:rsid w:val="006269A9"/>
    <w:rsid w:val="00631F22"/>
    <w:rsid w:val="00641A34"/>
    <w:rsid w:val="00660141"/>
    <w:rsid w:val="00674B60"/>
    <w:rsid w:val="00682825"/>
    <w:rsid w:val="0068670F"/>
    <w:rsid w:val="006C5644"/>
    <w:rsid w:val="006C7136"/>
    <w:rsid w:val="006F70BB"/>
    <w:rsid w:val="00704100"/>
    <w:rsid w:val="0071348B"/>
    <w:rsid w:val="00713954"/>
    <w:rsid w:val="0072345F"/>
    <w:rsid w:val="00754873"/>
    <w:rsid w:val="007654E8"/>
    <w:rsid w:val="00774780"/>
    <w:rsid w:val="007A045D"/>
    <w:rsid w:val="007B147B"/>
    <w:rsid w:val="007B7D0E"/>
    <w:rsid w:val="007D0CD9"/>
    <w:rsid w:val="007E54B3"/>
    <w:rsid w:val="008144C7"/>
    <w:rsid w:val="00816482"/>
    <w:rsid w:val="0082249E"/>
    <w:rsid w:val="00823E39"/>
    <w:rsid w:val="00827398"/>
    <w:rsid w:val="00852A60"/>
    <w:rsid w:val="00862FAA"/>
    <w:rsid w:val="00864681"/>
    <w:rsid w:val="008652F9"/>
    <w:rsid w:val="00873BEF"/>
    <w:rsid w:val="00885664"/>
    <w:rsid w:val="008950AA"/>
    <w:rsid w:val="008B2F19"/>
    <w:rsid w:val="008C5558"/>
    <w:rsid w:val="008D2524"/>
    <w:rsid w:val="008D31EC"/>
    <w:rsid w:val="008E0073"/>
    <w:rsid w:val="00912CC1"/>
    <w:rsid w:val="0093098A"/>
    <w:rsid w:val="00935E7B"/>
    <w:rsid w:val="00952117"/>
    <w:rsid w:val="00957A6B"/>
    <w:rsid w:val="00961545"/>
    <w:rsid w:val="00972764"/>
    <w:rsid w:val="00992DE5"/>
    <w:rsid w:val="009A44F4"/>
    <w:rsid w:val="009C5D36"/>
    <w:rsid w:val="009F5807"/>
    <w:rsid w:val="009F7B38"/>
    <w:rsid w:val="00A50038"/>
    <w:rsid w:val="00A61D19"/>
    <w:rsid w:val="00A64D63"/>
    <w:rsid w:val="00A73E0B"/>
    <w:rsid w:val="00A87C0C"/>
    <w:rsid w:val="00AA2EFF"/>
    <w:rsid w:val="00AB1FD8"/>
    <w:rsid w:val="00AC3FC3"/>
    <w:rsid w:val="00AE2A1D"/>
    <w:rsid w:val="00AE602D"/>
    <w:rsid w:val="00B074F7"/>
    <w:rsid w:val="00B15461"/>
    <w:rsid w:val="00B24682"/>
    <w:rsid w:val="00B33F80"/>
    <w:rsid w:val="00B40D3D"/>
    <w:rsid w:val="00B45C48"/>
    <w:rsid w:val="00B57DC9"/>
    <w:rsid w:val="00B63EE7"/>
    <w:rsid w:val="00B67C3C"/>
    <w:rsid w:val="00BA4E30"/>
    <w:rsid w:val="00BC7EEB"/>
    <w:rsid w:val="00BD4B06"/>
    <w:rsid w:val="00BD6B7C"/>
    <w:rsid w:val="00BD7B64"/>
    <w:rsid w:val="00BF2536"/>
    <w:rsid w:val="00BF5843"/>
    <w:rsid w:val="00C03E8B"/>
    <w:rsid w:val="00C30F97"/>
    <w:rsid w:val="00C34441"/>
    <w:rsid w:val="00C359CE"/>
    <w:rsid w:val="00C37843"/>
    <w:rsid w:val="00C810B8"/>
    <w:rsid w:val="00CA0FAE"/>
    <w:rsid w:val="00CB4D88"/>
    <w:rsid w:val="00CD0942"/>
    <w:rsid w:val="00CF0809"/>
    <w:rsid w:val="00CF72A3"/>
    <w:rsid w:val="00D11FEA"/>
    <w:rsid w:val="00D14046"/>
    <w:rsid w:val="00D167BF"/>
    <w:rsid w:val="00D26FE6"/>
    <w:rsid w:val="00D346AB"/>
    <w:rsid w:val="00D45C9F"/>
    <w:rsid w:val="00D6650A"/>
    <w:rsid w:val="00D66CB3"/>
    <w:rsid w:val="00D917A8"/>
    <w:rsid w:val="00D94733"/>
    <w:rsid w:val="00DD4EB0"/>
    <w:rsid w:val="00DD51C4"/>
    <w:rsid w:val="00DF08F7"/>
    <w:rsid w:val="00E00146"/>
    <w:rsid w:val="00E060B4"/>
    <w:rsid w:val="00E3016D"/>
    <w:rsid w:val="00E32EB2"/>
    <w:rsid w:val="00E33301"/>
    <w:rsid w:val="00E36D25"/>
    <w:rsid w:val="00E60DEA"/>
    <w:rsid w:val="00E677F3"/>
    <w:rsid w:val="00E82EC6"/>
    <w:rsid w:val="00E91E7B"/>
    <w:rsid w:val="00ED1123"/>
    <w:rsid w:val="00EF5571"/>
    <w:rsid w:val="00F15D01"/>
    <w:rsid w:val="00F24685"/>
    <w:rsid w:val="00F25F2F"/>
    <w:rsid w:val="00F436E3"/>
    <w:rsid w:val="00F576AA"/>
    <w:rsid w:val="00F63755"/>
    <w:rsid w:val="00F87744"/>
    <w:rsid w:val="00F972D7"/>
    <w:rsid w:val="00FA646A"/>
    <w:rsid w:val="00FC5D36"/>
    <w:rsid w:val="00FC6513"/>
    <w:rsid w:val="00FE23B2"/>
    <w:rsid w:val="00FE41BB"/>
    <w:rsid w:val="00FE7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FA56D"/>
  <w15:docId w15:val="{CA603A22-74E8-4B7B-BAFD-5F3F46277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30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2E2F"/>
    <w:pPr>
      <w:ind w:left="720"/>
      <w:contextualSpacing/>
    </w:pPr>
  </w:style>
  <w:style w:type="character" w:styleId="Strong">
    <w:name w:val="Strong"/>
    <w:uiPriority w:val="22"/>
    <w:qFormat/>
    <w:rsid w:val="000D2E2F"/>
    <w:rPr>
      <w:b/>
      <w:bCs/>
    </w:rPr>
  </w:style>
  <w:style w:type="paragraph" w:styleId="BlockText">
    <w:name w:val="Block Text"/>
    <w:basedOn w:val="Normal"/>
    <w:rsid w:val="000D2E2F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NormalWeb">
    <w:name w:val="Normal (Web)"/>
    <w:basedOn w:val="Normal"/>
    <w:uiPriority w:val="99"/>
    <w:unhideWhenUsed/>
    <w:rsid w:val="00E60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6650A"/>
    <w:rPr>
      <w:i/>
      <w:iCs/>
    </w:rPr>
  </w:style>
  <w:style w:type="paragraph" w:styleId="Header">
    <w:name w:val="header"/>
    <w:basedOn w:val="Normal"/>
    <w:link w:val="HeaderChar"/>
    <w:uiPriority w:val="99"/>
    <w:semiHidden/>
    <w:unhideWhenUsed/>
    <w:rsid w:val="001733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7337D"/>
  </w:style>
  <w:style w:type="paragraph" w:styleId="Footer">
    <w:name w:val="footer"/>
    <w:basedOn w:val="Normal"/>
    <w:link w:val="FooterChar"/>
    <w:uiPriority w:val="99"/>
    <w:semiHidden/>
    <w:unhideWhenUsed/>
    <w:rsid w:val="0017337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7337D"/>
  </w:style>
  <w:style w:type="paragraph" w:customStyle="1" w:styleId="mechtex">
    <w:name w:val="mechtex"/>
    <w:basedOn w:val="Normal"/>
    <w:link w:val="mechtexChar"/>
    <w:rsid w:val="000C2C4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0C2C4D"/>
    <w:rPr>
      <w:rFonts w:ascii="Arial Armenian" w:eastAsia="Times New Roman" w:hAnsi="Arial Armenian" w:cs="Times New Roman"/>
      <w:szCs w:val="20"/>
      <w:lang w:eastAsia="ru-RU"/>
    </w:rPr>
  </w:style>
  <w:style w:type="paragraph" w:styleId="NoSpacing">
    <w:name w:val="No Spacing"/>
    <w:uiPriority w:val="1"/>
    <w:qFormat/>
    <w:rsid w:val="00C810B8"/>
    <w:pPr>
      <w:spacing w:after="0" w:line="240" w:lineRule="auto"/>
    </w:pPr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6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334CCB-EADF-44D2-A982-0209C284B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634</Words>
  <Characters>3615</Characters>
  <Application>Microsoft Office Word</Application>
  <DocSecurity>0</DocSecurity>
  <Lines>30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h.babayan</dc:creator>
  <cp:keywords/>
  <dc:description/>
  <cp:lastModifiedBy>Hayk Hayrapeti Simonyan</cp:lastModifiedBy>
  <cp:revision>54</cp:revision>
  <cp:lastPrinted>2020-01-23T07:03:00Z</cp:lastPrinted>
  <dcterms:created xsi:type="dcterms:W3CDTF">2019-07-26T12:38:00Z</dcterms:created>
  <dcterms:modified xsi:type="dcterms:W3CDTF">2020-04-30T16:44:00Z</dcterms:modified>
</cp:coreProperties>
</file>