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C48" w:rsidRPr="007D2C88" w:rsidRDefault="00662C48" w:rsidP="00662C48">
      <w:pPr>
        <w:tabs>
          <w:tab w:val="left" w:pos="72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 w:rsidRPr="00DC2E7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62C48" w:rsidRPr="007A4F4E" w:rsidRDefault="007A4F4E" w:rsidP="00662C48">
      <w:pPr>
        <w:spacing w:after="0" w:line="240" w:lineRule="auto"/>
        <w:ind w:left="540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A4F4E">
        <w:rPr>
          <w:rFonts w:ascii="GHEA Grapalat" w:hAnsi="GHEA Grapalat"/>
          <w:b/>
          <w:sz w:val="24"/>
          <w:szCs w:val="24"/>
          <w:lang w:val="hy-AM"/>
        </w:rPr>
        <w:t>«</w:t>
      </w:r>
      <w:r w:rsidR="00662C48" w:rsidRPr="007A4F4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2012 ԹՎԱԿԱՆԻ ՄԱՐՏԻ 29-Ի N 488-Ն ՈՐՈՇՄԱՆ ՄԵՋ ՓՈՓՈԽՈՒԹՅՈՒՆՆԵՐ ԵՎ ԼՐԱՑՈՒՄ</w:t>
      </w:r>
      <w:r w:rsidR="00E11BBF">
        <w:rPr>
          <w:rFonts w:ascii="GHEA Grapalat" w:hAnsi="GHEA Grapalat"/>
          <w:b/>
          <w:sz w:val="24"/>
          <w:szCs w:val="24"/>
          <w:lang w:val="hy-AM"/>
        </w:rPr>
        <w:t>ՆԵՐ</w:t>
      </w:r>
      <w:r w:rsidR="00662C48" w:rsidRPr="007A4F4E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7A4F4E">
        <w:rPr>
          <w:rFonts w:ascii="GHEA Grapalat" w:hAnsi="GHEA Grapalat"/>
          <w:b/>
          <w:sz w:val="24"/>
          <w:szCs w:val="24"/>
          <w:lang w:val="hy-AM"/>
        </w:rPr>
        <w:t>»</w:t>
      </w:r>
      <w:r w:rsidR="00662C48" w:rsidRPr="007A4F4E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 w:rsidR="00662C48" w:rsidRPr="00FC419C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662C48" w:rsidRPr="00DC2E7E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662C48" w:rsidRPr="007A4F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62C48" w:rsidRPr="00FC41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62C48" w:rsidRPr="00DC2E7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2C48" w:rsidRPr="007A4F4E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ՎԵՐԱԲԵՐՅԱԼ ՇԱՀԱԳՐԳԻՌ ԳԵՐԱՏԵՍՉՈՒԹՅՈՒՆՆԵՐԻՑ ՍՏԱՑՎԱԾ ԴԻՏՈՂՈՒԹՅՈՒՆՆԵՐԻ ԵՎ ԱՌԱՋԱՐԿՈՒԹՅՈՒՆՆԵՐԻ ՎԵՐԱԲԵՐՅԱԼ</w:t>
      </w:r>
    </w:p>
    <w:p w:rsidR="00662C48" w:rsidRPr="005D1415" w:rsidRDefault="00662C48" w:rsidP="00662C48">
      <w:pPr>
        <w:tabs>
          <w:tab w:val="left" w:pos="6425"/>
        </w:tabs>
        <w:spacing w:after="0" w:line="360" w:lineRule="auto"/>
        <w:ind w:left="360"/>
        <w:jc w:val="both"/>
        <w:rPr>
          <w:rFonts w:ascii="GHEA Grapalat" w:eastAsia="Times New Roman" w:hAnsi="GHEA Grapalat" w:cs="GHEA Grapalat"/>
          <w:color w:val="000000"/>
          <w:sz w:val="20"/>
          <w:szCs w:val="20"/>
          <w:lang w:val="af-ZA" w:eastAsia="ru-RU"/>
        </w:rPr>
      </w:pPr>
    </w:p>
    <w:tbl>
      <w:tblPr>
        <w:tblW w:w="111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2250"/>
        <w:gridCol w:w="4320"/>
        <w:gridCol w:w="1710"/>
        <w:gridCol w:w="2340"/>
      </w:tblGrid>
      <w:tr w:rsidR="00662C48" w:rsidRPr="007D2C88" w:rsidTr="00D032BF">
        <w:trPr>
          <w:cantSplit/>
          <w:trHeight w:val="18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</w:pPr>
            <w:r w:rsidRPr="007D2C88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  <w:t>NN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հեղինակը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Գրությանստացմանամսաթիվը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գրությանհամարը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բովանդակությունը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C48" w:rsidRPr="007D2C88" w:rsidRDefault="00662C48" w:rsidP="00D032BF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Եզրակա-ցություն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Կատարված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փոփոխություն</w:t>
            </w:r>
            <w:proofErr w:type="spellEnd"/>
          </w:p>
        </w:tc>
      </w:tr>
      <w:tr w:rsidR="00662C48" w:rsidRPr="007D2C88" w:rsidTr="00D032BF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 w:rsidRPr="007D2C88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48" w:rsidRPr="005D1415" w:rsidRDefault="00662C48" w:rsidP="00D032BF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աշխատանքի</w:t>
            </w:r>
            <w:proofErr w:type="spellEnd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և </w:t>
            </w:r>
            <w:proofErr w:type="spellStart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սոցիալական</w:t>
            </w:r>
            <w:proofErr w:type="spellEnd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հարցերի</w:t>
            </w:r>
            <w:proofErr w:type="spellEnd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D005B7">
              <w:rPr>
                <w:rFonts w:ascii="GHEA Grapalat" w:hAnsi="GHEA Grapalat"/>
                <w:i/>
                <w:color w:val="000000"/>
                <w:sz w:val="20"/>
                <w:szCs w:val="20"/>
              </w:rPr>
              <w:t xml:space="preserve"> </w:t>
            </w:r>
            <w:r w:rsidRPr="00D005B7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2019-12-17</w:t>
            </w:r>
            <w:r w:rsidRPr="00D005B7">
              <w:rPr>
                <w:rFonts w:ascii="GHEA Grapalat" w:hAnsi="GHEA Grapalat"/>
                <w:i/>
                <w:color w:val="000000"/>
                <w:sz w:val="20"/>
                <w:szCs w:val="20"/>
              </w:rPr>
              <w:t xml:space="preserve"> </w:t>
            </w:r>
            <w:r w:rsidRPr="00D005B7"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  <w:t>թիվ</w:t>
            </w:r>
            <w:r w:rsidRPr="005D1415">
              <w:rPr>
                <w:rFonts w:ascii="GHEA Grapalat" w:hAnsi="GHEA Grapalat"/>
                <w:i/>
                <w:color w:val="000000"/>
                <w:sz w:val="20"/>
                <w:szCs w:val="20"/>
              </w:rPr>
              <w:t xml:space="preserve"> </w:t>
            </w:r>
            <w:r w:rsidRPr="00D005B7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ԶԲ/ԱԿ-2-1/27643-2019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7D2C88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7D2C8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5D1415" w:rsidRDefault="00662C48" w:rsidP="00D032BF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  <w:t>Ընդունվել է ի գիտություն: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662C48" w:rsidRPr="007D2C88" w:rsidTr="00D032BF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48" w:rsidRPr="00403462" w:rsidRDefault="00662C48" w:rsidP="00D032BF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034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4034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առողջապահության</w:t>
            </w:r>
            <w:proofErr w:type="spellEnd"/>
            <w:r w:rsidRPr="004034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034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662C48" w:rsidRPr="00403462" w:rsidRDefault="00662C48" w:rsidP="00D032BF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403462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2019-12-18 </w:t>
            </w:r>
            <w:proofErr w:type="spellStart"/>
            <w:r w:rsidRPr="00403462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403462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ԱԹ//23823-2019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403462" w:rsidRDefault="00662C48" w:rsidP="00D032BF">
            <w:pPr>
              <w:spacing w:line="240" w:lineRule="auto"/>
              <w:rPr>
                <w:rFonts w:ascii="GHEA Grapalat" w:hAnsi="GHEA Grapalat"/>
                <w:sz w:val="20"/>
                <w:szCs w:val="20"/>
              </w:rPr>
            </w:pPr>
            <w:r w:rsidRPr="007A4F4E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403462">
              <w:rPr>
                <w:rFonts w:ascii="GHEA Grapalat" w:hAnsi="GHEA Grapalat"/>
                <w:sz w:val="20"/>
                <w:szCs w:val="20"/>
                <w:lang w:val="hy-AM"/>
              </w:rPr>
              <w:t>ախագծի 1-</w:t>
            </w:r>
            <w:r w:rsidRPr="007A4F4E">
              <w:rPr>
                <w:rFonts w:ascii="GHEA Grapalat" w:hAnsi="GHEA Grapalat"/>
                <w:sz w:val="20"/>
                <w:szCs w:val="20"/>
                <w:lang w:val="hy-AM"/>
              </w:rPr>
              <w:t xml:space="preserve">ին կետում </w:t>
            </w:r>
            <w:r w:rsidR="007A4F4E" w:rsidRPr="007A4F4E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7A4F4E">
              <w:rPr>
                <w:rFonts w:ascii="GHEA Grapalat" w:hAnsi="GHEA Grapalat"/>
                <w:sz w:val="20"/>
                <w:szCs w:val="20"/>
                <w:lang w:val="hy-AM"/>
              </w:rPr>
              <w:t>որոշման</w:t>
            </w:r>
            <w:r w:rsidR="007A4F4E" w:rsidRPr="007A4F4E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7A4F4E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բառից հետո լրացնել </w:t>
            </w:r>
            <w:r w:rsidR="007A4F4E" w:rsidRPr="007A4F4E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7A4F4E">
              <w:rPr>
                <w:rFonts w:ascii="GHEA Grapalat" w:hAnsi="GHEA Grapalat"/>
                <w:sz w:val="20"/>
                <w:szCs w:val="20"/>
                <w:lang w:val="hy-AM"/>
              </w:rPr>
              <w:t>Հավելվածի</w:t>
            </w:r>
            <w:r w:rsidR="007A4F4E" w:rsidRPr="007A4F4E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7A4F4E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բառը՝ նկատի ունենալով այն հանգամանքը, որ 27-րդ կետը սահմանված է որոշման հավելվածում</w:t>
            </w:r>
            <w:r w:rsidRPr="00403462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7D2C88" w:rsidRDefault="00662C48" w:rsidP="00D032BF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Ընդունվել է: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Կատարվել է համապատասխան փոփոխություն:</w:t>
            </w:r>
          </w:p>
        </w:tc>
      </w:tr>
      <w:tr w:rsidR="00662C48" w:rsidRPr="007D2C88" w:rsidTr="00D032BF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48" w:rsidRDefault="00662C48" w:rsidP="00D032BF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48" w:rsidRPr="009D6FCC" w:rsidRDefault="00662C48" w:rsidP="00D032BF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662C48" w:rsidRDefault="00662C48" w:rsidP="00D032BF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9D6FCC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2019-12-19 </w:t>
            </w:r>
            <w:proofErr w:type="spellStart"/>
            <w:r w:rsidRPr="009D6FCC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9D6FCC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662C48" w:rsidRPr="009D6FCC" w:rsidRDefault="00662C48" w:rsidP="00D032BF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9D6FCC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01/11-1/21019-2019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r w:rsidRPr="007D2C88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7D2C8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7D2C88" w:rsidRDefault="00662C48" w:rsidP="00D032BF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  <w:t>Ընդունվել է ի գիտություն: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662C48" w:rsidRPr="007D2C88" w:rsidTr="00D032BF">
        <w:trPr>
          <w:cantSplit/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48" w:rsidRDefault="00662C48" w:rsidP="00D032BF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48" w:rsidRPr="009D6FCC" w:rsidRDefault="00662C48" w:rsidP="00D032BF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Երևանի</w:t>
            </w:r>
            <w:proofErr w:type="spellEnd"/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քաղաքապետարան</w:t>
            </w:r>
            <w:proofErr w:type="spellEnd"/>
          </w:p>
          <w:p w:rsidR="00662C48" w:rsidRPr="009D6FCC" w:rsidRDefault="00662C48" w:rsidP="00D032BF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9D6FCC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2020-01-24 </w:t>
            </w:r>
            <w:proofErr w:type="spellStart"/>
            <w:r w:rsidRPr="009D6FCC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9D6FCC">
              <w:rPr>
                <w:rFonts w:ascii="GHEA Grapalat" w:hAnsi="GHEA Grapalat"/>
                <w:i/>
                <w:color w:val="000000"/>
                <w:sz w:val="20"/>
                <w:szCs w:val="20"/>
              </w:rPr>
              <w:br/>
              <w:t>01/7-124383հ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r w:rsidRPr="007D2C88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7D2C8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7D2C88" w:rsidRDefault="00662C48" w:rsidP="00D032BF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  <w:t>Ընդունվել է ի գիտություն: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7D2C88" w:rsidRDefault="00662C48" w:rsidP="00D032BF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662C48" w:rsidRPr="007D2C88" w:rsidTr="00D032BF">
        <w:trPr>
          <w:cantSplit/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48" w:rsidRDefault="00662C48" w:rsidP="00D032BF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C48" w:rsidRPr="008C4E6D" w:rsidRDefault="00662C48" w:rsidP="00D032BF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8C4E6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8C4E6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</w:t>
            </w:r>
            <w:proofErr w:type="spellEnd"/>
            <w:r w:rsidRPr="008C4E6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8C4E6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662C48" w:rsidRPr="008C4E6D" w:rsidRDefault="00662C48" w:rsidP="00D032BF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8C4E6D">
              <w:rPr>
                <w:rFonts w:ascii="GHEA Grapalat" w:hAnsi="GHEA Grapalat"/>
                <w:i/>
                <w:color w:val="000000"/>
                <w:sz w:val="20"/>
                <w:szCs w:val="20"/>
              </w:rPr>
              <w:t xml:space="preserve">2020.04.14 </w:t>
            </w:r>
            <w:proofErr w:type="spellStart"/>
            <w:r w:rsidRPr="008C4E6D"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թիվ</w:t>
            </w:r>
            <w:proofErr w:type="spellEnd"/>
          </w:p>
          <w:p w:rsidR="00662C48" w:rsidRPr="005D1415" w:rsidRDefault="00662C48" w:rsidP="00D032BF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C4E6D">
              <w:rPr>
                <w:rFonts w:ascii="GHEA Grapalat" w:hAnsi="GHEA Grapalat"/>
                <w:i/>
                <w:color w:val="000000"/>
                <w:sz w:val="20"/>
                <w:szCs w:val="20"/>
              </w:rPr>
              <w:t>01//8016-2020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DC2E7E" w:rsidRDefault="00662C48" w:rsidP="00D032BF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hy-AM" w:eastAsia="ru-RU"/>
              </w:rPr>
            </w:pPr>
            <w:r w:rsidRPr="00DC2E7E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  <w:t>Նախագծի 1-ին կետի 5-րդ ենթակետում «նոր» բառից առաջ լրացնել «հետևյալ բովանդակությամբ» բառերը և «9.1-ին և 9.2-րդ ենթակետով» բառերը փոխարինել «11-րդ և 12-րդ ենթակետերով» բառերով: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7D2C88" w:rsidRDefault="00662C48" w:rsidP="00D032BF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  <w:t>Ընդունվել է: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48" w:rsidRPr="00916815" w:rsidRDefault="00662C48" w:rsidP="00D032BF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  <w:t>Կատարվել է համապատասխան փոփոխություն:</w:t>
            </w:r>
          </w:p>
        </w:tc>
      </w:tr>
    </w:tbl>
    <w:p w:rsidR="00662C48" w:rsidRPr="00C220BE" w:rsidRDefault="00662C48" w:rsidP="00662C48">
      <w:pPr>
        <w:pStyle w:val="ListParagraph"/>
        <w:spacing w:after="0"/>
        <w:ind w:left="0" w:firstLine="450"/>
        <w:jc w:val="both"/>
        <w:rPr>
          <w:rFonts w:cs="Sylfaen"/>
          <w:b/>
          <w:szCs w:val="24"/>
        </w:rPr>
      </w:pPr>
    </w:p>
    <w:p w:rsidR="00B33835" w:rsidRDefault="00B33835"/>
    <w:sectPr w:rsidR="00B33835" w:rsidSect="00A16AB4">
      <w:pgSz w:w="12240" w:h="15840"/>
      <w:pgMar w:top="630" w:right="72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90"/>
  <w:proofState w:spelling="clean" w:grammar="clean"/>
  <w:defaultTabStop w:val="720"/>
  <w:characterSpacingControl w:val="doNotCompress"/>
  <w:compat/>
  <w:rsids>
    <w:rsidRoot w:val="00662C48"/>
    <w:rsid w:val="00662C48"/>
    <w:rsid w:val="007A4F4E"/>
    <w:rsid w:val="008B2A23"/>
    <w:rsid w:val="009521E7"/>
    <w:rsid w:val="00B33835"/>
    <w:rsid w:val="00E11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C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662C48"/>
    <w:pPr>
      <w:ind w:left="720"/>
      <w:contextualSpacing/>
    </w:pPr>
    <w:rPr>
      <w:rFonts w:ascii="GHEA Grapalat" w:eastAsiaTheme="minorEastAsia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rsid w:val="00662C48"/>
    <w:rPr>
      <w:rFonts w:ascii="GHEA Grapalat" w:eastAsiaTheme="minorEastAsia" w:hAnsi="GHEA Grapalat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3</cp:revision>
  <dcterms:created xsi:type="dcterms:W3CDTF">2020-05-07T11:15:00Z</dcterms:created>
  <dcterms:modified xsi:type="dcterms:W3CDTF">2020-05-09T08:19:00Z</dcterms:modified>
</cp:coreProperties>
</file>