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0958" w:rsidRPr="00D1461E" w:rsidRDefault="00066CD6" w:rsidP="00066CD6">
      <w:pPr>
        <w:spacing w:line="240" w:lineRule="auto"/>
        <w:jc w:val="center"/>
        <w:rPr>
          <w:rFonts w:ascii="GHEA Grapalat" w:hAnsi="GHEA Grapalat"/>
          <w:sz w:val="24"/>
          <w:szCs w:val="24"/>
          <w:lang w:val="hy-AM"/>
        </w:rPr>
      </w:pPr>
      <w:r w:rsidRPr="00D1461E">
        <w:rPr>
          <w:rFonts w:ascii="GHEA Grapalat" w:hAnsi="GHEA Grapalat"/>
          <w:sz w:val="24"/>
          <w:szCs w:val="24"/>
          <w:lang w:val="hy-AM"/>
        </w:rPr>
        <w:t>Ամփոփաթերթ</w:t>
      </w:r>
    </w:p>
    <w:p w:rsidR="00066CD6" w:rsidRPr="00D1461E" w:rsidRDefault="00066CD6" w:rsidP="00066CD6">
      <w:pPr>
        <w:spacing w:line="240" w:lineRule="auto"/>
        <w:jc w:val="center"/>
        <w:rPr>
          <w:rFonts w:ascii="GHEA Grapalat" w:hAnsi="GHEA Grapalat"/>
          <w:sz w:val="24"/>
          <w:szCs w:val="24"/>
          <w:lang w:val="hy-AM"/>
        </w:rPr>
      </w:pPr>
      <w:r w:rsidRPr="00D1461E">
        <w:rPr>
          <w:rFonts w:ascii="GHEA Grapalat" w:hAnsi="GHEA Grapalat"/>
          <w:sz w:val="24"/>
          <w:szCs w:val="24"/>
          <w:lang w:val="hy-AM"/>
        </w:rPr>
        <w:t>«Երիտասարդ և երեխա ունեցող ընտանիքների բնակարանային ապահովության պետական աջակցության 2020-2023 թթ. ծրագրերը հաստատելու մասին» Կառավարության որոշման նախագծի վերաբերյալ ներկայացված առաջարկությունների վերաբերյալ</w:t>
      </w:r>
    </w:p>
    <w:tbl>
      <w:tblPr>
        <w:tblStyle w:val="TableGrid"/>
        <w:tblW w:w="15030" w:type="dxa"/>
        <w:tblInd w:w="-252" w:type="dxa"/>
        <w:tblLayout w:type="fixed"/>
        <w:tblLook w:val="04A0" w:firstRow="1" w:lastRow="0" w:firstColumn="1" w:lastColumn="0" w:noHBand="0" w:noVBand="1"/>
      </w:tblPr>
      <w:tblGrid>
        <w:gridCol w:w="537"/>
        <w:gridCol w:w="2541"/>
        <w:gridCol w:w="7272"/>
        <w:gridCol w:w="4680"/>
      </w:tblGrid>
      <w:tr w:rsidR="00A90958" w:rsidRPr="00D1461E" w:rsidTr="002B0F10">
        <w:tc>
          <w:tcPr>
            <w:tcW w:w="537" w:type="dxa"/>
          </w:tcPr>
          <w:p w:rsidR="00A90958" w:rsidRPr="00D1461E" w:rsidRDefault="00A90958" w:rsidP="00AD61F9">
            <w:pPr>
              <w:tabs>
                <w:tab w:val="left" w:pos="3418"/>
              </w:tabs>
              <w:rPr>
                <w:rFonts w:ascii="GHEA Grapalat" w:hAnsi="GHEA Grapalat"/>
                <w:sz w:val="24"/>
                <w:szCs w:val="24"/>
                <w:lang w:val="hy-AM"/>
              </w:rPr>
            </w:pPr>
          </w:p>
        </w:tc>
        <w:tc>
          <w:tcPr>
            <w:tcW w:w="2541" w:type="dxa"/>
          </w:tcPr>
          <w:p w:rsidR="00A90958" w:rsidRPr="00D1461E" w:rsidRDefault="00066CD6" w:rsidP="00066CD6">
            <w:pPr>
              <w:tabs>
                <w:tab w:val="left" w:pos="3418"/>
              </w:tabs>
              <w:ind w:firstLine="3"/>
              <w:jc w:val="center"/>
              <w:rPr>
                <w:rFonts w:ascii="GHEA Grapalat" w:hAnsi="GHEA Grapalat"/>
                <w:b/>
                <w:sz w:val="24"/>
                <w:szCs w:val="24"/>
                <w:lang w:val="hy-AM"/>
              </w:rPr>
            </w:pPr>
            <w:r w:rsidRPr="00D1461E">
              <w:rPr>
                <w:rFonts w:ascii="GHEA Grapalat" w:hAnsi="GHEA Grapalat"/>
                <w:b/>
                <w:sz w:val="24"/>
                <w:szCs w:val="24"/>
                <w:lang w:val="hy-AM"/>
              </w:rPr>
              <w:t>Առաջարկության հեղինակը</w:t>
            </w:r>
          </w:p>
        </w:tc>
        <w:tc>
          <w:tcPr>
            <w:tcW w:w="7272" w:type="dxa"/>
          </w:tcPr>
          <w:p w:rsidR="00A90958" w:rsidRPr="00D1461E" w:rsidRDefault="00066CD6" w:rsidP="00066CD6">
            <w:pPr>
              <w:tabs>
                <w:tab w:val="left" w:pos="3418"/>
              </w:tabs>
              <w:jc w:val="center"/>
              <w:rPr>
                <w:rFonts w:ascii="GHEA Grapalat" w:hAnsi="GHEA Grapalat"/>
                <w:b/>
                <w:sz w:val="24"/>
                <w:szCs w:val="24"/>
                <w:lang w:val="hy-AM"/>
              </w:rPr>
            </w:pPr>
            <w:r w:rsidRPr="00D1461E">
              <w:rPr>
                <w:rFonts w:ascii="GHEA Grapalat" w:hAnsi="GHEA Grapalat"/>
                <w:b/>
                <w:sz w:val="24"/>
                <w:szCs w:val="24"/>
                <w:lang w:val="hy-AM"/>
              </w:rPr>
              <w:t>Առաջարկության բովանդակությունը</w:t>
            </w:r>
          </w:p>
        </w:tc>
        <w:tc>
          <w:tcPr>
            <w:tcW w:w="4680" w:type="dxa"/>
          </w:tcPr>
          <w:p w:rsidR="00A90958" w:rsidRPr="00D1461E" w:rsidRDefault="00066CD6" w:rsidP="00066CD6">
            <w:pPr>
              <w:tabs>
                <w:tab w:val="left" w:pos="3418"/>
              </w:tabs>
              <w:jc w:val="center"/>
              <w:rPr>
                <w:rFonts w:ascii="GHEA Grapalat" w:hAnsi="GHEA Grapalat"/>
                <w:b/>
                <w:sz w:val="24"/>
                <w:szCs w:val="24"/>
                <w:lang w:val="hy-AM"/>
              </w:rPr>
            </w:pPr>
            <w:r w:rsidRPr="00D1461E">
              <w:rPr>
                <w:rFonts w:ascii="GHEA Grapalat" w:hAnsi="GHEA Grapalat"/>
                <w:b/>
                <w:sz w:val="24"/>
                <w:szCs w:val="24"/>
                <w:lang w:val="hy-AM"/>
              </w:rPr>
              <w:t>Եզրակացություն</w:t>
            </w:r>
          </w:p>
        </w:tc>
      </w:tr>
      <w:tr w:rsidR="00A90958" w:rsidRPr="00870600" w:rsidTr="002B0F10">
        <w:tc>
          <w:tcPr>
            <w:tcW w:w="537" w:type="dxa"/>
          </w:tcPr>
          <w:p w:rsidR="00A90958" w:rsidRPr="00D1461E" w:rsidRDefault="00A90958" w:rsidP="00AD61F9">
            <w:pPr>
              <w:tabs>
                <w:tab w:val="left" w:pos="3418"/>
              </w:tabs>
              <w:rPr>
                <w:rFonts w:ascii="GHEA Grapalat" w:hAnsi="GHEA Grapalat"/>
                <w:sz w:val="24"/>
                <w:szCs w:val="24"/>
                <w:lang w:val="hy-AM"/>
              </w:rPr>
            </w:pPr>
          </w:p>
        </w:tc>
        <w:tc>
          <w:tcPr>
            <w:tcW w:w="2541" w:type="dxa"/>
          </w:tcPr>
          <w:p w:rsidR="00A90958" w:rsidRPr="00D1461E" w:rsidRDefault="00A90958" w:rsidP="002D15DF">
            <w:pPr>
              <w:ind w:firstLine="3"/>
              <w:jc w:val="both"/>
              <w:rPr>
                <w:rFonts w:ascii="GHEA Grapalat" w:hAnsi="GHEA Grapalat"/>
                <w:sz w:val="24"/>
                <w:szCs w:val="24"/>
                <w:lang w:val="hy-AM"/>
              </w:rPr>
            </w:pPr>
            <w:r w:rsidRPr="00D1461E">
              <w:rPr>
                <w:rFonts w:ascii="GHEA Grapalat" w:eastAsia="Times New Roman" w:hAnsi="GHEA Grapalat" w:cs="GHEA Grapalat"/>
                <w:bCs/>
                <w:iCs/>
                <w:sz w:val="24"/>
                <w:szCs w:val="24"/>
                <w:lang w:val="hy-AM"/>
              </w:rPr>
              <w:t>Ֆինանսների նախարարություն</w:t>
            </w:r>
          </w:p>
        </w:tc>
        <w:tc>
          <w:tcPr>
            <w:tcW w:w="7272" w:type="dxa"/>
          </w:tcPr>
          <w:p w:rsidR="00A90958" w:rsidRPr="00D1461E" w:rsidRDefault="00A90958" w:rsidP="00AD61F9">
            <w:pPr>
              <w:ind w:firstLine="56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 xml:space="preserve">Ժողովրդագրական իրավիճակի բարելավմանն ուղղված «Երիտասարդ և երեխա ունեցող ընտանիքների բնակարանային ապահովության պետական աջակցության 2020-2023 թթ. ծրագրերը հաստատելու մասին» ՀՀ կառավարության որոշման նախագծի </w:t>
            </w:r>
            <w:r w:rsidRPr="00D1461E">
              <w:rPr>
                <w:rFonts w:ascii="GHEA Grapalat" w:hAnsi="GHEA Grapalat" w:cs="Tahoma"/>
                <w:color w:val="000000"/>
                <w:sz w:val="24"/>
                <w:szCs w:val="24"/>
                <w:shd w:val="clear" w:color="auto" w:fill="FFFFFF"/>
                <w:lang w:val="hy-AM"/>
              </w:rPr>
              <w:t>(այսուհետ՝ Նախագիծ)</w:t>
            </w:r>
            <w:r w:rsidRPr="00D1461E">
              <w:rPr>
                <w:rFonts w:ascii="GHEA Grapalat" w:eastAsia="Times New Roman" w:hAnsi="GHEA Grapalat" w:cs="GHEA Grapalat"/>
                <w:bCs/>
                <w:iCs/>
                <w:sz w:val="24"/>
                <w:szCs w:val="24"/>
                <w:lang w:val="hy-AM"/>
              </w:rPr>
              <w:t xml:space="preserve"> վերաբերյալ հայտնում ենք հետևյալը.</w:t>
            </w:r>
          </w:p>
          <w:p w:rsidR="00A90958" w:rsidRPr="00D1461E" w:rsidRDefault="00A90958" w:rsidP="00AD61F9">
            <w:pPr>
              <w:ind w:firstLine="562"/>
              <w:jc w:val="both"/>
              <w:rPr>
                <w:rFonts w:ascii="GHEA Grapalat" w:hAnsi="GHEA Grapalat" w:cs="Arial"/>
                <w:sz w:val="24"/>
                <w:szCs w:val="24"/>
                <w:lang w:val="hy-AM"/>
              </w:rPr>
            </w:pPr>
            <w:r w:rsidRPr="00D1461E">
              <w:rPr>
                <w:rFonts w:ascii="GHEA Grapalat" w:eastAsia="Times New Roman" w:hAnsi="GHEA Grapalat" w:cs="Sylfaen"/>
                <w:sz w:val="24"/>
                <w:szCs w:val="24"/>
                <w:lang w:val="hy-AM"/>
              </w:rPr>
              <w:t xml:space="preserve">Նախագծով նախատեսվում է մշակել և կյանքի կոչել ծնելիության խրախուսման, երիտասարդ և երեխաներ ունեցող ընտանիքների աջակցության նոր ծրագրեր՝ նախորդ ժամանակահատվածում արձանագրված ժողովրդագրական իրավիճակի զարգացման բացասական միտումները մեղմելու նպատակով: Մասնավորապես՝ </w:t>
            </w:r>
            <w:r w:rsidRPr="00D1461E">
              <w:rPr>
                <w:rFonts w:ascii="GHEA Grapalat" w:hAnsi="GHEA Grapalat" w:cs="Arial"/>
                <w:sz w:val="24"/>
                <w:szCs w:val="24"/>
                <w:lang w:val="hy-AM"/>
              </w:rPr>
              <w:t xml:space="preserve">Նախագծով նախատեսվում է հաստատել 3 ծրագիր՝  </w:t>
            </w:r>
          </w:p>
          <w:p w:rsidR="00A90958" w:rsidRPr="00D1461E" w:rsidRDefault="00A90958" w:rsidP="00AD61F9">
            <w:pPr>
              <w:pStyle w:val="ListParagraph"/>
              <w:numPr>
                <w:ilvl w:val="0"/>
                <w:numId w:val="1"/>
              </w:numPr>
              <w:tabs>
                <w:tab w:val="left" w:pos="1062"/>
              </w:tabs>
              <w:spacing w:before="0" w:after="0"/>
              <w:ind w:left="0" w:firstLine="612"/>
              <w:jc w:val="both"/>
              <w:rPr>
                <w:rFonts w:ascii="GHEA Grapalat" w:hAnsi="GHEA Grapalat" w:cs="Arial"/>
                <w:sz w:val="24"/>
                <w:szCs w:val="24"/>
                <w:lang w:val="hy-AM"/>
              </w:rPr>
            </w:pPr>
            <w:r w:rsidRPr="00D1461E">
              <w:rPr>
                <w:rFonts w:ascii="GHEA Grapalat" w:hAnsi="GHEA Grapalat" w:cs="Arial"/>
                <w:sz w:val="24"/>
                <w:szCs w:val="24"/>
                <w:lang w:val="hy-AM"/>
              </w:rPr>
              <w:t>մարզային բնակավայրերում բնակարան ձեռքբերելու համար միանվագ դրամական աջակցություն.</w:t>
            </w:r>
          </w:p>
          <w:p w:rsidR="00A90958" w:rsidRPr="00D1461E" w:rsidRDefault="00A90958" w:rsidP="00AD61F9">
            <w:pPr>
              <w:pStyle w:val="ListParagraph"/>
              <w:numPr>
                <w:ilvl w:val="0"/>
                <w:numId w:val="1"/>
              </w:numPr>
              <w:tabs>
                <w:tab w:val="left" w:pos="1062"/>
              </w:tabs>
              <w:spacing w:before="0" w:after="0"/>
              <w:ind w:left="0" w:firstLine="612"/>
              <w:jc w:val="both"/>
              <w:rPr>
                <w:rFonts w:ascii="GHEA Grapalat" w:hAnsi="GHEA Grapalat" w:cs="Arial"/>
                <w:sz w:val="24"/>
                <w:szCs w:val="24"/>
                <w:lang w:val="hy-AM"/>
              </w:rPr>
            </w:pPr>
            <w:r w:rsidRPr="00D1461E">
              <w:rPr>
                <w:rFonts w:ascii="GHEA Grapalat" w:hAnsi="GHEA Grapalat" w:cs="Arial"/>
                <w:sz w:val="24"/>
                <w:szCs w:val="24"/>
                <w:lang w:val="hy-AM"/>
              </w:rPr>
              <w:t>երիտասարդ ընտանիքների համար կանխավճարի ձեռքբերում.</w:t>
            </w:r>
          </w:p>
          <w:p w:rsidR="00A90958" w:rsidRPr="00D1461E" w:rsidRDefault="00A90958" w:rsidP="00AD61F9">
            <w:pPr>
              <w:pStyle w:val="ListParagraph"/>
              <w:numPr>
                <w:ilvl w:val="0"/>
                <w:numId w:val="1"/>
              </w:numPr>
              <w:tabs>
                <w:tab w:val="left" w:pos="1062"/>
              </w:tabs>
              <w:spacing w:before="0" w:after="0"/>
              <w:ind w:left="0" w:firstLine="612"/>
              <w:jc w:val="both"/>
              <w:rPr>
                <w:rFonts w:ascii="GHEA Grapalat" w:hAnsi="GHEA Grapalat" w:cs="Arial"/>
                <w:sz w:val="24"/>
                <w:szCs w:val="24"/>
                <w:lang w:val="hy-AM"/>
              </w:rPr>
            </w:pPr>
            <w:r w:rsidRPr="00D1461E">
              <w:rPr>
                <w:rFonts w:ascii="GHEA Grapalat" w:hAnsi="GHEA Grapalat" w:cs="Arial"/>
                <w:sz w:val="24"/>
                <w:szCs w:val="24"/>
                <w:lang w:val="hy-AM"/>
              </w:rPr>
              <w:t>հիփոթեքային վարկ մարող ընտանիքներին երեխայի ծննդով պայմանավորված աջակցություն:</w:t>
            </w:r>
          </w:p>
        </w:tc>
        <w:tc>
          <w:tcPr>
            <w:tcW w:w="4680" w:type="dxa"/>
          </w:tcPr>
          <w:p w:rsidR="00A90958" w:rsidRPr="00D1461E" w:rsidRDefault="00A90958" w:rsidP="00AD61F9">
            <w:pPr>
              <w:tabs>
                <w:tab w:val="left" w:pos="3418"/>
              </w:tabs>
              <w:spacing w:after="200" w:line="276" w:lineRule="auto"/>
              <w:rPr>
                <w:rFonts w:ascii="GHEA Grapalat" w:hAnsi="GHEA Grapalat"/>
                <w:sz w:val="24"/>
                <w:szCs w:val="24"/>
                <w:lang w:val="hy-AM"/>
              </w:rPr>
            </w:pPr>
          </w:p>
        </w:tc>
      </w:tr>
      <w:tr w:rsidR="00F547C3" w:rsidRPr="00870600" w:rsidTr="002B0F10">
        <w:tc>
          <w:tcPr>
            <w:tcW w:w="537" w:type="dxa"/>
          </w:tcPr>
          <w:p w:rsidR="00F547C3" w:rsidRPr="00D1461E" w:rsidRDefault="00F547C3" w:rsidP="00AD61F9">
            <w:pPr>
              <w:tabs>
                <w:tab w:val="left" w:pos="3418"/>
              </w:tabs>
              <w:spacing w:after="200" w:line="276" w:lineRule="auto"/>
              <w:rPr>
                <w:rFonts w:ascii="GHEA Grapalat" w:hAnsi="GHEA Grapalat"/>
                <w:sz w:val="24"/>
                <w:szCs w:val="24"/>
                <w:lang w:val="hy-AM"/>
              </w:rPr>
            </w:pPr>
          </w:p>
        </w:tc>
        <w:tc>
          <w:tcPr>
            <w:tcW w:w="2541" w:type="dxa"/>
          </w:tcPr>
          <w:p w:rsidR="00F547C3" w:rsidRPr="00D1461E" w:rsidRDefault="00F547C3" w:rsidP="002D15DF">
            <w:pPr>
              <w:ind w:firstLine="3"/>
              <w:jc w:val="both"/>
              <w:rPr>
                <w:rFonts w:ascii="GHEA Grapalat" w:eastAsia="Times New Roman" w:hAnsi="GHEA Grapalat" w:cs="GHEA Grapalat"/>
                <w:bCs/>
                <w:iCs/>
                <w:sz w:val="24"/>
                <w:szCs w:val="24"/>
                <w:lang w:val="hy-AM"/>
              </w:rPr>
            </w:pPr>
          </w:p>
        </w:tc>
        <w:tc>
          <w:tcPr>
            <w:tcW w:w="7272" w:type="dxa"/>
          </w:tcPr>
          <w:p w:rsidR="00F547C3" w:rsidRPr="00D1461E" w:rsidRDefault="00F547C3" w:rsidP="00AD61F9">
            <w:pPr>
              <w:pStyle w:val="ListParagraph"/>
              <w:numPr>
                <w:ilvl w:val="0"/>
                <w:numId w:val="2"/>
              </w:numPr>
              <w:tabs>
                <w:tab w:val="left" w:pos="1062"/>
              </w:tabs>
              <w:spacing w:before="0" w:after="0"/>
              <w:ind w:left="0" w:firstLine="61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Առաջարկում ենք Նախագծով սահմանել «երիտասարդ ընտանիք» հասկացությունը՝ հստակեցնելով ամուսինների տարիքային շեմը:</w:t>
            </w:r>
          </w:p>
        </w:tc>
        <w:tc>
          <w:tcPr>
            <w:tcW w:w="4680" w:type="dxa"/>
          </w:tcPr>
          <w:p w:rsidR="00F547C3" w:rsidRPr="00D1461E" w:rsidRDefault="00F547C3" w:rsidP="00AD61F9">
            <w:pPr>
              <w:tabs>
                <w:tab w:val="left" w:pos="3418"/>
              </w:tabs>
              <w:ind w:firstLine="252"/>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Չի ընդունվել։</w:t>
            </w:r>
          </w:p>
          <w:p w:rsidR="00B6399C" w:rsidRPr="00D1461E" w:rsidRDefault="00F547C3" w:rsidP="00AD61F9">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 xml:space="preserve">«Երիտասարդ ընտանիք» հասկացությունը, ըստ էության չունի կիրառական նշանակություն, հաշվի առնելով այն հանգամանքը, որ բոլոր ծրագրերում հիմնական պայմաննների շարքում սահմանվում է անչափահաս </w:t>
            </w:r>
            <w:r w:rsidRPr="00D1461E">
              <w:rPr>
                <w:rFonts w:ascii="GHEA Grapalat" w:eastAsia="Times New Roman" w:hAnsi="GHEA Grapalat" w:cs="GHEA Grapalat"/>
                <w:bCs/>
                <w:iCs/>
                <w:sz w:val="24"/>
                <w:szCs w:val="24"/>
                <w:lang w:val="hy-AM"/>
              </w:rPr>
              <w:lastRenderedPageBreak/>
              <w:t>երեխայի առկայությունը</w:t>
            </w:r>
            <w:r w:rsidR="00B6399C" w:rsidRPr="00D1461E">
              <w:rPr>
                <w:rFonts w:ascii="GHEA Grapalat" w:eastAsia="Times New Roman" w:hAnsi="GHEA Grapalat" w:cs="GHEA Grapalat"/>
                <w:bCs/>
                <w:iCs/>
                <w:sz w:val="24"/>
                <w:szCs w:val="24"/>
                <w:lang w:val="hy-AM"/>
              </w:rPr>
              <w:t xml:space="preserve"> </w:t>
            </w:r>
            <w:r w:rsidRPr="00D1461E">
              <w:rPr>
                <w:rFonts w:ascii="GHEA Grapalat" w:eastAsia="Times New Roman" w:hAnsi="GHEA Grapalat" w:cs="GHEA Grapalat"/>
                <w:bCs/>
                <w:iCs/>
                <w:sz w:val="24"/>
                <w:szCs w:val="24"/>
                <w:lang w:val="hy-AM"/>
              </w:rPr>
              <w:t>(</w:t>
            </w:r>
            <w:r w:rsidR="00B6399C" w:rsidRPr="00D1461E">
              <w:rPr>
                <w:rFonts w:ascii="GHEA Grapalat" w:eastAsia="Times New Roman" w:hAnsi="GHEA Grapalat" w:cs="GHEA Grapalat"/>
                <w:bCs/>
                <w:iCs/>
                <w:sz w:val="24"/>
                <w:szCs w:val="24"/>
                <w:lang w:val="hy-AM"/>
              </w:rPr>
              <w:t>միանվագ դրամական աջակցության ծրագրի դեպքում՝ 2, կանխավճարի ապահովագրության ծրագրի դեպքում՝ 1</w:t>
            </w:r>
            <w:r w:rsidR="006332AC" w:rsidRPr="00D1461E">
              <w:rPr>
                <w:rFonts w:ascii="GHEA Grapalat" w:eastAsia="Times New Roman" w:hAnsi="GHEA Grapalat" w:cs="GHEA Grapalat"/>
                <w:bCs/>
                <w:iCs/>
                <w:sz w:val="24"/>
                <w:szCs w:val="24"/>
                <w:lang w:val="hy-AM"/>
              </w:rPr>
              <w:t>,</w:t>
            </w:r>
            <w:r w:rsidR="00B6399C" w:rsidRPr="00D1461E">
              <w:rPr>
                <w:rFonts w:ascii="GHEA Grapalat" w:eastAsia="Times New Roman" w:hAnsi="GHEA Grapalat" w:cs="GHEA Grapalat"/>
                <w:bCs/>
                <w:iCs/>
                <w:sz w:val="24"/>
                <w:szCs w:val="24"/>
                <w:lang w:val="hy-AM"/>
              </w:rPr>
              <w:t xml:space="preserve"> կամ </w:t>
            </w:r>
            <w:r w:rsidR="006332AC" w:rsidRPr="00D1461E">
              <w:rPr>
                <w:rFonts w:ascii="GHEA Grapalat" w:eastAsia="Times New Roman" w:hAnsi="GHEA Grapalat" w:cs="GHEA Grapalat"/>
                <w:bCs/>
                <w:iCs/>
                <w:sz w:val="24"/>
                <w:szCs w:val="24"/>
                <w:lang w:val="hy-AM"/>
              </w:rPr>
              <w:t xml:space="preserve">երեխայի </w:t>
            </w:r>
            <w:r w:rsidR="00B6399C" w:rsidRPr="00D1461E">
              <w:rPr>
                <w:rFonts w:ascii="GHEA Grapalat" w:eastAsia="Times New Roman" w:hAnsi="GHEA Grapalat" w:cs="GHEA Grapalat"/>
                <w:bCs/>
                <w:iCs/>
                <w:sz w:val="24"/>
                <w:szCs w:val="24"/>
                <w:lang w:val="hy-AM"/>
              </w:rPr>
              <w:t>ծնունդը ընտանիքում</w:t>
            </w:r>
            <w:r w:rsidR="006332AC" w:rsidRPr="00D1461E">
              <w:rPr>
                <w:rFonts w:ascii="GHEA Grapalat" w:eastAsia="Times New Roman" w:hAnsi="GHEA Grapalat" w:cs="GHEA Grapalat"/>
                <w:bCs/>
                <w:iCs/>
                <w:sz w:val="24"/>
                <w:szCs w:val="24"/>
                <w:lang w:val="hy-AM"/>
              </w:rPr>
              <w:t>։</w:t>
            </w:r>
          </w:p>
          <w:p w:rsidR="00F547C3" w:rsidRPr="00D1461E" w:rsidRDefault="00FD4A93" w:rsidP="00FD4A93">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 xml:space="preserve">Այս դեպքում շահառուի տարիքը կապ չունի. </w:t>
            </w:r>
            <w:r w:rsidR="00B6399C" w:rsidRPr="00D1461E">
              <w:rPr>
                <w:rFonts w:ascii="GHEA Grapalat" w:eastAsia="Times New Roman" w:hAnsi="GHEA Grapalat" w:cs="GHEA Grapalat"/>
                <w:bCs/>
                <w:iCs/>
                <w:sz w:val="24"/>
                <w:szCs w:val="24"/>
                <w:lang w:val="hy-AM"/>
              </w:rPr>
              <w:t xml:space="preserve">Ծրագիրը կգործի նաև այն դեպքում, եթե </w:t>
            </w:r>
            <w:r w:rsidRPr="00D1461E">
              <w:rPr>
                <w:rFonts w:ascii="GHEA Grapalat" w:eastAsia="Times New Roman" w:hAnsi="GHEA Grapalat" w:cs="GHEA Grapalat"/>
                <w:bCs/>
                <w:iCs/>
                <w:sz w:val="24"/>
                <w:szCs w:val="24"/>
                <w:lang w:val="hy-AM"/>
              </w:rPr>
              <w:t xml:space="preserve">շահառուն, օրինակ, </w:t>
            </w:r>
            <w:r w:rsidR="00B6399C" w:rsidRPr="00D1461E">
              <w:rPr>
                <w:rFonts w:ascii="GHEA Grapalat" w:eastAsia="Times New Roman" w:hAnsi="GHEA Grapalat" w:cs="GHEA Grapalat"/>
                <w:bCs/>
                <w:iCs/>
                <w:sz w:val="24"/>
                <w:szCs w:val="24"/>
                <w:lang w:val="hy-AM"/>
              </w:rPr>
              <w:t xml:space="preserve">50 տարեկան </w:t>
            </w:r>
            <w:r w:rsidRPr="00D1461E">
              <w:rPr>
                <w:rFonts w:ascii="GHEA Grapalat" w:eastAsia="Times New Roman" w:hAnsi="GHEA Grapalat" w:cs="GHEA Grapalat"/>
                <w:bCs/>
                <w:iCs/>
                <w:sz w:val="24"/>
                <w:szCs w:val="24"/>
                <w:lang w:val="hy-AM"/>
              </w:rPr>
              <w:t>է</w:t>
            </w:r>
            <w:r w:rsidR="00B6399C" w:rsidRPr="00D1461E">
              <w:rPr>
                <w:rFonts w:ascii="GHEA Grapalat" w:eastAsia="Times New Roman" w:hAnsi="GHEA Grapalat" w:cs="GHEA Grapalat"/>
                <w:bCs/>
                <w:iCs/>
                <w:sz w:val="24"/>
                <w:szCs w:val="24"/>
                <w:lang w:val="hy-AM"/>
              </w:rPr>
              <w:t>, բայց ունեն օրինակ 2 անչափահաս երեխա։</w:t>
            </w:r>
          </w:p>
        </w:tc>
      </w:tr>
      <w:tr w:rsidR="00A90958" w:rsidRPr="00870600" w:rsidTr="002B0F10">
        <w:tc>
          <w:tcPr>
            <w:tcW w:w="537" w:type="dxa"/>
          </w:tcPr>
          <w:p w:rsidR="00A90958" w:rsidRPr="00D1461E" w:rsidRDefault="00A90958" w:rsidP="00AD61F9">
            <w:pPr>
              <w:tabs>
                <w:tab w:val="left" w:pos="3418"/>
              </w:tabs>
              <w:rPr>
                <w:rFonts w:ascii="GHEA Grapalat" w:hAnsi="GHEA Grapalat"/>
                <w:sz w:val="24"/>
                <w:szCs w:val="24"/>
                <w:lang w:val="hy-AM"/>
              </w:rPr>
            </w:pPr>
          </w:p>
        </w:tc>
        <w:tc>
          <w:tcPr>
            <w:tcW w:w="2541" w:type="dxa"/>
          </w:tcPr>
          <w:p w:rsidR="00A90958" w:rsidRPr="00D1461E" w:rsidRDefault="00A90958" w:rsidP="002D15DF">
            <w:pPr>
              <w:tabs>
                <w:tab w:val="left" w:pos="3418"/>
              </w:tabs>
              <w:ind w:firstLine="3"/>
              <w:rPr>
                <w:rFonts w:ascii="GHEA Grapalat" w:hAnsi="GHEA Grapalat"/>
                <w:sz w:val="24"/>
                <w:szCs w:val="24"/>
                <w:lang w:val="hy-AM"/>
              </w:rPr>
            </w:pPr>
          </w:p>
        </w:tc>
        <w:tc>
          <w:tcPr>
            <w:tcW w:w="7272" w:type="dxa"/>
          </w:tcPr>
          <w:p w:rsidR="00A90958" w:rsidRPr="00D1461E" w:rsidRDefault="0034249F" w:rsidP="00AD61F9">
            <w:pPr>
              <w:pStyle w:val="ListParagraph"/>
              <w:numPr>
                <w:ilvl w:val="0"/>
                <w:numId w:val="2"/>
              </w:numPr>
              <w:tabs>
                <w:tab w:val="left" w:pos="1062"/>
              </w:tabs>
              <w:spacing w:before="0" w:after="0"/>
              <w:ind w:left="0" w:firstLine="61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Նախագծով սահմանել, որ առաջարկվող ծրագրերից շահառուները կարող են օգտվել միայն մեկ անգամ:</w:t>
            </w:r>
          </w:p>
        </w:tc>
        <w:tc>
          <w:tcPr>
            <w:tcW w:w="4680" w:type="dxa"/>
          </w:tcPr>
          <w:p w:rsidR="00A90958" w:rsidRPr="00D1461E" w:rsidRDefault="00C52F9E" w:rsidP="00AD61F9">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Ընդունվել է։</w:t>
            </w:r>
          </w:p>
          <w:p w:rsidR="00C52F9E" w:rsidRPr="00D1461E" w:rsidRDefault="00C52F9E" w:rsidP="00AD61F9">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Ծրագրի 13-րդ և 16-րդ կետերում կատարվել է համապատասխան լրացում։</w:t>
            </w:r>
          </w:p>
          <w:p w:rsidR="00C52F9E" w:rsidRPr="00D1461E" w:rsidRDefault="00C52F9E" w:rsidP="00AD61F9">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 xml:space="preserve">Երեխայի ծննդյան աջակցության ծրագրի դեպքում խնդրո առարկա սահմանափակումը </w:t>
            </w:r>
            <w:r w:rsidR="00047EFE" w:rsidRPr="00D1461E">
              <w:rPr>
                <w:rFonts w:ascii="GHEA Grapalat" w:eastAsia="Times New Roman" w:hAnsi="GHEA Grapalat" w:cs="GHEA Grapalat"/>
                <w:bCs/>
                <w:iCs/>
                <w:sz w:val="24"/>
                <w:szCs w:val="24"/>
                <w:lang w:val="hy-AM"/>
              </w:rPr>
              <w:t>չի կիրառվում (այսինքն, յուրաքանչյուր անգամ երեխա ծնվելու դեպքում, ընտանիքը կարող է օգտվել այս ծրագրից)։</w:t>
            </w:r>
          </w:p>
        </w:tc>
      </w:tr>
      <w:tr w:rsidR="00A90958" w:rsidRPr="00870600" w:rsidTr="002B0F10">
        <w:tc>
          <w:tcPr>
            <w:tcW w:w="537" w:type="dxa"/>
          </w:tcPr>
          <w:p w:rsidR="00A90958" w:rsidRPr="00D1461E" w:rsidRDefault="00A90958" w:rsidP="00AD61F9">
            <w:pPr>
              <w:tabs>
                <w:tab w:val="left" w:pos="3418"/>
              </w:tabs>
              <w:rPr>
                <w:rFonts w:ascii="GHEA Grapalat" w:hAnsi="GHEA Grapalat"/>
                <w:sz w:val="24"/>
                <w:szCs w:val="24"/>
                <w:lang w:val="hy-AM"/>
              </w:rPr>
            </w:pPr>
          </w:p>
        </w:tc>
        <w:tc>
          <w:tcPr>
            <w:tcW w:w="2541" w:type="dxa"/>
          </w:tcPr>
          <w:p w:rsidR="00A90958" w:rsidRPr="00D1461E" w:rsidRDefault="00A90958" w:rsidP="002D15DF">
            <w:pPr>
              <w:tabs>
                <w:tab w:val="left" w:pos="3418"/>
              </w:tabs>
              <w:ind w:firstLine="3"/>
              <w:rPr>
                <w:rFonts w:ascii="GHEA Grapalat" w:hAnsi="GHEA Grapalat"/>
                <w:sz w:val="24"/>
                <w:szCs w:val="24"/>
                <w:lang w:val="hy-AM"/>
              </w:rPr>
            </w:pPr>
          </w:p>
        </w:tc>
        <w:tc>
          <w:tcPr>
            <w:tcW w:w="7272" w:type="dxa"/>
          </w:tcPr>
          <w:p w:rsidR="00A90958" w:rsidRPr="00D1461E" w:rsidRDefault="0034249F" w:rsidP="00AD61F9">
            <w:pPr>
              <w:pStyle w:val="ListParagraph"/>
              <w:numPr>
                <w:ilvl w:val="0"/>
                <w:numId w:val="2"/>
              </w:numPr>
              <w:tabs>
                <w:tab w:val="left" w:pos="1062"/>
              </w:tabs>
              <w:spacing w:before="0" w:after="0"/>
              <w:ind w:left="0" w:firstLine="61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 xml:space="preserve">Առաջարկում ենք Նախագծի 20-րդ կետով հստակեցնել՝ արդյոք երեխայի ծննդյան աջակցության ծրագրի շրջանակներում միանվագ դրամական աջակցությունը կտրամադրվի նաև այն ընտանիքներին, ովքեր հանդիսանում են Նախագծի 6-րդ կետով թվարկված բնակարանային ապահովության պետական աջակցության գործող ծրագրերի շահառու: </w:t>
            </w:r>
          </w:p>
        </w:tc>
        <w:tc>
          <w:tcPr>
            <w:tcW w:w="4680" w:type="dxa"/>
          </w:tcPr>
          <w:p w:rsidR="00047EFE" w:rsidRPr="00D1461E" w:rsidRDefault="00047EFE" w:rsidP="00AD61F9">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Ընդունվել է։</w:t>
            </w:r>
          </w:p>
          <w:p w:rsidR="00A90958" w:rsidRPr="00D1461E" w:rsidRDefault="00047EFE" w:rsidP="00545150">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 xml:space="preserve">Նախագծի 20-րդ </w:t>
            </w:r>
            <w:r w:rsidR="003F0EE2" w:rsidRPr="00D1461E">
              <w:rPr>
                <w:rFonts w:ascii="GHEA Grapalat" w:eastAsia="Times New Roman" w:hAnsi="GHEA Grapalat" w:cs="GHEA Grapalat"/>
                <w:bCs/>
                <w:iCs/>
                <w:sz w:val="24"/>
                <w:szCs w:val="24"/>
                <w:lang w:val="hy-AM"/>
              </w:rPr>
              <w:t>(ներկայացվող տարբերակում՝ 2</w:t>
            </w:r>
            <w:r w:rsidR="00545150" w:rsidRPr="00D1461E">
              <w:rPr>
                <w:rFonts w:ascii="GHEA Grapalat" w:eastAsia="Times New Roman" w:hAnsi="GHEA Grapalat" w:cs="GHEA Grapalat"/>
                <w:bCs/>
                <w:iCs/>
                <w:sz w:val="24"/>
                <w:szCs w:val="24"/>
                <w:lang w:val="hy-AM"/>
              </w:rPr>
              <w:t>5</w:t>
            </w:r>
            <w:r w:rsidR="003F0EE2" w:rsidRPr="00D1461E">
              <w:rPr>
                <w:rFonts w:ascii="GHEA Grapalat" w:eastAsia="Times New Roman" w:hAnsi="GHEA Grapalat" w:cs="GHEA Grapalat"/>
                <w:bCs/>
                <w:iCs/>
                <w:sz w:val="24"/>
                <w:szCs w:val="24"/>
                <w:lang w:val="hy-AM"/>
              </w:rPr>
              <w:t xml:space="preserve">-րդ) կետով </w:t>
            </w:r>
            <w:r w:rsidRPr="00D1461E">
              <w:rPr>
                <w:rFonts w:ascii="GHEA Grapalat" w:eastAsia="Times New Roman" w:hAnsi="GHEA Grapalat" w:cs="GHEA Grapalat"/>
                <w:bCs/>
                <w:iCs/>
                <w:sz w:val="24"/>
                <w:szCs w:val="24"/>
                <w:lang w:val="hy-AM"/>
              </w:rPr>
              <w:t xml:space="preserve">հստակեցվել է, որ շահառուն իրավունք ունի երեխայի ծննդյան աջակցության ծրագրից՝ անկախ </w:t>
            </w:r>
            <w:r w:rsidR="006B3C3D" w:rsidRPr="00D1461E">
              <w:rPr>
                <w:rFonts w:ascii="GHEA Grapalat" w:eastAsia="Times New Roman" w:hAnsi="GHEA Grapalat" w:cs="GHEA Grapalat"/>
                <w:bCs/>
                <w:iCs/>
                <w:sz w:val="24"/>
                <w:szCs w:val="24"/>
                <w:lang w:val="hy-AM"/>
              </w:rPr>
              <w:t xml:space="preserve">հիփոթեկային </w:t>
            </w:r>
            <w:r w:rsidRPr="00D1461E">
              <w:rPr>
                <w:rFonts w:ascii="GHEA Grapalat" w:eastAsia="Times New Roman" w:hAnsi="GHEA Grapalat" w:cs="GHEA Grapalat"/>
                <w:bCs/>
                <w:iCs/>
                <w:sz w:val="24"/>
                <w:szCs w:val="24"/>
                <w:lang w:val="hy-AM"/>
              </w:rPr>
              <w:t>վարկը վերցնելու ժամկետից, բնակարանային ապահովության պետական աջակցության այլ ծրագրից օգտվելու հանգամանքից։</w:t>
            </w:r>
          </w:p>
        </w:tc>
      </w:tr>
      <w:tr w:rsidR="0034249F" w:rsidRPr="00870600" w:rsidTr="002B0F10">
        <w:tc>
          <w:tcPr>
            <w:tcW w:w="537" w:type="dxa"/>
          </w:tcPr>
          <w:p w:rsidR="0034249F" w:rsidRPr="00D1461E" w:rsidRDefault="0034249F" w:rsidP="00AD61F9">
            <w:pPr>
              <w:tabs>
                <w:tab w:val="left" w:pos="3418"/>
              </w:tabs>
              <w:rPr>
                <w:rFonts w:ascii="GHEA Grapalat" w:hAnsi="GHEA Grapalat"/>
                <w:sz w:val="24"/>
                <w:szCs w:val="24"/>
                <w:lang w:val="hy-AM"/>
              </w:rPr>
            </w:pPr>
          </w:p>
        </w:tc>
        <w:tc>
          <w:tcPr>
            <w:tcW w:w="2541" w:type="dxa"/>
          </w:tcPr>
          <w:p w:rsidR="0034249F" w:rsidRPr="00D1461E" w:rsidRDefault="0034249F" w:rsidP="002D15DF">
            <w:pPr>
              <w:tabs>
                <w:tab w:val="left" w:pos="3418"/>
              </w:tabs>
              <w:ind w:firstLine="3"/>
              <w:rPr>
                <w:rFonts w:ascii="GHEA Grapalat" w:hAnsi="GHEA Grapalat"/>
                <w:sz w:val="24"/>
                <w:szCs w:val="24"/>
                <w:lang w:val="hy-AM"/>
              </w:rPr>
            </w:pPr>
          </w:p>
        </w:tc>
        <w:tc>
          <w:tcPr>
            <w:tcW w:w="7272" w:type="dxa"/>
          </w:tcPr>
          <w:p w:rsidR="0034249F" w:rsidRPr="00D1461E" w:rsidRDefault="0034249F" w:rsidP="00BE7A52">
            <w:pPr>
              <w:pStyle w:val="ListParagraph"/>
              <w:numPr>
                <w:ilvl w:val="0"/>
                <w:numId w:val="2"/>
              </w:numPr>
              <w:tabs>
                <w:tab w:val="left" w:pos="1062"/>
              </w:tabs>
              <w:spacing w:before="0" w:after="0"/>
              <w:ind w:left="0" w:firstLine="61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 xml:space="preserve">Հաշվի առնելով, որ Նախագծի 23-րդ և 24-րդ </w:t>
            </w:r>
            <w:r w:rsidR="003F0EE2" w:rsidRPr="00D1461E">
              <w:rPr>
                <w:rFonts w:ascii="GHEA Grapalat" w:eastAsia="Times New Roman" w:hAnsi="GHEA Grapalat" w:cs="GHEA Grapalat"/>
                <w:bCs/>
                <w:iCs/>
                <w:sz w:val="24"/>
                <w:szCs w:val="24"/>
                <w:lang w:val="hy-AM"/>
              </w:rPr>
              <w:t>(ներկայացվող տարբերակում՝ 2</w:t>
            </w:r>
            <w:r w:rsidR="00BE7A52" w:rsidRPr="00D1461E">
              <w:rPr>
                <w:rFonts w:ascii="GHEA Grapalat" w:eastAsia="Times New Roman" w:hAnsi="GHEA Grapalat" w:cs="GHEA Grapalat"/>
                <w:bCs/>
                <w:iCs/>
                <w:sz w:val="24"/>
                <w:szCs w:val="24"/>
                <w:lang w:val="hy-AM"/>
              </w:rPr>
              <w:t>8</w:t>
            </w:r>
            <w:r w:rsidR="003F0EE2" w:rsidRPr="00D1461E">
              <w:rPr>
                <w:rFonts w:ascii="GHEA Grapalat" w:eastAsia="Times New Roman" w:hAnsi="GHEA Grapalat" w:cs="GHEA Grapalat"/>
                <w:bCs/>
                <w:iCs/>
                <w:sz w:val="24"/>
                <w:szCs w:val="24"/>
                <w:lang w:val="hy-AM"/>
              </w:rPr>
              <w:t xml:space="preserve">-րդ և </w:t>
            </w:r>
            <w:r w:rsidR="00BE7A52" w:rsidRPr="00D1461E">
              <w:rPr>
                <w:rFonts w:ascii="GHEA Grapalat" w:eastAsia="Times New Roman" w:hAnsi="GHEA Grapalat" w:cs="GHEA Grapalat"/>
                <w:bCs/>
                <w:iCs/>
                <w:sz w:val="24"/>
                <w:szCs w:val="24"/>
                <w:lang w:val="hy-AM"/>
              </w:rPr>
              <w:t>30</w:t>
            </w:r>
            <w:r w:rsidR="003F0EE2" w:rsidRPr="00D1461E">
              <w:rPr>
                <w:rFonts w:ascii="GHEA Grapalat" w:eastAsia="Times New Roman" w:hAnsi="GHEA Grapalat" w:cs="GHEA Grapalat"/>
                <w:bCs/>
                <w:iCs/>
                <w:sz w:val="24"/>
                <w:szCs w:val="24"/>
                <w:lang w:val="hy-AM"/>
              </w:rPr>
              <w:t xml:space="preserve">-րդ) </w:t>
            </w:r>
            <w:r w:rsidRPr="00D1461E">
              <w:rPr>
                <w:rFonts w:ascii="GHEA Grapalat" w:eastAsia="Times New Roman" w:hAnsi="GHEA Grapalat" w:cs="GHEA Grapalat"/>
                <w:bCs/>
                <w:iCs/>
                <w:sz w:val="24"/>
                <w:szCs w:val="24"/>
                <w:lang w:val="hy-AM"/>
              </w:rPr>
              <w:t xml:space="preserve">կետերով սահմանվել են տարբեր տերմիններ՝ մի դեպքում </w:t>
            </w:r>
            <w:r w:rsidRPr="00D1461E">
              <w:rPr>
                <w:rFonts w:ascii="GHEA Grapalat" w:eastAsia="Times New Roman" w:hAnsi="GHEA Grapalat" w:cs="GHEA Grapalat"/>
                <w:bCs/>
                <w:iCs/>
                <w:sz w:val="24"/>
                <w:szCs w:val="24"/>
                <w:lang w:val="hy-AM"/>
              </w:rPr>
              <w:lastRenderedPageBreak/>
              <w:t>Կազմակերպություն, մյուս դեպքում Բանկ, առաջարկում ենք կիրառել դրանցից մեկը: Հայտնում ենք նաև, որ շահառուին ծրագրում ընդգրկելու մասին որոշում կայացնելու դեպքում Նախարարությունը իրավասու չէ դրամական միջոցները փոխանցելու անմիջապես մասնակից ֆինանսական կառույցին, այլ համաձայն 15.06.2018թ. ՀՀ կառավարության թիվ 706-Ն որոշման պետք է փոխանցի Ծրագրի շրջանակում փոխըմբռնման հուշագիր կնքած Կազմակերպությանը՝ «Բնակարան երիտասարդներին» վերաֆինանսավորում իրականացնող վարկային կազմակերպություն» ՓԲԸ-ին:</w:t>
            </w:r>
          </w:p>
        </w:tc>
        <w:tc>
          <w:tcPr>
            <w:tcW w:w="4680" w:type="dxa"/>
          </w:tcPr>
          <w:p w:rsidR="00236AF2" w:rsidRPr="00D1461E" w:rsidRDefault="00236AF2" w:rsidP="00236AF2">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lastRenderedPageBreak/>
              <w:t xml:space="preserve">Ընդունվել է մասամբ, սահմանվել է, որ  ծրագրում ընդգրկելու մասին որոշում կայացվելու դեպքում </w:t>
            </w:r>
            <w:r w:rsidRPr="00D1461E">
              <w:rPr>
                <w:rFonts w:ascii="GHEA Grapalat" w:eastAsia="Times New Roman" w:hAnsi="GHEA Grapalat" w:cs="GHEA Grapalat"/>
                <w:bCs/>
                <w:iCs/>
                <w:sz w:val="24"/>
                <w:szCs w:val="24"/>
                <w:lang w:val="hy-AM"/>
              </w:rPr>
              <w:lastRenderedPageBreak/>
              <w:t>համապատասխան դրամական միջոցները փոխանցվում է շահառուի անվամբ Կազմակերպությունում բացված բացված բանկային հաշվին՝ շահառուին պատշաճ ծանուցմամբ տեղեկացնելով այդ մասին։</w:t>
            </w:r>
          </w:p>
          <w:p w:rsidR="00F408BE" w:rsidRPr="00D1461E" w:rsidRDefault="00F408BE" w:rsidP="00236AF2">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Այսինքն, պետական բյուջեի միջոցները, որպես տրանսֆերտ, վճարվում են շահառուներին։</w:t>
            </w:r>
          </w:p>
          <w:p w:rsidR="0034249F" w:rsidRPr="00D1461E" w:rsidRDefault="0034249F" w:rsidP="00AD61F9">
            <w:pPr>
              <w:tabs>
                <w:tab w:val="left" w:pos="3418"/>
              </w:tabs>
              <w:rPr>
                <w:rFonts w:ascii="GHEA Grapalat" w:hAnsi="GHEA Grapalat"/>
                <w:sz w:val="24"/>
                <w:szCs w:val="24"/>
                <w:lang w:val="hy-AM"/>
              </w:rPr>
            </w:pPr>
          </w:p>
        </w:tc>
      </w:tr>
      <w:tr w:rsidR="0034249F" w:rsidRPr="00870600" w:rsidTr="002B0F10">
        <w:tc>
          <w:tcPr>
            <w:tcW w:w="537" w:type="dxa"/>
          </w:tcPr>
          <w:p w:rsidR="0034249F" w:rsidRPr="00D1461E" w:rsidRDefault="0034249F" w:rsidP="00AD61F9">
            <w:pPr>
              <w:tabs>
                <w:tab w:val="left" w:pos="3418"/>
              </w:tabs>
              <w:rPr>
                <w:rFonts w:ascii="GHEA Grapalat" w:hAnsi="GHEA Grapalat"/>
                <w:sz w:val="24"/>
                <w:szCs w:val="24"/>
                <w:lang w:val="hy-AM"/>
              </w:rPr>
            </w:pPr>
          </w:p>
        </w:tc>
        <w:tc>
          <w:tcPr>
            <w:tcW w:w="2541" w:type="dxa"/>
          </w:tcPr>
          <w:p w:rsidR="0034249F" w:rsidRPr="00D1461E" w:rsidRDefault="0034249F" w:rsidP="002D15DF">
            <w:pPr>
              <w:tabs>
                <w:tab w:val="left" w:pos="3418"/>
              </w:tabs>
              <w:ind w:firstLine="3"/>
              <w:rPr>
                <w:rFonts w:ascii="GHEA Grapalat" w:hAnsi="GHEA Grapalat"/>
                <w:sz w:val="24"/>
                <w:szCs w:val="24"/>
                <w:lang w:val="hy-AM"/>
              </w:rPr>
            </w:pPr>
          </w:p>
        </w:tc>
        <w:tc>
          <w:tcPr>
            <w:tcW w:w="7272" w:type="dxa"/>
          </w:tcPr>
          <w:p w:rsidR="0034249F" w:rsidRPr="00D1461E" w:rsidRDefault="0034249F" w:rsidP="00AD61F9">
            <w:pPr>
              <w:pStyle w:val="ListParagraph"/>
              <w:numPr>
                <w:ilvl w:val="0"/>
                <w:numId w:val="2"/>
              </w:numPr>
              <w:tabs>
                <w:tab w:val="left" w:pos="1062"/>
              </w:tabs>
              <w:spacing w:before="0" w:after="0"/>
              <w:ind w:left="0" w:firstLine="612"/>
              <w:jc w:val="both"/>
              <w:rPr>
                <w:rFonts w:ascii="GHEA Grapalat" w:hAnsi="GHEA Grapalat" w:cs="Arial"/>
                <w:sz w:val="24"/>
                <w:szCs w:val="24"/>
                <w:lang w:val="hy-AM"/>
              </w:rPr>
            </w:pPr>
            <w:r w:rsidRPr="00D1461E">
              <w:rPr>
                <w:rFonts w:ascii="GHEA Grapalat" w:eastAsia="Times New Roman" w:hAnsi="GHEA Grapalat" w:cs="GHEA Grapalat"/>
                <w:bCs/>
                <w:iCs/>
                <w:sz w:val="24"/>
                <w:szCs w:val="24"/>
                <w:lang w:val="hy-AM"/>
              </w:rPr>
              <w:t>Առաջարկում ենք նաև ներկայացնել հաշվարկ-հիմնավորում՝ 2021-2023թթ. ժամանակահատվածում ծրագրերի գծով կանխատեսվող տարեկան 1,1 մլրդ դրամ ծախսի վերաբերյալ:</w:t>
            </w:r>
          </w:p>
        </w:tc>
        <w:tc>
          <w:tcPr>
            <w:tcW w:w="4680" w:type="dxa"/>
          </w:tcPr>
          <w:p w:rsidR="0034249F" w:rsidRPr="00D1461E" w:rsidRDefault="000D34CB" w:rsidP="00AD61F9">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Տարեկան ծախսի համար հիմք</w:t>
            </w:r>
            <w:r w:rsidR="006B3C3D" w:rsidRPr="00D1461E">
              <w:rPr>
                <w:rFonts w:ascii="GHEA Grapalat" w:eastAsia="Times New Roman" w:hAnsi="GHEA Grapalat" w:cs="GHEA Grapalat"/>
                <w:bCs/>
                <w:iCs/>
                <w:sz w:val="24"/>
                <w:szCs w:val="24"/>
                <w:lang w:val="hy-AM"/>
              </w:rPr>
              <w:t xml:space="preserve"> է</w:t>
            </w:r>
            <w:r w:rsidRPr="00D1461E">
              <w:rPr>
                <w:rFonts w:ascii="GHEA Grapalat" w:eastAsia="Times New Roman" w:hAnsi="GHEA Grapalat" w:cs="GHEA Grapalat"/>
                <w:bCs/>
                <w:iCs/>
                <w:sz w:val="24"/>
                <w:szCs w:val="24"/>
                <w:lang w:val="hy-AM"/>
              </w:rPr>
              <w:t xml:space="preserve"> հանդիսացել 2020 թվականի պետական բյուջեով հատկացված միջոցները՝ 2020 թվականի հուլիս-դեկտեմբեր ժամանակահատվածի (6 ամսվա) համար 526,760.0 հազ դրամ</w:t>
            </w:r>
          </w:p>
        </w:tc>
      </w:tr>
      <w:tr w:rsidR="00A90958" w:rsidRPr="00D1461E" w:rsidTr="002B0F10">
        <w:tc>
          <w:tcPr>
            <w:tcW w:w="537" w:type="dxa"/>
          </w:tcPr>
          <w:p w:rsidR="00A90958" w:rsidRPr="00D1461E" w:rsidRDefault="00A90958" w:rsidP="00AD61F9">
            <w:pPr>
              <w:tabs>
                <w:tab w:val="left" w:pos="3418"/>
              </w:tabs>
              <w:rPr>
                <w:rFonts w:ascii="GHEA Grapalat" w:hAnsi="GHEA Grapalat"/>
                <w:sz w:val="24"/>
                <w:szCs w:val="24"/>
                <w:lang w:val="hy-AM"/>
              </w:rPr>
            </w:pPr>
          </w:p>
        </w:tc>
        <w:tc>
          <w:tcPr>
            <w:tcW w:w="2541" w:type="dxa"/>
          </w:tcPr>
          <w:p w:rsidR="00A90958" w:rsidRPr="00D1461E" w:rsidRDefault="00A90958" w:rsidP="002D15DF">
            <w:pPr>
              <w:tabs>
                <w:tab w:val="left" w:pos="3418"/>
              </w:tabs>
              <w:ind w:firstLine="3"/>
              <w:rPr>
                <w:rFonts w:ascii="GHEA Grapalat" w:hAnsi="GHEA Grapalat"/>
                <w:sz w:val="24"/>
                <w:szCs w:val="24"/>
                <w:lang w:val="hy-AM"/>
              </w:rPr>
            </w:pPr>
          </w:p>
        </w:tc>
        <w:tc>
          <w:tcPr>
            <w:tcW w:w="7272" w:type="dxa"/>
          </w:tcPr>
          <w:p w:rsidR="00A90958" w:rsidRPr="00D1461E" w:rsidRDefault="00A90958" w:rsidP="00AD61F9">
            <w:pPr>
              <w:tabs>
                <w:tab w:val="left" w:pos="3418"/>
              </w:tabs>
              <w:ind w:firstLine="252"/>
              <w:jc w:val="both"/>
              <w:rPr>
                <w:rFonts w:ascii="GHEA Grapalat" w:eastAsia="Times New Roman" w:hAnsi="GHEA Grapalat"/>
                <w:sz w:val="24"/>
                <w:szCs w:val="24"/>
                <w:lang w:val="hy-AM"/>
              </w:rPr>
            </w:pPr>
            <w:r w:rsidRPr="00D1461E">
              <w:rPr>
                <w:rFonts w:ascii="GHEA Grapalat" w:hAnsi="GHEA Grapalat" w:cs="Arial"/>
                <w:sz w:val="24"/>
                <w:szCs w:val="24"/>
                <w:lang w:val="hy-AM"/>
              </w:rPr>
              <w:t xml:space="preserve">Միաժամանակ հայտնում ենք, որ ՀՀ Ազգային ժողով ներկայացված՝ ՀՀ 2020թ. պետական բյուջեի նախագծով (այսուհետ Բյուջե) 1068 ծրագրի 12003 Երիտասարդ և երեխա ունեցող ընտանիքների բնակարանային ապահովման աջակցություն» </w:t>
            </w:r>
            <w:r w:rsidRPr="00D1461E">
              <w:rPr>
                <w:rFonts w:ascii="GHEA Grapalat" w:eastAsia="Times New Roman" w:hAnsi="GHEA Grapalat" w:cs="GHEA Grapalat"/>
                <w:bCs/>
                <w:iCs/>
                <w:sz w:val="24"/>
                <w:szCs w:val="24"/>
                <w:lang w:val="hy-AM"/>
              </w:rPr>
              <w:t>միջոցառման</w:t>
            </w:r>
            <w:r w:rsidRPr="00D1461E">
              <w:rPr>
                <w:rFonts w:ascii="GHEA Grapalat" w:hAnsi="GHEA Grapalat" w:cs="Arial"/>
                <w:sz w:val="24"/>
                <w:szCs w:val="24"/>
                <w:lang w:val="hy-AM"/>
              </w:rPr>
              <w:t xml:space="preserve"> գծով, որի բյուջետային գլխավոր և ստորադաս կարգադրիչ է հանդիսանում ՀՀ աշխատանքի և սոցիալական հարցերի նախարարության սոցիալական ապահովության ծառայությունը, նախատեսված է 526.8 մլն դրամ, իսկ Բյուջեի </w:t>
            </w:r>
            <w:r w:rsidRPr="00D1461E">
              <w:rPr>
                <w:rFonts w:ascii="GHEA Grapalat" w:eastAsia="Times New Roman" w:hAnsi="GHEA Grapalat"/>
                <w:sz w:val="24"/>
                <w:szCs w:val="24"/>
                <w:lang w:val="hy-AM"/>
              </w:rPr>
              <w:t>1</w:t>
            </w:r>
            <w:r w:rsidRPr="00D1461E">
              <w:rPr>
                <w:rFonts w:ascii="GHEA Grapalat" w:hAnsi="GHEA Grapalat" w:cs="Arial"/>
                <w:sz w:val="24"/>
                <w:szCs w:val="24"/>
                <w:lang w:val="hy-AM"/>
              </w:rPr>
              <w:t>115 ծրագրի </w:t>
            </w:r>
            <w:r w:rsidRPr="00D1461E">
              <w:rPr>
                <w:rFonts w:ascii="GHEA Grapalat" w:eastAsia="Times New Roman" w:hAnsi="GHEA Grapalat"/>
                <w:sz w:val="24"/>
                <w:szCs w:val="24"/>
                <w:lang w:val="hy-AM"/>
              </w:rPr>
              <w:t xml:space="preserve">12001 Աջակցություն երիտասարդ ընտանիքներին» միջոցառման գծով, որի </w:t>
            </w:r>
            <w:r w:rsidRPr="00D1461E">
              <w:rPr>
                <w:rFonts w:ascii="GHEA Grapalat" w:hAnsi="GHEA Grapalat" w:cs="Arial"/>
                <w:sz w:val="24"/>
                <w:szCs w:val="24"/>
                <w:lang w:val="hy-AM"/>
              </w:rPr>
              <w:t>բյուջետային գլխավոր և ստորադաս կարգադրիչ է հանդիսանում</w:t>
            </w:r>
            <w:r w:rsidRPr="00D1461E">
              <w:rPr>
                <w:rFonts w:ascii="GHEA Grapalat" w:eastAsia="Times New Roman" w:hAnsi="GHEA Grapalat"/>
                <w:sz w:val="24"/>
                <w:szCs w:val="24"/>
                <w:lang w:val="hy-AM"/>
              </w:rPr>
              <w:t xml:space="preserve"> </w:t>
            </w:r>
            <w:r w:rsidRPr="00D1461E">
              <w:rPr>
                <w:rFonts w:ascii="GHEA Grapalat" w:hAnsi="GHEA Grapalat" w:cs="Arial"/>
                <w:sz w:val="24"/>
                <w:szCs w:val="24"/>
                <w:lang w:val="hy-AM"/>
              </w:rPr>
              <w:t>ՀՀ կրթության, գիտության, մշակույթի և սպորտի նախարարությունը</w:t>
            </w:r>
            <w:r w:rsidRPr="00D1461E">
              <w:rPr>
                <w:rFonts w:ascii="GHEA Grapalat" w:eastAsia="Times New Roman" w:hAnsi="GHEA Grapalat"/>
                <w:sz w:val="24"/>
                <w:szCs w:val="24"/>
                <w:lang w:val="hy-AM"/>
              </w:rPr>
              <w:t>, նախատեսված է 1,220.3 մլն դրամ:</w:t>
            </w:r>
          </w:p>
        </w:tc>
        <w:tc>
          <w:tcPr>
            <w:tcW w:w="4680" w:type="dxa"/>
          </w:tcPr>
          <w:p w:rsidR="00A90958" w:rsidRPr="00D1461E" w:rsidRDefault="00CA22B2" w:rsidP="00AD61F9">
            <w:pPr>
              <w:tabs>
                <w:tab w:val="left" w:pos="3418"/>
              </w:tabs>
              <w:ind w:firstLine="252"/>
              <w:jc w:val="both"/>
              <w:rPr>
                <w:rFonts w:ascii="GHEA Grapalat" w:hAnsi="GHEA Grapalat"/>
                <w:sz w:val="24"/>
                <w:szCs w:val="24"/>
                <w:lang w:val="hy-AM"/>
              </w:rPr>
            </w:pPr>
            <w:r w:rsidRPr="00D1461E">
              <w:rPr>
                <w:rFonts w:ascii="GHEA Grapalat" w:eastAsia="Times New Roman" w:hAnsi="GHEA Grapalat" w:cs="GHEA Grapalat"/>
                <w:bCs/>
                <w:iCs/>
                <w:sz w:val="24"/>
                <w:szCs w:val="24"/>
                <w:lang w:val="hy-AM"/>
              </w:rPr>
              <w:t>Ընդունվել է ի գիտություն։</w:t>
            </w:r>
          </w:p>
        </w:tc>
      </w:tr>
      <w:tr w:rsidR="00A90958" w:rsidRPr="00D1461E" w:rsidTr="002B0F10">
        <w:tc>
          <w:tcPr>
            <w:tcW w:w="537" w:type="dxa"/>
          </w:tcPr>
          <w:p w:rsidR="00A90958" w:rsidRPr="00D1461E" w:rsidRDefault="00A90958" w:rsidP="00AD61F9">
            <w:pPr>
              <w:tabs>
                <w:tab w:val="left" w:pos="3418"/>
              </w:tabs>
              <w:rPr>
                <w:rFonts w:ascii="GHEA Grapalat" w:hAnsi="GHEA Grapalat"/>
                <w:sz w:val="24"/>
                <w:szCs w:val="24"/>
                <w:lang w:val="hy-AM"/>
              </w:rPr>
            </w:pPr>
          </w:p>
        </w:tc>
        <w:tc>
          <w:tcPr>
            <w:tcW w:w="2541" w:type="dxa"/>
          </w:tcPr>
          <w:p w:rsidR="00A90958" w:rsidRPr="00D1461E" w:rsidRDefault="00AD61F9" w:rsidP="002D15DF">
            <w:pPr>
              <w:tabs>
                <w:tab w:val="left" w:pos="3418"/>
              </w:tabs>
              <w:ind w:firstLine="3"/>
              <w:jc w:val="both"/>
              <w:rPr>
                <w:rFonts w:ascii="GHEA Grapalat" w:hAnsi="GHEA Grapalat"/>
                <w:sz w:val="24"/>
                <w:szCs w:val="24"/>
                <w:lang w:val="hy-AM"/>
              </w:rPr>
            </w:pPr>
            <w:r w:rsidRPr="00D1461E">
              <w:rPr>
                <w:rFonts w:ascii="GHEA Grapalat" w:eastAsia="Times New Roman" w:hAnsi="GHEA Grapalat" w:cs="GHEA Grapalat"/>
                <w:bCs/>
                <w:iCs/>
                <w:sz w:val="24"/>
                <w:szCs w:val="24"/>
                <w:lang w:val="hy-AM"/>
              </w:rPr>
              <w:t>Կենտրոնական բանկ</w:t>
            </w:r>
          </w:p>
        </w:tc>
        <w:tc>
          <w:tcPr>
            <w:tcW w:w="7272" w:type="dxa"/>
          </w:tcPr>
          <w:p w:rsidR="00AD61F9" w:rsidRPr="00D1461E" w:rsidRDefault="00AD61F9" w:rsidP="00353005">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hAnsi="GHEA Grapalat"/>
                <w:sz w:val="24"/>
                <w:szCs w:val="24"/>
                <w:lang w:val="hy-AM"/>
              </w:rPr>
              <w:t xml:space="preserve">ՀՀ աշխատանքի և սոցիալական հարցերի նախարարության (այսուհետ՝ Նախարարություն) </w:t>
            </w:r>
            <w:r w:rsidRPr="00D1461E">
              <w:rPr>
                <w:rFonts w:ascii="GHEA Grapalat" w:eastAsia="Times New Roman" w:hAnsi="GHEA Grapalat" w:cs="GHEA Grapalat"/>
                <w:bCs/>
                <w:iCs/>
                <w:sz w:val="24"/>
                <w:szCs w:val="24"/>
                <w:lang w:val="hy-AM"/>
              </w:rPr>
              <w:t xml:space="preserve">կողմից մշակված՝ Ժողովրդագրական իրավիճակի բարելավմանն ուղղված </w:t>
            </w:r>
            <w:r w:rsidRPr="00D1461E">
              <w:rPr>
                <w:rFonts w:ascii="GHEA Grapalat" w:eastAsia="Times New Roman" w:hAnsi="GHEA Grapalat" w:cs="GHEA Grapalat"/>
                <w:bCs/>
                <w:iCs/>
                <w:sz w:val="24"/>
                <w:szCs w:val="24"/>
                <w:lang w:val="hy-AM"/>
              </w:rPr>
              <w:lastRenderedPageBreak/>
              <w:t xml:space="preserve">«Երիտասարդ և երեխա ունեցող ընտանիքների բնակարանային ապահովության պետական աջակցության 2020-2023 թթ. ծրագրերը հաստատելու մասին» ՀՀ կառավարության որոշման նախագծի (այսուհետ՝ Նախագիծ) վերաբերյալ առդիր ներկայացնում ենք ՀՀ կենտրոնական բանկի դիտողություններն ու առաջարկությունները: </w:t>
            </w:r>
          </w:p>
          <w:p w:rsidR="00AD61F9" w:rsidRPr="00D1461E" w:rsidRDefault="00AD61F9" w:rsidP="00353005">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Միաժամանակ հայտնում ենք նաև մեր պատրաստակամությունը ՀՀ աշխատանքի և սոցիալական հարցերի նախարարության հետ քննարկելու ՀՀ կենտրոնական բանկի կողմից ներկայացված դիտողություններն ու առաջարկությունները:</w:t>
            </w:r>
          </w:p>
          <w:p w:rsidR="00A90958" w:rsidRPr="00D1461E" w:rsidRDefault="00AD61F9" w:rsidP="00353005">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Առդիր՝ 4 էջ</w:t>
            </w:r>
            <w:r w:rsidR="00353005" w:rsidRPr="00D1461E">
              <w:rPr>
                <w:rFonts w:ascii="GHEA Grapalat" w:eastAsia="Times New Roman" w:hAnsi="GHEA Grapalat" w:cs="GHEA Grapalat"/>
                <w:bCs/>
                <w:iCs/>
                <w:sz w:val="24"/>
                <w:szCs w:val="24"/>
                <w:lang w:val="hy-AM"/>
              </w:rPr>
              <w:t>:</w:t>
            </w:r>
          </w:p>
        </w:tc>
        <w:tc>
          <w:tcPr>
            <w:tcW w:w="4680" w:type="dxa"/>
          </w:tcPr>
          <w:p w:rsidR="00A90958" w:rsidRPr="00D1461E" w:rsidRDefault="00A90958" w:rsidP="00AD61F9">
            <w:pPr>
              <w:tabs>
                <w:tab w:val="left" w:pos="3418"/>
              </w:tabs>
              <w:rPr>
                <w:rFonts w:ascii="GHEA Grapalat" w:hAnsi="GHEA Grapalat"/>
                <w:sz w:val="24"/>
                <w:szCs w:val="24"/>
                <w:lang w:val="hy-AM"/>
              </w:rPr>
            </w:pPr>
          </w:p>
        </w:tc>
      </w:tr>
      <w:tr w:rsidR="00A90958" w:rsidRPr="00870600" w:rsidTr="002B0F10">
        <w:tc>
          <w:tcPr>
            <w:tcW w:w="537" w:type="dxa"/>
          </w:tcPr>
          <w:p w:rsidR="00A90958" w:rsidRPr="00D1461E" w:rsidRDefault="00A90958" w:rsidP="00AD61F9">
            <w:pPr>
              <w:tabs>
                <w:tab w:val="left" w:pos="3418"/>
              </w:tabs>
              <w:rPr>
                <w:rFonts w:ascii="GHEA Grapalat" w:hAnsi="GHEA Grapalat"/>
                <w:sz w:val="24"/>
                <w:szCs w:val="24"/>
                <w:lang w:val="hy-AM"/>
              </w:rPr>
            </w:pPr>
          </w:p>
        </w:tc>
        <w:tc>
          <w:tcPr>
            <w:tcW w:w="2541" w:type="dxa"/>
          </w:tcPr>
          <w:p w:rsidR="00A90958" w:rsidRPr="00D1461E" w:rsidRDefault="00A90958" w:rsidP="002D15DF">
            <w:pPr>
              <w:tabs>
                <w:tab w:val="left" w:pos="3418"/>
              </w:tabs>
              <w:ind w:firstLine="3"/>
              <w:rPr>
                <w:rFonts w:ascii="GHEA Grapalat" w:hAnsi="GHEA Grapalat"/>
                <w:sz w:val="24"/>
                <w:szCs w:val="24"/>
                <w:lang w:val="hy-AM"/>
              </w:rPr>
            </w:pPr>
          </w:p>
        </w:tc>
        <w:tc>
          <w:tcPr>
            <w:tcW w:w="7272" w:type="dxa"/>
          </w:tcPr>
          <w:p w:rsidR="00A90958" w:rsidRPr="00D1461E" w:rsidRDefault="00AD61F9" w:rsidP="00AD61F9">
            <w:pPr>
              <w:pStyle w:val="ListParagraph"/>
              <w:numPr>
                <w:ilvl w:val="0"/>
                <w:numId w:val="5"/>
              </w:numPr>
              <w:tabs>
                <w:tab w:val="left" w:pos="540"/>
              </w:tabs>
              <w:spacing w:before="0" w:after="160"/>
              <w:ind w:left="0" w:firstLine="360"/>
              <w:jc w:val="both"/>
              <w:rPr>
                <w:rFonts w:ascii="GHEA Grapalat" w:hAnsi="GHEA Grapalat"/>
                <w:sz w:val="24"/>
                <w:szCs w:val="24"/>
                <w:lang w:val="hy-AM"/>
              </w:rPr>
            </w:pPr>
            <w:r w:rsidRPr="00D1461E">
              <w:rPr>
                <w:rFonts w:ascii="GHEA Grapalat" w:hAnsi="GHEA Grapalat"/>
                <w:sz w:val="24"/>
                <w:szCs w:val="24"/>
                <w:lang w:val="hy-AM"/>
              </w:rPr>
              <w:t>Նախագծում (կից հավելվածում) հստակ չէ, թե ինչպիսի գործընթաց է կիրառվելու այն պարագայում, եթե շահառուների թվաքանակը ավելի մեծ լինի, քան գնահատվել է ծրագրով և այդ պարագայում ինչպես է կարգավորվելու վերջիններիս ֆինանսական աջակցության գործընթացը: Այս խնդրի կարգավորումը կարևոր է ծրագրի նկատմամբ վստահության բարձրացման տեսանկյունից, հակառակ պարագայում այն երիտասարդ և երեխա ունեցող ընտանիքները, որոնք բավարարելու են ծրագրի պայմաններին, սակայն ինչ-որ պատճառներով, այդ թվում՝ հատկապես ոչ բավարար ֆինանսական միջոցների առկայության պարագայում չեն ստանալու այդ աջակցությունը, ծրագրի նկատմամբ ձևավորելու են բացասական սպասումներ</w:t>
            </w:r>
          </w:p>
        </w:tc>
        <w:tc>
          <w:tcPr>
            <w:tcW w:w="4680" w:type="dxa"/>
          </w:tcPr>
          <w:p w:rsidR="00A90958" w:rsidRPr="00D1461E" w:rsidRDefault="00353005" w:rsidP="00353005">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Ընդունվել է ի գիտություն։</w:t>
            </w:r>
          </w:p>
          <w:p w:rsidR="00353005" w:rsidRPr="00D1461E" w:rsidRDefault="0071114F" w:rsidP="002A7B41">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Ակնհայտ է, որ անկախ ծրագրերի պահանջարկից՝ անթույլատրելի է մի իրավիճակ, երբ շահառուին չի տրամադրվի աջակցություն միայն այն պատճառով, որ համապատասխան միջոցները սպառված են</w:t>
            </w:r>
            <w:r w:rsidR="009F1F3C" w:rsidRPr="00D1461E">
              <w:rPr>
                <w:rFonts w:ascii="GHEA Grapalat" w:eastAsia="Times New Roman" w:hAnsi="GHEA Grapalat" w:cs="GHEA Grapalat"/>
                <w:bCs/>
                <w:iCs/>
                <w:sz w:val="24"/>
                <w:szCs w:val="24"/>
                <w:lang w:val="hy-AM"/>
              </w:rPr>
              <w:t xml:space="preserve">։ </w:t>
            </w:r>
            <w:r w:rsidRPr="00D1461E">
              <w:rPr>
                <w:rFonts w:ascii="GHEA Grapalat" w:eastAsia="Times New Roman" w:hAnsi="GHEA Grapalat" w:cs="GHEA Grapalat"/>
                <w:bCs/>
                <w:iCs/>
                <w:sz w:val="24"/>
                <w:szCs w:val="24"/>
                <w:lang w:val="hy-AM"/>
              </w:rPr>
              <w:t xml:space="preserve">Ըստ այդմ, </w:t>
            </w:r>
            <w:r w:rsidR="00353005" w:rsidRPr="00D1461E">
              <w:rPr>
                <w:rFonts w:ascii="GHEA Grapalat" w:eastAsia="Times New Roman" w:hAnsi="GHEA Grapalat" w:cs="GHEA Grapalat"/>
                <w:bCs/>
                <w:iCs/>
                <w:sz w:val="24"/>
                <w:szCs w:val="24"/>
                <w:lang w:val="hy-AM"/>
              </w:rPr>
              <w:t xml:space="preserve">Ծրագրի ռիսկերը բաժնում (27-րդ կետ) խնդիրը </w:t>
            </w:r>
            <w:r w:rsidR="004A62C7" w:rsidRPr="00D1461E">
              <w:rPr>
                <w:rFonts w:ascii="GHEA Grapalat" w:eastAsia="Times New Roman" w:hAnsi="GHEA Grapalat" w:cs="GHEA Grapalat"/>
                <w:bCs/>
                <w:iCs/>
                <w:sz w:val="24"/>
                <w:szCs w:val="24"/>
                <w:lang w:val="hy-AM"/>
              </w:rPr>
              <w:t xml:space="preserve">Նպատակային ծրագրերի գծով բյուջետային հատկացումների անբավարարությունը, պայմանավորված ծրագրերի բարձր պահանջարկով,  </w:t>
            </w:r>
            <w:r w:rsidR="00353005" w:rsidRPr="00D1461E">
              <w:rPr>
                <w:rFonts w:ascii="GHEA Grapalat" w:eastAsia="Times New Roman" w:hAnsi="GHEA Grapalat" w:cs="GHEA Grapalat"/>
                <w:bCs/>
                <w:iCs/>
                <w:sz w:val="24"/>
                <w:szCs w:val="24"/>
                <w:lang w:val="hy-AM"/>
              </w:rPr>
              <w:t xml:space="preserve">ձևակերպված է որպես </w:t>
            </w:r>
            <w:r w:rsidR="004A62C7" w:rsidRPr="00D1461E">
              <w:rPr>
                <w:rFonts w:ascii="GHEA Grapalat" w:eastAsia="Times New Roman" w:hAnsi="GHEA Grapalat" w:cs="GHEA Grapalat"/>
                <w:bCs/>
                <w:iCs/>
                <w:sz w:val="24"/>
                <w:szCs w:val="24"/>
                <w:lang w:val="hy-AM"/>
              </w:rPr>
              <w:t xml:space="preserve">հիմնական ռիսկ։ Ընդ որում, ռիսկը գնահատված է </w:t>
            </w:r>
            <w:r w:rsidR="00353005" w:rsidRPr="00D1461E">
              <w:rPr>
                <w:rFonts w:ascii="GHEA Grapalat" w:eastAsia="Times New Roman" w:hAnsi="GHEA Grapalat" w:cs="GHEA Grapalat"/>
                <w:bCs/>
                <w:iCs/>
                <w:sz w:val="24"/>
                <w:szCs w:val="24"/>
                <w:lang w:val="hy-AM"/>
              </w:rPr>
              <w:t>կառավարելի</w:t>
            </w:r>
            <w:r w:rsidR="004A62C7" w:rsidRPr="00D1461E">
              <w:rPr>
                <w:rFonts w:ascii="GHEA Grapalat" w:eastAsia="Times New Roman" w:hAnsi="GHEA Grapalat" w:cs="GHEA Grapalat"/>
                <w:bCs/>
                <w:iCs/>
                <w:sz w:val="24"/>
                <w:szCs w:val="24"/>
                <w:lang w:val="hy-AM"/>
              </w:rPr>
              <w:t xml:space="preserve">. </w:t>
            </w:r>
            <w:r w:rsidR="00353005" w:rsidRPr="00D1461E">
              <w:rPr>
                <w:rFonts w:ascii="GHEA Grapalat" w:eastAsia="Times New Roman" w:hAnsi="GHEA Grapalat" w:cs="GHEA Grapalat"/>
                <w:bCs/>
                <w:iCs/>
                <w:sz w:val="24"/>
                <w:szCs w:val="24"/>
                <w:lang w:val="hy-AM"/>
              </w:rPr>
              <w:t xml:space="preserve">ըստ անհրաժեշտության՝ </w:t>
            </w:r>
            <w:r w:rsidR="004E52A2" w:rsidRPr="00D1461E">
              <w:rPr>
                <w:rFonts w:ascii="GHEA Grapalat" w:eastAsia="Times New Roman" w:hAnsi="GHEA Grapalat" w:cs="GHEA Grapalat"/>
                <w:bCs/>
                <w:iCs/>
                <w:sz w:val="24"/>
                <w:szCs w:val="24"/>
                <w:lang w:val="hy-AM"/>
              </w:rPr>
              <w:t xml:space="preserve">Կառավարությունը </w:t>
            </w:r>
            <w:r w:rsidR="00353005" w:rsidRPr="00D1461E">
              <w:rPr>
                <w:rFonts w:ascii="GHEA Grapalat" w:eastAsia="Times New Roman" w:hAnsi="GHEA Grapalat" w:cs="GHEA Grapalat"/>
                <w:bCs/>
                <w:iCs/>
                <w:sz w:val="24"/>
                <w:szCs w:val="24"/>
                <w:lang w:val="hy-AM"/>
              </w:rPr>
              <w:t>կհատկացն</w:t>
            </w:r>
            <w:r w:rsidR="004E52A2" w:rsidRPr="00D1461E">
              <w:rPr>
                <w:rFonts w:ascii="GHEA Grapalat" w:eastAsia="Times New Roman" w:hAnsi="GHEA Grapalat" w:cs="GHEA Grapalat"/>
                <w:bCs/>
                <w:iCs/>
                <w:sz w:val="24"/>
                <w:szCs w:val="24"/>
                <w:lang w:val="hy-AM"/>
              </w:rPr>
              <w:t>ի</w:t>
            </w:r>
            <w:r w:rsidR="00353005" w:rsidRPr="00D1461E">
              <w:rPr>
                <w:rFonts w:ascii="GHEA Grapalat" w:eastAsia="Times New Roman" w:hAnsi="GHEA Grapalat" w:cs="GHEA Grapalat"/>
                <w:bCs/>
                <w:iCs/>
                <w:sz w:val="24"/>
                <w:szCs w:val="24"/>
                <w:lang w:val="hy-AM"/>
              </w:rPr>
              <w:t xml:space="preserve"> լրացուցիչ միջոցներ</w:t>
            </w:r>
            <w:r w:rsidRPr="00D1461E">
              <w:rPr>
                <w:rFonts w:ascii="GHEA Grapalat" w:eastAsia="Times New Roman" w:hAnsi="GHEA Grapalat" w:cs="GHEA Grapalat"/>
                <w:bCs/>
                <w:iCs/>
                <w:sz w:val="24"/>
                <w:szCs w:val="24"/>
                <w:lang w:val="hy-AM"/>
              </w:rPr>
              <w:t>։</w:t>
            </w:r>
          </w:p>
        </w:tc>
      </w:tr>
      <w:tr w:rsidR="00AD61F9" w:rsidRPr="00870600" w:rsidTr="002B0F10">
        <w:tc>
          <w:tcPr>
            <w:tcW w:w="537" w:type="dxa"/>
          </w:tcPr>
          <w:p w:rsidR="00AD61F9" w:rsidRPr="00D1461E" w:rsidRDefault="00AD61F9" w:rsidP="00AD61F9">
            <w:pPr>
              <w:tabs>
                <w:tab w:val="left" w:pos="3418"/>
              </w:tabs>
              <w:rPr>
                <w:rFonts w:ascii="GHEA Grapalat" w:hAnsi="GHEA Grapalat"/>
                <w:sz w:val="24"/>
                <w:szCs w:val="24"/>
                <w:lang w:val="hy-AM"/>
              </w:rPr>
            </w:pPr>
          </w:p>
        </w:tc>
        <w:tc>
          <w:tcPr>
            <w:tcW w:w="2541" w:type="dxa"/>
          </w:tcPr>
          <w:p w:rsidR="00AD61F9" w:rsidRPr="00D1461E" w:rsidRDefault="00AD61F9" w:rsidP="002D15DF">
            <w:pPr>
              <w:tabs>
                <w:tab w:val="left" w:pos="3418"/>
              </w:tabs>
              <w:ind w:firstLine="3"/>
              <w:rPr>
                <w:rFonts w:ascii="GHEA Grapalat" w:hAnsi="GHEA Grapalat"/>
                <w:sz w:val="24"/>
                <w:szCs w:val="24"/>
                <w:lang w:val="hy-AM"/>
              </w:rPr>
            </w:pPr>
          </w:p>
        </w:tc>
        <w:tc>
          <w:tcPr>
            <w:tcW w:w="7272" w:type="dxa"/>
          </w:tcPr>
          <w:p w:rsidR="00AD61F9" w:rsidRPr="00D1461E" w:rsidRDefault="00AD61F9" w:rsidP="00AD61F9">
            <w:pPr>
              <w:pStyle w:val="ListParagraph"/>
              <w:numPr>
                <w:ilvl w:val="0"/>
                <w:numId w:val="5"/>
              </w:numPr>
              <w:tabs>
                <w:tab w:val="left" w:pos="540"/>
              </w:tabs>
              <w:spacing w:before="0" w:after="160"/>
              <w:ind w:left="0" w:firstLine="360"/>
              <w:jc w:val="both"/>
              <w:rPr>
                <w:rFonts w:ascii="GHEA Grapalat" w:hAnsi="GHEA Grapalat"/>
                <w:sz w:val="24"/>
                <w:szCs w:val="24"/>
                <w:lang w:val="hy-AM"/>
              </w:rPr>
            </w:pPr>
            <w:r w:rsidRPr="00D1461E">
              <w:rPr>
                <w:rFonts w:ascii="GHEA Grapalat" w:hAnsi="GHEA Grapalat"/>
                <w:sz w:val="24"/>
                <w:szCs w:val="24"/>
                <w:lang w:val="hy-AM"/>
              </w:rPr>
              <w:t xml:space="preserve">Առաջարկում ենք Նախագծի 2-րդ կետը իր ենթակետով հանել Նախագծից, քանի, որ ՀՀ կենտրոնական բանկը և «Բնակարան երիտասարդներին» ՎՎԿ-ն նշված աջակցության ծրագրերով չեն կարող հանդիսանալ որպես կանխավճարի </w:t>
            </w:r>
            <w:r w:rsidRPr="00D1461E">
              <w:rPr>
                <w:rFonts w:ascii="GHEA Grapalat" w:hAnsi="GHEA Grapalat"/>
                <w:sz w:val="24"/>
                <w:szCs w:val="24"/>
                <w:lang w:val="hy-AM"/>
              </w:rPr>
              <w:lastRenderedPageBreak/>
              <w:t>ապահովագրության ծրագրի կողմ և իրականացնել կանխավճարի ապահովագրության գումարների փոխանցում: Նշված գործընթացը հանդիսանում է հիփոթեքային վարկ տրամադրող կազմակերպության և Նախարարության հետ իրավապայմանագրային հարաբերությունների կարգավորման առարկա, ուստի առաջարկում ենք, որպեսզի այդ գործընթացը կարգավորվի վերջիններիս միջև կնքվող համապատասխան իրավական փաստաթղթերով (օրինակ, փոխըմբռնման հուշագիր կամ պայմանագիր): Ավելին, առաջարկվող ծրագրերը ուղղված են ոչ միայն «Բնակարան երիտասարդներին» ՎՎԿ կողմից վերաֆինանսավորվող հիփոթեքային վարկավորման ծրագրերի ներքո աջակցության տրամադրմանը, ինչպիսին է օրինակ «Երիտասարդ ընտանիքին՝ մատչելի բնակարան» պետական նպատակային ծրագիրը, այլ նաև ներառելու են բոլոր հիփոթեքային վարկավորման ծրագրերը, որոնք իրականացվելու են ինչպես վարկավորող կազմակերպությունների ռեսուրսներով, այնպես էլ, օրինակ, «Ազգային հիփոթեքային ընկերություն» ՎՎԿ վերաֆինանսավորմամբ:</w:t>
            </w:r>
          </w:p>
        </w:tc>
        <w:tc>
          <w:tcPr>
            <w:tcW w:w="4680" w:type="dxa"/>
          </w:tcPr>
          <w:p w:rsidR="00AD61F9" w:rsidRPr="0087068F" w:rsidRDefault="00571401" w:rsidP="00571401">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lastRenderedPageBreak/>
              <w:t>Ընդունվել է</w:t>
            </w:r>
            <w:r w:rsidR="00376988" w:rsidRPr="00D1461E">
              <w:rPr>
                <w:rFonts w:ascii="GHEA Grapalat" w:eastAsia="Times New Roman" w:hAnsi="GHEA Grapalat" w:cs="GHEA Grapalat"/>
                <w:bCs/>
                <w:iCs/>
                <w:sz w:val="24"/>
                <w:szCs w:val="24"/>
                <w:lang w:val="hy-AM"/>
              </w:rPr>
              <w:t xml:space="preserve">։ </w:t>
            </w:r>
          </w:p>
          <w:p w:rsidR="00571401" w:rsidRPr="00D1461E" w:rsidRDefault="00571401" w:rsidP="00571401">
            <w:pPr>
              <w:tabs>
                <w:tab w:val="left" w:pos="3418"/>
              </w:tabs>
              <w:ind w:firstLine="252"/>
              <w:jc w:val="both"/>
              <w:rPr>
                <w:rFonts w:ascii="GHEA Grapalat" w:hAnsi="GHEA Grapalat"/>
                <w:sz w:val="24"/>
                <w:szCs w:val="24"/>
                <w:lang w:val="hy-AM"/>
              </w:rPr>
            </w:pPr>
            <w:r w:rsidRPr="00D1461E">
              <w:rPr>
                <w:rFonts w:ascii="GHEA Grapalat" w:hAnsi="GHEA Grapalat"/>
                <w:sz w:val="24"/>
                <w:szCs w:val="24"/>
                <w:lang w:val="hy-AM"/>
              </w:rPr>
              <w:t>Նախագծի 2-րդ կետը</w:t>
            </w:r>
            <w:r w:rsidRPr="0087068F">
              <w:rPr>
                <w:rFonts w:ascii="GHEA Grapalat" w:hAnsi="GHEA Grapalat"/>
                <w:sz w:val="24"/>
                <w:szCs w:val="24"/>
                <w:lang w:val="hy-AM"/>
              </w:rPr>
              <w:t xml:space="preserve"> </w:t>
            </w:r>
            <w:r w:rsidRPr="00D1461E">
              <w:rPr>
                <w:rFonts w:ascii="GHEA Grapalat" w:hAnsi="GHEA Grapalat"/>
                <w:sz w:val="24"/>
                <w:szCs w:val="24"/>
                <w:lang w:val="hy-AM"/>
              </w:rPr>
              <w:t>հանվել է։</w:t>
            </w:r>
          </w:p>
          <w:p w:rsidR="00571401" w:rsidRPr="00D1461E" w:rsidRDefault="00571401" w:rsidP="00571401">
            <w:pPr>
              <w:tabs>
                <w:tab w:val="left" w:pos="3418"/>
              </w:tabs>
              <w:ind w:firstLine="252"/>
              <w:jc w:val="both"/>
              <w:rPr>
                <w:rFonts w:ascii="GHEA Grapalat" w:hAnsi="GHEA Grapalat"/>
                <w:sz w:val="24"/>
                <w:szCs w:val="24"/>
                <w:lang w:val="hy-AM"/>
              </w:rPr>
            </w:pPr>
            <w:r w:rsidRPr="00D1461E">
              <w:rPr>
                <w:rFonts w:ascii="GHEA Grapalat" w:hAnsi="GHEA Grapalat"/>
                <w:sz w:val="24"/>
                <w:szCs w:val="24"/>
                <w:lang w:val="hy-AM"/>
              </w:rPr>
              <w:t xml:space="preserve">Միաժամանակ, ներկայացվող տարբերակում սահմավել է </w:t>
            </w:r>
            <w:r w:rsidRPr="00D1461E">
              <w:rPr>
                <w:rFonts w:ascii="GHEA Grapalat" w:hAnsi="GHEA Grapalat"/>
                <w:sz w:val="24"/>
                <w:szCs w:val="24"/>
                <w:lang w:val="hy-AM"/>
              </w:rPr>
              <w:lastRenderedPageBreak/>
              <w:t>կանխավճարի ապահովագրության ծրագրի իրականացման այլ ընթացակար</w:t>
            </w:r>
            <w:r w:rsidR="00795CAF">
              <w:rPr>
                <w:rFonts w:ascii="GHEA Grapalat" w:hAnsi="GHEA Grapalat"/>
                <w:sz w:val="24"/>
                <w:szCs w:val="24"/>
                <w:lang w:val="hy-AM"/>
              </w:rPr>
              <w:t>գ</w:t>
            </w:r>
            <w:r w:rsidRPr="00D1461E">
              <w:rPr>
                <w:rFonts w:ascii="GHEA Grapalat" w:hAnsi="GHEA Grapalat"/>
                <w:sz w:val="24"/>
                <w:szCs w:val="24"/>
                <w:lang w:val="hy-AM"/>
              </w:rPr>
              <w:t xml:space="preserve"> (հավելվածի 29-րդ կետ)։</w:t>
            </w:r>
          </w:p>
        </w:tc>
      </w:tr>
      <w:tr w:rsidR="00AD61F9" w:rsidRPr="00870600" w:rsidTr="002B0F10">
        <w:tc>
          <w:tcPr>
            <w:tcW w:w="537" w:type="dxa"/>
          </w:tcPr>
          <w:p w:rsidR="00AD61F9" w:rsidRPr="00D1461E" w:rsidRDefault="00AD61F9" w:rsidP="00AD61F9">
            <w:pPr>
              <w:tabs>
                <w:tab w:val="left" w:pos="3418"/>
              </w:tabs>
              <w:rPr>
                <w:rFonts w:ascii="GHEA Grapalat" w:hAnsi="GHEA Grapalat"/>
                <w:sz w:val="24"/>
                <w:szCs w:val="24"/>
                <w:lang w:val="hy-AM"/>
              </w:rPr>
            </w:pPr>
          </w:p>
        </w:tc>
        <w:tc>
          <w:tcPr>
            <w:tcW w:w="2541" w:type="dxa"/>
          </w:tcPr>
          <w:p w:rsidR="00AD61F9" w:rsidRPr="00D1461E" w:rsidRDefault="00AD61F9" w:rsidP="002D15DF">
            <w:pPr>
              <w:tabs>
                <w:tab w:val="left" w:pos="3418"/>
              </w:tabs>
              <w:ind w:firstLine="3"/>
              <w:rPr>
                <w:rFonts w:ascii="GHEA Grapalat" w:hAnsi="GHEA Grapalat"/>
                <w:sz w:val="24"/>
                <w:szCs w:val="24"/>
                <w:lang w:val="hy-AM"/>
              </w:rPr>
            </w:pPr>
          </w:p>
        </w:tc>
        <w:tc>
          <w:tcPr>
            <w:tcW w:w="7272" w:type="dxa"/>
          </w:tcPr>
          <w:p w:rsidR="00AD61F9" w:rsidRPr="00D1461E" w:rsidRDefault="00AD61F9" w:rsidP="00DD594E">
            <w:pPr>
              <w:pStyle w:val="ListParagraph"/>
              <w:numPr>
                <w:ilvl w:val="0"/>
                <w:numId w:val="5"/>
              </w:numPr>
              <w:tabs>
                <w:tab w:val="left" w:pos="540"/>
              </w:tabs>
              <w:spacing w:before="0" w:after="160"/>
              <w:ind w:left="0" w:firstLine="360"/>
              <w:jc w:val="both"/>
              <w:rPr>
                <w:rFonts w:ascii="GHEA Grapalat" w:hAnsi="GHEA Grapalat"/>
                <w:sz w:val="24"/>
                <w:szCs w:val="24"/>
                <w:lang w:val="hy-AM"/>
              </w:rPr>
            </w:pPr>
            <w:r w:rsidRPr="00D1461E">
              <w:rPr>
                <w:rFonts w:ascii="GHEA Grapalat" w:hAnsi="GHEA Grapalat"/>
                <w:sz w:val="24"/>
                <w:szCs w:val="24"/>
                <w:lang w:val="hy-AM"/>
              </w:rPr>
              <w:t>Նախորդ կետով նշված հիմնավորմամբ, առաջարկում ենք նաև Նախագծի</w:t>
            </w:r>
            <w:r w:rsidR="00DD594E" w:rsidRPr="00D1461E">
              <w:rPr>
                <w:rFonts w:ascii="GHEA Grapalat" w:hAnsi="GHEA Grapalat"/>
                <w:sz w:val="24"/>
                <w:szCs w:val="24"/>
                <w:lang w:val="hy-AM"/>
              </w:rPr>
              <w:t xml:space="preserve"> </w:t>
            </w:r>
            <w:r w:rsidRPr="00D1461E">
              <w:rPr>
                <w:rFonts w:ascii="GHEA Grapalat" w:hAnsi="GHEA Grapalat"/>
                <w:sz w:val="24"/>
                <w:szCs w:val="24"/>
                <w:lang w:val="hy-AM"/>
              </w:rPr>
              <w:t>3-րդ կետի 2-րդ ենթակետը, ինչպես նաև Նախագծի 4-րդ կետը ևս հանել Նախագծից:</w:t>
            </w:r>
          </w:p>
        </w:tc>
        <w:tc>
          <w:tcPr>
            <w:tcW w:w="4680" w:type="dxa"/>
          </w:tcPr>
          <w:p w:rsidR="00AD61F9" w:rsidRPr="00D1461E" w:rsidRDefault="00674FB6" w:rsidP="00571401">
            <w:pPr>
              <w:tabs>
                <w:tab w:val="left" w:pos="3418"/>
              </w:tabs>
              <w:ind w:firstLine="252"/>
              <w:jc w:val="both"/>
              <w:rPr>
                <w:rFonts w:ascii="GHEA Grapalat" w:hAnsi="GHEA Grapalat"/>
                <w:sz w:val="24"/>
                <w:szCs w:val="24"/>
                <w:lang w:val="hy-AM"/>
              </w:rPr>
            </w:pPr>
            <w:r w:rsidRPr="00D1461E">
              <w:rPr>
                <w:rFonts w:ascii="GHEA Grapalat" w:eastAsia="Times New Roman" w:hAnsi="GHEA Grapalat" w:cs="GHEA Grapalat"/>
                <w:bCs/>
                <w:iCs/>
                <w:sz w:val="24"/>
                <w:szCs w:val="24"/>
                <w:lang w:val="hy-AM"/>
              </w:rPr>
              <w:t xml:space="preserve">Ընդունվել է </w:t>
            </w:r>
            <w:r w:rsidR="00571401" w:rsidRPr="00D1461E">
              <w:rPr>
                <w:rFonts w:ascii="GHEA Grapalat" w:hAnsi="GHEA Grapalat"/>
                <w:sz w:val="24"/>
                <w:szCs w:val="24"/>
                <w:lang w:val="hy-AM"/>
              </w:rPr>
              <w:t>Նախագծի 3-րդ կետի 2-րդ ենթակետը, ինչպես նաև Նախագծի 4-րդ կետը հանվել են։</w:t>
            </w:r>
          </w:p>
        </w:tc>
      </w:tr>
      <w:tr w:rsidR="00AD61F9" w:rsidRPr="00870600" w:rsidTr="002B0F10">
        <w:tc>
          <w:tcPr>
            <w:tcW w:w="537" w:type="dxa"/>
          </w:tcPr>
          <w:p w:rsidR="00AD61F9" w:rsidRPr="00D1461E" w:rsidRDefault="00AD61F9" w:rsidP="00AD61F9">
            <w:pPr>
              <w:tabs>
                <w:tab w:val="left" w:pos="3418"/>
              </w:tabs>
              <w:rPr>
                <w:rFonts w:ascii="GHEA Grapalat" w:hAnsi="GHEA Grapalat"/>
                <w:sz w:val="24"/>
                <w:szCs w:val="24"/>
                <w:lang w:val="hy-AM"/>
              </w:rPr>
            </w:pPr>
          </w:p>
        </w:tc>
        <w:tc>
          <w:tcPr>
            <w:tcW w:w="2541" w:type="dxa"/>
          </w:tcPr>
          <w:p w:rsidR="00AD61F9" w:rsidRPr="00D1461E" w:rsidRDefault="00AD61F9" w:rsidP="002D15DF">
            <w:pPr>
              <w:tabs>
                <w:tab w:val="left" w:pos="3418"/>
              </w:tabs>
              <w:ind w:firstLine="3"/>
              <w:rPr>
                <w:rFonts w:ascii="GHEA Grapalat" w:hAnsi="GHEA Grapalat"/>
                <w:sz w:val="24"/>
                <w:szCs w:val="24"/>
                <w:lang w:val="hy-AM"/>
              </w:rPr>
            </w:pPr>
          </w:p>
        </w:tc>
        <w:tc>
          <w:tcPr>
            <w:tcW w:w="7272" w:type="dxa"/>
          </w:tcPr>
          <w:p w:rsidR="00AD61F9" w:rsidRPr="00D1461E" w:rsidRDefault="00AD61F9" w:rsidP="00AD61F9">
            <w:pPr>
              <w:pStyle w:val="ListParagraph"/>
              <w:numPr>
                <w:ilvl w:val="0"/>
                <w:numId w:val="5"/>
              </w:numPr>
              <w:tabs>
                <w:tab w:val="left" w:pos="540"/>
              </w:tabs>
              <w:spacing w:before="0" w:after="160"/>
              <w:ind w:left="0" w:firstLine="360"/>
              <w:jc w:val="both"/>
              <w:rPr>
                <w:rFonts w:ascii="GHEA Grapalat" w:hAnsi="GHEA Grapalat"/>
                <w:sz w:val="24"/>
                <w:szCs w:val="24"/>
                <w:lang w:val="hy-AM"/>
              </w:rPr>
            </w:pPr>
            <w:r w:rsidRPr="00D1461E">
              <w:rPr>
                <w:rFonts w:ascii="GHEA Grapalat" w:hAnsi="GHEA Grapalat"/>
                <w:sz w:val="24"/>
                <w:szCs w:val="24"/>
                <w:lang w:val="hy-AM"/>
              </w:rPr>
              <w:t>Միաժամանակ, խնդրում ենք հստակեցնել Նախագծի 3-րդ կետի 1-ին ենթակետով նշված օրինակելի պայմանագրով կարգավորման ենթակա հարաբերությունների շրջանակը, ինչպես նաև այդ պայմանագրի մշակման աշխատանքներում ՀՀ կենտրոնական բանկի ներգրավվածության անհրաժեշտությունը:</w:t>
            </w:r>
          </w:p>
        </w:tc>
        <w:tc>
          <w:tcPr>
            <w:tcW w:w="4680" w:type="dxa"/>
          </w:tcPr>
          <w:p w:rsidR="00AD61F9" w:rsidRPr="00D1461E" w:rsidRDefault="00DD594E" w:rsidP="006206D2">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Ընդունվել է ի գիտություն։</w:t>
            </w:r>
          </w:p>
          <w:p w:rsidR="00DD594E" w:rsidRPr="00D1461E" w:rsidRDefault="00DD594E" w:rsidP="006206D2">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 xml:space="preserve">Նշված օրինակելի պայմանագրով կարգավորվելու են </w:t>
            </w:r>
            <w:r w:rsidR="006206D2" w:rsidRPr="00D1461E">
              <w:rPr>
                <w:rFonts w:ascii="GHEA Grapalat" w:eastAsia="Times New Roman" w:hAnsi="GHEA Grapalat" w:cs="GHEA Grapalat"/>
                <w:bCs/>
                <w:iCs/>
                <w:sz w:val="24"/>
                <w:szCs w:val="24"/>
                <w:lang w:val="hy-AM"/>
              </w:rPr>
              <w:t xml:space="preserve">իրականացման հետ կապված հարաբերությունները՝ սկսած տեղեկատվության փոխանակությունից, այդ թվում՝ CBANet միջբանկային համակարգչային ցանցի միջոցով, վերջացրած գումարները բանկին (շահառուին) փոխանցելու ժամկետներից և այլն (ընթացակարգեր, </w:t>
            </w:r>
            <w:r w:rsidR="006206D2" w:rsidRPr="00D1461E">
              <w:rPr>
                <w:rFonts w:ascii="GHEA Grapalat" w:eastAsia="Times New Roman" w:hAnsi="GHEA Grapalat" w:cs="GHEA Grapalat"/>
                <w:bCs/>
                <w:iCs/>
                <w:sz w:val="24"/>
                <w:szCs w:val="24"/>
                <w:lang w:val="hy-AM"/>
              </w:rPr>
              <w:lastRenderedPageBreak/>
              <w:t>փոխադարձ պարտավորություններ, ժամկետներ և այլն)։</w:t>
            </w:r>
          </w:p>
          <w:p w:rsidR="00DD594E" w:rsidRPr="00D1461E" w:rsidRDefault="006206D2" w:rsidP="006206D2">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 xml:space="preserve">Ինչպես ցույց է տալիս փորձը, նշված պայմանագրի նախագծի մշակման աշխատանքներում կարևոր է Կենտրոնական բանկի մասնագետների մասնակցությունը (հաշվի առնելով այն հանգամանքը, որ հարցն առնչվում է բանկային համակարգին)։ </w:t>
            </w:r>
          </w:p>
        </w:tc>
      </w:tr>
      <w:tr w:rsidR="00AD61F9" w:rsidRPr="00870600" w:rsidTr="002B0F10">
        <w:tc>
          <w:tcPr>
            <w:tcW w:w="537" w:type="dxa"/>
          </w:tcPr>
          <w:p w:rsidR="00AD61F9" w:rsidRPr="00D1461E" w:rsidRDefault="00AD61F9" w:rsidP="00AD61F9">
            <w:pPr>
              <w:tabs>
                <w:tab w:val="left" w:pos="3418"/>
              </w:tabs>
              <w:rPr>
                <w:rFonts w:ascii="GHEA Grapalat" w:hAnsi="GHEA Grapalat"/>
                <w:sz w:val="24"/>
                <w:szCs w:val="24"/>
                <w:lang w:val="hy-AM"/>
              </w:rPr>
            </w:pPr>
          </w:p>
        </w:tc>
        <w:tc>
          <w:tcPr>
            <w:tcW w:w="2541" w:type="dxa"/>
          </w:tcPr>
          <w:p w:rsidR="00AD61F9" w:rsidRPr="00D1461E" w:rsidRDefault="00AD61F9" w:rsidP="002D15DF">
            <w:pPr>
              <w:tabs>
                <w:tab w:val="left" w:pos="3418"/>
              </w:tabs>
              <w:ind w:firstLine="3"/>
              <w:rPr>
                <w:rFonts w:ascii="GHEA Grapalat" w:hAnsi="GHEA Grapalat"/>
                <w:sz w:val="24"/>
                <w:szCs w:val="24"/>
                <w:lang w:val="hy-AM"/>
              </w:rPr>
            </w:pPr>
          </w:p>
        </w:tc>
        <w:tc>
          <w:tcPr>
            <w:tcW w:w="7272" w:type="dxa"/>
          </w:tcPr>
          <w:p w:rsidR="00AD61F9" w:rsidRPr="00D1461E" w:rsidRDefault="00AD61F9" w:rsidP="00AD61F9">
            <w:pPr>
              <w:pStyle w:val="ListParagraph"/>
              <w:numPr>
                <w:ilvl w:val="0"/>
                <w:numId w:val="5"/>
              </w:numPr>
              <w:tabs>
                <w:tab w:val="left" w:pos="540"/>
              </w:tabs>
              <w:spacing w:before="0" w:after="160"/>
              <w:ind w:left="0" w:firstLine="360"/>
              <w:jc w:val="both"/>
              <w:rPr>
                <w:rFonts w:ascii="GHEA Grapalat" w:hAnsi="GHEA Grapalat"/>
                <w:sz w:val="24"/>
                <w:szCs w:val="24"/>
                <w:lang w:val="hy-AM"/>
              </w:rPr>
            </w:pPr>
            <w:r w:rsidRPr="00D1461E">
              <w:rPr>
                <w:rFonts w:ascii="GHEA Grapalat" w:hAnsi="GHEA Grapalat"/>
                <w:sz w:val="24"/>
                <w:szCs w:val="24"/>
                <w:lang w:val="hy-AM"/>
              </w:rPr>
              <w:t>Նախագծին կից Հավելվածում, առաջարկում ենք հստակեցնել կամ սահմանել «երիտասարդ և երեխա ունեցող ընտանիք», ինչպես նաև «շահառու» հասկացությունները:</w:t>
            </w:r>
          </w:p>
        </w:tc>
        <w:tc>
          <w:tcPr>
            <w:tcW w:w="4680" w:type="dxa"/>
          </w:tcPr>
          <w:p w:rsidR="00AD61F9" w:rsidRPr="00D1461E" w:rsidRDefault="006D7B18" w:rsidP="006D7B18">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Ընդունվել է, «շահառու» տերմինը հստակեցվել է։</w:t>
            </w:r>
          </w:p>
          <w:p w:rsidR="006D7B18" w:rsidRPr="00D1461E" w:rsidRDefault="006D7B18" w:rsidP="006D7B18">
            <w:pPr>
              <w:tabs>
                <w:tab w:val="left" w:pos="3418"/>
              </w:tabs>
              <w:ind w:firstLine="252"/>
              <w:jc w:val="both"/>
              <w:rPr>
                <w:rFonts w:ascii="GHEA Grapalat" w:eastAsia="Times New Roman" w:hAnsi="GHEA Grapalat" w:cs="GHEA Grapalat"/>
                <w:bCs/>
                <w:iCs/>
                <w:sz w:val="24"/>
                <w:szCs w:val="24"/>
                <w:lang w:val="hy-AM"/>
              </w:rPr>
            </w:pPr>
          </w:p>
        </w:tc>
      </w:tr>
      <w:tr w:rsidR="00AD61F9" w:rsidRPr="00870600" w:rsidTr="002B0F10">
        <w:tc>
          <w:tcPr>
            <w:tcW w:w="537" w:type="dxa"/>
          </w:tcPr>
          <w:p w:rsidR="00AD61F9" w:rsidRPr="00D1461E" w:rsidRDefault="00AD61F9" w:rsidP="00AD61F9">
            <w:pPr>
              <w:tabs>
                <w:tab w:val="left" w:pos="3418"/>
              </w:tabs>
              <w:rPr>
                <w:rFonts w:ascii="GHEA Grapalat" w:hAnsi="GHEA Grapalat"/>
                <w:sz w:val="24"/>
                <w:szCs w:val="24"/>
                <w:lang w:val="hy-AM"/>
              </w:rPr>
            </w:pPr>
          </w:p>
        </w:tc>
        <w:tc>
          <w:tcPr>
            <w:tcW w:w="2541" w:type="dxa"/>
          </w:tcPr>
          <w:p w:rsidR="00AD61F9" w:rsidRPr="00D1461E" w:rsidRDefault="00AD61F9" w:rsidP="002D15DF">
            <w:pPr>
              <w:tabs>
                <w:tab w:val="left" w:pos="3418"/>
              </w:tabs>
              <w:ind w:firstLine="3"/>
              <w:rPr>
                <w:rFonts w:ascii="GHEA Grapalat" w:hAnsi="GHEA Grapalat"/>
                <w:sz w:val="24"/>
                <w:szCs w:val="24"/>
                <w:lang w:val="hy-AM"/>
              </w:rPr>
            </w:pPr>
          </w:p>
        </w:tc>
        <w:tc>
          <w:tcPr>
            <w:tcW w:w="7272" w:type="dxa"/>
          </w:tcPr>
          <w:p w:rsidR="00AD61F9" w:rsidRPr="00D1461E" w:rsidRDefault="00AD61F9" w:rsidP="00AD61F9">
            <w:pPr>
              <w:pStyle w:val="ListParagraph"/>
              <w:numPr>
                <w:ilvl w:val="0"/>
                <w:numId w:val="5"/>
              </w:numPr>
              <w:tabs>
                <w:tab w:val="left" w:pos="540"/>
              </w:tabs>
              <w:spacing w:before="0" w:after="160"/>
              <w:ind w:left="0" w:firstLine="360"/>
              <w:jc w:val="both"/>
              <w:rPr>
                <w:rFonts w:ascii="GHEA Grapalat" w:hAnsi="GHEA Grapalat"/>
                <w:sz w:val="24"/>
                <w:szCs w:val="24"/>
                <w:lang w:val="hy-AM"/>
              </w:rPr>
            </w:pPr>
            <w:r w:rsidRPr="00D1461E">
              <w:rPr>
                <w:rFonts w:ascii="GHEA Grapalat" w:hAnsi="GHEA Grapalat"/>
                <w:sz w:val="24"/>
                <w:szCs w:val="24"/>
                <w:lang w:val="hy-AM"/>
              </w:rPr>
              <w:t>Նախագծին կից Հավելվածում, II-րդ գլխի 6-րդ կետի 2-րդ և 3-րդ ենթակետերով նշված ծրագրերը հանդիսանում են ավարտված ծրագրեր, ուստի առաջարկում ենք այդ կետերով նշված ծրագրերը նշել որպես ավարտված ծրագրեր:</w:t>
            </w:r>
          </w:p>
        </w:tc>
        <w:tc>
          <w:tcPr>
            <w:tcW w:w="4680" w:type="dxa"/>
          </w:tcPr>
          <w:p w:rsidR="00AD61F9" w:rsidRPr="00D1461E" w:rsidRDefault="00435C68" w:rsidP="00435C68">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Ընդունվել է։</w:t>
            </w:r>
          </w:p>
          <w:p w:rsidR="00435C68" w:rsidRPr="00D1461E" w:rsidRDefault="0031344B" w:rsidP="00435C68">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 xml:space="preserve">Ծրագրի </w:t>
            </w:r>
            <w:r w:rsidR="00435C68" w:rsidRPr="00D1461E">
              <w:rPr>
                <w:rFonts w:ascii="GHEA Grapalat" w:eastAsia="Times New Roman" w:hAnsi="GHEA Grapalat" w:cs="GHEA Grapalat"/>
                <w:bCs/>
                <w:iCs/>
                <w:sz w:val="24"/>
                <w:szCs w:val="24"/>
                <w:lang w:val="hy-AM"/>
              </w:rPr>
              <w:t>6-րդ կետի 2-րդ և 3-րդ ենթակետերում նշում է կատարվել, որ ծրագիրն ավարտվել է։</w:t>
            </w:r>
          </w:p>
        </w:tc>
      </w:tr>
      <w:tr w:rsidR="00A90958" w:rsidRPr="00870600" w:rsidTr="002B0F10">
        <w:tc>
          <w:tcPr>
            <w:tcW w:w="537" w:type="dxa"/>
          </w:tcPr>
          <w:p w:rsidR="00A90958" w:rsidRPr="00D1461E" w:rsidRDefault="00A90958" w:rsidP="00AD61F9">
            <w:pPr>
              <w:tabs>
                <w:tab w:val="left" w:pos="3418"/>
              </w:tabs>
              <w:rPr>
                <w:rFonts w:ascii="GHEA Grapalat" w:hAnsi="GHEA Grapalat"/>
                <w:sz w:val="24"/>
                <w:szCs w:val="24"/>
                <w:lang w:val="hy-AM"/>
              </w:rPr>
            </w:pPr>
          </w:p>
        </w:tc>
        <w:tc>
          <w:tcPr>
            <w:tcW w:w="2541" w:type="dxa"/>
          </w:tcPr>
          <w:p w:rsidR="00A90958" w:rsidRPr="00D1461E" w:rsidRDefault="00A90958" w:rsidP="002D15DF">
            <w:pPr>
              <w:tabs>
                <w:tab w:val="left" w:pos="3418"/>
              </w:tabs>
              <w:ind w:firstLine="3"/>
              <w:rPr>
                <w:rFonts w:ascii="GHEA Grapalat" w:hAnsi="GHEA Grapalat"/>
                <w:sz w:val="24"/>
                <w:szCs w:val="24"/>
                <w:lang w:val="hy-AM"/>
              </w:rPr>
            </w:pPr>
          </w:p>
        </w:tc>
        <w:tc>
          <w:tcPr>
            <w:tcW w:w="7272" w:type="dxa"/>
          </w:tcPr>
          <w:p w:rsidR="00A90958" w:rsidRPr="00D1461E" w:rsidRDefault="00AD61F9" w:rsidP="00AD61F9">
            <w:pPr>
              <w:pStyle w:val="ListParagraph"/>
              <w:numPr>
                <w:ilvl w:val="0"/>
                <w:numId w:val="5"/>
              </w:numPr>
              <w:tabs>
                <w:tab w:val="left" w:pos="540"/>
              </w:tabs>
              <w:spacing w:before="0" w:after="160"/>
              <w:ind w:left="0" w:firstLine="360"/>
              <w:jc w:val="both"/>
              <w:rPr>
                <w:rFonts w:ascii="GHEA Grapalat" w:hAnsi="GHEA Grapalat"/>
                <w:sz w:val="24"/>
                <w:szCs w:val="24"/>
                <w:lang w:val="hy-AM"/>
              </w:rPr>
            </w:pPr>
            <w:r w:rsidRPr="00D1461E">
              <w:rPr>
                <w:rFonts w:ascii="GHEA Grapalat" w:hAnsi="GHEA Grapalat"/>
                <w:sz w:val="24"/>
                <w:szCs w:val="24"/>
                <w:lang w:val="hy-AM"/>
              </w:rPr>
              <w:t>Նախագծին կից Հավելվածում, II-րդ գլխի 7-րդ կետում «ծրագիրը» բառը առաջարկում ենք փոխարինել «կարգը՝ համաձայն Հայաստանի Հանրապետության «Հարկային օրենսգրքով» սահմանված դրույթների պահանջների» բառերով:</w:t>
            </w:r>
          </w:p>
        </w:tc>
        <w:tc>
          <w:tcPr>
            <w:tcW w:w="4680" w:type="dxa"/>
          </w:tcPr>
          <w:p w:rsidR="0031344B" w:rsidRPr="00D1461E" w:rsidRDefault="0031344B" w:rsidP="0031344B">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Ընդունվել է։</w:t>
            </w:r>
          </w:p>
          <w:p w:rsidR="00A90958" w:rsidRPr="00D1461E" w:rsidRDefault="0031344B" w:rsidP="00435C68">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 xml:space="preserve">Ծրագրի </w:t>
            </w:r>
            <w:r w:rsidRPr="00D1461E">
              <w:rPr>
                <w:rFonts w:ascii="GHEA Grapalat" w:hAnsi="GHEA Grapalat"/>
                <w:sz w:val="24"/>
                <w:szCs w:val="24"/>
                <w:lang w:val="hy-AM"/>
              </w:rPr>
              <w:t>7-րդ կետում կատարվել է համապատասխան փոփոխություն։</w:t>
            </w:r>
          </w:p>
        </w:tc>
      </w:tr>
      <w:tr w:rsidR="00A90958" w:rsidRPr="00870600" w:rsidTr="002B0F10">
        <w:tc>
          <w:tcPr>
            <w:tcW w:w="537" w:type="dxa"/>
          </w:tcPr>
          <w:p w:rsidR="00A90958" w:rsidRPr="00D1461E" w:rsidRDefault="00A90958" w:rsidP="00AD61F9">
            <w:pPr>
              <w:tabs>
                <w:tab w:val="left" w:pos="3418"/>
              </w:tabs>
              <w:rPr>
                <w:rFonts w:ascii="GHEA Grapalat" w:hAnsi="GHEA Grapalat"/>
                <w:sz w:val="24"/>
                <w:szCs w:val="24"/>
                <w:lang w:val="hy-AM"/>
              </w:rPr>
            </w:pPr>
          </w:p>
        </w:tc>
        <w:tc>
          <w:tcPr>
            <w:tcW w:w="2541" w:type="dxa"/>
          </w:tcPr>
          <w:p w:rsidR="00A90958" w:rsidRPr="00D1461E" w:rsidRDefault="00A90958" w:rsidP="002D15DF">
            <w:pPr>
              <w:tabs>
                <w:tab w:val="left" w:pos="3418"/>
              </w:tabs>
              <w:ind w:firstLine="3"/>
              <w:rPr>
                <w:rFonts w:ascii="GHEA Grapalat" w:hAnsi="GHEA Grapalat"/>
                <w:sz w:val="24"/>
                <w:szCs w:val="24"/>
                <w:lang w:val="hy-AM"/>
              </w:rPr>
            </w:pPr>
          </w:p>
        </w:tc>
        <w:tc>
          <w:tcPr>
            <w:tcW w:w="7272" w:type="dxa"/>
          </w:tcPr>
          <w:p w:rsidR="00A90958" w:rsidRPr="00D1461E" w:rsidRDefault="00AD61F9" w:rsidP="00AD61F9">
            <w:pPr>
              <w:pStyle w:val="ListParagraph"/>
              <w:numPr>
                <w:ilvl w:val="0"/>
                <w:numId w:val="5"/>
              </w:numPr>
              <w:tabs>
                <w:tab w:val="left" w:pos="540"/>
              </w:tabs>
              <w:spacing w:before="0" w:after="160"/>
              <w:ind w:left="0" w:firstLine="360"/>
              <w:jc w:val="both"/>
              <w:rPr>
                <w:rFonts w:ascii="GHEA Grapalat" w:hAnsi="GHEA Grapalat"/>
                <w:sz w:val="24"/>
                <w:szCs w:val="24"/>
                <w:lang w:val="hy-AM"/>
              </w:rPr>
            </w:pPr>
            <w:r w:rsidRPr="00D1461E">
              <w:rPr>
                <w:rFonts w:ascii="GHEA Grapalat" w:hAnsi="GHEA Grapalat"/>
                <w:sz w:val="24"/>
                <w:szCs w:val="24"/>
                <w:lang w:val="hy-AM"/>
              </w:rPr>
              <w:t xml:space="preserve">Նախագծին կից Հավելվածում, V-րդ գլխի 12-րդ </w:t>
            </w:r>
            <w:r w:rsidR="0034542E" w:rsidRPr="00D1461E">
              <w:rPr>
                <w:rFonts w:ascii="GHEA Grapalat" w:eastAsia="Times New Roman" w:hAnsi="GHEA Grapalat" w:cs="GHEA Grapalat"/>
                <w:bCs/>
                <w:iCs/>
                <w:sz w:val="24"/>
                <w:szCs w:val="24"/>
                <w:lang w:val="hy-AM"/>
              </w:rPr>
              <w:t xml:space="preserve">(ներկայացվող տարբերակում՝ 15-րդ) </w:t>
            </w:r>
            <w:r w:rsidRPr="00D1461E">
              <w:rPr>
                <w:rFonts w:ascii="GHEA Grapalat" w:hAnsi="GHEA Grapalat"/>
                <w:sz w:val="24"/>
                <w:szCs w:val="24"/>
                <w:lang w:val="hy-AM"/>
              </w:rPr>
              <w:t>կետում առաջարկում ենք հանել «(համավարկառուն)» բառը և հստակեցնել, որ շահառուն հանդիսանում է միայն վարկառուն և նրա ամուսինը, քանի որ համավարկառուն կարող է այլ անձ լինել:</w:t>
            </w:r>
          </w:p>
        </w:tc>
        <w:tc>
          <w:tcPr>
            <w:tcW w:w="4680" w:type="dxa"/>
          </w:tcPr>
          <w:p w:rsidR="00584AD1" w:rsidRPr="00D1461E" w:rsidRDefault="00584AD1" w:rsidP="00584AD1">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Ընդունվել է։</w:t>
            </w:r>
          </w:p>
          <w:p w:rsidR="00A90958" w:rsidRPr="00D1461E" w:rsidRDefault="00584AD1" w:rsidP="004B79BD">
            <w:pPr>
              <w:tabs>
                <w:tab w:val="left" w:pos="3418"/>
              </w:tabs>
              <w:ind w:firstLine="252"/>
              <w:jc w:val="both"/>
              <w:rPr>
                <w:rFonts w:ascii="GHEA Grapalat" w:hAnsi="GHEA Grapalat"/>
                <w:sz w:val="24"/>
                <w:szCs w:val="24"/>
                <w:lang w:val="hy-AM"/>
              </w:rPr>
            </w:pPr>
            <w:r w:rsidRPr="00D1461E">
              <w:rPr>
                <w:rFonts w:ascii="GHEA Grapalat" w:eastAsia="Times New Roman" w:hAnsi="GHEA Grapalat" w:cs="GHEA Grapalat"/>
                <w:bCs/>
                <w:iCs/>
                <w:sz w:val="24"/>
                <w:szCs w:val="24"/>
                <w:lang w:val="hy-AM"/>
              </w:rPr>
              <w:t xml:space="preserve">Ծրագրի </w:t>
            </w:r>
            <w:r w:rsidRPr="00D1461E">
              <w:rPr>
                <w:rFonts w:ascii="GHEA Grapalat" w:hAnsi="GHEA Grapalat"/>
                <w:sz w:val="24"/>
                <w:szCs w:val="24"/>
                <w:lang w:val="hy-AM"/>
              </w:rPr>
              <w:t xml:space="preserve">12-րդ </w:t>
            </w:r>
            <w:r w:rsidR="004B79BD" w:rsidRPr="00D1461E">
              <w:rPr>
                <w:rFonts w:ascii="GHEA Grapalat" w:eastAsia="Times New Roman" w:hAnsi="GHEA Grapalat" w:cs="GHEA Grapalat"/>
                <w:bCs/>
                <w:iCs/>
                <w:sz w:val="24"/>
                <w:szCs w:val="24"/>
                <w:lang w:val="hy-AM"/>
              </w:rPr>
              <w:t xml:space="preserve">(ներկայացվող տարբերակում՝ 15-րդ) </w:t>
            </w:r>
            <w:r w:rsidRPr="00D1461E">
              <w:rPr>
                <w:rFonts w:ascii="GHEA Grapalat" w:hAnsi="GHEA Grapalat"/>
                <w:sz w:val="24"/>
                <w:szCs w:val="24"/>
                <w:lang w:val="hy-AM"/>
              </w:rPr>
              <w:t>կետում «(համավարկառուն) է» բառերը փոխարինվել է «ամուսինն է» բառերով։</w:t>
            </w:r>
          </w:p>
        </w:tc>
      </w:tr>
      <w:tr w:rsidR="00AD61F9" w:rsidRPr="00870600" w:rsidTr="002B0F10">
        <w:tc>
          <w:tcPr>
            <w:tcW w:w="537" w:type="dxa"/>
          </w:tcPr>
          <w:p w:rsidR="00AD61F9" w:rsidRPr="00D1461E" w:rsidRDefault="00AD61F9" w:rsidP="00AD61F9">
            <w:pPr>
              <w:tabs>
                <w:tab w:val="left" w:pos="3418"/>
              </w:tabs>
              <w:rPr>
                <w:rFonts w:ascii="GHEA Grapalat" w:hAnsi="GHEA Grapalat"/>
                <w:sz w:val="24"/>
                <w:szCs w:val="24"/>
                <w:lang w:val="hy-AM"/>
              </w:rPr>
            </w:pPr>
          </w:p>
        </w:tc>
        <w:tc>
          <w:tcPr>
            <w:tcW w:w="2541" w:type="dxa"/>
          </w:tcPr>
          <w:p w:rsidR="00AD61F9" w:rsidRPr="00D1461E" w:rsidRDefault="00AD61F9" w:rsidP="002D15DF">
            <w:pPr>
              <w:tabs>
                <w:tab w:val="left" w:pos="3418"/>
              </w:tabs>
              <w:ind w:firstLine="3"/>
              <w:rPr>
                <w:rFonts w:ascii="GHEA Grapalat" w:hAnsi="GHEA Grapalat"/>
                <w:sz w:val="24"/>
                <w:szCs w:val="24"/>
                <w:lang w:val="hy-AM"/>
              </w:rPr>
            </w:pPr>
          </w:p>
        </w:tc>
        <w:tc>
          <w:tcPr>
            <w:tcW w:w="7272" w:type="dxa"/>
          </w:tcPr>
          <w:p w:rsidR="00AD61F9" w:rsidRPr="00D1461E" w:rsidRDefault="00AD61F9" w:rsidP="00AD61F9">
            <w:pPr>
              <w:pStyle w:val="ListParagraph"/>
              <w:numPr>
                <w:ilvl w:val="0"/>
                <w:numId w:val="5"/>
              </w:numPr>
              <w:tabs>
                <w:tab w:val="left" w:pos="540"/>
              </w:tabs>
              <w:spacing w:before="0" w:after="160"/>
              <w:ind w:left="0" w:firstLine="360"/>
              <w:jc w:val="both"/>
              <w:rPr>
                <w:rFonts w:ascii="GHEA Grapalat" w:hAnsi="GHEA Grapalat"/>
                <w:sz w:val="24"/>
                <w:szCs w:val="24"/>
                <w:lang w:val="hy-AM"/>
              </w:rPr>
            </w:pPr>
            <w:r w:rsidRPr="00D1461E">
              <w:rPr>
                <w:rFonts w:ascii="GHEA Grapalat" w:hAnsi="GHEA Grapalat"/>
                <w:sz w:val="24"/>
                <w:szCs w:val="24"/>
                <w:lang w:val="hy-AM"/>
              </w:rPr>
              <w:t xml:space="preserve">Նախագծին կից Հավելվածում, V-րդ գլխի 13-րդ </w:t>
            </w:r>
            <w:r w:rsidR="0034542E" w:rsidRPr="00D1461E">
              <w:rPr>
                <w:rFonts w:ascii="GHEA Grapalat" w:eastAsia="Times New Roman" w:hAnsi="GHEA Grapalat" w:cs="GHEA Grapalat"/>
                <w:bCs/>
                <w:iCs/>
                <w:sz w:val="24"/>
                <w:szCs w:val="24"/>
                <w:lang w:val="hy-AM"/>
              </w:rPr>
              <w:t xml:space="preserve">(ներկայացվող տարբերակում՝ 16-րդ) </w:t>
            </w:r>
            <w:r w:rsidRPr="00D1461E">
              <w:rPr>
                <w:rFonts w:ascii="GHEA Grapalat" w:hAnsi="GHEA Grapalat"/>
                <w:sz w:val="24"/>
                <w:szCs w:val="24"/>
                <w:lang w:val="hy-AM"/>
              </w:rPr>
              <w:t>կետում «մարմանը» բառի փոխարեն առաջարկում ենք գրել «ֆինանսավորմանը» բառը:</w:t>
            </w:r>
          </w:p>
        </w:tc>
        <w:tc>
          <w:tcPr>
            <w:tcW w:w="4680" w:type="dxa"/>
          </w:tcPr>
          <w:p w:rsidR="00FB0FEA" w:rsidRPr="00D1461E" w:rsidRDefault="00FB0FEA" w:rsidP="00FB0FEA">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Ընդունվել է։</w:t>
            </w:r>
          </w:p>
          <w:p w:rsidR="00AD61F9" w:rsidRPr="00D1461E" w:rsidRDefault="00FB0FEA" w:rsidP="00D36785">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 xml:space="preserve">Ծրագրի </w:t>
            </w:r>
            <w:r w:rsidRPr="00D1461E">
              <w:rPr>
                <w:rFonts w:ascii="GHEA Grapalat" w:hAnsi="GHEA Grapalat"/>
                <w:sz w:val="24"/>
                <w:szCs w:val="24"/>
                <w:lang w:val="hy-AM"/>
              </w:rPr>
              <w:t xml:space="preserve">13-րդ </w:t>
            </w:r>
            <w:r w:rsidR="00D36785" w:rsidRPr="00D1461E">
              <w:rPr>
                <w:rFonts w:ascii="GHEA Grapalat" w:eastAsia="Times New Roman" w:hAnsi="GHEA Grapalat" w:cs="GHEA Grapalat"/>
                <w:bCs/>
                <w:iCs/>
                <w:sz w:val="24"/>
                <w:szCs w:val="24"/>
                <w:lang w:val="hy-AM"/>
              </w:rPr>
              <w:t xml:space="preserve">(ներկայացվող տարբերակում՝ 16-րդ) </w:t>
            </w:r>
            <w:r w:rsidRPr="00D1461E">
              <w:rPr>
                <w:rFonts w:ascii="GHEA Grapalat" w:hAnsi="GHEA Grapalat"/>
                <w:sz w:val="24"/>
                <w:szCs w:val="24"/>
                <w:lang w:val="hy-AM"/>
              </w:rPr>
              <w:t>կետում կատարվել է համապատասխան փոփոխություն։</w:t>
            </w:r>
          </w:p>
        </w:tc>
      </w:tr>
      <w:tr w:rsidR="00AD61F9" w:rsidRPr="00D1461E" w:rsidTr="002B0F10">
        <w:tc>
          <w:tcPr>
            <w:tcW w:w="537" w:type="dxa"/>
          </w:tcPr>
          <w:p w:rsidR="00AD61F9" w:rsidRPr="00D1461E" w:rsidRDefault="00AD61F9" w:rsidP="00AD61F9">
            <w:pPr>
              <w:tabs>
                <w:tab w:val="left" w:pos="3418"/>
              </w:tabs>
              <w:rPr>
                <w:rFonts w:ascii="GHEA Grapalat" w:hAnsi="GHEA Grapalat"/>
                <w:sz w:val="24"/>
                <w:szCs w:val="24"/>
                <w:lang w:val="hy-AM"/>
              </w:rPr>
            </w:pPr>
          </w:p>
        </w:tc>
        <w:tc>
          <w:tcPr>
            <w:tcW w:w="2541" w:type="dxa"/>
          </w:tcPr>
          <w:p w:rsidR="00AD61F9" w:rsidRPr="00D1461E" w:rsidRDefault="00AD61F9" w:rsidP="002D15DF">
            <w:pPr>
              <w:tabs>
                <w:tab w:val="left" w:pos="3418"/>
              </w:tabs>
              <w:ind w:firstLine="3"/>
              <w:rPr>
                <w:rFonts w:ascii="GHEA Grapalat" w:hAnsi="GHEA Grapalat"/>
                <w:sz w:val="24"/>
                <w:szCs w:val="24"/>
                <w:lang w:val="hy-AM"/>
              </w:rPr>
            </w:pPr>
          </w:p>
        </w:tc>
        <w:tc>
          <w:tcPr>
            <w:tcW w:w="7272" w:type="dxa"/>
          </w:tcPr>
          <w:p w:rsidR="00AD61F9" w:rsidRPr="00D1461E" w:rsidRDefault="00AD61F9" w:rsidP="00C563B5">
            <w:pPr>
              <w:pStyle w:val="ListParagraph"/>
              <w:numPr>
                <w:ilvl w:val="0"/>
                <w:numId w:val="5"/>
              </w:numPr>
              <w:tabs>
                <w:tab w:val="left" w:pos="540"/>
              </w:tabs>
              <w:spacing w:before="0" w:after="160"/>
              <w:ind w:left="0" w:firstLine="360"/>
              <w:jc w:val="both"/>
              <w:rPr>
                <w:rFonts w:ascii="GHEA Grapalat" w:hAnsi="GHEA Grapalat"/>
                <w:sz w:val="24"/>
                <w:szCs w:val="24"/>
                <w:lang w:val="hy-AM"/>
              </w:rPr>
            </w:pPr>
            <w:r w:rsidRPr="00D1461E">
              <w:rPr>
                <w:rFonts w:ascii="GHEA Grapalat" w:hAnsi="GHEA Grapalat"/>
                <w:sz w:val="24"/>
                <w:szCs w:val="24"/>
                <w:lang w:val="hy-AM"/>
              </w:rPr>
              <w:t xml:space="preserve">Նախագծին կից Հավելվածում, V-րդ գլխի 14-րդ, 17-րդ և 21-րդ </w:t>
            </w:r>
            <w:r w:rsidR="0034542E" w:rsidRPr="00D1461E">
              <w:rPr>
                <w:rFonts w:ascii="GHEA Grapalat" w:eastAsia="Times New Roman" w:hAnsi="GHEA Grapalat" w:cs="GHEA Grapalat"/>
                <w:bCs/>
                <w:iCs/>
                <w:sz w:val="24"/>
                <w:szCs w:val="24"/>
                <w:lang w:val="hy-AM"/>
              </w:rPr>
              <w:t xml:space="preserve">(ներկայացվող տարբերակում՝ </w:t>
            </w:r>
            <w:r w:rsidR="00144054" w:rsidRPr="00D1461E">
              <w:rPr>
                <w:rFonts w:ascii="GHEA Grapalat" w:hAnsi="GHEA Grapalat"/>
                <w:sz w:val="24"/>
                <w:szCs w:val="24"/>
                <w:lang w:val="hy-AM"/>
              </w:rPr>
              <w:t xml:space="preserve">17-րդ, </w:t>
            </w:r>
            <w:r w:rsidR="0034542E" w:rsidRPr="00D1461E">
              <w:rPr>
                <w:rFonts w:ascii="GHEA Grapalat" w:eastAsia="Times New Roman" w:hAnsi="GHEA Grapalat" w:cs="GHEA Grapalat"/>
                <w:bCs/>
                <w:iCs/>
                <w:sz w:val="24"/>
                <w:szCs w:val="24"/>
                <w:lang w:val="hy-AM"/>
              </w:rPr>
              <w:t>21-րդ և 2</w:t>
            </w:r>
            <w:r w:rsidR="00C563B5" w:rsidRPr="00D1461E">
              <w:rPr>
                <w:rFonts w:ascii="GHEA Grapalat" w:eastAsia="Times New Roman" w:hAnsi="GHEA Grapalat" w:cs="GHEA Grapalat"/>
                <w:bCs/>
                <w:iCs/>
                <w:sz w:val="24"/>
                <w:szCs w:val="24"/>
                <w:lang w:val="hy-AM"/>
              </w:rPr>
              <w:t>6</w:t>
            </w:r>
            <w:r w:rsidR="0034542E" w:rsidRPr="00D1461E">
              <w:rPr>
                <w:rFonts w:ascii="GHEA Grapalat" w:eastAsia="Times New Roman" w:hAnsi="GHEA Grapalat" w:cs="GHEA Grapalat"/>
                <w:bCs/>
                <w:iCs/>
                <w:sz w:val="24"/>
                <w:szCs w:val="24"/>
                <w:lang w:val="hy-AM"/>
              </w:rPr>
              <w:t xml:space="preserve">-րդ) </w:t>
            </w:r>
            <w:r w:rsidRPr="00D1461E">
              <w:rPr>
                <w:rFonts w:ascii="GHEA Grapalat" w:hAnsi="GHEA Grapalat"/>
                <w:sz w:val="24"/>
                <w:szCs w:val="24"/>
                <w:lang w:val="hy-AM"/>
              </w:rPr>
              <w:t xml:space="preserve">կետերի 2-րդ ենթակետերում առաջարկում ենք «ձեռք բերվող բնակելի անշարժ գույքի առավելագույն գինը» բառերը փոխարինել «գույքի ձեռք բերման և գնահատման շուկայական առավելագույն արժեք» բառերով, ինչպես նաև հստակեցնել շահառուի 3-րդ և հաջորդ յուրաքանչյուր երեխայի հաշվով 5 մլն. դրամով գույքի արժեքի ավելացման դրույթը տարածվում է գործող, թե՞ նոր հիփոթեքային վարկերի դեպքում անշարժ գույքի նկատմամբ: </w:t>
            </w:r>
          </w:p>
        </w:tc>
        <w:tc>
          <w:tcPr>
            <w:tcW w:w="4680" w:type="dxa"/>
          </w:tcPr>
          <w:p w:rsidR="000A47C2" w:rsidRPr="00D1461E" w:rsidRDefault="000A47C2" w:rsidP="000A47C2">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Ընդունվել է։</w:t>
            </w:r>
          </w:p>
          <w:p w:rsidR="000A47C2" w:rsidRPr="00D1461E" w:rsidRDefault="000A47C2" w:rsidP="000A47C2">
            <w:pPr>
              <w:tabs>
                <w:tab w:val="left" w:pos="3418"/>
              </w:tabs>
              <w:ind w:firstLine="252"/>
              <w:jc w:val="both"/>
              <w:rPr>
                <w:rFonts w:ascii="GHEA Grapalat" w:hAnsi="GHEA Grapalat"/>
                <w:sz w:val="24"/>
                <w:szCs w:val="24"/>
                <w:lang w:val="hy-AM"/>
              </w:rPr>
            </w:pPr>
            <w:r w:rsidRPr="00D1461E">
              <w:rPr>
                <w:rFonts w:ascii="GHEA Grapalat" w:eastAsia="Times New Roman" w:hAnsi="GHEA Grapalat" w:cs="GHEA Grapalat"/>
                <w:bCs/>
                <w:iCs/>
                <w:sz w:val="24"/>
                <w:szCs w:val="24"/>
                <w:lang w:val="hy-AM"/>
              </w:rPr>
              <w:t xml:space="preserve">Ծրագրի </w:t>
            </w:r>
            <w:r w:rsidRPr="00D1461E">
              <w:rPr>
                <w:rFonts w:ascii="GHEA Grapalat" w:hAnsi="GHEA Grapalat"/>
                <w:sz w:val="24"/>
                <w:szCs w:val="24"/>
                <w:lang w:val="hy-AM"/>
              </w:rPr>
              <w:t xml:space="preserve">17-րդ և 21-րդ </w:t>
            </w:r>
            <w:r w:rsidR="00D36785" w:rsidRPr="00D1461E">
              <w:rPr>
                <w:rFonts w:ascii="GHEA Grapalat" w:eastAsia="Times New Roman" w:hAnsi="GHEA Grapalat" w:cs="GHEA Grapalat"/>
                <w:bCs/>
                <w:iCs/>
                <w:sz w:val="24"/>
                <w:szCs w:val="24"/>
                <w:lang w:val="hy-AM"/>
              </w:rPr>
              <w:t>(ներկայացվող տարբերակում՝ 21-րդ և 2</w:t>
            </w:r>
            <w:r w:rsidR="00C563B5" w:rsidRPr="00D1461E">
              <w:rPr>
                <w:rFonts w:ascii="GHEA Grapalat" w:eastAsia="Times New Roman" w:hAnsi="GHEA Grapalat" w:cs="GHEA Grapalat"/>
                <w:bCs/>
                <w:iCs/>
                <w:sz w:val="24"/>
                <w:szCs w:val="24"/>
                <w:lang w:val="hy-AM"/>
              </w:rPr>
              <w:t>6</w:t>
            </w:r>
            <w:r w:rsidR="00D36785" w:rsidRPr="00D1461E">
              <w:rPr>
                <w:rFonts w:ascii="GHEA Grapalat" w:eastAsia="Times New Roman" w:hAnsi="GHEA Grapalat" w:cs="GHEA Grapalat"/>
                <w:bCs/>
                <w:iCs/>
                <w:sz w:val="24"/>
                <w:szCs w:val="24"/>
                <w:lang w:val="hy-AM"/>
              </w:rPr>
              <w:t xml:space="preserve">-րդ) </w:t>
            </w:r>
            <w:r w:rsidRPr="00D1461E">
              <w:rPr>
                <w:rFonts w:ascii="GHEA Grapalat" w:hAnsi="GHEA Grapalat"/>
                <w:sz w:val="24"/>
                <w:szCs w:val="24"/>
                <w:lang w:val="hy-AM"/>
              </w:rPr>
              <w:t>կետերում կատարվել են համապատասխան փոփոխություններ։</w:t>
            </w:r>
          </w:p>
          <w:p w:rsidR="00AD61F9" w:rsidRPr="00D1461E" w:rsidRDefault="000A47C2" w:rsidP="00C563B5">
            <w:pPr>
              <w:tabs>
                <w:tab w:val="left" w:pos="3418"/>
              </w:tabs>
              <w:ind w:firstLine="252"/>
              <w:jc w:val="both"/>
              <w:rPr>
                <w:rFonts w:ascii="GHEA Grapalat" w:hAnsi="GHEA Grapalat"/>
                <w:sz w:val="24"/>
                <w:szCs w:val="24"/>
                <w:lang w:val="hy-AM"/>
              </w:rPr>
            </w:pPr>
            <w:r w:rsidRPr="00D1461E">
              <w:rPr>
                <w:rFonts w:ascii="GHEA Grapalat" w:hAnsi="GHEA Grapalat"/>
                <w:sz w:val="24"/>
                <w:szCs w:val="24"/>
                <w:lang w:val="hy-AM"/>
              </w:rPr>
              <w:t xml:space="preserve">Միաժամանակ, ինչպես բխում է ծրագրերի էությունից՝ 17-րդ </w:t>
            </w:r>
            <w:r w:rsidR="00D550DD" w:rsidRPr="00D1461E">
              <w:rPr>
                <w:rFonts w:ascii="GHEA Grapalat" w:eastAsia="Times New Roman" w:hAnsi="GHEA Grapalat" w:cs="GHEA Grapalat"/>
                <w:bCs/>
                <w:iCs/>
                <w:sz w:val="24"/>
                <w:szCs w:val="24"/>
                <w:lang w:val="hy-AM"/>
              </w:rPr>
              <w:t xml:space="preserve">(ներկայացվող տարբերակում՝ 21-րդ) </w:t>
            </w:r>
            <w:r w:rsidRPr="00D1461E">
              <w:rPr>
                <w:rFonts w:ascii="GHEA Grapalat" w:hAnsi="GHEA Grapalat"/>
                <w:sz w:val="24"/>
                <w:szCs w:val="24"/>
                <w:lang w:val="hy-AM"/>
              </w:rPr>
              <w:t>կետում խոսքը գնում է նոր, իսկ 21-րդ</w:t>
            </w:r>
            <w:r w:rsidR="00D550DD" w:rsidRPr="00D1461E">
              <w:rPr>
                <w:rFonts w:ascii="GHEA Grapalat" w:hAnsi="GHEA Grapalat"/>
                <w:sz w:val="24"/>
                <w:szCs w:val="24"/>
                <w:lang w:val="hy-AM"/>
              </w:rPr>
              <w:t xml:space="preserve"> </w:t>
            </w:r>
            <w:r w:rsidR="00D550DD" w:rsidRPr="00D1461E">
              <w:rPr>
                <w:rFonts w:ascii="GHEA Grapalat" w:eastAsia="Times New Roman" w:hAnsi="GHEA Grapalat" w:cs="GHEA Grapalat"/>
                <w:bCs/>
                <w:iCs/>
                <w:sz w:val="24"/>
                <w:szCs w:val="24"/>
                <w:lang w:val="hy-AM"/>
              </w:rPr>
              <w:t>(ներկայացվող տարբերակում՝ 2</w:t>
            </w:r>
            <w:r w:rsidR="00C563B5" w:rsidRPr="00D1461E">
              <w:rPr>
                <w:rFonts w:ascii="GHEA Grapalat" w:eastAsia="Times New Roman" w:hAnsi="GHEA Grapalat" w:cs="GHEA Grapalat"/>
                <w:bCs/>
                <w:iCs/>
                <w:sz w:val="24"/>
                <w:szCs w:val="24"/>
                <w:lang w:val="hy-AM"/>
              </w:rPr>
              <w:t>6</w:t>
            </w:r>
            <w:r w:rsidR="00D550DD" w:rsidRPr="00D1461E">
              <w:rPr>
                <w:rFonts w:ascii="GHEA Grapalat" w:eastAsia="Times New Roman" w:hAnsi="GHEA Grapalat" w:cs="GHEA Grapalat"/>
                <w:bCs/>
                <w:iCs/>
                <w:sz w:val="24"/>
                <w:szCs w:val="24"/>
                <w:lang w:val="hy-AM"/>
              </w:rPr>
              <w:t>-րդ)</w:t>
            </w:r>
            <w:r w:rsidRPr="00D1461E">
              <w:rPr>
                <w:rFonts w:ascii="GHEA Grapalat" w:hAnsi="GHEA Grapalat"/>
                <w:sz w:val="24"/>
                <w:szCs w:val="24"/>
                <w:lang w:val="hy-AM"/>
              </w:rPr>
              <w:t xml:space="preserve"> կետում՝ գործող </w:t>
            </w:r>
            <w:r w:rsidR="002679A9" w:rsidRPr="00D1461E">
              <w:rPr>
                <w:rFonts w:ascii="GHEA Grapalat" w:hAnsi="GHEA Grapalat"/>
                <w:sz w:val="24"/>
                <w:szCs w:val="24"/>
                <w:lang w:val="hy-AM"/>
              </w:rPr>
              <w:t xml:space="preserve">հիփոթեկային </w:t>
            </w:r>
            <w:r w:rsidRPr="00D1461E">
              <w:rPr>
                <w:rFonts w:ascii="GHEA Grapalat" w:hAnsi="GHEA Grapalat"/>
                <w:sz w:val="24"/>
                <w:szCs w:val="24"/>
                <w:lang w:val="hy-AM"/>
              </w:rPr>
              <w:t>վարկերի մասին։ Մեր կարծիքով, լրացուցիչ հստակեցումների անհրաժեշտություն չկա։</w:t>
            </w:r>
          </w:p>
        </w:tc>
      </w:tr>
      <w:tr w:rsidR="00AD61F9" w:rsidRPr="00870600" w:rsidTr="002B0F10">
        <w:tc>
          <w:tcPr>
            <w:tcW w:w="537" w:type="dxa"/>
          </w:tcPr>
          <w:p w:rsidR="00AD61F9" w:rsidRPr="00D1461E" w:rsidRDefault="00AD61F9" w:rsidP="00AD61F9">
            <w:pPr>
              <w:tabs>
                <w:tab w:val="left" w:pos="3418"/>
              </w:tabs>
              <w:rPr>
                <w:rFonts w:ascii="GHEA Grapalat" w:hAnsi="GHEA Grapalat"/>
                <w:sz w:val="24"/>
                <w:szCs w:val="24"/>
                <w:lang w:val="hy-AM"/>
              </w:rPr>
            </w:pPr>
          </w:p>
        </w:tc>
        <w:tc>
          <w:tcPr>
            <w:tcW w:w="2541" w:type="dxa"/>
          </w:tcPr>
          <w:p w:rsidR="00AD61F9" w:rsidRPr="00D1461E" w:rsidRDefault="00AD61F9" w:rsidP="002D15DF">
            <w:pPr>
              <w:tabs>
                <w:tab w:val="left" w:pos="3418"/>
              </w:tabs>
              <w:ind w:firstLine="3"/>
              <w:rPr>
                <w:rFonts w:ascii="GHEA Grapalat" w:hAnsi="GHEA Grapalat"/>
                <w:sz w:val="24"/>
                <w:szCs w:val="24"/>
                <w:lang w:val="hy-AM"/>
              </w:rPr>
            </w:pPr>
          </w:p>
        </w:tc>
        <w:tc>
          <w:tcPr>
            <w:tcW w:w="7272" w:type="dxa"/>
          </w:tcPr>
          <w:p w:rsidR="00AD61F9" w:rsidRPr="00D1461E" w:rsidRDefault="00AD61F9" w:rsidP="00144054">
            <w:pPr>
              <w:pStyle w:val="ListParagraph"/>
              <w:numPr>
                <w:ilvl w:val="0"/>
                <w:numId w:val="5"/>
              </w:numPr>
              <w:tabs>
                <w:tab w:val="left" w:pos="540"/>
              </w:tabs>
              <w:spacing w:before="0" w:after="160"/>
              <w:ind w:left="0" w:firstLine="360"/>
              <w:jc w:val="both"/>
              <w:rPr>
                <w:rFonts w:ascii="GHEA Grapalat" w:hAnsi="GHEA Grapalat"/>
                <w:sz w:val="24"/>
                <w:szCs w:val="24"/>
                <w:lang w:val="hy-AM"/>
              </w:rPr>
            </w:pPr>
            <w:r w:rsidRPr="00D1461E">
              <w:rPr>
                <w:rFonts w:ascii="GHEA Grapalat" w:hAnsi="GHEA Grapalat"/>
                <w:sz w:val="24"/>
                <w:szCs w:val="24"/>
                <w:lang w:val="hy-AM"/>
              </w:rPr>
              <w:t xml:space="preserve">Նախագծին կից Հավելվածում, V-րդ գլխի 14-րդ </w:t>
            </w:r>
            <w:r w:rsidR="00144054" w:rsidRPr="00D1461E">
              <w:rPr>
                <w:rFonts w:ascii="GHEA Grapalat" w:eastAsia="Times New Roman" w:hAnsi="GHEA Grapalat" w:cs="GHEA Grapalat"/>
                <w:bCs/>
                <w:iCs/>
                <w:sz w:val="24"/>
                <w:szCs w:val="24"/>
                <w:lang w:val="hy-AM"/>
              </w:rPr>
              <w:t xml:space="preserve">(ներկայացվող տարբերակում՝ 17-րդ) </w:t>
            </w:r>
            <w:r w:rsidRPr="00D1461E">
              <w:rPr>
                <w:rFonts w:ascii="GHEA Grapalat" w:hAnsi="GHEA Grapalat"/>
                <w:sz w:val="24"/>
                <w:szCs w:val="24"/>
                <w:lang w:val="hy-AM"/>
              </w:rPr>
              <w:t>կետի 4-րդ ենթակետը առաջարկում ենք հանել, քանի որ անհասկանալի է տվյալ սահմանափակման անհրաժեշտությունը:</w:t>
            </w:r>
          </w:p>
        </w:tc>
        <w:tc>
          <w:tcPr>
            <w:tcW w:w="4680" w:type="dxa"/>
          </w:tcPr>
          <w:p w:rsidR="00AD61F9" w:rsidRPr="00D1461E" w:rsidRDefault="00536E73" w:rsidP="00144054">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Ընդունվել է</w:t>
            </w:r>
            <w:r w:rsidRPr="00D1461E">
              <w:rPr>
                <w:rFonts w:ascii="GHEA Grapalat" w:hAnsi="GHEA Grapalat"/>
                <w:sz w:val="24"/>
                <w:szCs w:val="24"/>
                <w:lang w:val="hy-AM"/>
              </w:rPr>
              <w:t xml:space="preserve">։ 14-րդ </w:t>
            </w:r>
            <w:r w:rsidR="00144054" w:rsidRPr="00D1461E">
              <w:rPr>
                <w:rFonts w:ascii="GHEA Grapalat" w:eastAsia="Times New Roman" w:hAnsi="GHEA Grapalat" w:cs="GHEA Grapalat"/>
                <w:bCs/>
                <w:iCs/>
                <w:sz w:val="24"/>
                <w:szCs w:val="24"/>
                <w:lang w:val="hy-AM"/>
              </w:rPr>
              <w:t xml:space="preserve">(ներկայացվող տարբերակում՝ 17-րդ) </w:t>
            </w:r>
            <w:r w:rsidRPr="00D1461E">
              <w:rPr>
                <w:rFonts w:ascii="GHEA Grapalat" w:hAnsi="GHEA Grapalat"/>
                <w:sz w:val="24"/>
                <w:szCs w:val="24"/>
                <w:lang w:val="hy-AM"/>
              </w:rPr>
              <w:t>կետի 4-րդ ենթակետի սահմանափակումը՝ կանխավճարի առավելագույն չափի վերաբերյալ հանվել է:</w:t>
            </w:r>
          </w:p>
        </w:tc>
      </w:tr>
      <w:tr w:rsidR="00AD61F9" w:rsidRPr="00870600" w:rsidTr="002B0F10">
        <w:tc>
          <w:tcPr>
            <w:tcW w:w="537" w:type="dxa"/>
          </w:tcPr>
          <w:p w:rsidR="00AD61F9" w:rsidRPr="00D1461E" w:rsidRDefault="00AD61F9" w:rsidP="00AD61F9">
            <w:pPr>
              <w:tabs>
                <w:tab w:val="left" w:pos="3418"/>
              </w:tabs>
              <w:rPr>
                <w:rFonts w:ascii="GHEA Grapalat" w:hAnsi="GHEA Grapalat"/>
                <w:sz w:val="24"/>
                <w:szCs w:val="24"/>
                <w:lang w:val="hy-AM"/>
              </w:rPr>
            </w:pPr>
          </w:p>
        </w:tc>
        <w:tc>
          <w:tcPr>
            <w:tcW w:w="2541" w:type="dxa"/>
          </w:tcPr>
          <w:p w:rsidR="00AD61F9" w:rsidRPr="00D1461E" w:rsidRDefault="00AD61F9" w:rsidP="002D15DF">
            <w:pPr>
              <w:tabs>
                <w:tab w:val="left" w:pos="3418"/>
              </w:tabs>
              <w:ind w:firstLine="3"/>
              <w:rPr>
                <w:rFonts w:ascii="GHEA Grapalat" w:hAnsi="GHEA Grapalat"/>
                <w:sz w:val="24"/>
                <w:szCs w:val="24"/>
                <w:lang w:val="hy-AM"/>
              </w:rPr>
            </w:pPr>
          </w:p>
        </w:tc>
        <w:tc>
          <w:tcPr>
            <w:tcW w:w="7272" w:type="dxa"/>
          </w:tcPr>
          <w:p w:rsidR="00AD61F9" w:rsidRPr="00D1461E" w:rsidRDefault="00AD61F9" w:rsidP="00C563B5">
            <w:pPr>
              <w:pStyle w:val="ListParagraph"/>
              <w:numPr>
                <w:ilvl w:val="0"/>
                <w:numId w:val="5"/>
              </w:numPr>
              <w:tabs>
                <w:tab w:val="left" w:pos="540"/>
              </w:tabs>
              <w:spacing w:before="0" w:after="160"/>
              <w:ind w:left="0" w:firstLine="360"/>
              <w:jc w:val="both"/>
              <w:rPr>
                <w:rFonts w:ascii="GHEA Grapalat" w:hAnsi="GHEA Grapalat"/>
                <w:sz w:val="24"/>
                <w:szCs w:val="24"/>
                <w:lang w:val="hy-AM"/>
              </w:rPr>
            </w:pPr>
            <w:r w:rsidRPr="00D1461E">
              <w:rPr>
                <w:rFonts w:ascii="GHEA Grapalat" w:hAnsi="GHEA Grapalat"/>
                <w:sz w:val="24"/>
                <w:szCs w:val="24"/>
                <w:lang w:val="hy-AM"/>
              </w:rPr>
              <w:t xml:space="preserve">Նախագծին կից Հավելվածում, V-րդ գլխի 14-րդ </w:t>
            </w:r>
            <w:r w:rsidR="00144054" w:rsidRPr="00D1461E">
              <w:rPr>
                <w:rFonts w:ascii="GHEA Grapalat" w:eastAsia="Times New Roman" w:hAnsi="GHEA Grapalat" w:cs="GHEA Grapalat"/>
                <w:bCs/>
                <w:iCs/>
                <w:sz w:val="24"/>
                <w:szCs w:val="24"/>
                <w:lang w:val="hy-AM"/>
              </w:rPr>
              <w:t xml:space="preserve">(ներկայացվող տարբերակում՝ 17-րդ) </w:t>
            </w:r>
            <w:r w:rsidRPr="00D1461E">
              <w:rPr>
                <w:rFonts w:ascii="GHEA Grapalat" w:hAnsi="GHEA Grapalat"/>
                <w:sz w:val="24"/>
                <w:szCs w:val="24"/>
                <w:lang w:val="hy-AM"/>
              </w:rPr>
              <w:t xml:space="preserve">կետի 7-րդ ենթակետը, ինչպես նաև  21-րդ </w:t>
            </w:r>
            <w:r w:rsidR="00C563B5" w:rsidRPr="00D1461E">
              <w:rPr>
                <w:rFonts w:ascii="GHEA Grapalat" w:eastAsia="Times New Roman" w:hAnsi="GHEA Grapalat" w:cs="GHEA Grapalat"/>
                <w:bCs/>
                <w:iCs/>
                <w:sz w:val="24"/>
                <w:szCs w:val="24"/>
                <w:lang w:val="hy-AM"/>
              </w:rPr>
              <w:t xml:space="preserve">(ներկայացվող տարբերակում՝ 26-րդ) </w:t>
            </w:r>
            <w:r w:rsidRPr="00D1461E">
              <w:rPr>
                <w:rFonts w:ascii="GHEA Grapalat" w:hAnsi="GHEA Grapalat"/>
                <w:sz w:val="24"/>
                <w:szCs w:val="24"/>
                <w:lang w:val="hy-AM"/>
              </w:rPr>
              <w:t xml:space="preserve">կետի 4-րդ ենթակետը առաջարկում ենք խմբագրել, քանի որ տվյալ դրույթի նախատեսումը խնդրահարույց է: Մասնավորապես, եթե հիփոթեքային վարկը ամբողջությամբ մարվում է մինչև 10 տարվա ընթացքում, ապա դրանից հետո տվյալ գույքի օտարման գործարքի բացահայտման համար անհրաժեշտ է լինելու սահմանել հստակ մեխանիզմներ, որը չափազանց բարդ գործընթաց ու ռեսուրսներ է պահանջելու: Նշված դրույթի փոխարեն, առաջարկում ենք սահմանել, որ տվյալ պահանջը գործում է հիփոթեքային վարկի գործողության ընթացքում, ինչի ապահովումն ավելի հստակ է ու իրատեսական, քանի որ հնարավոր է նախատեսել պայման, որ վարկատու </w:t>
            </w:r>
            <w:r w:rsidRPr="00D1461E">
              <w:rPr>
                <w:rFonts w:ascii="GHEA Grapalat" w:hAnsi="GHEA Grapalat"/>
                <w:sz w:val="24"/>
                <w:szCs w:val="24"/>
                <w:lang w:val="hy-AM"/>
              </w:rPr>
              <w:lastRenderedPageBreak/>
              <w:t>կազմակերպությունն անշարժ գույքի օտարման համաձայնություն կարող է տալ միայն պետությունից ստացված աջակցության հետ վերադարձման դեպքում:</w:t>
            </w:r>
          </w:p>
        </w:tc>
        <w:tc>
          <w:tcPr>
            <w:tcW w:w="4680" w:type="dxa"/>
          </w:tcPr>
          <w:p w:rsidR="00AD61F9" w:rsidRPr="00D1461E" w:rsidRDefault="00536E73" w:rsidP="002679A9">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lastRenderedPageBreak/>
              <w:t xml:space="preserve">Ընդունվել է, </w:t>
            </w:r>
            <w:r w:rsidRPr="00D1461E">
              <w:rPr>
                <w:rFonts w:ascii="GHEA Grapalat" w:hAnsi="GHEA Grapalat"/>
                <w:sz w:val="24"/>
                <w:szCs w:val="24"/>
                <w:lang w:val="hy-AM"/>
              </w:rPr>
              <w:t>14-րդ</w:t>
            </w:r>
            <w:r w:rsidR="00144054" w:rsidRPr="00D1461E">
              <w:rPr>
                <w:rFonts w:ascii="GHEA Grapalat" w:hAnsi="GHEA Grapalat"/>
                <w:sz w:val="24"/>
                <w:szCs w:val="24"/>
                <w:lang w:val="hy-AM"/>
              </w:rPr>
              <w:t xml:space="preserve"> </w:t>
            </w:r>
            <w:r w:rsidR="00144054" w:rsidRPr="00D1461E">
              <w:rPr>
                <w:rFonts w:ascii="GHEA Grapalat" w:eastAsia="Times New Roman" w:hAnsi="GHEA Grapalat" w:cs="GHEA Grapalat"/>
                <w:bCs/>
                <w:iCs/>
                <w:sz w:val="24"/>
                <w:szCs w:val="24"/>
                <w:lang w:val="hy-AM"/>
              </w:rPr>
              <w:t>(ներկայացվող տարբերակում՝ 17-րդ)</w:t>
            </w:r>
            <w:r w:rsidRPr="00D1461E">
              <w:rPr>
                <w:rFonts w:ascii="GHEA Grapalat" w:hAnsi="GHEA Grapalat"/>
                <w:sz w:val="24"/>
                <w:szCs w:val="24"/>
                <w:lang w:val="hy-AM"/>
              </w:rPr>
              <w:t xml:space="preserve"> կետի 7-րդ ենթակետում, 21-րդ կետի 4-րդ ենթակետում</w:t>
            </w:r>
            <w:r w:rsidRPr="00D1461E">
              <w:rPr>
                <w:rFonts w:ascii="GHEA Grapalat" w:eastAsia="Times New Roman" w:hAnsi="GHEA Grapalat" w:cs="GHEA Grapalat"/>
                <w:bCs/>
                <w:iCs/>
                <w:sz w:val="24"/>
                <w:szCs w:val="24"/>
                <w:lang w:val="hy-AM"/>
              </w:rPr>
              <w:t xml:space="preserve"> սահմանվել է, որ </w:t>
            </w:r>
            <w:r w:rsidR="002679A9" w:rsidRPr="00D1461E">
              <w:rPr>
                <w:rFonts w:ascii="GHEA Grapalat" w:eastAsia="Times New Roman" w:hAnsi="GHEA Grapalat" w:cs="GHEA Grapalat"/>
                <w:bCs/>
                <w:iCs/>
                <w:sz w:val="24"/>
                <w:szCs w:val="24"/>
                <w:lang w:val="hy-AM"/>
              </w:rPr>
              <w:t xml:space="preserve">հիփոթեկային </w:t>
            </w:r>
            <w:r w:rsidRPr="00D1461E">
              <w:rPr>
                <w:rFonts w:ascii="GHEA Grapalat" w:eastAsia="Times New Roman" w:hAnsi="GHEA Grapalat" w:cs="GHEA Grapalat"/>
                <w:bCs/>
                <w:iCs/>
                <w:sz w:val="24"/>
                <w:szCs w:val="24"/>
                <w:lang w:val="hy-AM"/>
              </w:rPr>
              <w:t>վարկ</w:t>
            </w:r>
            <w:r w:rsidR="00BF71EF" w:rsidRPr="00D1461E">
              <w:rPr>
                <w:rFonts w:ascii="GHEA Grapalat" w:eastAsia="Times New Roman" w:hAnsi="GHEA Grapalat" w:cs="GHEA Grapalat"/>
                <w:bCs/>
                <w:iCs/>
                <w:sz w:val="24"/>
                <w:szCs w:val="24"/>
                <w:lang w:val="hy-AM"/>
              </w:rPr>
              <w:t xml:space="preserve">ի </w:t>
            </w:r>
            <w:r w:rsidR="00BF71EF" w:rsidRPr="00D1461E">
              <w:rPr>
                <w:rFonts w:ascii="GHEA Grapalat" w:hAnsi="GHEA Grapalat"/>
                <w:sz w:val="24"/>
                <w:szCs w:val="24"/>
                <w:lang w:val="hy-AM"/>
              </w:rPr>
              <w:t>գործողության ընթացքում</w:t>
            </w:r>
            <w:r w:rsidRPr="00D1461E">
              <w:rPr>
                <w:rFonts w:ascii="GHEA Grapalat" w:eastAsia="Times New Roman" w:hAnsi="GHEA Grapalat" w:cs="GHEA Grapalat"/>
                <w:bCs/>
                <w:iCs/>
                <w:sz w:val="24"/>
                <w:szCs w:val="24"/>
                <w:lang w:val="hy-AM"/>
              </w:rPr>
              <w:t xml:space="preserve"> բնակարանը օտարելու դեպքում պետական աջակցության գումարը ենթակա է վերադարձման պետությանը։</w:t>
            </w:r>
          </w:p>
        </w:tc>
      </w:tr>
      <w:tr w:rsidR="00AD61F9" w:rsidRPr="00870600" w:rsidTr="002B0F10">
        <w:tc>
          <w:tcPr>
            <w:tcW w:w="537" w:type="dxa"/>
          </w:tcPr>
          <w:p w:rsidR="00AD61F9" w:rsidRPr="00D1461E" w:rsidRDefault="00AD61F9" w:rsidP="00AD61F9">
            <w:pPr>
              <w:tabs>
                <w:tab w:val="left" w:pos="3418"/>
              </w:tabs>
              <w:rPr>
                <w:rFonts w:ascii="GHEA Grapalat" w:hAnsi="GHEA Grapalat"/>
                <w:sz w:val="24"/>
                <w:szCs w:val="24"/>
                <w:lang w:val="hy-AM"/>
              </w:rPr>
            </w:pPr>
          </w:p>
        </w:tc>
        <w:tc>
          <w:tcPr>
            <w:tcW w:w="2541" w:type="dxa"/>
          </w:tcPr>
          <w:p w:rsidR="00AD61F9" w:rsidRPr="00D1461E" w:rsidRDefault="00AD61F9" w:rsidP="002D15DF">
            <w:pPr>
              <w:tabs>
                <w:tab w:val="left" w:pos="3418"/>
              </w:tabs>
              <w:ind w:firstLine="3"/>
              <w:rPr>
                <w:rFonts w:ascii="GHEA Grapalat" w:hAnsi="GHEA Grapalat"/>
                <w:sz w:val="24"/>
                <w:szCs w:val="24"/>
                <w:lang w:val="hy-AM"/>
              </w:rPr>
            </w:pPr>
          </w:p>
        </w:tc>
        <w:tc>
          <w:tcPr>
            <w:tcW w:w="7272" w:type="dxa"/>
          </w:tcPr>
          <w:p w:rsidR="00AD61F9" w:rsidRPr="00D1461E" w:rsidRDefault="00AD61F9" w:rsidP="007626FA">
            <w:pPr>
              <w:pStyle w:val="ListParagraph"/>
              <w:numPr>
                <w:ilvl w:val="0"/>
                <w:numId w:val="5"/>
              </w:numPr>
              <w:tabs>
                <w:tab w:val="left" w:pos="540"/>
              </w:tabs>
              <w:spacing w:before="0" w:after="160"/>
              <w:ind w:left="0" w:firstLine="360"/>
              <w:jc w:val="both"/>
              <w:rPr>
                <w:rFonts w:ascii="GHEA Grapalat" w:hAnsi="GHEA Grapalat"/>
                <w:sz w:val="24"/>
                <w:szCs w:val="24"/>
                <w:lang w:val="hy-AM"/>
              </w:rPr>
            </w:pPr>
            <w:r w:rsidRPr="00D1461E">
              <w:rPr>
                <w:rFonts w:ascii="GHEA Grapalat" w:hAnsi="GHEA Grapalat"/>
                <w:sz w:val="24"/>
                <w:szCs w:val="24"/>
                <w:lang w:val="hy-AM"/>
              </w:rPr>
              <w:t xml:space="preserve">Նախագծին կից Հավելվածում, V-րդ գլխի 15-րդ </w:t>
            </w:r>
            <w:r w:rsidR="00144054" w:rsidRPr="00D1461E">
              <w:rPr>
                <w:rFonts w:ascii="GHEA Grapalat" w:eastAsia="Times New Roman" w:hAnsi="GHEA Grapalat" w:cs="GHEA Grapalat"/>
                <w:bCs/>
                <w:iCs/>
                <w:sz w:val="24"/>
                <w:szCs w:val="24"/>
                <w:lang w:val="hy-AM"/>
              </w:rPr>
              <w:t xml:space="preserve">(ներկայացվող տարբերակում՝ 18-րդ) </w:t>
            </w:r>
            <w:r w:rsidRPr="00D1461E">
              <w:rPr>
                <w:rFonts w:ascii="GHEA Grapalat" w:hAnsi="GHEA Grapalat"/>
                <w:sz w:val="24"/>
                <w:szCs w:val="24"/>
                <w:lang w:val="hy-AM"/>
              </w:rPr>
              <w:t xml:space="preserve">կետում, ինչպես նաև 22-րդ </w:t>
            </w:r>
            <w:r w:rsidR="00144054" w:rsidRPr="00D1461E">
              <w:rPr>
                <w:rFonts w:ascii="GHEA Grapalat" w:eastAsia="Times New Roman" w:hAnsi="GHEA Grapalat" w:cs="GHEA Grapalat"/>
                <w:bCs/>
                <w:iCs/>
                <w:sz w:val="24"/>
                <w:szCs w:val="24"/>
                <w:lang w:val="hy-AM"/>
              </w:rPr>
              <w:t>(ներկայացվող տարբերակում՝ 2</w:t>
            </w:r>
            <w:r w:rsidR="007626FA">
              <w:rPr>
                <w:rFonts w:ascii="GHEA Grapalat" w:eastAsia="Times New Roman" w:hAnsi="GHEA Grapalat" w:cs="GHEA Grapalat"/>
                <w:bCs/>
                <w:iCs/>
                <w:sz w:val="24"/>
                <w:szCs w:val="24"/>
                <w:lang w:val="hy-AM"/>
              </w:rPr>
              <w:t>7</w:t>
            </w:r>
            <w:r w:rsidR="00144054" w:rsidRPr="00D1461E">
              <w:rPr>
                <w:rFonts w:ascii="GHEA Grapalat" w:eastAsia="Times New Roman" w:hAnsi="GHEA Grapalat" w:cs="GHEA Grapalat"/>
                <w:bCs/>
                <w:iCs/>
                <w:sz w:val="24"/>
                <w:szCs w:val="24"/>
                <w:lang w:val="hy-AM"/>
              </w:rPr>
              <w:t xml:space="preserve">-րդ) </w:t>
            </w:r>
            <w:r w:rsidRPr="00D1461E">
              <w:rPr>
                <w:rFonts w:ascii="GHEA Grapalat" w:hAnsi="GHEA Grapalat"/>
                <w:sz w:val="24"/>
                <w:szCs w:val="24"/>
                <w:lang w:val="hy-AM"/>
              </w:rPr>
              <w:t>կետի 3-րդ և 4-րդ ենթակետերում առաջարկում ենք հստակեցնել շահառուի տարիքային սահմանափակումը վերաբերում է ամուսիններից յուրաքանչյուրին, թե միայն մեկին:</w:t>
            </w:r>
          </w:p>
        </w:tc>
        <w:tc>
          <w:tcPr>
            <w:tcW w:w="4680" w:type="dxa"/>
          </w:tcPr>
          <w:p w:rsidR="00AD61F9" w:rsidRPr="00D1461E" w:rsidRDefault="00BF71EF" w:rsidP="00BF71EF">
            <w:pPr>
              <w:tabs>
                <w:tab w:val="left" w:pos="3418"/>
              </w:tabs>
              <w:ind w:firstLine="252"/>
              <w:jc w:val="both"/>
              <w:rPr>
                <w:rFonts w:ascii="GHEA Grapalat" w:hAnsi="GHEA Grapalat"/>
                <w:sz w:val="24"/>
                <w:szCs w:val="24"/>
                <w:lang w:val="hy-AM"/>
              </w:rPr>
            </w:pPr>
            <w:r w:rsidRPr="00D1461E">
              <w:rPr>
                <w:rFonts w:ascii="GHEA Grapalat" w:hAnsi="GHEA Grapalat"/>
                <w:sz w:val="24"/>
                <w:szCs w:val="24"/>
                <w:lang w:val="hy-AM"/>
              </w:rPr>
              <w:t xml:space="preserve">15-րդ </w:t>
            </w:r>
            <w:r w:rsidR="007626FA" w:rsidRPr="00D1461E">
              <w:rPr>
                <w:rFonts w:ascii="GHEA Grapalat" w:eastAsia="Times New Roman" w:hAnsi="GHEA Grapalat" w:cs="GHEA Grapalat"/>
                <w:bCs/>
                <w:iCs/>
                <w:sz w:val="24"/>
                <w:szCs w:val="24"/>
                <w:lang w:val="hy-AM"/>
              </w:rPr>
              <w:t xml:space="preserve">(ներկայացվող տարբերակում՝ 18-րդ) </w:t>
            </w:r>
            <w:r w:rsidRPr="00D1461E">
              <w:rPr>
                <w:rFonts w:ascii="GHEA Grapalat" w:hAnsi="GHEA Grapalat"/>
                <w:sz w:val="24"/>
                <w:szCs w:val="24"/>
                <w:lang w:val="hy-AM"/>
              </w:rPr>
              <w:t xml:space="preserve">կետում, ինչպես նաև 22-րդ </w:t>
            </w:r>
            <w:r w:rsidR="007626FA" w:rsidRPr="00D1461E">
              <w:rPr>
                <w:rFonts w:ascii="GHEA Grapalat" w:eastAsia="Times New Roman" w:hAnsi="GHEA Grapalat" w:cs="GHEA Grapalat"/>
                <w:bCs/>
                <w:iCs/>
                <w:sz w:val="24"/>
                <w:szCs w:val="24"/>
                <w:lang w:val="hy-AM"/>
              </w:rPr>
              <w:t>(ներկայացվող տարբերակում՝ 2</w:t>
            </w:r>
            <w:r w:rsidR="007626FA">
              <w:rPr>
                <w:rFonts w:ascii="GHEA Grapalat" w:eastAsia="Times New Roman" w:hAnsi="GHEA Grapalat" w:cs="GHEA Grapalat"/>
                <w:bCs/>
                <w:iCs/>
                <w:sz w:val="24"/>
                <w:szCs w:val="24"/>
                <w:lang w:val="hy-AM"/>
              </w:rPr>
              <w:t>7</w:t>
            </w:r>
            <w:r w:rsidR="007626FA" w:rsidRPr="00D1461E">
              <w:rPr>
                <w:rFonts w:ascii="GHEA Grapalat" w:eastAsia="Times New Roman" w:hAnsi="GHEA Grapalat" w:cs="GHEA Grapalat"/>
                <w:bCs/>
                <w:iCs/>
                <w:sz w:val="24"/>
                <w:szCs w:val="24"/>
                <w:lang w:val="hy-AM"/>
              </w:rPr>
              <w:t xml:space="preserve">-րդ) </w:t>
            </w:r>
            <w:r w:rsidRPr="00D1461E">
              <w:rPr>
                <w:rFonts w:ascii="GHEA Grapalat" w:hAnsi="GHEA Grapalat"/>
                <w:sz w:val="24"/>
                <w:szCs w:val="24"/>
                <w:lang w:val="hy-AM"/>
              </w:rPr>
              <w:t xml:space="preserve">կետի 3-րդ և 4-րդ ենթակետերում հստակ արձանագրված է, որ շահառուի տարիքային սահմանափակումը վերաբերում է շահառուին (ամուսիններից որևէ մեկին)։ </w:t>
            </w:r>
          </w:p>
        </w:tc>
      </w:tr>
      <w:tr w:rsidR="00AD61F9" w:rsidRPr="00870600" w:rsidTr="002B0F10">
        <w:tc>
          <w:tcPr>
            <w:tcW w:w="537" w:type="dxa"/>
          </w:tcPr>
          <w:p w:rsidR="00AD61F9" w:rsidRPr="00D1461E" w:rsidRDefault="00AD61F9" w:rsidP="00AD61F9">
            <w:pPr>
              <w:tabs>
                <w:tab w:val="left" w:pos="3418"/>
              </w:tabs>
              <w:rPr>
                <w:rFonts w:ascii="GHEA Grapalat" w:hAnsi="GHEA Grapalat"/>
                <w:sz w:val="24"/>
                <w:szCs w:val="24"/>
                <w:lang w:val="hy-AM"/>
              </w:rPr>
            </w:pPr>
          </w:p>
        </w:tc>
        <w:tc>
          <w:tcPr>
            <w:tcW w:w="2541" w:type="dxa"/>
          </w:tcPr>
          <w:p w:rsidR="00AD61F9" w:rsidRPr="00D1461E" w:rsidRDefault="00AD61F9" w:rsidP="002D15DF">
            <w:pPr>
              <w:tabs>
                <w:tab w:val="left" w:pos="3418"/>
              </w:tabs>
              <w:ind w:firstLine="3"/>
              <w:rPr>
                <w:rFonts w:ascii="GHEA Grapalat" w:hAnsi="GHEA Grapalat"/>
                <w:sz w:val="24"/>
                <w:szCs w:val="24"/>
                <w:lang w:val="hy-AM"/>
              </w:rPr>
            </w:pPr>
          </w:p>
        </w:tc>
        <w:tc>
          <w:tcPr>
            <w:tcW w:w="7272" w:type="dxa"/>
          </w:tcPr>
          <w:p w:rsidR="00AD61F9" w:rsidRPr="00D1461E" w:rsidRDefault="00AD61F9" w:rsidP="004722E5">
            <w:pPr>
              <w:pStyle w:val="ListParagraph"/>
              <w:numPr>
                <w:ilvl w:val="0"/>
                <w:numId w:val="5"/>
              </w:numPr>
              <w:tabs>
                <w:tab w:val="left" w:pos="540"/>
              </w:tabs>
              <w:spacing w:before="0" w:after="160"/>
              <w:ind w:left="0" w:firstLine="360"/>
              <w:jc w:val="both"/>
              <w:rPr>
                <w:rFonts w:ascii="GHEA Grapalat" w:hAnsi="GHEA Grapalat"/>
                <w:sz w:val="24"/>
                <w:szCs w:val="24"/>
                <w:lang w:val="hy-AM"/>
              </w:rPr>
            </w:pPr>
            <w:r w:rsidRPr="00D1461E">
              <w:rPr>
                <w:rFonts w:ascii="GHEA Grapalat" w:hAnsi="GHEA Grapalat"/>
                <w:sz w:val="24"/>
                <w:szCs w:val="24"/>
                <w:lang w:val="hy-AM"/>
              </w:rPr>
              <w:t xml:space="preserve">Նախագծին կից Հավելվածում, V-րդ գլխի 21-րդ </w:t>
            </w:r>
            <w:r w:rsidR="00C563B5" w:rsidRPr="00D1461E">
              <w:rPr>
                <w:rFonts w:ascii="GHEA Grapalat" w:eastAsia="Times New Roman" w:hAnsi="GHEA Grapalat" w:cs="GHEA Grapalat"/>
                <w:bCs/>
                <w:iCs/>
                <w:sz w:val="24"/>
                <w:szCs w:val="24"/>
                <w:lang w:val="hy-AM"/>
              </w:rPr>
              <w:t>(ներկայացվող տարբերակում՝ 26</w:t>
            </w:r>
            <w:r w:rsidR="004722E5" w:rsidRPr="00D1461E">
              <w:rPr>
                <w:rFonts w:ascii="GHEA Grapalat" w:eastAsia="Times New Roman" w:hAnsi="GHEA Grapalat" w:cs="GHEA Grapalat"/>
                <w:bCs/>
                <w:iCs/>
                <w:sz w:val="24"/>
                <w:szCs w:val="24"/>
                <w:lang w:val="hy-AM"/>
              </w:rPr>
              <w:t xml:space="preserve">-րդ) </w:t>
            </w:r>
            <w:r w:rsidRPr="00D1461E">
              <w:rPr>
                <w:rFonts w:ascii="GHEA Grapalat" w:hAnsi="GHEA Grapalat"/>
                <w:sz w:val="24"/>
                <w:szCs w:val="24"/>
                <w:lang w:val="hy-AM"/>
              </w:rPr>
              <w:t>կետում «30 օրացուցային օրը» բառերը առաջարկում ենք փոխարինել «90 օրացուցային օր» բառերով, քանի որ ներկայումս հիփոթեքային վարկավորման տարբեր ծրագրերի ներքո 30 օրացուցային օր ուշացած վարկերի գծով պահանջը սահմանված է մինչև հիփոթեքային վարկի տրամադրումը, իսկ հիփոթեքային վարկի տրամադրումից հետո հիփոթեքային վարկը ոչ որակավորված է համարվում 90 օրացուցային օր մարումներ չկատարելու դեպքում:</w:t>
            </w:r>
          </w:p>
        </w:tc>
        <w:tc>
          <w:tcPr>
            <w:tcW w:w="4680" w:type="dxa"/>
          </w:tcPr>
          <w:p w:rsidR="00AD61F9" w:rsidRPr="00D1461E" w:rsidRDefault="00BF71EF" w:rsidP="00435C68">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 xml:space="preserve">Ընդունվել է։ </w:t>
            </w:r>
            <w:r w:rsidRPr="00D1461E">
              <w:rPr>
                <w:rFonts w:ascii="GHEA Grapalat" w:hAnsi="GHEA Grapalat"/>
                <w:sz w:val="24"/>
                <w:szCs w:val="24"/>
                <w:lang w:val="hy-AM"/>
              </w:rPr>
              <w:t xml:space="preserve">21-րդ </w:t>
            </w:r>
            <w:r w:rsidR="00C563B5" w:rsidRPr="00D1461E">
              <w:rPr>
                <w:rFonts w:ascii="GHEA Grapalat" w:eastAsia="Times New Roman" w:hAnsi="GHEA Grapalat" w:cs="GHEA Grapalat"/>
                <w:bCs/>
                <w:iCs/>
                <w:sz w:val="24"/>
                <w:szCs w:val="24"/>
                <w:lang w:val="hy-AM"/>
              </w:rPr>
              <w:t xml:space="preserve">(ներկայացվող տարբերակում՝ 26-րդ) </w:t>
            </w:r>
            <w:r w:rsidRPr="00D1461E">
              <w:rPr>
                <w:rFonts w:ascii="GHEA Grapalat" w:hAnsi="GHEA Grapalat"/>
                <w:sz w:val="24"/>
                <w:szCs w:val="24"/>
                <w:lang w:val="hy-AM"/>
              </w:rPr>
              <w:t>կետը խմբագրվել է։</w:t>
            </w:r>
          </w:p>
        </w:tc>
      </w:tr>
      <w:tr w:rsidR="00AD61F9" w:rsidRPr="00870600" w:rsidTr="002B0F10">
        <w:tc>
          <w:tcPr>
            <w:tcW w:w="537" w:type="dxa"/>
          </w:tcPr>
          <w:p w:rsidR="00AD61F9" w:rsidRPr="00D1461E" w:rsidRDefault="00AD61F9" w:rsidP="00AD61F9">
            <w:pPr>
              <w:tabs>
                <w:tab w:val="left" w:pos="3418"/>
              </w:tabs>
              <w:rPr>
                <w:rFonts w:ascii="GHEA Grapalat" w:hAnsi="GHEA Grapalat"/>
                <w:sz w:val="24"/>
                <w:szCs w:val="24"/>
                <w:lang w:val="hy-AM"/>
              </w:rPr>
            </w:pPr>
          </w:p>
        </w:tc>
        <w:tc>
          <w:tcPr>
            <w:tcW w:w="2541" w:type="dxa"/>
          </w:tcPr>
          <w:p w:rsidR="00AD61F9" w:rsidRPr="00D1461E" w:rsidRDefault="00AD61F9" w:rsidP="002D15DF">
            <w:pPr>
              <w:tabs>
                <w:tab w:val="left" w:pos="3418"/>
              </w:tabs>
              <w:ind w:firstLine="3"/>
              <w:rPr>
                <w:rFonts w:ascii="GHEA Grapalat" w:hAnsi="GHEA Grapalat"/>
                <w:sz w:val="24"/>
                <w:szCs w:val="24"/>
                <w:lang w:val="hy-AM"/>
              </w:rPr>
            </w:pPr>
          </w:p>
        </w:tc>
        <w:tc>
          <w:tcPr>
            <w:tcW w:w="7272" w:type="dxa"/>
          </w:tcPr>
          <w:p w:rsidR="00AD61F9" w:rsidRPr="00D1461E" w:rsidRDefault="00AD61F9" w:rsidP="00D925D2">
            <w:pPr>
              <w:pStyle w:val="ListParagraph"/>
              <w:numPr>
                <w:ilvl w:val="0"/>
                <w:numId w:val="5"/>
              </w:numPr>
              <w:tabs>
                <w:tab w:val="left" w:pos="540"/>
              </w:tabs>
              <w:spacing w:before="0" w:after="160"/>
              <w:ind w:left="0" w:firstLine="360"/>
              <w:jc w:val="both"/>
              <w:rPr>
                <w:rFonts w:ascii="GHEA Grapalat" w:hAnsi="GHEA Grapalat"/>
                <w:sz w:val="24"/>
                <w:szCs w:val="24"/>
                <w:lang w:val="hy-AM"/>
              </w:rPr>
            </w:pPr>
            <w:r w:rsidRPr="00D1461E">
              <w:rPr>
                <w:rFonts w:ascii="GHEA Grapalat" w:hAnsi="GHEA Grapalat"/>
                <w:sz w:val="24"/>
                <w:szCs w:val="24"/>
                <w:lang w:val="hy-AM"/>
              </w:rPr>
              <w:t xml:space="preserve">Առաջարկում ենք Նախագծին կից Հավելվածում, V-րդ գլխի 23-րդ </w:t>
            </w:r>
            <w:r w:rsidR="004722E5" w:rsidRPr="00D1461E">
              <w:rPr>
                <w:rFonts w:ascii="GHEA Grapalat" w:eastAsia="Times New Roman" w:hAnsi="GHEA Grapalat" w:cs="GHEA Grapalat"/>
                <w:bCs/>
                <w:iCs/>
                <w:sz w:val="24"/>
                <w:szCs w:val="24"/>
                <w:lang w:val="hy-AM"/>
              </w:rPr>
              <w:t>(ներկայացվող տարբերակում՝ 2</w:t>
            </w:r>
            <w:r w:rsidR="00D925D2" w:rsidRPr="00D1461E">
              <w:rPr>
                <w:rFonts w:ascii="GHEA Grapalat" w:eastAsia="Times New Roman" w:hAnsi="GHEA Grapalat" w:cs="GHEA Grapalat"/>
                <w:bCs/>
                <w:iCs/>
                <w:sz w:val="24"/>
                <w:szCs w:val="24"/>
                <w:lang w:val="hy-AM"/>
              </w:rPr>
              <w:t>8</w:t>
            </w:r>
            <w:r w:rsidR="004722E5" w:rsidRPr="00D1461E">
              <w:rPr>
                <w:rFonts w:ascii="GHEA Grapalat" w:eastAsia="Times New Roman" w:hAnsi="GHEA Grapalat" w:cs="GHEA Grapalat"/>
                <w:bCs/>
                <w:iCs/>
                <w:sz w:val="24"/>
                <w:szCs w:val="24"/>
                <w:lang w:val="hy-AM"/>
              </w:rPr>
              <w:t xml:space="preserve">-րդ) </w:t>
            </w:r>
            <w:r w:rsidRPr="00D1461E">
              <w:rPr>
                <w:rFonts w:ascii="GHEA Grapalat" w:hAnsi="GHEA Grapalat"/>
                <w:sz w:val="24"/>
                <w:szCs w:val="24"/>
                <w:lang w:val="hy-AM"/>
              </w:rPr>
              <w:t xml:space="preserve">կետի 2-րդ ենթակետում սահմանել, որ վարկատու կազմակերպություններն իրականացնում են միայն վարկունակության գնահատումը, իսկ ծրագրի պահանջներին համապատասխանության գնահատումը իրականացնում է Նախարարությունը, քանի որ այդ տեղեկատվությունը վարկատու կազմակերպության տեսանկյունից հիփոթեքային վարկավորման որոշում կայացնելու ժամանակ կարևոր չէ, այսինքն՝ բավարար վարկունակության պարագայում հիփոթեքային վարկ կարող է տրամադրվել անկախ պետական </w:t>
            </w:r>
            <w:r w:rsidRPr="00D1461E">
              <w:rPr>
                <w:rFonts w:ascii="GHEA Grapalat" w:hAnsi="GHEA Grapalat"/>
                <w:sz w:val="24"/>
                <w:szCs w:val="24"/>
                <w:lang w:val="hy-AM"/>
              </w:rPr>
              <w:lastRenderedPageBreak/>
              <w:t>աջակցության առկայությունից և դա չի կարող դիտարկվել որպես վարկավորման նախապայման: Ավելին, վարկատու կազմակերպությունը կարող է չտիրապետել տվյալ վարկառուի, որպես նշված ծրագրի շահառու լինելու մասին տեղեկատվությանը:</w:t>
            </w:r>
          </w:p>
        </w:tc>
        <w:tc>
          <w:tcPr>
            <w:tcW w:w="4680" w:type="dxa"/>
          </w:tcPr>
          <w:p w:rsidR="00AD61F9" w:rsidRPr="00D1461E" w:rsidRDefault="00BF71EF" w:rsidP="002679A9">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lastRenderedPageBreak/>
              <w:t xml:space="preserve">Ընդունվել է, սահմանվել է, որ բանկը  ներկայացված փաստաթղթերի համաձայն՝ գնահատում է շահառուի առերևույթ </w:t>
            </w:r>
            <w:r w:rsidR="002B0F10" w:rsidRPr="00D1461E">
              <w:rPr>
                <w:rFonts w:ascii="GHEA Grapalat" w:eastAsia="Times New Roman" w:hAnsi="GHEA Grapalat" w:cs="GHEA Grapalat"/>
                <w:bCs/>
                <w:iCs/>
                <w:sz w:val="24"/>
                <w:szCs w:val="24"/>
                <w:lang w:val="hy-AM"/>
              </w:rPr>
              <w:t>հ</w:t>
            </w:r>
            <w:r w:rsidRPr="00D1461E">
              <w:rPr>
                <w:rFonts w:ascii="GHEA Grapalat" w:eastAsia="Times New Roman" w:hAnsi="GHEA Grapalat" w:cs="GHEA Grapalat"/>
                <w:bCs/>
                <w:iCs/>
                <w:sz w:val="24"/>
                <w:szCs w:val="24"/>
                <w:lang w:val="hy-AM"/>
              </w:rPr>
              <w:t>ամապատասխանությունը ծրագրով սահմա</w:t>
            </w:r>
            <w:r w:rsidR="002679A9" w:rsidRPr="00D1461E">
              <w:rPr>
                <w:rFonts w:ascii="GHEA Grapalat" w:eastAsia="Times New Roman" w:hAnsi="GHEA Grapalat" w:cs="GHEA Grapalat"/>
                <w:bCs/>
                <w:iCs/>
                <w:sz w:val="24"/>
                <w:szCs w:val="24"/>
                <w:lang w:val="hy-AM"/>
              </w:rPr>
              <w:t>ն</w:t>
            </w:r>
            <w:r w:rsidRPr="00D1461E">
              <w:rPr>
                <w:rFonts w:ascii="GHEA Grapalat" w:eastAsia="Times New Roman" w:hAnsi="GHEA Grapalat" w:cs="GHEA Grapalat"/>
                <w:bCs/>
                <w:iCs/>
                <w:sz w:val="24"/>
                <w:szCs w:val="24"/>
                <w:lang w:val="hy-AM"/>
              </w:rPr>
              <w:t xml:space="preserve">ված պահանջներին (ծրագրի հիմնական պայմաններին), օրինակ, անչափահաս երեխաների առկայությունը կամ </w:t>
            </w:r>
            <w:r w:rsidR="002679A9" w:rsidRPr="00D1461E">
              <w:rPr>
                <w:rFonts w:ascii="GHEA Grapalat" w:eastAsia="Times New Roman" w:hAnsi="GHEA Grapalat" w:cs="GHEA Grapalat"/>
                <w:bCs/>
                <w:iCs/>
                <w:sz w:val="24"/>
                <w:szCs w:val="24"/>
                <w:lang w:val="hy-AM"/>
              </w:rPr>
              <w:t xml:space="preserve">բնակարանի </w:t>
            </w:r>
            <w:r w:rsidRPr="00D1461E">
              <w:rPr>
                <w:rFonts w:ascii="GHEA Grapalat" w:eastAsia="Times New Roman" w:hAnsi="GHEA Grapalat" w:cs="GHEA Grapalat"/>
                <w:bCs/>
                <w:iCs/>
                <w:sz w:val="24"/>
                <w:szCs w:val="24"/>
                <w:lang w:val="hy-AM"/>
              </w:rPr>
              <w:t>արժեքը։</w:t>
            </w:r>
          </w:p>
        </w:tc>
      </w:tr>
      <w:tr w:rsidR="00AD61F9" w:rsidRPr="00870600" w:rsidTr="002B0F10">
        <w:tc>
          <w:tcPr>
            <w:tcW w:w="537" w:type="dxa"/>
          </w:tcPr>
          <w:p w:rsidR="00AD61F9" w:rsidRPr="00D1461E" w:rsidRDefault="00AD61F9" w:rsidP="00AD61F9">
            <w:pPr>
              <w:tabs>
                <w:tab w:val="left" w:pos="3418"/>
              </w:tabs>
              <w:rPr>
                <w:rFonts w:ascii="GHEA Grapalat" w:hAnsi="GHEA Grapalat"/>
                <w:sz w:val="24"/>
                <w:szCs w:val="24"/>
                <w:lang w:val="hy-AM"/>
              </w:rPr>
            </w:pPr>
          </w:p>
        </w:tc>
        <w:tc>
          <w:tcPr>
            <w:tcW w:w="2541" w:type="dxa"/>
          </w:tcPr>
          <w:p w:rsidR="00AD61F9" w:rsidRPr="00D1461E" w:rsidRDefault="00AD61F9" w:rsidP="002D15DF">
            <w:pPr>
              <w:tabs>
                <w:tab w:val="left" w:pos="3418"/>
              </w:tabs>
              <w:ind w:firstLine="3"/>
              <w:rPr>
                <w:rFonts w:ascii="GHEA Grapalat" w:hAnsi="GHEA Grapalat"/>
                <w:sz w:val="24"/>
                <w:szCs w:val="24"/>
                <w:lang w:val="hy-AM"/>
              </w:rPr>
            </w:pPr>
          </w:p>
        </w:tc>
        <w:tc>
          <w:tcPr>
            <w:tcW w:w="7272" w:type="dxa"/>
          </w:tcPr>
          <w:p w:rsidR="00AD61F9" w:rsidRPr="00D1461E" w:rsidRDefault="00AD61F9" w:rsidP="00D925D2">
            <w:pPr>
              <w:pStyle w:val="ListParagraph"/>
              <w:numPr>
                <w:ilvl w:val="0"/>
                <w:numId w:val="5"/>
              </w:numPr>
              <w:tabs>
                <w:tab w:val="left" w:pos="540"/>
              </w:tabs>
              <w:spacing w:before="0" w:after="160"/>
              <w:ind w:left="0" w:firstLine="360"/>
              <w:jc w:val="both"/>
              <w:rPr>
                <w:rFonts w:ascii="GHEA Grapalat" w:hAnsi="GHEA Grapalat"/>
                <w:sz w:val="24"/>
                <w:szCs w:val="24"/>
                <w:lang w:val="hy-AM"/>
              </w:rPr>
            </w:pPr>
            <w:r w:rsidRPr="00D1461E">
              <w:rPr>
                <w:rFonts w:ascii="GHEA Grapalat" w:hAnsi="GHEA Grapalat"/>
                <w:sz w:val="24"/>
                <w:szCs w:val="24"/>
                <w:lang w:val="hy-AM"/>
              </w:rPr>
              <w:t xml:space="preserve">Առաջարկում ենք Նախագծին կից Հավելվածում, V-րդ գլխի 23-րդ </w:t>
            </w:r>
            <w:r w:rsidR="00993BCC" w:rsidRPr="00D1461E">
              <w:rPr>
                <w:rFonts w:ascii="GHEA Grapalat" w:eastAsia="Times New Roman" w:hAnsi="GHEA Grapalat" w:cs="GHEA Grapalat"/>
                <w:bCs/>
                <w:iCs/>
                <w:sz w:val="24"/>
                <w:szCs w:val="24"/>
                <w:lang w:val="hy-AM"/>
              </w:rPr>
              <w:t>(ներկայացվող տարբերակում՝ 2</w:t>
            </w:r>
            <w:r w:rsidR="00D925D2" w:rsidRPr="00D1461E">
              <w:rPr>
                <w:rFonts w:ascii="GHEA Grapalat" w:eastAsia="Times New Roman" w:hAnsi="GHEA Grapalat" w:cs="GHEA Grapalat"/>
                <w:bCs/>
                <w:iCs/>
                <w:sz w:val="24"/>
                <w:szCs w:val="24"/>
                <w:lang w:val="hy-AM"/>
              </w:rPr>
              <w:t>8</w:t>
            </w:r>
            <w:r w:rsidR="00993BCC" w:rsidRPr="00D1461E">
              <w:rPr>
                <w:rFonts w:ascii="GHEA Grapalat" w:eastAsia="Times New Roman" w:hAnsi="GHEA Grapalat" w:cs="GHEA Grapalat"/>
                <w:bCs/>
                <w:iCs/>
                <w:sz w:val="24"/>
                <w:szCs w:val="24"/>
                <w:lang w:val="hy-AM"/>
              </w:rPr>
              <w:t xml:space="preserve">-րդ) </w:t>
            </w:r>
            <w:r w:rsidRPr="00D1461E">
              <w:rPr>
                <w:rFonts w:ascii="GHEA Grapalat" w:hAnsi="GHEA Grapalat"/>
                <w:sz w:val="24"/>
                <w:szCs w:val="24"/>
                <w:lang w:val="hy-AM"/>
              </w:rPr>
              <w:t>կետով սահմանված տեղեկատվությունների փոխանակման համար սահմանել հստակ ժամկետներ:</w:t>
            </w:r>
          </w:p>
        </w:tc>
        <w:tc>
          <w:tcPr>
            <w:tcW w:w="4680" w:type="dxa"/>
          </w:tcPr>
          <w:p w:rsidR="00FB2EC6" w:rsidRPr="00D1461E" w:rsidRDefault="00FB2EC6" w:rsidP="0045235E">
            <w:pPr>
              <w:tabs>
                <w:tab w:val="left" w:pos="3418"/>
              </w:tabs>
              <w:ind w:firstLine="252"/>
              <w:jc w:val="both"/>
              <w:rPr>
                <w:rFonts w:ascii="GHEA Grapalat" w:hAnsi="GHEA Grapalat"/>
                <w:sz w:val="24"/>
                <w:szCs w:val="24"/>
                <w:lang w:val="hy-AM"/>
              </w:rPr>
            </w:pPr>
            <w:r w:rsidRPr="00D1461E">
              <w:rPr>
                <w:rFonts w:ascii="GHEA Grapalat" w:hAnsi="GHEA Grapalat"/>
                <w:sz w:val="24"/>
                <w:szCs w:val="24"/>
                <w:lang w:val="hy-AM"/>
              </w:rPr>
              <w:t>Չի ընդունվել։</w:t>
            </w:r>
          </w:p>
          <w:p w:rsidR="00AD61F9" w:rsidRPr="00D1461E" w:rsidRDefault="0045235E" w:rsidP="0045235E">
            <w:pPr>
              <w:tabs>
                <w:tab w:val="left" w:pos="3418"/>
              </w:tabs>
              <w:ind w:firstLine="252"/>
              <w:jc w:val="both"/>
              <w:rPr>
                <w:rFonts w:ascii="GHEA Grapalat" w:hAnsi="GHEA Grapalat"/>
                <w:sz w:val="24"/>
                <w:szCs w:val="24"/>
                <w:lang w:val="hy-AM"/>
              </w:rPr>
            </w:pPr>
            <w:r w:rsidRPr="00D1461E">
              <w:rPr>
                <w:rFonts w:ascii="GHEA Grapalat" w:hAnsi="GHEA Grapalat"/>
                <w:sz w:val="24"/>
                <w:szCs w:val="24"/>
                <w:lang w:val="hy-AM"/>
              </w:rPr>
              <w:t>23-րդ կետի 8-րդ ենթակետի համաձայն՝  Կազմակերպության և Նախարարության միջև տեղեկատվության փոխանակության հետ կապված հարաբերությունները, այդ թվում ժամկետները, կարգավորվում են պայմանագրով, որի օրինակելի ձևը սահմանում է Կառավարությունը։</w:t>
            </w:r>
          </w:p>
          <w:p w:rsidR="0045235E" w:rsidRPr="00D1461E" w:rsidRDefault="0045235E" w:rsidP="0045235E">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hAnsi="GHEA Grapalat"/>
                <w:sz w:val="24"/>
                <w:szCs w:val="24"/>
                <w:lang w:val="hy-AM"/>
              </w:rPr>
              <w:t xml:space="preserve">Խնդրո առարկա պայմանագրի օրինակելի ձևը սահմանելու վերաբերյալ Կառավարության որոշման նախագծի 3-րդ կետի 1-ին ենթակետով տրվել է համապատասխան հանձանարարական։ </w:t>
            </w:r>
          </w:p>
        </w:tc>
      </w:tr>
      <w:tr w:rsidR="00AD61F9" w:rsidRPr="00870600" w:rsidTr="002B0F10">
        <w:tc>
          <w:tcPr>
            <w:tcW w:w="537" w:type="dxa"/>
          </w:tcPr>
          <w:p w:rsidR="00AD61F9" w:rsidRPr="00D1461E" w:rsidRDefault="00AD61F9" w:rsidP="00AD61F9">
            <w:pPr>
              <w:tabs>
                <w:tab w:val="left" w:pos="3418"/>
              </w:tabs>
              <w:rPr>
                <w:rFonts w:ascii="GHEA Grapalat" w:hAnsi="GHEA Grapalat"/>
                <w:sz w:val="24"/>
                <w:szCs w:val="24"/>
                <w:lang w:val="hy-AM"/>
              </w:rPr>
            </w:pPr>
          </w:p>
        </w:tc>
        <w:tc>
          <w:tcPr>
            <w:tcW w:w="2541" w:type="dxa"/>
          </w:tcPr>
          <w:p w:rsidR="00AD61F9" w:rsidRPr="00D1461E" w:rsidRDefault="00AD61F9" w:rsidP="002D15DF">
            <w:pPr>
              <w:tabs>
                <w:tab w:val="left" w:pos="3418"/>
              </w:tabs>
              <w:ind w:firstLine="3"/>
              <w:rPr>
                <w:rFonts w:ascii="GHEA Grapalat" w:hAnsi="GHEA Grapalat"/>
                <w:sz w:val="24"/>
                <w:szCs w:val="24"/>
                <w:lang w:val="hy-AM"/>
              </w:rPr>
            </w:pPr>
          </w:p>
        </w:tc>
        <w:tc>
          <w:tcPr>
            <w:tcW w:w="7272" w:type="dxa"/>
          </w:tcPr>
          <w:p w:rsidR="00AD61F9" w:rsidRPr="00D1461E" w:rsidRDefault="00AD61F9" w:rsidP="00D925D2">
            <w:pPr>
              <w:pStyle w:val="ListParagraph"/>
              <w:numPr>
                <w:ilvl w:val="0"/>
                <w:numId w:val="5"/>
              </w:numPr>
              <w:tabs>
                <w:tab w:val="left" w:pos="540"/>
              </w:tabs>
              <w:spacing w:before="0" w:after="160"/>
              <w:ind w:left="0" w:firstLine="360"/>
              <w:jc w:val="both"/>
              <w:rPr>
                <w:rFonts w:ascii="GHEA Grapalat" w:hAnsi="GHEA Grapalat"/>
                <w:sz w:val="24"/>
                <w:szCs w:val="24"/>
                <w:lang w:val="hy-AM"/>
              </w:rPr>
            </w:pPr>
            <w:r w:rsidRPr="00D1461E">
              <w:rPr>
                <w:rFonts w:ascii="GHEA Grapalat" w:hAnsi="GHEA Grapalat"/>
                <w:sz w:val="24"/>
                <w:szCs w:val="24"/>
                <w:lang w:val="hy-AM"/>
              </w:rPr>
              <w:t xml:space="preserve">Առաջարկում ենք Նախագծին կից Հավելվածում, V-րդ գլխի 24-րդ </w:t>
            </w:r>
            <w:r w:rsidR="00993BCC" w:rsidRPr="00D1461E">
              <w:rPr>
                <w:rFonts w:ascii="GHEA Grapalat" w:eastAsia="Times New Roman" w:hAnsi="GHEA Grapalat" w:cs="GHEA Grapalat"/>
                <w:bCs/>
                <w:iCs/>
                <w:sz w:val="24"/>
                <w:szCs w:val="24"/>
                <w:lang w:val="hy-AM"/>
              </w:rPr>
              <w:t>(ներկայացվող տարբերակում՝ 2</w:t>
            </w:r>
            <w:r w:rsidR="00D925D2" w:rsidRPr="00D1461E">
              <w:rPr>
                <w:rFonts w:ascii="GHEA Grapalat" w:eastAsia="Times New Roman" w:hAnsi="GHEA Grapalat" w:cs="GHEA Grapalat"/>
                <w:bCs/>
                <w:iCs/>
                <w:sz w:val="24"/>
                <w:szCs w:val="24"/>
                <w:lang w:val="hy-AM"/>
              </w:rPr>
              <w:t>9</w:t>
            </w:r>
            <w:r w:rsidR="00993BCC" w:rsidRPr="00D1461E">
              <w:rPr>
                <w:rFonts w:ascii="GHEA Grapalat" w:eastAsia="Times New Roman" w:hAnsi="GHEA Grapalat" w:cs="GHEA Grapalat"/>
                <w:bCs/>
                <w:iCs/>
                <w:sz w:val="24"/>
                <w:szCs w:val="24"/>
                <w:lang w:val="hy-AM"/>
              </w:rPr>
              <w:t xml:space="preserve">-րդ) </w:t>
            </w:r>
            <w:r w:rsidRPr="00D1461E">
              <w:rPr>
                <w:rFonts w:ascii="GHEA Grapalat" w:hAnsi="GHEA Grapalat"/>
                <w:sz w:val="24"/>
                <w:szCs w:val="24"/>
                <w:lang w:val="hy-AM"/>
              </w:rPr>
              <w:t>կետում բոլոր տեղերում «Բանկ» հասկացության փոխարեն կիրառել «Կազմակերպություն» հասկացությունը, քանի որ այդ հասկացությունն արդեն նախատեսվել է նույն գլխի 23-րդ կետում:</w:t>
            </w:r>
          </w:p>
        </w:tc>
        <w:tc>
          <w:tcPr>
            <w:tcW w:w="4680" w:type="dxa"/>
          </w:tcPr>
          <w:p w:rsidR="00AD61F9" w:rsidRPr="00D1461E" w:rsidRDefault="00FB2EC6" w:rsidP="00435C68">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Ընդունվել է։</w:t>
            </w:r>
            <w:r w:rsidR="0004338B" w:rsidRPr="00D1461E">
              <w:rPr>
                <w:rFonts w:ascii="GHEA Grapalat" w:eastAsia="Times New Roman" w:hAnsi="GHEA Grapalat" w:cs="GHEA Grapalat"/>
                <w:bCs/>
                <w:iCs/>
                <w:sz w:val="24"/>
                <w:szCs w:val="24"/>
                <w:lang w:val="hy-AM"/>
              </w:rPr>
              <w:t xml:space="preserve"> </w:t>
            </w:r>
            <w:r w:rsidR="0004338B" w:rsidRPr="00D1461E">
              <w:rPr>
                <w:rFonts w:ascii="GHEA Grapalat" w:hAnsi="GHEA Grapalat"/>
                <w:sz w:val="24"/>
                <w:szCs w:val="24"/>
                <w:lang w:val="hy-AM"/>
              </w:rPr>
              <w:t xml:space="preserve">24-րդ </w:t>
            </w:r>
            <w:r w:rsidR="00D925D2" w:rsidRPr="00D1461E">
              <w:rPr>
                <w:rFonts w:ascii="GHEA Grapalat" w:eastAsia="Times New Roman" w:hAnsi="GHEA Grapalat" w:cs="GHEA Grapalat"/>
                <w:bCs/>
                <w:iCs/>
                <w:sz w:val="24"/>
                <w:szCs w:val="24"/>
                <w:lang w:val="hy-AM"/>
              </w:rPr>
              <w:t xml:space="preserve">(ներկայացվող տարբերակում՝ 29-րդ) </w:t>
            </w:r>
            <w:r w:rsidR="0004338B" w:rsidRPr="00D1461E">
              <w:rPr>
                <w:rFonts w:ascii="GHEA Grapalat" w:hAnsi="GHEA Grapalat"/>
                <w:sz w:val="24"/>
                <w:szCs w:val="24"/>
                <w:lang w:val="hy-AM"/>
              </w:rPr>
              <w:t>կետում ևս օգտագործվել է «Կազմակերպություն» հասկացությունը։</w:t>
            </w:r>
            <w:r w:rsidR="001A6781" w:rsidRPr="00D1461E">
              <w:rPr>
                <w:rFonts w:ascii="GHEA Grapalat" w:hAnsi="GHEA Grapalat"/>
                <w:sz w:val="24"/>
                <w:szCs w:val="24"/>
                <w:lang w:val="hy-AM"/>
              </w:rPr>
              <w:t xml:space="preserve"> </w:t>
            </w:r>
          </w:p>
          <w:p w:rsidR="00FB2EC6" w:rsidRPr="00D1461E" w:rsidRDefault="00FB2EC6" w:rsidP="00435C68">
            <w:pPr>
              <w:tabs>
                <w:tab w:val="left" w:pos="3418"/>
              </w:tabs>
              <w:ind w:firstLine="252"/>
              <w:jc w:val="both"/>
              <w:rPr>
                <w:rFonts w:ascii="GHEA Grapalat" w:eastAsia="Times New Roman" w:hAnsi="GHEA Grapalat" w:cs="GHEA Grapalat"/>
                <w:bCs/>
                <w:iCs/>
                <w:sz w:val="24"/>
                <w:szCs w:val="24"/>
                <w:lang w:val="hy-AM"/>
              </w:rPr>
            </w:pPr>
          </w:p>
        </w:tc>
      </w:tr>
      <w:tr w:rsidR="00AD61F9" w:rsidRPr="00870600" w:rsidTr="002B0F10">
        <w:tc>
          <w:tcPr>
            <w:tcW w:w="537" w:type="dxa"/>
          </w:tcPr>
          <w:p w:rsidR="00AD61F9" w:rsidRPr="00D1461E" w:rsidRDefault="00AD61F9" w:rsidP="00AD61F9">
            <w:pPr>
              <w:tabs>
                <w:tab w:val="left" w:pos="3418"/>
              </w:tabs>
              <w:rPr>
                <w:rFonts w:ascii="GHEA Grapalat" w:hAnsi="GHEA Grapalat"/>
                <w:sz w:val="24"/>
                <w:szCs w:val="24"/>
                <w:lang w:val="hy-AM"/>
              </w:rPr>
            </w:pPr>
          </w:p>
        </w:tc>
        <w:tc>
          <w:tcPr>
            <w:tcW w:w="2541" w:type="dxa"/>
          </w:tcPr>
          <w:p w:rsidR="00AD61F9" w:rsidRPr="00D1461E" w:rsidRDefault="00AD61F9" w:rsidP="002D15DF">
            <w:pPr>
              <w:tabs>
                <w:tab w:val="left" w:pos="3418"/>
              </w:tabs>
              <w:ind w:firstLine="3"/>
              <w:rPr>
                <w:rFonts w:ascii="GHEA Grapalat" w:hAnsi="GHEA Grapalat"/>
                <w:sz w:val="24"/>
                <w:szCs w:val="24"/>
                <w:lang w:val="hy-AM"/>
              </w:rPr>
            </w:pPr>
          </w:p>
        </w:tc>
        <w:tc>
          <w:tcPr>
            <w:tcW w:w="7272" w:type="dxa"/>
          </w:tcPr>
          <w:p w:rsidR="00AD61F9" w:rsidRPr="00D1461E" w:rsidRDefault="00AD61F9" w:rsidP="00D925D2">
            <w:pPr>
              <w:pStyle w:val="ListParagraph"/>
              <w:numPr>
                <w:ilvl w:val="0"/>
                <w:numId w:val="5"/>
              </w:numPr>
              <w:tabs>
                <w:tab w:val="left" w:pos="540"/>
              </w:tabs>
              <w:spacing w:before="0" w:after="160"/>
              <w:ind w:left="0" w:firstLine="360"/>
              <w:jc w:val="both"/>
              <w:rPr>
                <w:rFonts w:ascii="GHEA Grapalat" w:hAnsi="GHEA Grapalat"/>
                <w:sz w:val="24"/>
                <w:szCs w:val="24"/>
                <w:lang w:val="hy-AM"/>
              </w:rPr>
            </w:pPr>
            <w:r w:rsidRPr="00D1461E">
              <w:rPr>
                <w:rFonts w:ascii="GHEA Grapalat" w:hAnsi="GHEA Grapalat"/>
                <w:sz w:val="24"/>
                <w:szCs w:val="24"/>
                <w:lang w:val="hy-AM"/>
              </w:rPr>
              <w:t xml:space="preserve">Առաջարկում ենք ճշգրտել նաև Նախագծին կից Հավելվածում, V-րդ գլխի 24-րդ </w:t>
            </w:r>
            <w:r w:rsidR="00993BCC" w:rsidRPr="00D1461E">
              <w:rPr>
                <w:rFonts w:ascii="GHEA Grapalat" w:eastAsia="Times New Roman" w:hAnsi="GHEA Grapalat" w:cs="GHEA Grapalat"/>
                <w:bCs/>
                <w:iCs/>
                <w:sz w:val="24"/>
                <w:szCs w:val="24"/>
                <w:lang w:val="hy-AM"/>
              </w:rPr>
              <w:t>(ներկայացվող տարբերակում՝ 2</w:t>
            </w:r>
            <w:r w:rsidR="00D925D2" w:rsidRPr="00D1461E">
              <w:rPr>
                <w:rFonts w:ascii="GHEA Grapalat" w:eastAsia="Times New Roman" w:hAnsi="GHEA Grapalat" w:cs="GHEA Grapalat"/>
                <w:bCs/>
                <w:iCs/>
                <w:sz w:val="24"/>
                <w:szCs w:val="24"/>
                <w:lang w:val="hy-AM"/>
              </w:rPr>
              <w:t>9</w:t>
            </w:r>
            <w:r w:rsidR="00993BCC" w:rsidRPr="00D1461E">
              <w:rPr>
                <w:rFonts w:ascii="GHEA Grapalat" w:eastAsia="Times New Roman" w:hAnsi="GHEA Grapalat" w:cs="GHEA Grapalat"/>
                <w:bCs/>
                <w:iCs/>
                <w:sz w:val="24"/>
                <w:szCs w:val="24"/>
                <w:lang w:val="hy-AM"/>
              </w:rPr>
              <w:t xml:space="preserve">-րդ) </w:t>
            </w:r>
            <w:r w:rsidRPr="00D1461E">
              <w:rPr>
                <w:rFonts w:ascii="GHEA Grapalat" w:hAnsi="GHEA Grapalat"/>
                <w:sz w:val="24"/>
                <w:szCs w:val="24"/>
                <w:lang w:val="hy-AM"/>
              </w:rPr>
              <w:t>կետի ենթակետերի համարակալումները:</w:t>
            </w:r>
          </w:p>
        </w:tc>
        <w:tc>
          <w:tcPr>
            <w:tcW w:w="4680" w:type="dxa"/>
          </w:tcPr>
          <w:p w:rsidR="00FB2EC6" w:rsidRPr="00D1461E" w:rsidRDefault="00FB2EC6" w:rsidP="00FB2EC6">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Ընդունվել է։</w:t>
            </w:r>
            <w:r w:rsidRPr="00D1461E">
              <w:rPr>
                <w:rFonts w:ascii="GHEA Grapalat" w:hAnsi="GHEA Grapalat"/>
                <w:sz w:val="24"/>
                <w:szCs w:val="24"/>
                <w:lang w:val="hy-AM"/>
              </w:rPr>
              <w:t xml:space="preserve"> Ենթակետերի համարակալումները ճշտվել են:</w:t>
            </w:r>
          </w:p>
          <w:p w:rsidR="00AD61F9" w:rsidRPr="00D1461E" w:rsidRDefault="00AD61F9" w:rsidP="00435C68">
            <w:pPr>
              <w:tabs>
                <w:tab w:val="left" w:pos="3418"/>
              </w:tabs>
              <w:ind w:firstLine="252"/>
              <w:jc w:val="both"/>
              <w:rPr>
                <w:rFonts w:ascii="GHEA Grapalat" w:eastAsia="Times New Roman" w:hAnsi="GHEA Grapalat" w:cs="GHEA Grapalat"/>
                <w:bCs/>
                <w:iCs/>
                <w:sz w:val="24"/>
                <w:szCs w:val="24"/>
                <w:lang w:val="hy-AM"/>
              </w:rPr>
            </w:pPr>
          </w:p>
        </w:tc>
      </w:tr>
      <w:tr w:rsidR="00AD61F9" w:rsidRPr="00870600" w:rsidTr="002B0F10">
        <w:tc>
          <w:tcPr>
            <w:tcW w:w="537" w:type="dxa"/>
          </w:tcPr>
          <w:p w:rsidR="00AD61F9" w:rsidRPr="00D1461E" w:rsidRDefault="00AD61F9" w:rsidP="00AD61F9">
            <w:pPr>
              <w:tabs>
                <w:tab w:val="left" w:pos="3418"/>
              </w:tabs>
              <w:rPr>
                <w:rFonts w:ascii="GHEA Grapalat" w:hAnsi="GHEA Grapalat"/>
                <w:sz w:val="24"/>
                <w:szCs w:val="24"/>
                <w:lang w:val="hy-AM"/>
              </w:rPr>
            </w:pPr>
          </w:p>
        </w:tc>
        <w:tc>
          <w:tcPr>
            <w:tcW w:w="2541" w:type="dxa"/>
          </w:tcPr>
          <w:p w:rsidR="00AD61F9" w:rsidRPr="00D1461E" w:rsidRDefault="00AD61F9" w:rsidP="002D15DF">
            <w:pPr>
              <w:tabs>
                <w:tab w:val="left" w:pos="3418"/>
              </w:tabs>
              <w:ind w:firstLine="3"/>
              <w:rPr>
                <w:rFonts w:ascii="GHEA Grapalat" w:hAnsi="GHEA Grapalat"/>
                <w:sz w:val="24"/>
                <w:szCs w:val="24"/>
                <w:lang w:val="hy-AM"/>
              </w:rPr>
            </w:pPr>
          </w:p>
        </w:tc>
        <w:tc>
          <w:tcPr>
            <w:tcW w:w="7272" w:type="dxa"/>
          </w:tcPr>
          <w:p w:rsidR="00AD61F9" w:rsidRPr="00D1461E" w:rsidRDefault="00AD61F9" w:rsidP="00AD61F9">
            <w:pPr>
              <w:pStyle w:val="ListParagraph"/>
              <w:numPr>
                <w:ilvl w:val="0"/>
                <w:numId w:val="5"/>
              </w:numPr>
              <w:tabs>
                <w:tab w:val="left" w:pos="540"/>
              </w:tabs>
              <w:spacing w:before="0" w:after="160"/>
              <w:ind w:left="0" w:firstLine="360"/>
              <w:jc w:val="both"/>
              <w:rPr>
                <w:rFonts w:ascii="GHEA Grapalat" w:hAnsi="GHEA Grapalat"/>
                <w:sz w:val="24"/>
                <w:szCs w:val="24"/>
                <w:lang w:val="hy-AM"/>
              </w:rPr>
            </w:pPr>
            <w:r w:rsidRPr="00D1461E">
              <w:rPr>
                <w:rFonts w:ascii="GHEA Grapalat" w:hAnsi="GHEA Grapalat"/>
                <w:sz w:val="24"/>
                <w:szCs w:val="24"/>
                <w:lang w:val="hy-AM"/>
              </w:rPr>
              <w:t xml:space="preserve">Առաջարկում ենք ճշգրտել նաև Նախագծում (կից </w:t>
            </w:r>
            <w:r w:rsidRPr="00D1461E">
              <w:rPr>
                <w:rFonts w:ascii="GHEA Grapalat" w:hAnsi="GHEA Grapalat"/>
                <w:sz w:val="24"/>
                <w:szCs w:val="24"/>
                <w:lang w:val="hy-AM"/>
              </w:rPr>
              <w:lastRenderedPageBreak/>
              <w:t>Հավելվածում) բոլոր տեղերում օգտագործվող որոշ տերմինների անվանումները, օրինակ «հիպոտեկային» կամ «հիփոթեքային» բառերը:</w:t>
            </w:r>
          </w:p>
        </w:tc>
        <w:tc>
          <w:tcPr>
            <w:tcW w:w="4680" w:type="dxa"/>
          </w:tcPr>
          <w:p w:rsidR="00AD61F9" w:rsidRPr="00D1461E" w:rsidRDefault="0004338B" w:rsidP="00435C68">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lastRenderedPageBreak/>
              <w:t xml:space="preserve">Ընդունվել է։ Տերմինները </w:t>
            </w:r>
            <w:r w:rsidRPr="00D1461E">
              <w:rPr>
                <w:rFonts w:ascii="GHEA Grapalat" w:eastAsia="Times New Roman" w:hAnsi="GHEA Grapalat" w:cs="GHEA Grapalat"/>
                <w:bCs/>
                <w:iCs/>
                <w:sz w:val="24"/>
                <w:szCs w:val="24"/>
                <w:lang w:val="hy-AM"/>
              </w:rPr>
              <w:lastRenderedPageBreak/>
              <w:t>նույնականացվել են։</w:t>
            </w:r>
          </w:p>
        </w:tc>
      </w:tr>
      <w:tr w:rsidR="00A90958" w:rsidRPr="00870600" w:rsidTr="002B0F10">
        <w:tc>
          <w:tcPr>
            <w:tcW w:w="537" w:type="dxa"/>
          </w:tcPr>
          <w:p w:rsidR="00A90958" w:rsidRPr="00D1461E" w:rsidRDefault="00A90958" w:rsidP="00AD61F9">
            <w:pPr>
              <w:tabs>
                <w:tab w:val="left" w:pos="3418"/>
              </w:tabs>
              <w:rPr>
                <w:rFonts w:ascii="GHEA Grapalat" w:hAnsi="GHEA Grapalat"/>
                <w:sz w:val="24"/>
                <w:szCs w:val="24"/>
                <w:lang w:val="hy-AM"/>
              </w:rPr>
            </w:pPr>
          </w:p>
        </w:tc>
        <w:tc>
          <w:tcPr>
            <w:tcW w:w="2541" w:type="dxa"/>
          </w:tcPr>
          <w:p w:rsidR="00A90958" w:rsidRPr="00D1461E" w:rsidRDefault="009F1F3C" w:rsidP="002D15DF">
            <w:pPr>
              <w:tabs>
                <w:tab w:val="left" w:pos="3418"/>
              </w:tabs>
              <w:ind w:firstLine="3"/>
              <w:rPr>
                <w:rFonts w:ascii="GHEA Grapalat" w:hAnsi="GHEA Grapalat"/>
                <w:sz w:val="24"/>
                <w:szCs w:val="24"/>
                <w:lang w:val="hy-AM"/>
              </w:rPr>
            </w:pPr>
            <w:r w:rsidRPr="00D1461E">
              <w:rPr>
                <w:rFonts w:ascii="GHEA Grapalat" w:hAnsi="GHEA Grapalat" w:cs="Arial Armenian"/>
                <w:sz w:val="24"/>
                <w:szCs w:val="24"/>
                <w:lang w:val="hy-AM"/>
              </w:rPr>
              <w:t>Տարածքային կառավարման և ենթակառուցվածքների նախարարություն</w:t>
            </w:r>
          </w:p>
        </w:tc>
        <w:tc>
          <w:tcPr>
            <w:tcW w:w="7272" w:type="dxa"/>
          </w:tcPr>
          <w:p w:rsidR="00A90958" w:rsidRPr="00D1461E" w:rsidRDefault="009F1F3C" w:rsidP="009F1F3C">
            <w:pPr>
              <w:tabs>
                <w:tab w:val="left" w:pos="3418"/>
              </w:tabs>
              <w:ind w:firstLine="252"/>
              <w:jc w:val="both"/>
              <w:rPr>
                <w:rFonts w:ascii="GHEA Grapalat" w:eastAsia="Times New Roman" w:hAnsi="GHEA Grapalat" w:cs="GHEA Grapalat"/>
                <w:iCs/>
                <w:sz w:val="24"/>
                <w:szCs w:val="24"/>
                <w:lang w:val="hy-AM"/>
              </w:rPr>
            </w:pPr>
            <w:r w:rsidRPr="00D1461E">
              <w:rPr>
                <w:rFonts w:ascii="GHEA Grapalat" w:eastAsia="Times New Roman" w:hAnsi="GHEA Grapalat" w:cs="GHEA Grapalat"/>
                <w:iCs/>
                <w:sz w:val="24"/>
                <w:szCs w:val="24"/>
                <w:lang w:val="hy-AM"/>
              </w:rPr>
              <w:t xml:space="preserve">Հաշվի առնելով, որ ՀՀ Շիրակի մարզում շատ երիտասարդ ընտանիքներ բնակվում են ժամանակավոր կացարաններում (տնակներում), գտնվում են սոցիալապես ծանր վիճակում և չունեն դրամական խնայողություններ, ուստի առաջարկում ենք նշված նախագծի հավելվածի V բաժնի 11-րդ կետի 1-ին ենթակետով նախատեսված «Միանվագ դրամական աջակցություն մարզային բնակավայրերում բնակարան ձեռք բերելու համար» նպատակային ծրագրի շրջանակներում հիփոթեկային վարկով ձեռք բերվող անշարժ գույքի կանխավճարի չափը սահմանել այնքան գումար, որքան կազմում է միանվագ դրամական աջակցության չափը: Այդ պարագայում ծրագրի շահառուները ստիպված չեն լինի հիփոթեկային վարկի կանխավճարը մուծելու համար ներգրավել այլ տեսակի վարկեր (սպառողական, օվերդրաֆտ և այլն)  կամ պարտքեր: </w:t>
            </w:r>
          </w:p>
        </w:tc>
        <w:tc>
          <w:tcPr>
            <w:tcW w:w="4680" w:type="dxa"/>
          </w:tcPr>
          <w:p w:rsidR="00795CAF" w:rsidRDefault="00795CAF" w:rsidP="0056322E">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t>Չի ընդունվել։</w:t>
            </w:r>
          </w:p>
          <w:p w:rsidR="00795CAF" w:rsidRDefault="00795CAF" w:rsidP="0056322E">
            <w:pPr>
              <w:tabs>
                <w:tab w:val="left" w:pos="3418"/>
              </w:tabs>
              <w:ind w:firstLine="252"/>
              <w:jc w:val="both"/>
              <w:rPr>
                <w:rFonts w:ascii="GHEA Grapalat" w:eastAsia="Times New Roman" w:hAnsi="GHEA Grapalat" w:cs="GHEA Grapalat"/>
                <w:iCs/>
                <w:sz w:val="24"/>
                <w:szCs w:val="24"/>
                <w:lang w:val="hy-AM"/>
              </w:rPr>
            </w:pPr>
            <w:r>
              <w:rPr>
                <w:rFonts w:ascii="GHEA Grapalat" w:eastAsia="Times New Roman" w:hAnsi="GHEA Grapalat" w:cs="GHEA Grapalat"/>
                <w:iCs/>
                <w:sz w:val="24"/>
                <w:szCs w:val="24"/>
                <w:lang w:val="hy-AM"/>
              </w:rPr>
              <w:t>Կ</w:t>
            </w:r>
            <w:r w:rsidRPr="00D1461E">
              <w:rPr>
                <w:rFonts w:ascii="GHEA Grapalat" w:eastAsia="Times New Roman" w:hAnsi="GHEA Grapalat" w:cs="GHEA Grapalat"/>
                <w:iCs/>
                <w:sz w:val="24"/>
                <w:szCs w:val="24"/>
                <w:lang w:val="hy-AM"/>
              </w:rPr>
              <w:t>անխավճարի չափը միանվագ դրամական աջակցության չափ</w:t>
            </w:r>
            <w:r>
              <w:rPr>
                <w:rFonts w:ascii="GHEA Grapalat" w:eastAsia="Times New Roman" w:hAnsi="GHEA Grapalat" w:cs="GHEA Grapalat"/>
                <w:iCs/>
                <w:sz w:val="24"/>
                <w:szCs w:val="24"/>
                <w:lang w:val="hy-AM"/>
              </w:rPr>
              <w:t>ով սահմանելու դեպքում կարող են առաջանալ ռիսկեր, որոնք բացասաբար կանդրադառնան շուկայի վրա։</w:t>
            </w:r>
          </w:p>
          <w:p w:rsidR="00A90958" w:rsidRPr="00D1461E" w:rsidRDefault="00A90958" w:rsidP="0056322E">
            <w:pPr>
              <w:tabs>
                <w:tab w:val="left" w:pos="3418"/>
              </w:tabs>
              <w:ind w:firstLine="252"/>
              <w:jc w:val="both"/>
              <w:rPr>
                <w:rFonts w:ascii="GHEA Grapalat" w:hAnsi="GHEA Grapalat"/>
                <w:sz w:val="24"/>
                <w:szCs w:val="24"/>
                <w:lang w:val="hy-AM"/>
              </w:rPr>
            </w:pPr>
          </w:p>
        </w:tc>
      </w:tr>
      <w:tr w:rsidR="00581EA7" w:rsidRPr="00D1461E" w:rsidTr="002B0F10">
        <w:tc>
          <w:tcPr>
            <w:tcW w:w="537" w:type="dxa"/>
          </w:tcPr>
          <w:p w:rsidR="00581EA7" w:rsidRPr="00D1461E" w:rsidRDefault="00581EA7" w:rsidP="00AD61F9">
            <w:pPr>
              <w:tabs>
                <w:tab w:val="left" w:pos="3418"/>
              </w:tabs>
              <w:rPr>
                <w:rFonts w:ascii="GHEA Grapalat" w:hAnsi="GHEA Grapalat"/>
                <w:sz w:val="24"/>
                <w:szCs w:val="24"/>
                <w:lang w:val="hy-AM"/>
              </w:rPr>
            </w:pPr>
          </w:p>
        </w:tc>
        <w:tc>
          <w:tcPr>
            <w:tcW w:w="2541" w:type="dxa"/>
          </w:tcPr>
          <w:p w:rsidR="00581EA7" w:rsidRPr="00D1461E" w:rsidRDefault="00C134AE" w:rsidP="002D15DF">
            <w:pPr>
              <w:tabs>
                <w:tab w:val="left" w:pos="3418"/>
              </w:tabs>
              <w:ind w:firstLine="3"/>
              <w:rPr>
                <w:rFonts w:ascii="GHEA Grapalat" w:hAnsi="GHEA Grapalat" w:cs="Arial Armenian"/>
                <w:sz w:val="24"/>
                <w:szCs w:val="24"/>
                <w:lang w:val="hy-AM"/>
              </w:rPr>
            </w:pPr>
            <w:r w:rsidRPr="00D1461E">
              <w:rPr>
                <w:rFonts w:ascii="GHEA Grapalat" w:hAnsi="GHEA Grapalat" w:cs="Sylfaen"/>
                <w:bCs/>
                <w:sz w:val="24"/>
                <w:szCs w:val="24"/>
                <w:lang w:val="hy-AM"/>
              </w:rPr>
              <w:t>Ք</w:t>
            </w:r>
            <w:r w:rsidRPr="00D1461E">
              <w:rPr>
                <w:rFonts w:ascii="GHEA Grapalat" w:hAnsi="GHEA Grapalat" w:cs="Sylfaen"/>
                <w:bCs/>
                <w:sz w:val="24"/>
                <w:szCs w:val="24"/>
                <w:lang w:val="af-ZA"/>
              </w:rPr>
              <w:t xml:space="preserve">աղաքաշինության </w:t>
            </w:r>
            <w:r w:rsidR="00B92D5A" w:rsidRPr="00D1461E">
              <w:rPr>
                <w:rFonts w:ascii="GHEA Grapalat" w:hAnsi="GHEA Grapalat" w:cs="Sylfaen"/>
                <w:bCs/>
                <w:sz w:val="24"/>
                <w:szCs w:val="24"/>
                <w:lang w:val="af-ZA"/>
              </w:rPr>
              <w:t>կոմիտե</w:t>
            </w:r>
          </w:p>
        </w:tc>
        <w:tc>
          <w:tcPr>
            <w:tcW w:w="7272" w:type="dxa"/>
          </w:tcPr>
          <w:p w:rsidR="00581EA7" w:rsidRPr="00D1461E" w:rsidRDefault="00C134AE" w:rsidP="00C134AE">
            <w:pPr>
              <w:ind w:firstLine="292"/>
              <w:jc w:val="both"/>
              <w:rPr>
                <w:rFonts w:ascii="GHEA Grapalat" w:hAnsi="GHEA Grapalat"/>
                <w:sz w:val="24"/>
                <w:szCs w:val="24"/>
                <w:lang w:val="hy-AM"/>
              </w:rPr>
            </w:pPr>
            <w:r w:rsidRPr="00D1461E">
              <w:rPr>
                <w:rFonts w:ascii="GHEA Grapalat" w:hAnsi="GHEA Grapalat" w:cs="Sylfaen"/>
                <w:bCs/>
                <w:sz w:val="24"/>
                <w:szCs w:val="24"/>
                <w:lang w:val="af-ZA"/>
              </w:rPr>
              <w:t>Ժողովրդագրական իրավիճակի բարելավմանն ուղղված՝ «Երիտասարդ և երեխա ունեցող ընտանիքների բնակարանային ապահովության պետական աջակցության 2020-2023 թվականների ծրագրերը հաստատելու մասին» ՀՀ կառավարության որոշման նախագծի վերաբերյալ ՀՀ քաղաքաշինության կոմիտեն առաջարկություններ չունի:</w:t>
            </w:r>
            <w:r w:rsidRPr="00D1461E">
              <w:rPr>
                <w:rFonts w:ascii="GHEA Grapalat" w:hAnsi="GHEA Grapalat"/>
                <w:bCs/>
                <w:sz w:val="24"/>
                <w:szCs w:val="24"/>
                <w:lang w:val="hy-AM"/>
              </w:rPr>
              <w:t xml:space="preserve"> </w:t>
            </w:r>
          </w:p>
        </w:tc>
        <w:tc>
          <w:tcPr>
            <w:tcW w:w="4680" w:type="dxa"/>
          </w:tcPr>
          <w:p w:rsidR="00C134AE" w:rsidRPr="00D1461E" w:rsidRDefault="00C134AE" w:rsidP="00C134AE">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Ընդունվել է ի գիտություն։</w:t>
            </w:r>
          </w:p>
          <w:p w:rsidR="00581EA7" w:rsidRPr="00D1461E" w:rsidRDefault="00581EA7" w:rsidP="0056322E">
            <w:pPr>
              <w:tabs>
                <w:tab w:val="left" w:pos="3418"/>
              </w:tabs>
              <w:ind w:firstLine="252"/>
              <w:jc w:val="both"/>
              <w:rPr>
                <w:rFonts w:ascii="GHEA Grapalat" w:eastAsia="Times New Roman" w:hAnsi="GHEA Grapalat" w:cs="GHEA Grapalat"/>
                <w:bCs/>
                <w:iCs/>
                <w:sz w:val="24"/>
                <w:szCs w:val="24"/>
                <w:lang w:val="hy-AM"/>
              </w:rPr>
            </w:pPr>
          </w:p>
        </w:tc>
      </w:tr>
      <w:tr w:rsidR="00581EA7" w:rsidRPr="00870600" w:rsidTr="002B0F10">
        <w:tc>
          <w:tcPr>
            <w:tcW w:w="537" w:type="dxa"/>
          </w:tcPr>
          <w:p w:rsidR="00581EA7" w:rsidRPr="00D1461E" w:rsidRDefault="00581EA7" w:rsidP="00AD61F9">
            <w:pPr>
              <w:tabs>
                <w:tab w:val="left" w:pos="3418"/>
              </w:tabs>
              <w:rPr>
                <w:rFonts w:ascii="GHEA Grapalat" w:hAnsi="GHEA Grapalat"/>
                <w:sz w:val="24"/>
                <w:szCs w:val="24"/>
                <w:lang w:val="hy-AM"/>
              </w:rPr>
            </w:pPr>
          </w:p>
        </w:tc>
        <w:tc>
          <w:tcPr>
            <w:tcW w:w="2541" w:type="dxa"/>
          </w:tcPr>
          <w:p w:rsidR="00581EA7" w:rsidRPr="00D1461E" w:rsidRDefault="00DB7286" w:rsidP="002D15DF">
            <w:pPr>
              <w:ind w:firstLine="3"/>
              <w:jc w:val="both"/>
              <w:rPr>
                <w:rFonts w:ascii="GHEA Grapalat" w:hAnsi="GHEA Grapalat" w:cs="Sylfaen"/>
                <w:bCs/>
                <w:sz w:val="24"/>
                <w:szCs w:val="24"/>
                <w:lang w:val="hy-AM"/>
              </w:rPr>
            </w:pPr>
            <w:r w:rsidRPr="00D1461E">
              <w:rPr>
                <w:rFonts w:ascii="GHEA Grapalat" w:hAnsi="GHEA Grapalat" w:cs="Sylfaen"/>
                <w:bCs/>
                <w:sz w:val="24"/>
                <w:szCs w:val="24"/>
                <w:lang w:val="hy-AM"/>
              </w:rPr>
              <w:t>Էկոնոմիկայի նախարարություն</w:t>
            </w:r>
          </w:p>
        </w:tc>
        <w:tc>
          <w:tcPr>
            <w:tcW w:w="7272" w:type="dxa"/>
          </w:tcPr>
          <w:p w:rsidR="00DB7286" w:rsidRPr="00D1461E" w:rsidRDefault="00DB7286" w:rsidP="00DB7286">
            <w:pPr>
              <w:ind w:firstLine="292"/>
              <w:jc w:val="both"/>
              <w:rPr>
                <w:rFonts w:ascii="GHEA Grapalat" w:hAnsi="GHEA Grapalat" w:cs="Sylfaen"/>
                <w:bCs/>
                <w:sz w:val="24"/>
                <w:szCs w:val="24"/>
                <w:lang w:val="af-ZA"/>
              </w:rPr>
            </w:pPr>
            <w:r w:rsidRPr="00D1461E">
              <w:rPr>
                <w:rFonts w:ascii="GHEA Grapalat" w:hAnsi="GHEA Grapalat" w:cs="Sylfaen"/>
                <w:bCs/>
                <w:sz w:val="24"/>
                <w:szCs w:val="24"/>
                <w:lang w:val="af-ZA"/>
              </w:rPr>
              <w:t>Աշխատանքի և սոցիալական հարցերի նախարարության կողմից մշակված Ժողովրդագրական իրավիճակի բարելավմանն ուղղված «Երիտասարդ և երեխա ունեցող ընտանիքների բնակարանային ապահովության պետական աջակցության 2020-2023 թթ. ծրագրերը հաստատելու մասին» ՀՀ կառավարության որոշման նախագծի այսուհետ՝ Նախագիծ վերաբերյալ առաջարկում ենք հետևյալը՝</w:t>
            </w:r>
          </w:p>
          <w:p w:rsidR="00581EA7" w:rsidRPr="00D1461E" w:rsidRDefault="00DB7286" w:rsidP="00A55F51">
            <w:pPr>
              <w:ind w:firstLine="292"/>
              <w:jc w:val="both"/>
              <w:rPr>
                <w:rFonts w:ascii="GHEA Grapalat" w:hAnsi="GHEA Grapalat" w:cs="Sylfaen"/>
                <w:bCs/>
                <w:sz w:val="24"/>
                <w:szCs w:val="24"/>
                <w:lang w:val="hy-AM"/>
              </w:rPr>
            </w:pPr>
            <w:r w:rsidRPr="00D1461E">
              <w:rPr>
                <w:rFonts w:ascii="GHEA Grapalat" w:hAnsi="GHEA Grapalat" w:cs="Sylfaen"/>
                <w:bCs/>
                <w:sz w:val="24"/>
                <w:szCs w:val="24"/>
                <w:lang w:val="af-ZA"/>
              </w:rPr>
              <w:t xml:space="preserve">1. Նախագծի 3-րդ կետի 1-ին ենթակետում կրկնվող </w:t>
            </w:r>
            <w:r w:rsidRPr="00D1461E">
              <w:rPr>
                <w:rFonts w:ascii="GHEA Grapalat" w:hAnsi="GHEA Grapalat" w:cs="Sylfaen"/>
                <w:bCs/>
                <w:sz w:val="24"/>
                <w:szCs w:val="24"/>
                <w:lang w:val="af-ZA"/>
              </w:rPr>
              <w:lastRenderedPageBreak/>
              <w:t>ներկայացնել բառը հանել,</w:t>
            </w:r>
          </w:p>
        </w:tc>
        <w:tc>
          <w:tcPr>
            <w:tcW w:w="4680" w:type="dxa"/>
          </w:tcPr>
          <w:p w:rsidR="00A55F51" w:rsidRPr="00D1461E" w:rsidRDefault="00A55F51" w:rsidP="00A55F51">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lastRenderedPageBreak/>
              <w:t xml:space="preserve">Ընդունվել է, </w:t>
            </w:r>
            <w:r w:rsidRPr="00D1461E">
              <w:rPr>
                <w:rFonts w:ascii="GHEA Grapalat" w:hAnsi="GHEA Grapalat" w:cs="Sylfaen"/>
                <w:bCs/>
                <w:sz w:val="24"/>
                <w:szCs w:val="24"/>
                <w:lang w:val="af-ZA"/>
              </w:rPr>
              <w:t>3-րդ կետի 1-ին ենթակետ</w:t>
            </w:r>
            <w:r w:rsidRPr="00D1461E">
              <w:rPr>
                <w:rFonts w:ascii="GHEA Grapalat" w:hAnsi="GHEA Grapalat" w:cs="Sylfaen"/>
                <w:bCs/>
                <w:sz w:val="24"/>
                <w:szCs w:val="24"/>
                <w:lang w:val="hy-AM"/>
              </w:rPr>
              <w:t>ը խմբագրվել է։</w:t>
            </w:r>
          </w:p>
        </w:tc>
      </w:tr>
      <w:tr w:rsidR="00581EA7" w:rsidRPr="00870600" w:rsidTr="002B0F10">
        <w:tc>
          <w:tcPr>
            <w:tcW w:w="537" w:type="dxa"/>
          </w:tcPr>
          <w:p w:rsidR="00581EA7" w:rsidRPr="00D1461E" w:rsidRDefault="00581EA7" w:rsidP="00AD61F9">
            <w:pPr>
              <w:tabs>
                <w:tab w:val="left" w:pos="3418"/>
              </w:tabs>
              <w:rPr>
                <w:rFonts w:ascii="GHEA Grapalat" w:hAnsi="GHEA Grapalat"/>
                <w:sz w:val="24"/>
                <w:szCs w:val="24"/>
                <w:lang w:val="hy-AM"/>
              </w:rPr>
            </w:pPr>
          </w:p>
        </w:tc>
        <w:tc>
          <w:tcPr>
            <w:tcW w:w="2541" w:type="dxa"/>
          </w:tcPr>
          <w:p w:rsidR="00581EA7" w:rsidRPr="00D1461E" w:rsidRDefault="00581EA7" w:rsidP="002D15DF">
            <w:pPr>
              <w:tabs>
                <w:tab w:val="left" w:pos="3418"/>
              </w:tabs>
              <w:ind w:firstLine="3"/>
              <w:rPr>
                <w:rFonts w:ascii="GHEA Grapalat" w:hAnsi="GHEA Grapalat" w:cs="Arial Armenian"/>
                <w:sz w:val="24"/>
                <w:szCs w:val="24"/>
                <w:lang w:val="hy-AM"/>
              </w:rPr>
            </w:pPr>
          </w:p>
        </w:tc>
        <w:tc>
          <w:tcPr>
            <w:tcW w:w="7272" w:type="dxa"/>
          </w:tcPr>
          <w:p w:rsidR="00581EA7" w:rsidRPr="00D1461E" w:rsidRDefault="00A55F51" w:rsidP="00A55F51">
            <w:pPr>
              <w:ind w:firstLine="292"/>
              <w:jc w:val="both"/>
              <w:rPr>
                <w:rFonts w:ascii="GHEA Grapalat" w:hAnsi="GHEA Grapalat" w:cs="Sylfaen"/>
                <w:bCs/>
                <w:sz w:val="24"/>
                <w:szCs w:val="24"/>
                <w:lang w:val="hy-AM"/>
              </w:rPr>
            </w:pPr>
            <w:r w:rsidRPr="00D1461E">
              <w:rPr>
                <w:rFonts w:ascii="GHEA Grapalat" w:hAnsi="GHEA Grapalat" w:cs="Sylfaen"/>
                <w:bCs/>
                <w:sz w:val="24"/>
                <w:szCs w:val="24"/>
                <w:lang w:val="af-ZA"/>
              </w:rPr>
              <w:t>2. Նախագծի 2-րդ կետում Կենտրոնական բանկին առաջարկել նաև միջոցներ ձեռնարկել բնակարանային ապահովման պետական աջակցության գործող ծրագրերով նախկինում սահմանված բարձր տոկոսադրույքներով հատկացված գործող վարկերի տոկոսադրույքները ներկայումս սահմանված տոկոսադրույքներին համապատասխանեցման համար,</w:t>
            </w:r>
          </w:p>
        </w:tc>
        <w:tc>
          <w:tcPr>
            <w:tcW w:w="4680" w:type="dxa"/>
          </w:tcPr>
          <w:p w:rsidR="00581EA7" w:rsidRPr="00D1461E" w:rsidRDefault="00A55F51" w:rsidP="002679A9">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Առաջարկությունը դուրս է նախագծի կարգավորման առարկայի շրջանակներից։</w:t>
            </w:r>
          </w:p>
        </w:tc>
      </w:tr>
      <w:tr w:rsidR="00A55F51" w:rsidRPr="00870600" w:rsidTr="002B0F10">
        <w:tc>
          <w:tcPr>
            <w:tcW w:w="537" w:type="dxa"/>
          </w:tcPr>
          <w:p w:rsidR="00A55F51" w:rsidRPr="00D1461E" w:rsidRDefault="00A55F51" w:rsidP="00AD61F9">
            <w:pPr>
              <w:tabs>
                <w:tab w:val="left" w:pos="3418"/>
              </w:tabs>
              <w:rPr>
                <w:rFonts w:ascii="GHEA Grapalat" w:hAnsi="GHEA Grapalat"/>
                <w:sz w:val="24"/>
                <w:szCs w:val="24"/>
                <w:lang w:val="hy-AM"/>
              </w:rPr>
            </w:pPr>
          </w:p>
        </w:tc>
        <w:tc>
          <w:tcPr>
            <w:tcW w:w="2541" w:type="dxa"/>
          </w:tcPr>
          <w:p w:rsidR="00A55F51" w:rsidRPr="00D1461E" w:rsidRDefault="00A55F51" w:rsidP="002D15DF">
            <w:pPr>
              <w:tabs>
                <w:tab w:val="left" w:pos="3418"/>
              </w:tabs>
              <w:ind w:firstLine="3"/>
              <w:rPr>
                <w:rFonts w:ascii="GHEA Grapalat" w:hAnsi="GHEA Grapalat" w:cs="Arial Armenian"/>
                <w:sz w:val="24"/>
                <w:szCs w:val="24"/>
                <w:lang w:val="hy-AM"/>
              </w:rPr>
            </w:pPr>
          </w:p>
        </w:tc>
        <w:tc>
          <w:tcPr>
            <w:tcW w:w="7272" w:type="dxa"/>
          </w:tcPr>
          <w:p w:rsidR="00A55F51" w:rsidRPr="00D1461E" w:rsidRDefault="00A55F51" w:rsidP="009F1F3C">
            <w:pPr>
              <w:tabs>
                <w:tab w:val="left" w:pos="3418"/>
              </w:tabs>
              <w:ind w:firstLine="252"/>
              <w:jc w:val="both"/>
              <w:rPr>
                <w:rFonts w:ascii="GHEA Grapalat" w:eastAsia="Times New Roman" w:hAnsi="GHEA Grapalat" w:cs="GHEA Grapalat"/>
                <w:iCs/>
                <w:sz w:val="24"/>
                <w:szCs w:val="24"/>
                <w:lang w:val="hy-AM"/>
              </w:rPr>
            </w:pPr>
            <w:r w:rsidRPr="00D1461E">
              <w:rPr>
                <w:rFonts w:ascii="GHEA Grapalat" w:hAnsi="GHEA Grapalat" w:cs="Sylfaen"/>
                <w:bCs/>
                <w:sz w:val="24"/>
                <w:szCs w:val="24"/>
                <w:lang w:val="af-ZA"/>
              </w:rPr>
              <w:t>3. Նախագծի 4-րդ կետով սահմանված այդ ընկերությանը բառերը փոխարինել համապատասխան ընկերության անվանումով։</w:t>
            </w:r>
          </w:p>
        </w:tc>
        <w:tc>
          <w:tcPr>
            <w:tcW w:w="4680" w:type="dxa"/>
          </w:tcPr>
          <w:p w:rsidR="00A55F51" w:rsidRPr="00D1461E" w:rsidRDefault="00B75428" w:rsidP="00B75428">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 xml:space="preserve">Չի ընդունվել։ Ձևակերպումից հստակ է, թե որ ընկերության մասին է խոսքը։ </w:t>
            </w:r>
          </w:p>
        </w:tc>
      </w:tr>
      <w:tr w:rsidR="009F1F3C" w:rsidRPr="00870600" w:rsidTr="002B0F10">
        <w:tc>
          <w:tcPr>
            <w:tcW w:w="537" w:type="dxa"/>
          </w:tcPr>
          <w:p w:rsidR="009F1F3C" w:rsidRPr="00D1461E" w:rsidRDefault="009F1F3C" w:rsidP="00AD61F9">
            <w:pPr>
              <w:tabs>
                <w:tab w:val="left" w:pos="3418"/>
              </w:tabs>
              <w:rPr>
                <w:rFonts w:ascii="GHEA Grapalat" w:hAnsi="GHEA Grapalat"/>
                <w:sz w:val="24"/>
                <w:szCs w:val="24"/>
                <w:lang w:val="hy-AM"/>
              </w:rPr>
            </w:pPr>
          </w:p>
        </w:tc>
        <w:tc>
          <w:tcPr>
            <w:tcW w:w="2541" w:type="dxa"/>
          </w:tcPr>
          <w:p w:rsidR="009F1F3C" w:rsidRPr="00D1461E" w:rsidRDefault="009F1F3C" w:rsidP="002D15DF">
            <w:pPr>
              <w:tabs>
                <w:tab w:val="left" w:pos="3418"/>
              </w:tabs>
              <w:ind w:firstLine="3"/>
              <w:rPr>
                <w:rFonts w:ascii="GHEA Grapalat" w:hAnsi="GHEA Grapalat" w:cs="Arial Armenian"/>
                <w:sz w:val="24"/>
                <w:szCs w:val="24"/>
                <w:lang w:val="hy-AM"/>
              </w:rPr>
            </w:pPr>
            <w:r w:rsidRPr="00D1461E">
              <w:rPr>
                <w:rFonts w:ascii="GHEA Grapalat" w:hAnsi="GHEA Grapalat" w:cs="Arial Armenian"/>
                <w:sz w:val="24"/>
                <w:szCs w:val="24"/>
                <w:lang w:val="hy-AM"/>
              </w:rPr>
              <w:t>Արդարադատության նախարարություն</w:t>
            </w:r>
          </w:p>
        </w:tc>
        <w:tc>
          <w:tcPr>
            <w:tcW w:w="7272" w:type="dxa"/>
          </w:tcPr>
          <w:p w:rsidR="009F1F3C" w:rsidRPr="00D1461E" w:rsidRDefault="009F1F3C" w:rsidP="0056322E">
            <w:pPr>
              <w:ind w:firstLine="292"/>
              <w:jc w:val="both"/>
              <w:rPr>
                <w:rFonts w:ascii="GHEA Grapalat" w:hAnsi="GHEA Grapalat"/>
                <w:color w:val="000000"/>
                <w:sz w:val="24"/>
                <w:szCs w:val="24"/>
                <w:shd w:val="clear" w:color="auto" w:fill="FFFFFF"/>
                <w:lang w:val="hy-AM"/>
              </w:rPr>
            </w:pPr>
            <w:r w:rsidRPr="00D1461E">
              <w:rPr>
                <w:rFonts w:ascii="GHEA Grapalat" w:hAnsi="GHEA Grapalat" w:cs="Sylfaen"/>
                <w:bCs/>
                <w:sz w:val="24"/>
                <w:szCs w:val="24"/>
                <w:lang w:val="af-ZA"/>
              </w:rPr>
              <w:t xml:space="preserve">1. Նախագծով նախատեսվում է հաստատել </w:t>
            </w:r>
            <w:r w:rsidRPr="00D1461E">
              <w:rPr>
                <w:rFonts w:ascii="GHEA Grapalat" w:hAnsi="GHEA Grapalat" w:cs="Sylfaen"/>
                <w:sz w:val="24"/>
                <w:szCs w:val="24"/>
                <w:lang w:val="hy-AM"/>
              </w:rPr>
              <w:t>«</w:t>
            </w:r>
            <w:r w:rsidRPr="00D1461E">
              <w:rPr>
                <w:rFonts w:ascii="GHEA Grapalat" w:hAnsi="GHEA Grapalat"/>
                <w:sz w:val="24"/>
                <w:szCs w:val="24"/>
                <w:lang w:val="af-ZA"/>
              </w:rPr>
              <w:t>Երիտասարդ և երեխա ունեցող ընտանիքների բնակարանային ապահովության պետական աջակցության 2020-2023 թթ. ծրագրերը</w:t>
            </w:r>
            <w:r w:rsidRPr="00D1461E">
              <w:rPr>
                <w:rFonts w:ascii="GHEA Grapalat" w:hAnsi="GHEA Grapalat" w:cs="Sylfaen"/>
                <w:sz w:val="24"/>
                <w:szCs w:val="24"/>
                <w:lang w:val="hy-AM"/>
              </w:rPr>
              <w:t>»: Այդ առումով</w:t>
            </w:r>
            <w:r w:rsidRPr="00D1461E">
              <w:rPr>
                <w:rFonts w:ascii="GHEA Grapalat" w:hAnsi="GHEA Grapalat" w:cs="Sylfaen"/>
                <w:bCs/>
                <w:sz w:val="24"/>
                <w:szCs w:val="24"/>
                <w:lang w:val="af-ZA"/>
              </w:rPr>
              <w:t xml:space="preserve"> </w:t>
            </w:r>
            <w:r w:rsidRPr="00D1461E">
              <w:rPr>
                <w:rFonts w:ascii="GHEA Grapalat" w:hAnsi="GHEA Grapalat" w:cs="GHEA Grapalat"/>
                <w:sz w:val="24"/>
                <w:szCs w:val="24"/>
                <w:lang w:val="hy-AM"/>
              </w:rPr>
              <w:t xml:space="preserve">անհրաժեշտ է հստակեցնել, թե որն է համարվում </w:t>
            </w:r>
            <w:r w:rsidRPr="00D1461E">
              <w:rPr>
                <w:rFonts w:ascii="GHEA Grapalat" w:hAnsi="GHEA Grapalat" w:cs="Sylfaen"/>
                <w:sz w:val="24"/>
                <w:szCs w:val="24"/>
                <w:lang w:val="hy-AM"/>
              </w:rPr>
              <w:t>«</w:t>
            </w:r>
            <w:r w:rsidRPr="00D1461E">
              <w:rPr>
                <w:rFonts w:ascii="GHEA Grapalat" w:hAnsi="GHEA Grapalat"/>
                <w:sz w:val="24"/>
                <w:szCs w:val="24"/>
                <w:lang w:val="af-ZA"/>
              </w:rPr>
              <w:t>երիտասարդ</w:t>
            </w:r>
            <w:r w:rsidRPr="00D1461E">
              <w:rPr>
                <w:rFonts w:ascii="GHEA Grapalat" w:hAnsi="GHEA Grapalat" w:cs="Sylfaen"/>
                <w:sz w:val="24"/>
                <w:szCs w:val="24"/>
                <w:lang w:val="hy-AM"/>
              </w:rPr>
              <w:t>»</w:t>
            </w:r>
            <w:r w:rsidRPr="00D1461E">
              <w:rPr>
                <w:rFonts w:ascii="GHEA Grapalat" w:hAnsi="GHEA Grapalat"/>
                <w:color w:val="000000"/>
                <w:sz w:val="24"/>
                <w:szCs w:val="24"/>
                <w:shd w:val="clear" w:color="auto" w:fill="FFFFFF"/>
                <w:lang w:val="hy-AM"/>
              </w:rPr>
              <w:t xml:space="preserve">, քանի որ ստացվում է՝ նախագծով ներմուծվում է հասկացություն, որի իրավական բովանդակությունը չի բացահայտվում: Այդ պարագայում էլ խնդրահարույց է շահառուի երեխաների թիվը: Գտնում ենք, որ լրացուցիչ վճարների հետ կապված /ամեն երեխայի դեպքում/ երիտասարդ համարվելու տարիքը պետք է այնպես սահմանվի, որ իրատեսական լինի պետական աջակցություն ստանալու հնարավորությունը: </w:t>
            </w:r>
            <w:r w:rsidRPr="00D1461E">
              <w:rPr>
                <w:rFonts w:ascii="GHEA Grapalat" w:hAnsi="GHEA Grapalat" w:cs="Sylfaen"/>
                <w:sz w:val="24"/>
                <w:szCs w:val="24"/>
                <w:lang w:val="hy-AM"/>
              </w:rPr>
              <w:t xml:space="preserve">Այդ կապակցությամբ անհրաժեշտ է նկատի ունենալ </w:t>
            </w:r>
            <w:r w:rsidRPr="00D1461E">
              <w:rPr>
                <w:rFonts w:ascii="GHEA Grapalat" w:hAnsi="GHEA Grapalat"/>
                <w:sz w:val="24"/>
                <w:szCs w:val="24"/>
                <w:lang w:val="af-ZA"/>
              </w:rPr>
              <w:t>«</w:t>
            </w:r>
            <w:r w:rsidRPr="00D1461E">
              <w:rPr>
                <w:rFonts w:ascii="GHEA Grapalat" w:hAnsi="GHEA Grapalat"/>
                <w:sz w:val="24"/>
                <w:szCs w:val="24"/>
                <w:lang w:val="hy-AM"/>
              </w:rPr>
              <w:t>Նորմատիվ</w:t>
            </w:r>
            <w:r w:rsidRPr="00D1461E">
              <w:rPr>
                <w:rFonts w:ascii="GHEA Grapalat" w:hAnsi="GHEA Grapalat"/>
                <w:sz w:val="24"/>
                <w:szCs w:val="24"/>
                <w:lang w:val="af-ZA"/>
              </w:rPr>
              <w:t xml:space="preserve"> </w:t>
            </w:r>
            <w:r w:rsidRPr="00D1461E">
              <w:rPr>
                <w:rFonts w:ascii="GHEA Grapalat" w:hAnsi="GHEA Grapalat"/>
                <w:sz w:val="24"/>
                <w:szCs w:val="24"/>
                <w:lang w:val="hy-AM"/>
              </w:rPr>
              <w:t>իրավական</w:t>
            </w:r>
            <w:r w:rsidRPr="00D1461E">
              <w:rPr>
                <w:rFonts w:ascii="GHEA Grapalat" w:hAnsi="GHEA Grapalat"/>
                <w:sz w:val="24"/>
                <w:szCs w:val="24"/>
                <w:lang w:val="af-ZA"/>
              </w:rPr>
              <w:t xml:space="preserve"> </w:t>
            </w:r>
            <w:r w:rsidRPr="00D1461E">
              <w:rPr>
                <w:rFonts w:ascii="GHEA Grapalat" w:hAnsi="GHEA Grapalat"/>
                <w:sz w:val="24"/>
                <w:szCs w:val="24"/>
                <w:lang w:val="hy-AM"/>
              </w:rPr>
              <w:t>ակտերի</w:t>
            </w:r>
            <w:r w:rsidRPr="00D1461E">
              <w:rPr>
                <w:rFonts w:ascii="GHEA Grapalat" w:hAnsi="GHEA Grapalat"/>
                <w:color w:val="000000"/>
                <w:sz w:val="24"/>
                <w:szCs w:val="24"/>
                <w:shd w:val="clear" w:color="auto" w:fill="FFFFFF"/>
                <w:lang w:val="af-ZA"/>
              </w:rPr>
              <w:t xml:space="preserve"> մասին» Հայաստանի Հանրապետության օրենքի </w:t>
            </w:r>
            <w:r w:rsidRPr="00D1461E">
              <w:rPr>
                <w:rFonts w:ascii="GHEA Grapalat" w:hAnsi="GHEA Grapalat" w:cs="Sylfaen"/>
                <w:sz w:val="24"/>
                <w:szCs w:val="24"/>
                <w:lang w:val="af-ZA"/>
              </w:rPr>
              <w:t xml:space="preserve">15-րդ հոդվածի պահանջները, որոնց համաձայն՝ </w:t>
            </w:r>
            <w:r w:rsidRPr="00D1461E">
              <w:rPr>
                <w:rFonts w:ascii="GHEA Grapalat" w:hAnsi="GHEA Grapalat"/>
                <w:color w:val="000000"/>
                <w:sz w:val="24"/>
                <w:szCs w:val="24"/>
                <w:shd w:val="clear" w:color="auto" w:fill="FFFFFF"/>
                <w:lang w:val="hy-AM"/>
              </w:rPr>
              <w:t xml:space="preserve">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w:t>
            </w:r>
          </w:p>
        </w:tc>
        <w:tc>
          <w:tcPr>
            <w:tcW w:w="4680" w:type="dxa"/>
          </w:tcPr>
          <w:p w:rsidR="009F1F3C" w:rsidRPr="00D1461E" w:rsidRDefault="009F1F3C" w:rsidP="00A9555D">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Ընդունվել է ի գիտություն։</w:t>
            </w:r>
          </w:p>
          <w:p w:rsidR="00C75FB9" w:rsidRPr="00D1461E" w:rsidRDefault="00C75FB9" w:rsidP="00C75FB9">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«Երիտասարդ» («Երիտասարդ ընտանիք») հասկացությունը, ըստ էության չունի կիրառական նշանակություն, հաշվի առնելով այն հանգամանքը, որ բոլոր ծրագրերում հիմնական պայմանների շարքում սահմանվում է անչափահաս երեխայի առկայությունը (միանվագ դրամական աջակցության ծրագրի դեպքում՝ 2, կանխավճարի ապահովագրության ծրագրի դեպքում՝ 1, կամ երեխայի ծնունդը ընտանիքում։</w:t>
            </w:r>
          </w:p>
          <w:p w:rsidR="00A9555D" w:rsidRPr="00D1461E" w:rsidRDefault="00A9555D" w:rsidP="00581EA7">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Ընդ որում, շահառուի տարիքային որևէ շեմ սահմանված չէ։</w:t>
            </w:r>
          </w:p>
          <w:p w:rsidR="008E5AB2" w:rsidRPr="00D1461E" w:rsidRDefault="00A9555D" w:rsidP="00581EA7">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 xml:space="preserve">Միաժամանակ, </w:t>
            </w:r>
          </w:p>
          <w:p w:rsidR="00A9555D" w:rsidRPr="00D1461E" w:rsidRDefault="00A9555D" w:rsidP="00581EA7">
            <w:pPr>
              <w:pStyle w:val="ListParagraph"/>
              <w:numPr>
                <w:ilvl w:val="0"/>
                <w:numId w:val="9"/>
              </w:numPr>
              <w:tabs>
                <w:tab w:val="left" w:pos="538"/>
                <w:tab w:val="left" w:pos="3418"/>
              </w:tabs>
              <w:spacing w:before="0" w:after="0"/>
              <w:ind w:left="0"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 xml:space="preserve">Միանվագ դրամական աջակցության ծրագրով լրացուցիչ արտոնություններ են սահմանված </w:t>
            </w:r>
            <w:r w:rsidR="008E5AB2" w:rsidRPr="00D1461E">
              <w:rPr>
                <w:rFonts w:ascii="GHEA Grapalat" w:eastAsia="Times New Roman" w:hAnsi="GHEA Grapalat" w:cs="GHEA Grapalat"/>
                <w:bCs/>
                <w:iCs/>
                <w:sz w:val="24"/>
                <w:szCs w:val="24"/>
                <w:lang w:val="hy-AM"/>
              </w:rPr>
              <w:t>30</w:t>
            </w:r>
            <w:r w:rsidRPr="00D1461E">
              <w:rPr>
                <w:rFonts w:ascii="GHEA Grapalat" w:eastAsia="Times New Roman" w:hAnsi="GHEA Grapalat" w:cs="GHEA Grapalat"/>
                <w:bCs/>
                <w:iCs/>
                <w:sz w:val="24"/>
                <w:szCs w:val="24"/>
                <w:lang w:val="hy-AM"/>
              </w:rPr>
              <w:t xml:space="preserve"> տարին չլրացած շահառուի համար,</w:t>
            </w:r>
          </w:p>
          <w:p w:rsidR="009F1F3C" w:rsidRPr="00D1461E" w:rsidRDefault="00A9555D" w:rsidP="009F1F3C">
            <w:pPr>
              <w:pStyle w:val="ListParagraph"/>
              <w:numPr>
                <w:ilvl w:val="0"/>
                <w:numId w:val="9"/>
              </w:numPr>
              <w:tabs>
                <w:tab w:val="left" w:pos="538"/>
                <w:tab w:val="left" w:pos="3418"/>
              </w:tabs>
              <w:spacing w:before="0" w:after="0"/>
              <w:ind w:left="0"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 xml:space="preserve">Երեխայի ծննդյան աջակցության ծրագրով լրացուցիչ արտոնություններ </w:t>
            </w:r>
            <w:r w:rsidRPr="00D1461E">
              <w:rPr>
                <w:rFonts w:ascii="GHEA Grapalat" w:eastAsia="Times New Roman" w:hAnsi="GHEA Grapalat" w:cs="GHEA Grapalat"/>
                <w:bCs/>
                <w:iCs/>
                <w:sz w:val="24"/>
                <w:szCs w:val="24"/>
                <w:lang w:val="hy-AM"/>
              </w:rPr>
              <w:lastRenderedPageBreak/>
              <w:t xml:space="preserve">են սահմանված 25 տարին չլրացած շահառուի </w:t>
            </w:r>
            <w:r w:rsidR="008E5AB2" w:rsidRPr="00D1461E">
              <w:rPr>
                <w:rFonts w:ascii="GHEA Grapalat" w:eastAsia="Times New Roman" w:hAnsi="GHEA Grapalat" w:cs="GHEA Grapalat"/>
                <w:bCs/>
                <w:iCs/>
                <w:sz w:val="24"/>
                <w:szCs w:val="24"/>
                <w:lang w:val="hy-AM"/>
              </w:rPr>
              <w:t>համար:</w:t>
            </w:r>
          </w:p>
        </w:tc>
      </w:tr>
      <w:tr w:rsidR="0056322E" w:rsidRPr="00870600" w:rsidTr="002B0F10">
        <w:tc>
          <w:tcPr>
            <w:tcW w:w="537" w:type="dxa"/>
          </w:tcPr>
          <w:p w:rsidR="0056322E" w:rsidRPr="00D1461E" w:rsidRDefault="0056322E" w:rsidP="00AD61F9">
            <w:pPr>
              <w:tabs>
                <w:tab w:val="left" w:pos="3418"/>
              </w:tabs>
              <w:rPr>
                <w:rFonts w:ascii="GHEA Grapalat" w:hAnsi="GHEA Grapalat"/>
                <w:sz w:val="24"/>
                <w:szCs w:val="24"/>
                <w:lang w:val="hy-AM"/>
              </w:rPr>
            </w:pPr>
          </w:p>
        </w:tc>
        <w:tc>
          <w:tcPr>
            <w:tcW w:w="2541" w:type="dxa"/>
          </w:tcPr>
          <w:p w:rsidR="0056322E" w:rsidRPr="00D1461E" w:rsidRDefault="0056322E" w:rsidP="002D15DF">
            <w:pPr>
              <w:tabs>
                <w:tab w:val="left" w:pos="3418"/>
              </w:tabs>
              <w:ind w:firstLine="3"/>
              <w:rPr>
                <w:rFonts w:ascii="GHEA Grapalat" w:hAnsi="GHEA Grapalat" w:cs="Arial Armenian"/>
                <w:sz w:val="24"/>
                <w:szCs w:val="24"/>
                <w:lang w:val="hy-AM"/>
              </w:rPr>
            </w:pPr>
          </w:p>
        </w:tc>
        <w:tc>
          <w:tcPr>
            <w:tcW w:w="7272" w:type="dxa"/>
          </w:tcPr>
          <w:p w:rsidR="0056322E" w:rsidRPr="00D1461E" w:rsidRDefault="0056322E" w:rsidP="0056322E">
            <w:pPr>
              <w:ind w:firstLine="292"/>
              <w:jc w:val="both"/>
              <w:rPr>
                <w:rFonts w:ascii="GHEA Grapalat" w:hAnsi="GHEA Grapalat"/>
                <w:color w:val="000000"/>
                <w:sz w:val="24"/>
                <w:szCs w:val="24"/>
                <w:shd w:val="clear" w:color="auto" w:fill="FFFFFF"/>
                <w:lang w:val="hy-AM"/>
              </w:rPr>
            </w:pPr>
            <w:r w:rsidRPr="00D1461E">
              <w:rPr>
                <w:rFonts w:ascii="GHEA Grapalat" w:hAnsi="GHEA Grapalat"/>
                <w:color w:val="000000"/>
                <w:sz w:val="24"/>
                <w:szCs w:val="24"/>
                <w:shd w:val="clear" w:color="auto" w:fill="FFFFFF"/>
                <w:lang w:val="hy-AM"/>
              </w:rPr>
              <w:t>2. Ն</w:t>
            </w:r>
            <w:r w:rsidRPr="00D1461E">
              <w:rPr>
                <w:rFonts w:ascii="GHEA Grapalat" w:hAnsi="GHEA Grapalat" w:cs="Sylfaen"/>
                <w:bCs/>
                <w:sz w:val="24"/>
                <w:szCs w:val="24"/>
                <w:lang w:val="hy-AM"/>
              </w:rPr>
              <w:t xml:space="preserve">ախագծի նախաբանից անհրաժեշտ է հանել ՀՀ կառավարության 2019 թվականի մայիսի 16-ի թիվ 650-Լ </w:t>
            </w:r>
            <w:r w:rsidRPr="00D1461E">
              <w:rPr>
                <w:rFonts w:ascii="GHEA Grapalat" w:hAnsi="GHEA Grapalat"/>
                <w:color w:val="000000"/>
                <w:sz w:val="24"/>
                <w:szCs w:val="24"/>
                <w:shd w:val="clear" w:color="auto" w:fill="FFFFFF"/>
                <w:lang w:val="hy-AM"/>
              </w:rPr>
              <w:t>որոշմանն</w:t>
            </w:r>
            <w:r w:rsidRPr="00D1461E">
              <w:rPr>
                <w:rFonts w:ascii="GHEA Grapalat" w:hAnsi="GHEA Grapalat" w:cs="Sylfaen"/>
                <w:bCs/>
                <w:sz w:val="24"/>
                <w:szCs w:val="24"/>
                <w:lang w:val="hy-AM"/>
              </w:rPr>
              <w:t xml:space="preserve"> արված հղումը՝ նկատի ունենալով </w:t>
            </w:r>
            <w:r w:rsidRPr="00D1461E">
              <w:rPr>
                <w:rFonts w:ascii="GHEA Grapalat" w:hAnsi="GHEA Grapalat" w:cs="Sylfaen"/>
                <w:sz w:val="24"/>
                <w:szCs w:val="24"/>
                <w:lang w:val="hy-AM"/>
              </w:rPr>
              <w:t xml:space="preserve">«Նորմատիվ իրավական ակտերի մասին» Հայաստանի Հանրապետության օրենքի 2-րդ հոդվածի 1-ին մասի 6-րդ կետի պահանջները, որոնց համաձայն՝ </w:t>
            </w:r>
            <w:r w:rsidRPr="00D1461E">
              <w:rPr>
                <w:rStyle w:val="Strong"/>
                <w:rFonts w:ascii="GHEA Grapalat" w:hAnsi="GHEA Grapalat"/>
                <w:color w:val="000000"/>
                <w:sz w:val="24"/>
                <w:szCs w:val="24"/>
                <w:shd w:val="clear" w:color="auto" w:fill="FFFFFF"/>
                <w:lang w:val="hy-AM"/>
              </w:rPr>
              <w:t xml:space="preserve">ներքին իրավական ակտն ընդունվում է  </w:t>
            </w:r>
            <w:r w:rsidRPr="00D1461E">
              <w:rPr>
                <w:rFonts w:ascii="GHEA Grapalat" w:hAnsi="GHEA Grapalat"/>
                <w:color w:val="000000"/>
                <w:sz w:val="24"/>
                <w:szCs w:val="24"/>
                <w:shd w:val="clear" w:color="auto" w:fill="FFFFFF"/>
                <w:lang w:val="hy-AM"/>
              </w:rPr>
              <w:t>նորմատիվ իրավական ակտի հիման վրա և դրան համապատասխան:</w:t>
            </w:r>
            <w:r w:rsidRPr="00D1461E">
              <w:rPr>
                <w:rFonts w:ascii="GHEA Grapalat" w:hAnsi="GHEA Grapalat" w:cs="Sylfaen"/>
                <w:bCs/>
                <w:sz w:val="24"/>
                <w:szCs w:val="24"/>
                <w:lang w:val="hy-AM"/>
              </w:rPr>
              <w:t xml:space="preserve"> </w:t>
            </w:r>
          </w:p>
        </w:tc>
        <w:tc>
          <w:tcPr>
            <w:tcW w:w="4680" w:type="dxa"/>
          </w:tcPr>
          <w:p w:rsidR="0056322E" w:rsidRPr="00D1461E" w:rsidRDefault="0056322E" w:rsidP="0087068F">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 xml:space="preserve">Ընդունվել է։ </w:t>
            </w:r>
            <w:r w:rsidRPr="00D1461E">
              <w:rPr>
                <w:rFonts w:ascii="GHEA Grapalat" w:hAnsi="GHEA Grapalat"/>
                <w:color w:val="000000"/>
                <w:sz w:val="24"/>
                <w:szCs w:val="24"/>
                <w:shd w:val="clear" w:color="auto" w:fill="FFFFFF"/>
                <w:lang w:val="hy-AM"/>
              </w:rPr>
              <w:t>Ն</w:t>
            </w:r>
            <w:r w:rsidRPr="00D1461E">
              <w:rPr>
                <w:rFonts w:ascii="GHEA Grapalat" w:hAnsi="GHEA Grapalat" w:cs="Sylfaen"/>
                <w:bCs/>
                <w:sz w:val="24"/>
                <w:szCs w:val="24"/>
                <w:lang w:val="hy-AM"/>
              </w:rPr>
              <w:t>ախագծի նախաբանից հղումը</w:t>
            </w:r>
            <w:r w:rsidRPr="00D1461E">
              <w:rPr>
                <w:rFonts w:ascii="GHEA Grapalat" w:eastAsia="Times New Roman" w:hAnsi="GHEA Grapalat" w:cs="GHEA Grapalat"/>
                <w:bCs/>
                <w:iCs/>
                <w:sz w:val="24"/>
                <w:szCs w:val="24"/>
                <w:lang w:val="hy-AM"/>
              </w:rPr>
              <w:t xml:space="preserve"> հանվել է։</w:t>
            </w:r>
          </w:p>
          <w:p w:rsidR="0056322E" w:rsidRPr="00D1461E" w:rsidRDefault="0056322E" w:rsidP="0087068F">
            <w:pPr>
              <w:tabs>
                <w:tab w:val="left" w:pos="3418"/>
              </w:tabs>
              <w:ind w:firstLine="252"/>
              <w:jc w:val="both"/>
              <w:rPr>
                <w:rFonts w:ascii="GHEA Grapalat" w:eastAsia="Times New Roman" w:hAnsi="GHEA Grapalat" w:cs="GHEA Grapalat"/>
                <w:bCs/>
                <w:iCs/>
                <w:sz w:val="24"/>
                <w:szCs w:val="24"/>
                <w:lang w:val="hy-AM"/>
              </w:rPr>
            </w:pPr>
          </w:p>
        </w:tc>
      </w:tr>
      <w:tr w:rsidR="0056322E" w:rsidRPr="00D1461E" w:rsidTr="002B0F10">
        <w:tc>
          <w:tcPr>
            <w:tcW w:w="537" w:type="dxa"/>
          </w:tcPr>
          <w:p w:rsidR="0056322E" w:rsidRPr="00D1461E" w:rsidRDefault="0056322E" w:rsidP="00AD61F9">
            <w:pPr>
              <w:tabs>
                <w:tab w:val="left" w:pos="3418"/>
              </w:tabs>
              <w:rPr>
                <w:rFonts w:ascii="GHEA Grapalat" w:hAnsi="GHEA Grapalat"/>
                <w:sz w:val="24"/>
                <w:szCs w:val="24"/>
                <w:lang w:val="hy-AM"/>
              </w:rPr>
            </w:pPr>
          </w:p>
        </w:tc>
        <w:tc>
          <w:tcPr>
            <w:tcW w:w="2541" w:type="dxa"/>
          </w:tcPr>
          <w:p w:rsidR="0056322E" w:rsidRPr="00D1461E" w:rsidRDefault="0056322E" w:rsidP="002D15DF">
            <w:pPr>
              <w:tabs>
                <w:tab w:val="left" w:pos="3418"/>
              </w:tabs>
              <w:ind w:firstLine="3"/>
              <w:rPr>
                <w:rFonts w:ascii="GHEA Grapalat" w:hAnsi="GHEA Grapalat" w:cs="Arial Armenian"/>
                <w:sz w:val="24"/>
                <w:szCs w:val="24"/>
                <w:lang w:val="hy-AM"/>
              </w:rPr>
            </w:pPr>
          </w:p>
        </w:tc>
        <w:tc>
          <w:tcPr>
            <w:tcW w:w="7272" w:type="dxa"/>
          </w:tcPr>
          <w:p w:rsidR="0056322E" w:rsidRPr="00D1461E" w:rsidRDefault="0056322E" w:rsidP="00D925D2">
            <w:pPr>
              <w:ind w:firstLine="292"/>
              <w:jc w:val="both"/>
              <w:rPr>
                <w:rFonts w:ascii="GHEA Grapalat" w:hAnsi="GHEA Grapalat" w:cs="Sylfaen"/>
                <w:sz w:val="24"/>
                <w:szCs w:val="24"/>
                <w:lang w:val="hy-AM"/>
              </w:rPr>
            </w:pPr>
            <w:r w:rsidRPr="00D1461E">
              <w:rPr>
                <w:rFonts w:ascii="GHEA Grapalat" w:hAnsi="GHEA Grapalat"/>
                <w:color w:val="000000"/>
                <w:sz w:val="24"/>
                <w:szCs w:val="24"/>
                <w:shd w:val="clear" w:color="auto" w:fill="FFFFFF"/>
                <w:lang w:val="hy-AM"/>
              </w:rPr>
              <w:t xml:space="preserve">3. </w:t>
            </w:r>
            <w:r w:rsidRPr="00D1461E">
              <w:rPr>
                <w:rFonts w:ascii="GHEA Grapalat" w:hAnsi="GHEA Grapalat" w:cs="Sylfaen"/>
                <w:bCs/>
                <w:sz w:val="24"/>
                <w:szCs w:val="24"/>
                <w:lang w:val="hy-AM"/>
              </w:rPr>
              <w:t xml:space="preserve">Նախագծի հավելվածով հաստատվող ծրագրի 8-րդ, 9-րդ, 15-րդ </w:t>
            </w:r>
            <w:r w:rsidR="00993BCC" w:rsidRPr="00D1461E">
              <w:rPr>
                <w:rFonts w:ascii="GHEA Grapalat" w:eastAsia="Times New Roman" w:hAnsi="GHEA Grapalat" w:cs="GHEA Grapalat"/>
                <w:bCs/>
                <w:iCs/>
                <w:sz w:val="24"/>
                <w:szCs w:val="24"/>
                <w:lang w:val="hy-AM"/>
              </w:rPr>
              <w:t xml:space="preserve">(ներկայացվող տարբերակում՝ 8-րդ, 11-րդ, 18-րդ) </w:t>
            </w:r>
            <w:r w:rsidRPr="00D1461E">
              <w:rPr>
                <w:rFonts w:ascii="GHEA Grapalat" w:hAnsi="GHEA Grapalat" w:cs="Sylfaen"/>
                <w:bCs/>
                <w:sz w:val="24"/>
                <w:szCs w:val="24"/>
                <w:lang w:val="hy-AM"/>
              </w:rPr>
              <w:t>կետերի ենթակետերն անհրաժեշտ է համարակալել, իսկ 24-րդ</w:t>
            </w:r>
            <w:r w:rsidR="00993BCC" w:rsidRPr="00D1461E">
              <w:rPr>
                <w:rFonts w:ascii="GHEA Grapalat" w:hAnsi="GHEA Grapalat" w:cs="Sylfaen"/>
                <w:bCs/>
                <w:sz w:val="24"/>
                <w:szCs w:val="24"/>
                <w:lang w:val="hy-AM"/>
              </w:rPr>
              <w:t xml:space="preserve"> </w:t>
            </w:r>
            <w:r w:rsidR="00993BCC" w:rsidRPr="00D1461E">
              <w:rPr>
                <w:rFonts w:ascii="GHEA Grapalat" w:eastAsia="Times New Roman" w:hAnsi="GHEA Grapalat" w:cs="GHEA Grapalat"/>
                <w:bCs/>
                <w:iCs/>
                <w:sz w:val="24"/>
                <w:szCs w:val="24"/>
                <w:lang w:val="hy-AM"/>
              </w:rPr>
              <w:t>(ներկայացվող տարբերակում՝ 2</w:t>
            </w:r>
            <w:r w:rsidR="00D925D2" w:rsidRPr="00D1461E">
              <w:rPr>
                <w:rFonts w:ascii="GHEA Grapalat" w:eastAsia="Times New Roman" w:hAnsi="GHEA Grapalat" w:cs="GHEA Grapalat"/>
                <w:bCs/>
                <w:iCs/>
                <w:sz w:val="24"/>
                <w:szCs w:val="24"/>
                <w:lang w:val="hy-AM"/>
              </w:rPr>
              <w:t>9</w:t>
            </w:r>
            <w:r w:rsidR="00993BCC" w:rsidRPr="00D1461E">
              <w:rPr>
                <w:rFonts w:ascii="GHEA Grapalat" w:eastAsia="Times New Roman" w:hAnsi="GHEA Grapalat" w:cs="GHEA Grapalat"/>
                <w:bCs/>
                <w:iCs/>
                <w:sz w:val="24"/>
                <w:szCs w:val="24"/>
                <w:lang w:val="hy-AM"/>
              </w:rPr>
              <w:t xml:space="preserve">-րդ) </w:t>
            </w:r>
            <w:r w:rsidRPr="00D1461E">
              <w:rPr>
                <w:rFonts w:ascii="GHEA Grapalat" w:hAnsi="GHEA Grapalat" w:cs="Sylfaen"/>
                <w:bCs/>
                <w:sz w:val="24"/>
                <w:szCs w:val="24"/>
                <w:lang w:val="hy-AM"/>
              </w:rPr>
              <w:t xml:space="preserve"> կետի ենթակետերի համարակալման հաջորդականությունը նույնպես վերանայման կարիք ունի: Սույն դիտողությունը բխում է </w:t>
            </w:r>
            <w:r w:rsidRPr="00D1461E">
              <w:rPr>
                <w:rFonts w:ascii="GHEA Grapalat" w:hAnsi="GHEA Grapalat" w:cs="Sylfaen"/>
                <w:sz w:val="24"/>
                <w:szCs w:val="24"/>
                <w:lang w:val="hy-AM"/>
              </w:rPr>
              <w:t>«Նորմատիվ իրավական ակտերի մասին» Հայաստանի Հանրապետության օրենքի 14-րդ հոդվածի պահանջներից:</w:t>
            </w:r>
          </w:p>
        </w:tc>
        <w:tc>
          <w:tcPr>
            <w:tcW w:w="4680" w:type="dxa"/>
          </w:tcPr>
          <w:p w:rsidR="0056322E" w:rsidRPr="00D1461E" w:rsidRDefault="003F0EE2" w:rsidP="009F1F3C">
            <w:pPr>
              <w:tabs>
                <w:tab w:val="left" w:pos="3418"/>
              </w:tabs>
              <w:rPr>
                <w:rFonts w:ascii="GHEA Grapalat" w:hAnsi="GHEA Grapalat"/>
                <w:sz w:val="24"/>
                <w:szCs w:val="24"/>
                <w:lang w:val="hy-AM"/>
              </w:rPr>
            </w:pPr>
            <w:r w:rsidRPr="00D1461E">
              <w:rPr>
                <w:rFonts w:ascii="GHEA Grapalat" w:eastAsia="Times New Roman" w:hAnsi="GHEA Grapalat" w:cs="GHEA Grapalat"/>
                <w:bCs/>
                <w:iCs/>
                <w:sz w:val="24"/>
                <w:szCs w:val="24"/>
                <w:lang w:val="hy-AM"/>
              </w:rPr>
              <w:t>Ընդունվել է։</w:t>
            </w:r>
          </w:p>
        </w:tc>
      </w:tr>
      <w:tr w:rsidR="0056322E" w:rsidRPr="00870600" w:rsidTr="002B0F10">
        <w:tc>
          <w:tcPr>
            <w:tcW w:w="537" w:type="dxa"/>
          </w:tcPr>
          <w:p w:rsidR="0056322E" w:rsidRPr="00D1461E" w:rsidRDefault="0056322E" w:rsidP="00AD61F9">
            <w:pPr>
              <w:tabs>
                <w:tab w:val="left" w:pos="3418"/>
              </w:tabs>
              <w:rPr>
                <w:rFonts w:ascii="GHEA Grapalat" w:hAnsi="GHEA Grapalat"/>
                <w:sz w:val="24"/>
                <w:szCs w:val="24"/>
                <w:lang w:val="hy-AM"/>
              </w:rPr>
            </w:pPr>
          </w:p>
        </w:tc>
        <w:tc>
          <w:tcPr>
            <w:tcW w:w="2541" w:type="dxa"/>
          </w:tcPr>
          <w:p w:rsidR="0056322E" w:rsidRPr="00D1461E" w:rsidRDefault="0056322E" w:rsidP="002D15DF">
            <w:pPr>
              <w:tabs>
                <w:tab w:val="left" w:pos="3418"/>
              </w:tabs>
              <w:ind w:firstLine="3"/>
              <w:rPr>
                <w:rFonts w:ascii="GHEA Grapalat" w:hAnsi="GHEA Grapalat" w:cs="Arial Armenian"/>
                <w:sz w:val="24"/>
                <w:szCs w:val="24"/>
                <w:lang w:val="hy-AM"/>
              </w:rPr>
            </w:pPr>
          </w:p>
        </w:tc>
        <w:tc>
          <w:tcPr>
            <w:tcW w:w="7272" w:type="dxa"/>
          </w:tcPr>
          <w:p w:rsidR="0056322E" w:rsidRPr="00D1461E" w:rsidRDefault="0056322E" w:rsidP="0056322E">
            <w:pPr>
              <w:ind w:firstLine="292"/>
              <w:jc w:val="both"/>
              <w:rPr>
                <w:rFonts w:ascii="GHEA Grapalat" w:hAnsi="GHEA Grapalat"/>
                <w:color w:val="000000"/>
                <w:sz w:val="24"/>
                <w:szCs w:val="24"/>
                <w:shd w:val="clear" w:color="auto" w:fill="FFFFFF"/>
                <w:lang w:val="hy-AM"/>
              </w:rPr>
            </w:pPr>
            <w:r w:rsidRPr="00D1461E">
              <w:rPr>
                <w:rFonts w:ascii="GHEA Grapalat" w:hAnsi="GHEA Grapalat"/>
                <w:color w:val="000000"/>
                <w:sz w:val="24"/>
                <w:szCs w:val="24"/>
                <w:shd w:val="clear" w:color="auto" w:fill="FFFFFF"/>
                <w:lang w:val="hy-AM"/>
              </w:rPr>
              <w:t>4. Միաժամանակ հարկ ենք համարում անդրադառնալ ներկայումս արդեն իսկ գործող պետական աջակցության ծրագրերի (օրինակ՝ «Երիտասարդ ընտանիքին` մատչելի բնակարան» ծրագրի)  կապակցությամբ առաջացող գործնական խնդիրներից մեկին, երբ արդեն իսկ վարկային պայմանագիր կնքած ընտանիքը, դիմելով վերաֆինանսավորում իրականացնող վարկային կազմակերպությանը, մերժում է ստանում: Արդյունքում ստացվում է, որ պետական աջակցություն ստանալու ակնկալիքով վարկային պայմանագիր կնքած անձը ստիպված է լինում ինքնուրույն, առանց պետական աջակցության մարել վարկային պարտավորությունը:</w:t>
            </w:r>
          </w:p>
          <w:p w:rsidR="0056322E" w:rsidRPr="00D1461E" w:rsidRDefault="0056322E" w:rsidP="0056322E">
            <w:pPr>
              <w:ind w:firstLine="292"/>
              <w:jc w:val="both"/>
              <w:rPr>
                <w:rFonts w:ascii="GHEA Grapalat" w:hAnsi="GHEA Grapalat"/>
                <w:color w:val="000000"/>
                <w:sz w:val="24"/>
                <w:szCs w:val="24"/>
                <w:shd w:val="clear" w:color="auto" w:fill="FFFFFF"/>
                <w:lang w:val="hy-AM"/>
              </w:rPr>
            </w:pPr>
            <w:r w:rsidRPr="00D1461E">
              <w:rPr>
                <w:rFonts w:ascii="GHEA Grapalat" w:hAnsi="GHEA Grapalat"/>
                <w:color w:val="000000"/>
                <w:sz w:val="24"/>
                <w:szCs w:val="24"/>
                <w:shd w:val="clear" w:color="auto" w:fill="FFFFFF"/>
                <w:lang w:val="hy-AM"/>
              </w:rPr>
              <w:t xml:space="preserve">Հաշվի առնելով նշված գործնական խնդիրը՝ առաջարկում ենք սույն ծրագրի հիման վրա հետագա իրավական ակտերը մշակելիս բացառել գործնականում համանման իրավիճակների </w:t>
            </w:r>
            <w:r w:rsidRPr="00D1461E">
              <w:rPr>
                <w:rFonts w:ascii="GHEA Grapalat" w:hAnsi="GHEA Grapalat"/>
                <w:color w:val="000000"/>
                <w:sz w:val="24"/>
                <w:szCs w:val="24"/>
                <w:shd w:val="clear" w:color="auto" w:fill="FFFFFF"/>
                <w:lang w:val="hy-AM"/>
              </w:rPr>
              <w:lastRenderedPageBreak/>
              <w:t>առաջացումը:</w:t>
            </w:r>
          </w:p>
        </w:tc>
        <w:tc>
          <w:tcPr>
            <w:tcW w:w="4680" w:type="dxa"/>
          </w:tcPr>
          <w:p w:rsidR="0056322E" w:rsidRPr="00D1461E" w:rsidRDefault="0056322E" w:rsidP="0056322E">
            <w:pPr>
              <w:tabs>
                <w:tab w:val="left" w:pos="3418"/>
              </w:tabs>
              <w:ind w:firstLine="252"/>
              <w:jc w:val="both"/>
              <w:rPr>
                <w:rFonts w:ascii="GHEA Grapalat" w:hAnsi="GHEA Grapalat"/>
                <w:sz w:val="24"/>
                <w:szCs w:val="24"/>
                <w:lang w:val="hy-AM"/>
              </w:rPr>
            </w:pPr>
            <w:r w:rsidRPr="00D1461E">
              <w:rPr>
                <w:rFonts w:ascii="GHEA Grapalat" w:eastAsia="Times New Roman" w:hAnsi="GHEA Grapalat" w:cs="GHEA Grapalat"/>
                <w:bCs/>
                <w:iCs/>
                <w:sz w:val="24"/>
                <w:szCs w:val="24"/>
                <w:lang w:val="hy-AM"/>
              </w:rPr>
              <w:lastRenderedPageBreak/>
              <w:t>Ընդունվել է ի գիտություն։ Ընթացակարգերը մշակված են այդ տրամաբանությամբ։</w:t>
            </w:r>
            <w:r w:rsidRPr="00D1461E">
              <w:rPr>
                <w:rFonts w:ascii="GHEA Grapalat" w:hAnsi="GHEA Grapalat"/>
                <w:sz w:val="24"/>
                <w:szCs w:val="24"/>
                <w:lang w:val="hy-AM"/>
              </w:rPr>
              <w:t xml:space="preserve"> </w:t>
            </w:r>
          </w:p>
        </w:tc>
      </w:tr>
      <w:tr w:rsidR="0056322E" w:rsidRPr="00D1461E" w:rsidTr="002B0F10">
        <w:tc>
          <w:tcPr>
            <w:tcW w:w="537" w:type="dxa"/>
          </w:tcPr>
          <w:p w:rsidR="0056322E" w:rsidRPr="00D1461E" w:rsidRDefault="0056322E" w:rsidP="00AD61F9">
            <w:pPr>
              <w:tabs>
                <w:tab w:val="left" w:pos="3418"/>
              </w:tabs>
              <w:rPr>
                <w:rFonts w:ascii="GHEA Grapalat" w:hAnsi="GHEA Grapalat"/>
                <w:sz w:val="24"/>
                <w:szCs w:val="24"/>
                <w:lang w:val="hy-AM"/>
              </w:rPr>
            </w:pPr>
          </w:p>
        </w:tc>
        <w:tc>
          <w:tcPr>
            <w:tcW w:w="2541" w:type="dxa"/>
          </w:tcPr>
          <w:p w:rsidR="0056322E" w:rsidRPr="00D1461E" w:rsidRDefault="0056322E" w:rsidP="002D15DF">
            <w:pPr>
              <w:tabs>
                <w:tab w:val="left" w:pos="3418"/>
              </w:tabs>
              <w:ind w:firstLine="3"/>
              <w:rPr>
                <w:rFonts w:ascii="GHEA Grapalat" w:hAnsi="GHEA Grapalat" w:cs="Arial Armenian"/>
                <w:sz w:val="24"/>
                <w:szCs w:val="24"/>
                <w:lang w:val="hy-AM"/>
              </w:rPr>
            </w:pPr>
          </w:p>
        </w:tc>
        <w:tc>
          <w:tcPr>
            <w:tcW w:w="7272" w:type="dxa"/>
          </w:tcPr>
          <w:p w:rsidR="0056322E" w:rsidRPr="00D1461E" w:rsidRDefault="0056322E" w:rsidP="0056322E">
            <w:pPr>
              <w:ind w:firstLine="292"/>
              <w:jc w:val="both"/>
              <w:rPr>
                <w:rFonts w:ascii="GHEA Grapalat" w:hAnsi="GHEA Grapalat"/>
                <w:sz w:val="24"/>
                <w:szCs w:val="24"/>
                <w:lang w:val="hy-AM"/>
              </w:rPr>
            </w:pPr>
            <w:r w:rsidRPr="00D1461E">
              <w:rPr>
                <w:rFonts w:ascii="GHEA Grapalat" w:hAnsi="GHEA Grapalat"/>
                <w:color w:val="000000"/>
                <w:sz w:val="24"/>
                <w:szCs w:val="24"/>
                <w:shd w:val="clear" w:color="auto" w:fill="FFFFFF"/>
                <w:lang w:val="hy-AM"/>
              </w:rPr>
              <w:t>5. Միաժամանակ նկատի ունենալով, որ կանխավճարի ապահովագրությունն իրականացվելու է պետության կողմից՝ առաջարկում ենք ծրագրում նախատեսել, որ ապահովագրական ընկերության ընտրությունն իրականացվելու է «Գնումների մասին» ՀՀ օրենքով սահմանված կարգով:</w:t>
            </w:r>
          </w:p>
        </w:tc>
        <w:tc>
          <w:tcPr>
            <w:tcW w:w="4680" w:type="dxa"/>
          </w:tcPr>
          <w:p w:rsidR="0056322E" w:rsidRPr="00D1461E" w:rsidRDefault="00581EA7" w:rsidP="002B0F10">
            <w:pPr>
              <w:tabs>
                <w:tab w:val="left" w:pos="3418"/>
              </w:tabs>
              <w:ind w:firstLine="252"/>
              <w:jc w:val="both"/>
              <w:rPr>
                <w:rFonts w:ascii="GHEA Grapalat" w:hAnsi="GHEA Grapalat"/>
                <w:sz w:val="24"/>
                <w:szCs w:val="24"/>
                <w:lang w:val="hy-AM"/>
              </w:rPr>
            </w:pPr>
            <w:r w:rsidRPr="00D1461E">
              <w:rPr>
                <w:rFonts w:ascii="GHEA Grapalat" w:eastAsia="Times New Roman" w:hAnsi="GHEA Grapalat" w:cs="GHEA Grapalat"/>
                <w:bCs/>
                <w:iCs/>
                <w:sz w:val="24"/>
                <w:szCs w:val="24"/>
                <w:lang w:val="hy-AM"/>
              </w:rPr>
              <w:t>Ընդունվել է ի գիտություն։</w:t>
            </w:r>
          </w:p>
        </w:tc>
      </w:tr>
      <w:tr w:rsidR="0056322E" w:rsidRPr="00870600" w:rsidTr="002B0F10">
        <w:tc>
          <w:tcPr>
            <w:tcW w:w="537" w:type="dxa"/>
          </w:tcPr>
          <w:p w:rsidR="0056322E" w:rsidRPr="00D1461E" w:rsidRDefault="0056322E" w:rsidP="00AD61F9">
            <w:pPr>
              <w:tabs>
                <w:tab w:val="left" w:pos="3418"/>
              </w:tabs>
              <w:rPr>
                <w:rFonts w:ascii="GHEA Grapalat" w:hAnsi="GHEA Grapalat"/>
                <w:sz w:val="24"/>
                <w:szCs w:val="24"/>
                <w:lang w:val="hy-AM"/>
              </w:rPr>
            </w:pPr>
          </w:p>
        </w:tc>
        <w:tc>
          <w:tcPr>
            <w:tcW w:w="2541" w:type="dxa"/>
          </w:tcPr>
          <w:p w:rsidR="0056322E" w:rsidRPr="00D1461E" w:rsidRDefault="0056322E" w:rsidP="002D15DF">
            <w:pPr>
              <w:tabs>
                <w:tab w:val="left" w:pos="3418"/>
              </w:tabs>
              <w:ind w:firstLine="3"/>
              <w:rPr>
                <w:rFonts w:ascii="GHEA Grapalat" w:hAnsi="GHEA Grapalat" w:cs="Arial Armenian"/>
                <w:sz w:val="24"/>
                <w:szCs w:val="24"/>
                <w:lang w:val="hy-AM"/>
              </w:rPr>
            </w:pPr>
          </w:p>
        </w:tc>
        <w:tc>
          <w:tcPr>
            <w:tcW w:w="7272" w:type="dxa"/>
          </w:tcPr>
          <w:p w:rsidR="0056322E" w:rsidRPr="00D1461E" w:rsidRDefault="0056322E" w:rsidP="0056322E">
            <w:pPr>
              <w:ind w:firstLine="292"/>
              <w:jc w:val="both"/>
              <w:rPr>
                <w:rFonts w:ascii="GHEA Grapalat" w:eastAsia="Times New Roman" w:hAnsi="GHEA Grapalat" w:cs="GHEA Grapalat"/>
                <w:iCs/>
                <w:sz w:val="24"/>
                <w:szCs w:val="24"/>
                <w:lang w:val="hy-AM"/>
              </w:rPr>
            </w:pPr>
            <w:r w:rsidRPr="00D1461E">
              <w:rPr>
                <w:rFonts w:ascii="GHEA Grapalat" w:hAnsi="GHEA Grapalat" w:cs="Sylfaen"/>
                <w:sz w:val="24"/>
                <w:szCs w:val="24"/>
                <w:lang w:val="hy-AM"/>
              </w:rPr>
              <w:t xml:space="preserve">6. </w:t>
            </w:r>
            <w:r w:rsidRPr="00D1461E">
              <w:rPr>
                <w:rFonts w:ascii="GHEA Grapalat" w:hAnsi="GHEA Grapalat"/>
                <w:color w:val="000000"/>
                <w:sz w:val="24"/>
                <w:szCs w:val="24"/>
                <w:shd w:val="clear" w:color="auto" w:fill="FFFFFF"/>
                <w:lang w:val="hy-AM"/>
              </w:rPr>
              <w:t>Նախագիծն</w:t>
            </w:r>
            <w:r w:rsidRPr="00D1461E">
              <w:rPr>
                <w:rFonts w:ascii="GHEA Grapalat" w:hAnsi="GHEA Grapalat" w:cs="Sylfaen"/>
                <w:sz w:val="24"/>
                <w:szCs w:val="24"/>
                <w:lang w:val="hy-AM"/>
              </w:rPr>
              <w:t xml:space="preserve"> անհրաժեշտ է համաձայնեցնել շահագրգիռ մարմինների հետ:</w:t>
            </w:r>
          </w:p>
        </w:tc>
        <w:tc>
          <w:tcPr>
            <w:tcW w:w="4680" w:type="dxa"/>
          </w:tcPr>
          <w:p w:rsidR="0056322E" w:rsidRPr="00D1461E" w:rsidRDefault="0056322E" w:rsidP="0056322E">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Ընդունվել է։</w:t>
            </w:r>
          </w:p>
          <w:p w:rsidR="0056322E" w:rsidRPr="00D1461E" w:rsidRDefault="0056322E" w:rsidP="0056322E">
            <w:pPr>
              <w:tabs>
                <w:tab w:val="left" w:pos="3418"/>
              </w:tabs>
              <w:ind w:firstLine="252"/>
              <w:jc w:val="both"/>
              <w:rPr>
                <w:rFonts w:ascii="GHEA Grapalat" w:hAnsi="GHEA Grapalat"/>
                <w:sz w:val="24"/>
                <w:szCs w:val="24"/>
                <w:lang w:val="hy-AM"/>
              </w:rPr>
            </w:pPr>
            <w:r w:rsidRPr="00D1461E">
              <w:rPr>
                <w:rFonts w:ascii="GHEA Grapalat" w:eastAsia="Times New Roman" w:hAnsi="GHEA Grapalat" w:cs="GHEA Grapalat"/>
                <w:bCs/>
                <w:iCs/>
                <w:sz w:val="24"/>
                <w:szCs w:val="24"/>
                <w:lang w:val="hy-AM"/>
              </w:rPr>
              <w:t>Ամփոփաթերթը կցվում է։</w:t>
            </w:r>
          </w:p>
        </w:tc>
      </w:tr>
      <w:tr w:rsidR="00D1461E" w:rsidRPr="00870600" w:rsidTr="002B0F10">
        <w:tc>
          <w:tcPr>
            <w:tcW w:w="537" w:type="dxa"/>
          </w:tcPr>
          <w:p w:rsidR="00D1461E" w:rsidRPr="00D1461E" w:rsidRDefault="00D1461E" w:rsidP="00AD61F9">
            <w:pPr>
              <w:tabs>
                <w:tab w:val="left" w:pos="3418"/>
              </w:tabs>
              <w:rPr>
                <w:rFonts w:ascii="GHEA Grapalat" w:hAnsi="GHEA Grapalat"/>
                <w:sz w:val="24"/>
                <w:szCs w:val="24"/>
                <w:lang w:val="hy-AM"/>
              </w:rPr>
            </w:pPr>
          </w:p>
        </w:tc>
        <w:tc>
          <w:tcPr>
            <w:tcW w:w="2541" w:type="dxa"/>
          </w:tcPr>
          <w:p w:rsidR="00D1461E" w:rsidRPr="00D1461E" w:rsidRDefault="00D1461E" w:rsidP="002D15DF">
            <w:pPr>
              <w:tabs>
                <w:tab w:val="left" w:pos="3418"/>
              </w:tabs>
              <w:ind w:firstLine="3"/>
              <w:rPr>
                <w:rFonts w:ascii="GHEA Grapalat" w:hAnsi="GHEA Grapalat" w:cs="Arial Armenian"/>
                <w:sz w:val="24"/>
                <w:szCs w:val="24"/>
                <w:lang w:val="hy-AM"/>
              </w:rPr>
            </w:pPr>
            <w:r w:rsidRPr="00D1461E">
              <w:rPr>
                <w:rFonts w:ascii="GHEA Grapalat" w:hAnsi="GHEA Grapalat" w:cs="Arial Armenian"/>
                <w:sz w:val="24"/>
                <w:szCs w:val="24"/>
                <w:lang w:val="hy-AM"/>
              </w:rPr>
              <w:t>Փոխվարչապետի գրասենյակում կազմակերպված աշխատանքային քննարկման արդյունքում</w:t>
            </w:r>
          </w:p>
        </w:tc>
        <w:tc>
          <w:tcPr>
            <w:tcW w:w="7272" w:type="dxa"/>
          </w:tcPr>
          <w:p w:rsidR="00D1461E" w:rsidRPr="00D1461E" w:rsidRDefault="00D1461E" w:rsidP="00D1461E">
            <w:pPr>
              <w:ind w:firstLine="292"/>
              <w:jc w:val="both"/>
              <w:rPr>
                <w:rFonts w:ascii="GHEA Grapalat" w:hAnsi="GHEA Grapalat"/>
                <w:color w:val="000000"/>
                <w:sz w:val="24"/>
                <w:szCs w:val="24"/>
                <w:shd w:val="clear" w:color="auto" w:fill="FFFFFF"/>
                <w:lang w:val="hy-AM"/>
              </w:rPr>
            </w:pPr>
            <w:r w:rsidRPr="00D1461E">
              <w:rPr>
                <w:rFonts w:ascii="GHEA Grapalat" w:hAnsi="GHEA Grapalat"/>
                <w:color w:val="000000"/>
                <w:sz w:val="24"/>
                <w:szCs w:val="24"/>
                <w:shd w:val="clear" w:color="auto" w:fill="FFFFFF"/>
                <w:lang w:val="hy-AM"/>
              </w:rPr>
              <w:t>Վերանայել Կանխավճարի ապահովագրության ծրագրի իրականացման ընթացակարգը՝ սահմանելով որ այդ ծագիրը ևս իրականացվում է Միանվագ դրամական աջակցության ծրագրի համար սահմանված կարգով։</w:t>
            </w:r>
          </w:p>
          <w:p w:rsidR="00D1461E" w:rsidRPr="00D1461E" w:rsidRDefault="00D1461E" w:rsidP="00D1461E">
            <w:pPr>
              <w:ind w:firstLine="292"/>
              <w:jc w:val="both"/>
              <w:rPr>
                <w:rFonts w:ascii="GHEA Grapalat" w:hAnsi="GHEA Grapalat"/>
                <w:color w:val="000000"/>
                <w:sz w:val="24"/>
                <w:szCs w:val="24"/>
                <w:shd w:val="clear" w:color="auto" w:fill="FFFFFF"/>
                <w:lang w:val="hy-AM"/>
              </w:rPr>
            </w:pPr>
            <w:r w:rsidRPr="00D1461E">
              <w:rPr>
                <w:rFonts w:ascii="GHEA Grapalat" w:hAnsi="GHEA Grapalat"/>
                <w:color w:val="000000"/>
                <w:sz w:val="24"/>
                <w:szCs w:val="24"/>
                <w:shd w:val="clear" w:color="auto" w:fill="FFFFFF"/>
                <w:lang w:val="hy-AM"/>
              </w:rPr>
              <w:t>Ըստ այդմ, սահմանել, որ.</w:t>
            </w:r>
          </w:p>
          <w:p w:rsidR="00D1461E" w:rsidRPr="00D1461E" w:rsidRDefault="00D1461E" w:rsidP="00D1461E">
            <w:pPr>
              <w:pStyle w:val="ListParagraph"/>
              <w:numPr>
                <w:ilvl w:val="0"/>
                <w:numId w:val="10"/>
              </w:numPr>
              <w:spacing w:before="0" w:after="200"/>
              <w:ind w:left="0" w:firstLine="292"/>
              <w:jc w:val="both"/>
              <w:rPr>
                <w:rFonts w:ascii="GHEA Grapalat" w:hAnsi="GHEA Grapalat" w:cstheme="minorBidi"/>
                <w:color w:val="000000"/>
                <w:sz w:val="24"/>
                <w:szCs w:val="24"/>
                <w:shd w:val="clear" w:color="auto" w:fill="FFFFFF"/>
                <w:lang w:val="hy-AM"/>
              </w:rPr>
            </w:pPr>
            <w:r w:rsidRPr="00D1461E">
              <w:rPr>
                <w:rFonts w:ascii="GHEA Grapalat" w:hAnsi="GHEA Grapalat"/>
                <w:color w:val="000000"/>
                <w:sz w:val="24"/>
                <w:szCs w:val="24"/>
                <w:shd w:val="clear" w:color="auto" w:fill="FFFFFF"/>
                <w:lang w:val="hy-AM"/>
              </w:rPr>
              <w:t xml:space="preserve">Կանխավճարի ապահովագրության ծրագրի շրջանակներում պետական միջոցների հաշվին հիփոթեկով բնակարան ձեռք բերող շահառուին  տրամադրվում է </w:t>
            </w:r>
            <w:r w:rsidRPr="00D1461E">
              <w:rPr>
                <w:rFonts w:ascii="GHEA Grapalat" w:hAnsi="GHEA Grapalat"/>
                <w:b/>
                <w:color w:val="000000"/>
                <w:sz w:val="24"/>
                <w:szCs w:val="24"/>
                <w:shd w:val="clear" w:color="auto" w:fill="FFFFFF"/>
                <w:lang w:val="hy-AM"/>
              </w:rPr>
              <w:t>դրամական աջակցություն՝</w:t>
            </w:r>
            <w:r w:rsidRPr="00D1461E">
              <w:rPr>
                <w:rFonts w:ascii="GHEA Grapalat" w:hAnsi="GHEA Grapalat"/>
                <w:color w:val="000000"/>
                <w:sz w:val="24"/>
                <w:szCs w:val="24"/>
                <w:shd w:val="clear" w:color="auto" w:fill="FFFFFF"/>
                <w:lang w:val="hy-AM"/>
              </w:rPr>
              <w:t xml:space="preserve"> կանխավճարի (հիփոթեկային պարտավորության) ապահովագրության տարեկան ապահովագրական վճարը վճարելու համար,</w:t>
            </w:r>
          </w:p>
          <w:p w:rsidR="00D1461E" w:rsidRPr="00D1461E" w:rsidRDefault="00D1461E" w:rsidP="00D1461E">
            <w:pPr>
              <w:pStyle w:val="ListParagraph"/>
              <w:numPr>
                <w:ilvl w:val="0"/>
                <w:numId w:val="10"/>
              </w:numPr>
              <w:spacing w:before="0" w:after="200"/>
              <w:ind w:left="0" w:firstLine="292"/>
              <w:jc w:val="both"/>
              <w:rPr>
                <w:rFonts w:ascii="GHEA Grapalat" w:hAnsi="GHEA Grapalat" w:cstheme="minorBidi"/>
                <w:color w:val="000000"/>
                <w:sz w:val="24"/>
                <w:szCs w:val="24"/>
                <w:shd w:val="clear" w:color="auto" w:fill="FFFFFF"/>
                <w:lang w:val="hy-AM"/>
              </w:rPr>
            </w:pPr>
            <w:r w:rsidRPr="00D1461E">
              <w:rPr>
                <w:rFonts w:ascii="GHEA Grapalat" w:hAnsi="GHEA Grapalat"/>
                <w:color w:val="000000"/>
                <w:sz w:val="24"/>
                <w:szCs w:val="24"/>
                <w:shd w:val="clear" w:color="auto" w:fill="FFFFFF"/>
                <w:lang w:val="hy-AM"/>
              </w:rPr>
              <w:t>Կանխավճարի ապահովագրության ծրագրով տրվող դրամական աջակցության չափը սահմանվում է համապատասխան պայմանագրով սահմանված տարեկան ապահովագրական վճարի 90 տոկոսի չափով։</w:t>
            </w:r>
          </w:p>
        </w:tc>
        <w:tc>
          <w:tcPr>
            <w:tcW w:w="4680" w:type="dxa"/>
          </w:tcPr>
          <w:p w:rsidR="00D1461E" w:rsidRDefault="00D1461E" w:rsidP="00D1461E">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Ընդունվել է։</w:t>
            </w:r>
          </w:p>
          <w:p w:rsidR="00D1461E" w:rsidRPr="00D1461E" w:rsidRDefault="00D1461E" w:rsidP="00D1461E">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t xml:space="preserve">Ծրագրում կատարվել են համապատասխան փոփոխություններ </w:t>
            </w:r>
            <w:r w:rsidRPr="00D1461E">
              <w:rPr>
                <w:rFonts w:ascii="GHEA Grapalat" w:eastAsia="Times New Roman" w:hAnsi="GHEA Grapalat" w:cs="GHEA Grapalat"/>
                <w:bCs/>
                <w:iCs/>
                <w:sz w:val="24"/>
                <w:szCs w:val="24"/>
                <w:lang w:val="hy-AM"/>
              </w:rPr>
              <w:t>(</w:t>
            </w:r>
            <w:r>
              <w:rPr>
                <w:rFonts w:ascii="GHEA Grapalat" w:eastAsia="Times New Roman" w:hAnsi="GHEA Grapalat" w:cs="GHEA Grapalat"/>
                <w:bCs/>
                <w:iCs/>
                <w:sz w:val="24"/>
                <w:szCs w:val="24"/>
                <w:lang w:val="hy-AM"/>
              </w:rPr>
              <w:t>կետ 22, 23, 29</w:t>
            </w:r>
            <w:r w:rsidRPr="00D1461E">
              <w:rPr>
                <w:rFonts w:ascii="GHEA Grapalat" w:eastAsia="Times New Roman" w:hAnsi="GHEA Grapalat" w:cs="GHEA Grapalat"/>
                <w:bCs/>
                <w:iCs/>
                <w:sz w:val="24"/>
                <w:szCs w:val="24"/>
                <w:lang w:val="hy-AM"/>
              </w:rPr>
              <w:t>)</w:t>
            </w:r>
            <w:r>
              <w:rPr>
                <w:rFonts w:ascii="GHEA Grapalat" w:eastAsia="Times New Roman" w:hAnsi="GHEA Grapalat" w:cs="GHEA Grapalat"/>
                <w:bCs/>
                <w:iCs/>
                <w:sz w:val="24"/>
                <w:szCs w:val="24"/>
                <w:lang w:val="hy-AM"/>
              </w:rPr>
              <w:t>։</w:t>
            </w:r>
          </w:p>
          <w:p w:rsidR="00D1461E" w:rsidRPr="00D1461E" w:rsidRDefault="00D1461E" w:rsidP="0056322E">
            <w:pPr>
              <w:tabs>
                <w:tab w:val="left" w:pos="3418"/>
              </w:tabs>
              <w:ind w:firstLine="252"/>
              <w:jc w:val="both"/>
              <w:rPr>
                <w:rFonts w:ascii="GHEA Grapalat" w:eastAsia="Times New Roman" w:hAnsi="GHEA Grapalat" w:cs="GHEA Grapalat"/>
                <w:bCs/>
                <w:iCs/>
                <w:sz w:val="24"/>
                <w:szCs w:val="24"/>
                <w:lang w:val="hy-AM"/>
              </w:rPr>
            </w:pPr>
          </w:p>
        </w:tc>
      </w:tr>
      <w:tr w:rsidR="00D1461E" w:rsidRPr="00870600" w:rsidTr="002B0F10">
        <w:tc>
          <w:tcPr>
            <w:tcW w:w="537" w:type="dxa"/>
          </w:tcPr>
          <w:p w:rsidR="00D1461E" w:rsidRPr="00D1461E" w:rsidRDefault="00D1461E" w:rsidP="00AD61F9">
            <w:pPr>
              <w:tabs>
                <w:tab w:val="left" w:pos="3418"/>
              </w:tabs>
              <w:rPr>
                <w:rFonts w:ascii="GHEA Grapalat" w:hAnsi="GHEA Grapalat"/>
                <w:sz w:val="24"/>
                <w:szCs w:val="24"/>
                <w:lang w:val="hy-AM"/>
              </w:rPr>
            </w:pPr>
          </w:p>
        </w:tc>
        <w:tc>
          <w:tcPr>
            <w:tcW w:w="2541" w:type="dxa"/>
          </w:tcPr>
          <w:p w:rsidR="00D1461E" w:rsidRPr="00D1461E" w:rsidRDefault="00D1461E" w:rsidP="002D15DF">
            <w:pPr>
              <w:tabs>
                <w:tab w:val="left" w:pos="3418"/>
              </w:tabs>
              <w:ind w:firstLine="3"/>
              <w:rPr>
                <w:rFonts w:ascii="GHEA Grapalat" w:hAnsi="GHEA Grapalat" w:cs="Arial Armenian"/>
                <w:sz w:val="24"/>
                <w:szCs w:val="24"/>
                <w:lang w:val="hy-AM"/>
              </w:rPr>
            </w:pPr>
          </w:p>
        </w:tc>
        <w:tc>
          <w:tcPr>
            <w:tcW w:w="7272" w:type="dxa"/>
          </w:tcPr>
          <w:p w:rsidR="00D1461E" w:rsidRPr="00D1461E" w:rsidRDefault="00D1461E" w:rsidP="00D1461E">
            <w:pPr>
              <w:ind w:firstLine="292"/>
              <w:jc w:val="both"/>
              <w:rPr>
                <w:rFonts w:ascii="GHEA Grapalat" w:hAnsi="GHEA Grapalat"/>
                <w:color w:val="000000"/>
                <w:sz w:val="24"/>
                <w:szCs w:val="24"/>
                <w:shd w:val="clear" w:color="auto" w:fill="FFFFFF"/>
                <w:lang w:val="hy-AM"/>
              </w:rPr>
            </w:pPr>
            <w:r w:rsidRPr="00D1461E">
              <w:rPr>
                <w:rFonts w:ascii="GHEA Grapalat" w:hAnsi="GHEA Grapalat"/>
                <w:color w:val="000000"/>
                <w:sz w:val="24"/>
                <w:szCs w:val="24"/>
                <w:shd w:val="clear" w:color="auto" w:fill="FFFFFF"/>
                <w:lang w:val="hy-AM"/>
              </w:rPr>
              <w:t>Հաշվի առնելով այն հանգամանքը, որ ներկայում շուկայում հնարավոր է նորակառույց շենքում ձեռք բերել բնակարան 7.5 տոկոս կանխավճարով, առաջարկվում է այս ծրագրերով ևս կանխավճարի նվազագույն չափ սահմանել  7.5 տոկոսը։</w:t>
            </w:r>
          </w:p>
        </w:tc>
        <w:tc>
          <w:tcPr>
            <w:tcW w:w="4680" w:type="dxa"/>
          </w:tcPr>
          <w:p w:rsidR="00D1461E" w:rsidRDefault="00D1461E" w:rsidP="00D1461E">
            <w:pPr>
              <w:tabs>
                <w:tab w:val="left" w:pos="3418"/>
              </w:tabs>
              <w:ind w:firstLine="252"/>
              <w:jc w:val="both"/>
              <w:rPr>
                <w:rFonts w:ascii="GHEA Grapalat" w:eastAsia="Times New Roman" w:hAnsi="GHEA Grapalat" w:cs="GHEA Grapalat"/>
                <w:bCs/>
                <w:iCs/>
                <w:sz w:val="24"/>
                <w:szCs w:val="24"/>
                <w:lang w:val="hy-AM"/>
              </w:rPr>
            </w:pPr>
            <w:r w:rsidRPr="00D1461E">
              <w:rPr>
                <w:rFonts w:ascii="GHEA Grapalat" w:eastAsia="Times New Roman" w:hAnsi="GHEA Grapalat" w:cs="GHEA Grapalat"/>
                <w:bCs/>
                <w:iCs/>
                <w:sz w:val="24"/>
                <w:szCs w:val="24"/>
                <w:lang w:val="hy-AM"/>
              </w:rPr>
              <w:t>Ընդունվել է։</w:t>
            </w:r>
          </w:p>
          <w:p w:rsidR="00D1461E" w:rsidRPr="00D1461E" w:rsidRDefault="00D1461E" w:rsidP="004A5FEC">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t xml:space="preserve">Ծրագրում կատարվել են համապատասխան փոփոխություններ </w:t>
            </w:r>
            <w:r w:rsidRPr="00D1461E">
              <w:rPr>
                <w:rFonts w:ascii="GHEA Grapalat" w:eastAsia="Times New Roman" w:hAnsi="GHEA Grapalat" w:cs="GHEA Grapalat"/>
                <w:bCs/>
                <w:iCs/>
                <w:sz w:val="24"/>
                <w:szCs w:val="24"/>
                <w:lang w:val="hy-AM"/>
              </w:rPr>
              <w:t>(</w:t>
            </w:r>
            <w:r>
              <w:rPr>
                <w:rFonts w:ascii="GHEA Grapalat" w:eastAsia="Times New Roman" w:hAnsi="GHEA Grapalat" w:cs="GHEA Grapalat"/>
                <w:bCs/>
                <w:iCs/>
                <w:sz w:val="24"/>
                <w:szCs w:val="24"/>
                <w:lang w:val="hy-AM"/>
              </w:rPr>
              <w:t xml:space="preserve">կետ </w:t>
            </w:r>
            <w:r w:rsidR="004A5FEC">
              <w:rPr>
                <w:rFonts w:ascii="GHEA Grapalat" w:eastAsia="Times New Roman" w:hAnsi="GHEA Grapalat" w:cs="GHEA Grapalat"/>
                <w:bCs/>
                <w:iCs/>
                <w:sz w:val="24"/>
                <w:szCs w:val="24"/>
                <w:lang w:val="hy-AM"/>
              </w:rPr>
              <w:t>17 և 21</w:t>
            </w:r>
            <w:r w:rsidRPr="00D1461E">
              <w:rPr>
                <w:rFonts w:ascii="GHEA Grapalat" w:eastAsia="Times New Roman" w:hAnsi="GHEA Grapalat" w:cs="GHEA Grapalat"/>
                <w:bCs/>
                <w:iCs/>
                <w:sz w:val="24"/>
                <w:szCs w:val="24"/>
                <w:lang w:val="hy-AM"/>
              </w:rPr>
              <w:t>)</w:t>
            </w:r>
            <w:r>
              <w:rPr>
                <w:rFonts w:ascii="GHEA Grapalat" w:eastAsia="Times New Roman" w:hAnsi="GHEA Grapalat" w:cs="GHEA Grapalat"/>
                <w:bCs/>
                <w:iCs/>
                <w:sz w:val="24"/>
                <w:szCs w:val="24"/>
                <w:lang w:val="hy-AM"/>
              </w:rPr>
              <w:t>։</w:t>
            </w:r>
          </w:p>
        </w:tc>
      </w:tr>
      <w:tr w:rsidR="0087068F" w:rsidRPr="00870600" w:rsidTr="002B0F10">
        <w:tc>
          <w:tcPr>
            <w:tcW w:w="537" w:type="dxa"/>
          </w:tcPr>
          <w:p w:rsidR="0087068F" w:rsidRPr="00D1461E" w:rsidRDefault="0087068F" w:rsidP="00AD61F9">
            <w:pPr>
              <w:tabs>
                <w:tab w:val="left" w:pos="3418"/>
              </w:tabs>
              <w:rPr>
                <w:rFonts w:ascii="GHEA Grapalat" w:hAnsi="GHEA Grapalat"/>
                <w:sz w:val="24"/>
                <w:szCs w:val="24"/>
                <w:lang w:val="hy-AM"/>
              </w:rPr>
            </w:pPr>
          </w:p>
        </w:tc>
        <w:tc>
          <w:tcPr>
            <w:tcW w:w="2541" w:type="dxa"/>
          </w:tcPr>
          <w:p w:rsidR="0087068F" w:rsidRPr="00D1461E" w:rsidRDefault="0087068F" w:rsidP="002D15DF">
            <w:pPr>
              <w:tabs>
                <w:tab w:val="left" w:pos="3418"/>
              </w:tabs>
              <w:ind w:firstLine="3"/>
              <w:rPr>
                <w:rFonts w:ascii="GHEA Grapalat" w:hAnsi="GHEA Grapalat" w:cs="Arial Armenian"/>
                <w:sz w:val="24"/>
                <w:szCs w:val="24"/>
                <w:lang w:val="hy-AM"/>
              </w:rPr>
            </w:pPr>
            <w:r>
              <w:rPr>
                <w:rFonts w:ascii="GHEA Grapalat" w:hAnsi="GHEA Grapalat" w:cs="Arial Armenian"/>
                <w:sz w:val="24"/>
                <w:szCs w:val="24"/>
                <w:lang w:val="hy-AM"/>
              </w:rPr>
              <w:t>Վարչապետի աշխատակազմ</w:t>
            </w:r>
          </w:p>
        </w:tc>
        <w:tc>
          <w:tcPr>
            <w:tcW w:w="7272" w:type="dxa"/>
          </w:tcPr>
          <w:p w:rsidR="0087068F" w:rsidRPr="0087068F" w:rsidRDefault="0087068F" w:rsidP="00147821">
            <w:pPr>
              <w:pStyle w:val="ListParagraph"/>
              <w:numPr>
                <w:ilvl w:val="0"/>
                <w:numId w:val="11"/>
              </w:numPr>
              <w:spacing w:before="0" w:after="0" w:line="276" w:lineRule="auto"/>
              <w:ind w:left="0" w:firstLine="360"/>
              <w:jc w:val="both"/>
              <w:rPr>
                <w:rFonts w:ascii="GHEA Grapalat" w:hAnsi="GHEA Grapalat"/>
                <w:sz w:val="24"/>
                <w:lang w:val="hy-AM"/>
              </w:rPr>
            </w:pPr>
            <w:r w:rsidRPr="0087068F">
              <w:rPr>
                <w:rFonts w:ascii="GHEA Grapalat" w:hAnsi="GHEA Grapalat" w:cs="Sylfaen"/>
                <w:sz w:val="24"/>
                <w:lang w:val="hy-AM"/>
              </w:rPr>
              <w:t>Նախագծի</w:t>
            </w:r>
            <w:r w:rsidRPr="0087068F">
              <w:rPr>
                <w:rFonts w:ascii="GHEA Grapalat" w:hAnsi="GHEA Grapalat"/>
                <w:sz w:val="24"/>
                <w:lang w:val="hy-AM"/>
              </w:rPr>
              <w:t xml:space="preserve"> 2-</w:t>
            </w:r>
            <w:r w:rsidRPr="0087068F">
              <w:rPr>
                <w:rFonts w:ascii="GHEA Grapalat" w:hAnsi="GHEA Grapalat" w:cs="Sylfaen"/>
                <w:sz w:val="24"/>
                <w:lang w:val="hy-AM"/>
              </w:rPr>
              <w:t>րդ</w:t>
            </w:r>
            <w:r w:rsidRPr="0087068F">
              <w:rPr>
                <w:rFonts w:ascii="GHEA Grapalat" w:hAnsi="GHEA Grapalat"/>
                <w:sz w:val="24"/>
                <w:lang w:val="hy-AM"/>
              </w:rPr>
              <w:t xml:space="preserve"> </w:t>
            </w:r>
            <w:r w:rsidRPr="0087068F">
              <w:rPr>
                <w:rFonts w:ascii="GHEA Grapalat" w:hAnsi="GHEA Grapalat" w:cs="Sylfaen"/>
                <w:sz w:val="24"/>
                <w:lang w:val="hy-AM"/>
              </w:rPr>
              <w:t>կետի</w:t>
            </w:r>
            <w:r w:rsidRPr="0087068F">
              <w:rPr>
                <w:rFonts w:ascii="GHEA Grapalat" w:hAnsi="GHEA Grapalat"/>
                <w:sz w:val="24"/>
                <w:lang w:val="hy-AM"/>
              </w:rPr>
              <w:t xml:space="preserve"> 2-</w:t>
            </w:r>
            <w:r w:rsidRPr="0087068F">
              <w:rPr>
                <w:rFonts w:ascii="GHEA Grapalat" w:hAnsi="GHEA Grapalat" w:cs="Sylfaen"/>
                <w:sz w:val="24"/>
                <w:lang w:val="hy-AM"/>
              </w:rPr>
              <w:t>րդ</w:t>
            </w:r>
            <w:r w:rsidRPr="0087068F">
              <w:rPr>
                <w:rFonts w:ascii="GHEA Grapalat" w:hAnsi="GHEA Grapalat"/>
                <w:sz w:val="24"/>
                <w:lang w:val="hy-AM"/>
              </w:rPr>
              <w:t xml:space="preserve"> </w:t>
            </w:r>
            <w:r w:rsidRPr="0087068F">
              <w:rPr>
                <w:rFonts w:ascii="GHEA Grapalat" w:hAnsi="GHEA Grapalat" w:cs="Sylfaen"/>
                <w:sz w:val="24"/>
                <w:lang w:val="hy-AM"/>
              </w:rPr>
              <w:t>ենթակետի</w:t>
            </w:r>
            <w:r w:rsidRPr="0087068F">
              <w:rPr>
                <w:rFonts w:ascii="GHEA Grapalat" w:hAnsi="GHEA Grapalat"/>
                <w:sz w:val="24"/>
                <w:lang w:val="hy-AM"/>
              </w:rPr>
              <w:t xml:space="preserve"> </w:t>
            </w:r>
            <w:r w:rsidRPr="0087068F">
              <w:rPr>
                <w:rFonts w:ascii="GHEA Grapalat" w:hAnsi="GHEA Grapalat" w:cs="Sylfaen"/>
                <w:sz w:val="24"/>
                <w:lang w:val="hy-AM"/>
              </w:rPr>
              <w:t>վերաբերյալ</w:t>
            </w:r>
            <w:r w:rsidRPr="0087068F">
              <w:rPr>
                <w:rFonts w:ascii="GHEA Grapalat" w:hAnsi="GHEA Grapalat"/>
                <w:sz w:val="24"/>
                <w:lang w:val="hy-AM"/>
              </w:rPr>
              <w:t xml:space="preserve"> </w:t>
            </w:r>
            <w:r w:rsidRPr="0087068F">
              <w:rPr>
                <w:rFonts w:ascii="GHEA Grapalat" w:hAnsi="GHEA Grapalat" w:cs="Sylfaen"/>
                <w:sz w:val="24"/>
                <w:lang w:val="hy-AM"/>
              </w:rPr>
              <w:t>առաջարկում</w:t>
            </w:r>
            <w:r w:rsidRPr="0087068F">
              <w:rPr>
                <w:rFonts w:ascii="GHEA Grapalat" w:hAnsi="GHEA Grapalat"/>
                <w:sz w:val="24"/>
                <w:lang w:val="hy-AM"/>
              </w:rPr>
              <w:t xml:space="preserve"> </w:t>
            </w:r>
            <w:r w:rsidRPr="0087068F">
              <w:rPr>
                <w:rFonts w:ascii="GHEA Grapalat" w:hAnsi="GHEA Grapalat" w:cs="Sylfaen"/>
                <w:sz w:val="24"/>
                <w:lang w:val="hy-AM"/>
              </w:rPr>
              <w:t>ենք</w:t>
            </w:r>
            <w:r w:rsidRPr="0087068F">
              <w:rPr>
                <w:rFonts w:ascii="GHEA Grapalat" w:hAnsi="GHEA Grapalat"/>
                <w:sz w:val="24"/>
                <w:lang w:val="hy-AM"/>
              </w:rPr>
              <w:t xml:space="preserve"> </w:t>
            </w:r>
            <w:r w:rsidRPr="0087068F">
              <w:rPr>
                <w:rFonts w:ascii="GHEA Grapalat" w:hAnsi="GHEA Grapalat" w:cs="Sylfaen"/>
                <w:sz w:val="24"/>
                <w:lang w:val="hy-AM"/>
              </w:rPr>
              <w:t>սահմանել</w:t>
            </w:r>
            <w:r w:rsidRPr="0087068F">
              <w:rPr>
                <w:rFonts w:ascii="GHEA Grapalat" w:hAnsi="GHEA Grapalat"/>
                <w:sz w:val="24"/>
                <w:lang w:val="hy-AM"/>
              </w:rPr>
              <w:t xml:space="preserve">, </w:t>
            </w:r>
            <w:r w:rsidRPr="0087068F">
              <w:rPr>
                <w:rFonts w:ascii="GHEA Grapalat" w:hAnsi="GHEA Grapalat" w:cs="Sylfaen"/>
                <w:sz w:val="24"/>
                <w:lang w:val="hy-AM"/>
              </w:rPr>
              <w:t>որ</w:t>
            </w:r>
            <w:r w:rsidRPr="0087068F">
              <w:rPr>
                <w:rFonts w:ascii="GHEA Grapalat" w:hAnsi="GHEA Grapalat"/>
                <w:sz w:val="24"/>
                <w:lang w:val="hy-AM"/>
              </w:rPr>
              <w:t xml:space="preserve"> </w:t>
            </w:r>
            <w:r w:rsidRPr="0087068F">
              <w:rPr>
                <w:rFonts w:ascii="GHEA Grapalat" w:hAnsi="GHEA Grapalat" w:cs="Sylfaen"/>
                <w:sz w:val="24"/>
                <w:lang w:val="hy-AM"/>
              </w:rPr>
              <w:t>երկամսյա</w:t>
            </w:r>
            <w:r w:rsidRPr="0087068F">
              <w:rPr>
                <w:rFonts w:ascii="GHEA Grapalat" w:hAnsi="GHEA Grapalat"/>
                <w:sz w:val="24"/>
                <w:lang w:val="hy-AM"/>
              </w:rPr>
              <w:t xml:space="preserve"> </w:t>
            </w:r>
            <w:r w:rsidRPr="0087068F">
              <w:rPr>
                <w:rFonts w:ascii="GHEA Grapalat" w:hAnsi="GHEA Grapalat" w:cs="Sylfaen"/>
                <w:sz w:val="24"/>
                <w:lang w:val="hy-AM"/>
              </w:rPr>
              <w:t>ժամկետում</w:t>
            </w:r>
            <w:r w:rsidRPr="0087068F">
              <w:rPr>
                <w:rFonts w:ascii="GHEA Grapalat" w:hAnsi="GHEA Grapalat"/>
                <w:sz w:val="24"/>
                <w:lang w:val="hy-AM"/>
              </w:rPr>
              <w:t xml:space="preserve"> </w:t>
            </w:r>
            <w:r w:rsidRPr="0087068F">
              <w:rPr>
                <w:rFonts w:ascii="GHEA Grapalat" w:hAnsi="GHEA Grapalat" w:cs="Sylfaen"/>
                <w:sz w:val="24"/>
                <w:lang w:val="hy-AM"/>
              </w:rPr>
              <w:t>Աշխատանքի</w:t>
            </w:r>
            <w:r w:rsidRPr="0087068F">
              <w:rPr>
                <w:rFonts w:ascii="GHEA Grapalat" w:hAnsi="GHEA Grapalat"/>
                <w:sz w:val="24"/>
                <w:lang w:val="hy-AM"/>
              </w:rPr>
              <w:t xml:space="preserve"> </w:t>
            </w:r>
            <w:r w:rsidRPr="0087068F">
              <w:rPr>
                <w:rFonts w:ascii="GHEA Grapalat" w:hAnsi="GHEA Grapalat" w:cs="Sylfaen"/>
                <w:sz w:val="24"/>
                <w:lang w:val="hy-AM"/>
              </w:rPr>
              <w:t>և</w:t>
            </w:r>
            <w:r w:rsidRPr="0087068F">
              <w:rPr>
                <w:rFonts w:ascii="GHEA Grapalat" w:hAnsi="GHEA Grapalat"/>
                <w:sz w:val="24"/>
                <w:lang w:val="hy-AM"/>
              </w:rPr>
              <w:t xml:space="preserve"> </w:t>
            </w:r>
            <w:r w:rsidRPr="0087068F">
              <w:rPr>
                <w:rFonts w:ascii="GHEA Grapalat" w:hAnsi="GHEA Grapalat" w:cs="Sylfaen"/>
                <w:sz w:val="24"/>
                <w:lang w:val="hy-AM"/>
              </w:rPr>
              <w:t>սոցիալական</w:t>
            </w:r>
            <w:r w:rsidRPr="0087068F">
              <w:rPr>
                <w:rFonts w:ascii="GHEA Grapalat" w:hAnsi="GHEA Grapalat"/>
                <w:sz w:val="24"/>
                <w:lang w:val="hy-AM"/>
              </w:rPr>
              <w:t xml:space="preserve"> </w:t>
            </w:r>
            <w:r w:rsidRPr="0087068F">
              <w:rPr>
                <w:rFonts w:ascii="GHEA Grapalat" w:hAnsi="GHEA Grapalat" w:cs="Sylfaen"/>
                <w:sz w:val="24"/>
                <w:lang w:val="hy-AM"/>
              </w:rPr>
              <w:t>հարցերի</w:t>
            </w:r>
            <w:r w:rsidRPr="0087068F">
              <w:rPr>
                <w:rFonts w:ascii="GHEA Grapalat" w:hAnsi="GHEA Grapalat"/>
                <w:sz w:val="24"/>
                <w:lang w:val="hy-AM"/>
              </w:rPr>
              <w:t xml:space="preserve"> </w:t>
            </w:r>
            <w:r w:rsidRPr="0087068F">
              <w:rPr>
                <w:rFonts w:ascii="GHEA Grapalat" w:hAnsi="GHEA Grapalat" w:cs="Sylfaen"/>
                <w:sz w:val="24"/>
                <w:lang w:val="hy-AM"/>
              </w:rPr>
              <w:t>նախարարությունը</w:t>
            </w:r>
            <w:r w:rsidRPr="0087068F">
              <w:rPr>
                <w:rFonts w:ascii="GHEA Grapalat" w:hAnsi="GHEA Grapalat"/>
                <w:sz w:val="24"/>
                <w:lang w:val="hy-AM"/>
              </w:rPr>
              <w:t xml:space="preserve"> </w:t>
            </w:r>
            <w:r w:rsidRPr="0087068F">
              <w:rPr>
                <w:rFonts w:ascii="GHEA Grapalat" w:hAnsi="GHEA Grapalat" w:cs="Sylfaen"/>
                <w:sz w:val="24"/>
                <w:lang w:val="hy-AM"/>
              </w:rPr>
              <w:t>ներկայացնի</w:t>
            </w:r>
            <w:r w:rsidRPr="0087068F">
              <w:rPr>
                <w:rFonts w:ascii="GHEA Grapalat" w:hAnsi="GHEA Grapalat"/>
                <w:sz w:val="24"/>
                <w:lang w:val="hy-AM"/>
              </w:rPr>
              <w:t xml:space="preserve"> </w:t>
            </w:r>
            <w:r w:rsidRPr="0087068F">
              <w:rPr>
                <w:rFonts w:ascii="GHEA Grapalat" w:hAnsi="GHEA Grapalat" w:cs="Sylfaen"/>
                <w:sz w:val="24"/>
                <w:lang w:val="hy-AM"/>
              </w:rPr>
              <w:t>ոչ</w:t>
            </w:r>
            <w:r w:rsidRPr="0087068F">
              <w:rPr>
                <w:rFonts w:ascii="GHEA Grapalat" w:hAnsi="GHEA Grapalat"/>
                <w:sz w:val="24"/>
                <w:lang w:val="hy-AM"/>
              </w:rPr>
              <w:t xml:space="preserve"> </w:t>
            </w:r>
            <w:r w:rsidRPr="0087068F">
              <w:rPr>
                <w:rFonts w:ascii="GHEA Grapalat" w:hAnsi="GHEA Grapalat" w:cs="Sylfaen"/>
                <w:sz w:val="24"/>
                <w:lang w:val="hy-AM"/>
              </w:rPr>
              <w:t>թե</w:t>
            </w:r>
            <w:r w:rsidRPr="0087068F">
              <w:rPr>
                <w:rFonts w:ascii="GHEA Grapalat" w:hAnsi="GHEA Grapalat"/>
                <w:sz w:val="24"/>
                <w:lang w:val="hy-AM"/>
              </w:rPr>
              <w:t xml:space="preserve"> </w:t>
            </w:r>
            <w:r w:rsidRPr="0087068F">
              <w:rPr>
                <w:rFonts w:ascii="GHEA Grapalat" w:hAnsi="GHEA Grapalat" w:cs="Sylfaen"/>
                <w:sz w:val="24"/>
                <w:lang w:val="hy-AM"/>
              </w:rPr>
              <w:t>առաջարկություններ</w:t>
            </w:r>
            <w:r w:rsidRPr="0087068F">
              <w:rPr>
                <w:rFonts w:ascii="GHEA Grapalat" w:hAnsi="GHEA Grapalat"/>
                <w:sz w:val="24"/>
                <w:lang w:val="hy-AM"/>
              </w:rPr>
              <w:t xml:space="preserve">, </w:t>
            </w:r>
            <w:r w:rsidRPr="0087068F">
              <w:rPr>
                <w:rFonts w:ascii="GHEA Grapalat" w:hAnsi="GHEA Grapalat" w:cs="Sylfaen"/>
                <w:sz w:val="24"/>
                <w:lang w:val="hy-AM"/>
              </w:rPr>
              <w:t>այլ</w:t>
            </w:r>
            <w:r w:rsidRPr="0087068F">
              <w:rPr>
                <w:rFonts w:ascii="GHEA Grapalat" w:hAnsi="GHEA Grapalat"/>
                <w:sz w:val="24"/>
                <w:lang w:val="hy-AM"/>
              </w:rPr>
              <w:t xml:space="preserve"> </w:t>
            </w:r>
            <w:r w:rsidRPr="0087068F">
              <w:rPr>
                <w:rFonts w:ascii="GHEA Grapalat" w:hAnsi="GHEA Grapalat" w:cs="Sylfaen"/>
                <w:sz w:val="24"/>
                <w:lang w:val="hy-AM"/>
              </w:rPr>
              <w:t>ներկայացնի</w:t>
            </w:r>
            <w:r w:rsidRPr="0087068F">
              <w:rPr>
                <w:rFonts w:ascii="GHEA Grapalat" w:hAnsi="GHEA Grapalat"/>
                <w:sz w:val="24"/>
                <w:lang w:val="hy-AM"/>
              </w:rPr>
              <w:t xml:space="preserve"> </w:t>
            </w:r>
            <w:r w:rsidRPr="0087068F">
              <w:rPr>
                <w:rFonts w:ascii="GHEA Grapalat" w:hAnsi="GHEA Grapalat" w:cs="Sylfaen"/>
                <w:sz w:val="24"/>
                <w:lang w:val="hy-AM"/>
              </w:rPr>
              <w:lastRenderedPageBreak/>
              <w:t>բնակարանային</w:t>
            </w:r>
            <w:r w:rsidRPr="0087068F">
              <w:rPr>
                <w:rFonts w:ascii="GHEA Grapalat" w:hAnsi="GHEA Grapalat"/>
                <w:sz w:val="24"/>
                <w:lang w:val="hy-AM"/>
              </w:rPr>
              <w:t xml:space="preserve"> </w:t>
            </w:r>
            <w:r w:rsidRPr="0087068F">
              <w:rPr>
                <w:rFonts w:ascii="GHEA Grapalat" w:hAnsi="GHEA Grapalat" w:cs="Sylfaen"/>
                <w:sz w:val="24"/>
                <w:lang w:val="hy-AM"/>
              </w:rPr>
              <w:t>ապահովության</w:t>
            </w:r>
            <w:r w:rsidRPr="0087068F">
              <w:rPr>
                <w:rFonts w:ascii="GHEA Grapalat" w:hAnsi="GHEA Grapalat"/>
                <w:sz w:val="24"/>
                <w:lang w:val="hy-AM"/>
              </w:rPr>
              <w:t xml:space="preserve"> </w:t>
            </w:r>
            <w:r w:rsidRPr="0087068F">
              <w:rPr>
                <w:rFonts w:ascii="GHEA Grapalat" w:hAnsi="GHEA Grapalat" w:cs="Sylfaen"/>
                <w:sz w:val="24"/>
                <w:lang w:val="hy-AM"/>
              </w:rPr>
              <w:t>պետական</w:t>
            </w:r>
            <w:r w:rsidRPr="0087068F">
              <w:rPr>
                <w:rFonts w:ascii="GHEA Grapalat" w:hAnsi="GHEA Grapalat"/>
                <w:sz w:val="24"/>
                <w:lang w:val="hy-AM"/>
              </w:rPr>
              <w:t xml:space="preserve"> </w:t>
            </w:r>
            <w:r w:rsidRPr="0087068F">
              <w:rPr>
                <w:rFonts w:ascii="GHEA Grapalat" w:hAnsi="GHEA Grapalat" w:cs="Sylfaen"/>
                <w:sz w:val="24"/>
                <w:lang w:val="hy-AM"/>
              </w:rPr>
              <w:t>աջակցության</w:t>
            </w:r>
            <w:r w:rsidRPr="0087068F">
              <w:rPr>
                <w:rFonts w:ascii="GHEA Grapalat" w:hAnsi="GHEA Grapalat"/>
                <w:sz w:val="24"/>
                <w:lang w:val="hy-AM"/>
              </w:rPr>
              <w:t xml:space="preserve"> </w:t>
            </w:r>
            <w:r w:rsidRPr="0087068F">
              <w:rPr>
                <w:rFonts w:ascii="GHEA Grapalat" w:hAnsi="GHEA Grapalat" w:cs="Sylfaen"/>
                <w:sz w:val="24"/>
                <w:lang w:val="hy-AM"/>
              </w:rPr>
              <w:t>ծրագրի</w:t>
            </w:r>
            <w:r w:rsidRPr="0087068F">
              <w:rPr>
                <w:rFonts w:ascii="GHEA Grapalat" w:hAnsi="GHEA Grapalat"/>
                <w:sz w:val="24"/>
                <w:lang w:val="hy-AM"/>
              </w:rPr>
              <w:t xml:space="preserve"> </w:t>
            </w:r>
            <w:r w:rsidRPr="0087068F">
              <w:rPr>
                <w:rFonts w:ascii="GHEA Grapalat" w:hAnsi="GHEA Grapalat" w:cs="Sylfaen"/>
                <w:sz w:val="24"/>
                <w:lang w:val="hy-AM"/>
              </w:rPr>
              <w:t>իրականացման</w:t>
            </w:r>
            <w:r w:rsidRPr="0087068F">
              <w:rPr>
                <w:rFonts w:ascii="GHEA Grapalat" w:hAnsi="GHEA Grapalat"/>
                <w:sz w:val="24"/>
                <w:lang w:val="hy-AM"/>
              </w:rPr>
              <w:t xml:space="preserve"> </w:t>
            </w:r>
            <w:r w:rsidRPr="0087068F">
              <w:rPr>
                <w:rFonts w:ascii="GHEA Grapalat" w:hAnsi="GHEA Grapalat" w:cs="Sylfaen"/>
                <w:sz w:val="24"/>
                <w:lang w:val="hy-AM"/>
              </w:rPr>
              <w:t>տեղեկատվական</w:t>
            </w:r>
            <w:r w:rsidRPr="0087068F">
              <w:rPr>
                <w:rFonts w:ascii="GHEA Grapalat" w:hAnsi="GHEA Grapalat"/>
                <w:sz w:val="24"/>
                <w:lang w:val="hy-AM"/>
              </w:rPr>
              <w:t xml:space="preserve"> </w:t>
            </w:r>
            <w:r w:rsidRPr="0087068F">
              <w:rPr>
                <w:rFonts w:ascii="GHEA Grapalat" w:hAnsi="GHEA Grapalat" w:cs="Sylfaen"/>
                <w:sz w:val="24"/>
                <w:lang w:val="hy-AM"/>
              </w:rPr>
              <w:t>ենթակառուցվածքի</w:t>
            </w:r>
            <w:r w:rsidRPr="0087068F">
              <w:rPr>
                <w:rFonts w:ascii="GHEA Grapalat" w:hAnsi="GHEA Grapalat"/>
                <w:sz w:val="24"/>
                <w:lang w:val="hy-AM"/>
              </w:rPr>
              <w:t xml:space="preserve"> </w:t>
            </w:r>
            <w:r w:rsidRPr="0087068F">
              <w:rPr>
                <w:rFonts w:ascii="GHEA Grapalat" w:hAnsi="GHEA Grapalat" w:cs="Sylfaen"/>
                <w:sz w:val="24"/>
                <w:lang w:val="hy-AM"/>
              </w:rPr>
              <w:t>ծրագիր։</w:t>
            </w:r>
            <w:r w:rsidRPr="0087068F">
              <w:rPr>
                <w:rFonts w:ascii="GHEA Grapalat" w:hAnsi="GHEA Grapalat"/>
                <w:sz w:val="24"/>
                <w:lang w:val="hy-AM"/>
              </w:rPr>
              <w:t xml:space="preserve"> Միաժամանակ,  </w:t>
            </w:r>
            <w:r w:rsidRPr="0087068F">
              <w:rPr>
                <w:rFonts w:ascii="GHEA Grapalat" w:hAnsi="GHEA Grapalat" w:cs="Sylfaen"/>
                <w:sz w:val="24"/>
                <w:lang w:val="hy-AM"/>
              </w:rPr>
              <w:t>առաջարկում</w:t>
            </w:r>
            <w:r w:rsidRPr="0087068F">
              <w:rPr>
                <w:rFonts w:ascii="GHEA Grapalat" w:hAnsi="GHEA Grapalat"/>
                <w:sz w:val="24"/>
                <w:lang w:val="hy-AM"/>
              </w:rPr>
              <w:t xml:space="preserve"> </w:t>
            </w:r>
            <w:r w:rsidRPr="0087068F">
              <w:rPr>
                <w:rFonts w:ascii="GHEA Grapalat" w:hAnsi="GHEA Grapalat" w:cs="Sylfaen"/>
                <w:sz w:val="24"/>
                <w:lang w:val="hy-AM"/>
              </w:rPr>
              <w:t>ենք</w:t>
            </w:r>
            <w:r w:rsidRPr="0087068F">
              <w:rPr>
                <w:rFonts w:ascii="GHEA Grapalat" w:hAnsi="GHEA Grapalat"/>
                <w:sz w:val="24"/>
                <w:lang w:val="hy-AM"/>
              </w:rPr>
              <w:t xml:space="preserve"> </w:t>
            </w:r>
            <w:r w:rsidRPr="0087068F">
              <w:rPr>
                <w:rFonts w:ascii="GHEA Grapalat" w:hAnsi="GHEA Grapalat" w:cs="Sylfaen"/>
                <w:sz w:val="24"/>
                <w:lang w:val="hy-AM"/>
              </w:rPr>
              <w:t>հետագա</w:t>
            </w:r>
            <w:r w:rsidRPr="0087068F">
              <w:rPr>
                <w:rFonts w:ascii="GHEA Grapalat" w:hAnsi="GHEA Grapalat"/>
                <w:sz w:val="24"/>
                <w:lang w:val="hy-AM"/>
              </w:rPr>
              <w:t xml:space="preserve"> </w:t>
            </w:r>
            <w:r w:rsidRPr="0087068F">
              <w:rPr>
                <w:rFonts w:ascii="GHEA Grapalat" w:hAnsi="GHEA Grapalat" w:cs="Sylfaen"/>
                <w:sz w:val="24"/>
                <w:lang w:val="hy-AM"/>
              </w:rPr>
              <w:t>աշխատանքներում</w:t>
            </w:r>
            <w:r w:rsidRPr="0087068F">
              <w:rPr>
                <w:rFonts w:ascii="GHEA Grapalat" w:hAnsi="GHEA Grapalat"/>
                <w:sz w:val="24"/>
                <w:lang w:val="hy-AM"/>
              </w:rPr>
              <w:t xml:space="preserve"> </w:t>
            </w:r>
            <w:r w:rsidRPr="0087068F">
              <w:rPr>
                <w:rFonts w:ascii="GHEA Grapalat" w:hAnsi="GHEA Grapalat" w:cs="Sylfaen"/>
                <w:sz w:val="24"/>
                <w:lang w:val="hy-AM"/>
              </w:rPr>
              <w:t>հաշվի</w:t>
            </w:r>
            <w:r w:rsidRPr="0087068F">
              <w:rPr>
                <w:rFonts w:ascii="GHEA Grapalat" w:hAnsi="GHEA Grapalat"/>
                <w:sz w:val="24"/>
                <w:lang w:val="hy-AM"/>
              </w:rPr>
              <w:t xml:space="preserve"> </w:t>
            </w:r>
            <w:r w:rsidRPr="0087068F">
              <w:rPr>
                <w:rFonts w:ascii="GHEA Grapalat" w:hAnsi="GHEA Grapalat" w:cs="Sylfaen"/>
                <w:sz w:val="24"/>
                <w:lang w:val="hy-AM"/>
              </w:rPr>
              <w:t>առնել</w:t>
            </w:r>
            <w:r w:rsidRPr="0087068F">
              <w:rPr>
                <w:rFonts w:ascii="GHEA Grapalat" w:hAnsi="GHEA Grapalat"/>
                <w:sz w:val="24"/>
                <w:lang w:val="hy-AM"/>
              </w:rPr>
              <w:t xml:space="preserve"> </w:t>
            </w:r>
            <w:r w:rsidRPr="0087068F">
              <w:rPr>
                <w:rFonts w:ascii="GHEA Grapalat" w:hAnsi="GHEA Grapalat" w:cs="Sylfaen"/>
                <w:sz w:val="24"/>
                <w:lang w:val="hy-AM"/>
              </w:rPr>
              <w:t>նաև</w:t>
            </w:r>
            <w:r w:rsidRPr="0087068F">
              <w:rPr>
                <w:rFonts w:ascii="GHEA Grapalat" w:hAnsi="GHEA Grapalat"/>
                <w:sz w:val="24"/>
                <w:lang w:val="hy-AM"/>
              </w:rPr>
              <w:t xml:space="preserve"> </w:t>
            </w:r>
            <w:r w:rsidRPr="0087068F">
              <w:rPr>
                <w:rFonts w:ascii="GHEA Grapalat" w:hAnsi="GHEA Grapalat" w:cs="Sylfaen"/>
                <w:sz w:val="24"/>
                <w:lang w:val="hy-AM"/>
              </w:rPr>
              <w:t>ՀՀ</w:t>
            </w:r>
            <w:r w:rsidRPr="0087068F">
              <w:rPr>
                <w:rFonts w:ascii="GHEA Grapalat" w:hAnsi="GHEA Grapalat"/>
                <w:sz w:val="24"/>
                <w:lang w:val="hy-AM"/>
              </w:rPr>
              <w:t xml:space="preserve"> </w:t>
            </w:r>
            <w:r w:rsidRPr="0087068F">
              <w:rPr>
                <w:rFonts w:ascii="GHEA Grapalat" w:hAnsi="GHEA Grapalat" w:cs="Sylfaen"/>
                <w:sz w:val="24"/>
                <w:lang w:val="hy-AM"/>
              </w:rPr>
              <w:t>վարչապետի՝</w:t>
            </w:r>
            <w:r w:rsidRPr="0087068F">
              <w:rPr>
                <w:rFonts w:ascii="GHEA Grapalat" w:hAnsi="GHEA Grapalat"/>
                <w:sz w:val="24"/>
                <w:lang w:val="hy-AM"/>
              </w:rPr>
              <w:t xml:space="preserve"> 10.05.2019</w:t>
            </w:r>
            <w:r w:rsidRPr="0087068F">
              <w:rPr>
                <w:rFonts w:ascii="GHEA Grapalat" w:hAnsi="GHEA Grapalat" w:cs="Sylfaen"/>
                <w:sz w:val="24"/>
                <w:lang w:val="hy-AM"/>
              </w:rPr>
              <w:t>թ</w:t>
            </w:r>
            <w:r w:rsidRPr="0087068F">
              <w:rPr>
                <w:rFonts w:ascii="GHEA Grapalat" w:hAnsi="GHEA Grapalat"/>
                <w:sz w:val="24"/>
                <w:lang w:val="hy-AM"/>
              </w:rPr>
              <w:t xml:space="preserve">. </w:t>
            </w:r>
            <w:r w:rsidRPr="0087068F">
              <w:rPr>
                <w:rFonts w:ascii="GHEA Grapalat" w:hAnsi="GHEA Grapalat" w:cs="Sylfaen"/>
                <w:sz w:val="24"/>
                <w:lang w:val="hy-AM"/>
              </w:rPr>
              <w:t>Կառավարության</w:t>
            </w:r>
            <w:r w:rsidRPr="0087068F">
              <w:rPr>
                <w:rFonts w:ascii="GHEA Grapalat" w:hAnsi="GHEA Grapalat"/>
                <w:sz w:val="24"/>
                <w:lang w:val="hy-AM"/>
              </w:rPr>
              <w:t xml:space="preserve"> </w:t>
            </w:r>
            <w:r w:rsidRPr="0087068F">
              <w:rPr>
                <w:rFonts w:ascii="GHEA Grapalat" w:hAnsi="GHEA Grapalat" w:cs="Sylfaen"/>
                <w:sz w:val="24"/>
                <w:lang w:val="hy-AM"/>
              </w:rPr>
              <w:t>նիստում</w:t>
            </w:r>
            <w:r w:rsidRPr="0087068F">
              <w:rPr>
                <w:rFonts w:ascii="GHEA Grapalat" w:hAnsi="GHEA Grapalat"/>
                <w:sz w:val="24"/>
                <w:lang w:val="hy-AM"/>
              </w:rPr>
              <w:t xml:space="preserve"> </w:t>
            </w:r>
            <w:r w:rsidRPr="0087068F">
              <w:rPr>
                <w:rFonts w:ascii="GHEA Grapalat" w:hAnsi="GHEA Grapalat" w:cs="Sylfaen"/>
                <w:sz w:val="24"/>
                <w:lang w:val="hy-AM"/>
              </w:rPr>
              <w:t>տրված</w:t>
            </w:r>
            <w:r w:rsidRPr="0087068F">
              <w:rPr>
                <w:rFonts w:ascii="GHEA Grapalat" w:hAnsi="GHEA Grapalat"/>
                <w:sz w:val="24"/>
                <w:lang w:val="hy-AM"/>
              </w:rPr>
              <w:t xml:space="preserve"> </w:t>
            </w:r>
            <w:r w:rsidRPr="0087068F">
              <w:rPr>
                <w:rFonts w:ascii="GHEA Grapalat" w:hAnsi="GHEA Grapalat" w:cs="Sylfaen"/>
                <w:sz w:val="24"/>
                <w:lang w:val="hy-AM"/>
              </w:rPr>
              <w:t>թիվ</w:t>
            </w:r>
            <w:r w:rsidRPr="0087068F">
              <w:rPr>
                <w:rFonts w:ascii="GHEA Grapalat" w:hAnsi="GHEA Grapalat"/>
                <w:sz w:val="24"/>
                <w:lang w:val="hy-AM"/>
              </w:rPr>
              <w:t xml:space="preserve"> </w:t>
            </w:r>
            <w:r w:rsidRPr="0087068F">
              <w:rPr>
                <w:rFonts w:ascii="GHEA Grapalat" w:hAnsi="GHEA Grapalat" w:cs="Sylfaen"/>
                <w:sz w:val="24"/>
                <w:lang w:val="hy-AM"/>
              </w:rPr>
              <w:t>ԱՔ</w:t>
            </w:r>
            <w:r w:rsidRPr="0087068F">
              <w:rPr>
                <w:rFonts w:ascii="GHEA Grapalat" w:hAnsi="GHEA Grapalat"/>
                <w:sz w:val="24"/>
                <w:lang w:val="hy-AM"/>
              </w:rPr>
              <w:t xml:space="preserve">/121-2019 </w:t>
            </w:r>
            <w:r w:rsidRPr="0087068F">
              <w:rPr>
                <w:rFonts w:ascii="GHEA Grapalat" w:hAnsi="GHEA Grapalat" w:cs="Sylfaen"/>
                <w:sz w:val="24"/>
                <w:lang w:val="hy-AM"/>
              </w:rPr>
              <w:t>հանձնարարականը</w:t>
            </w:r>
            <w:r w:rsidRPr="0087068F">
              <w:rPr>
                <w:rFonts w:ascii="GHEA Grapalat" w:hAnsi="GHEA Grapalat"/>
                <w:sz w:val="24"/>
                <w:lang w:val="hy-AM"/>
              </w:rPr>
              <w:t xml:space="preserve"> </w:t>
            </w:r>
            <w:r w:rsidRPr="0087068F">
              <w:rPr>
                <w:rFonts w:ascii="GHEA Grapalat" w:hAnsi="GHEA Grapalat" w:cs="Sylfaen"/>
                <w:sz w:val="24"/>
                <w:lang w:val="hy-AM"/>
              </w:rPr>
              <w:t>և</w:t>
            </w:r>
            <w:r w:rsidRPr="0087068F">
              <w:rPr>
                <w:rFonts w:ascii="GHEA Grapalat" w:hAnsi="GHEA Grapalat"/>
                <w:sz w:val="24"/>
                <w:lang w:val="hy-AM"/>
              </w:rPr>
              <w:t xml:space="preserve"> 02.12.2019</w:t>
            </w:r>
            <w:r w:rsidRPr="0087068F">
              <w:rPr>
                <w:rFonts w:ascii="GHEA Grapalat" w:hAnsi="GHEA Grapalat" w:cs="Sylfaen"/>
                <w:sz w:val="24"/>
                <w:lang w:val="hy-AM"/>
              </w:rPr>
              <w:t>թ</w:t>
            </w:r>
            <w:r w:rsidRPr="0087068F">
              <w:rPr>
                <w:rFonts w:ascii="GHEA Grapalat" w:hAnsi="GHEA Grapalat"/>
                <w:sz w:val="24"/>
                <w:lang w:val="hy-AM"/>
              </w:rPr>
              <w:t xml:space="preserve">. </w:t>
            </w:r>
            <w:r w:rsidRPr="0087068F">
              <w:rPr>
                <w:rFonts w:ascii="GHEA Grapalat" w:hAnsi="GHEA Grapalat" w:cs="Sylfaen"/>
                <w:sz w:val="24"/>
                <w:lang w:val="hy-AM"/>
              </w:rPr>
              <w:t>թիվ</w:t>
            </w:r>
            <w:r w:rsidRPr="0087068F">
              <w:rPr>
                <w:rFonts w:ascii="GHEA Grapalat" w:hAnsi="GHEA Grapalat"/>
                <w:sz w:val="24"/>
                <w:lang w:val="hy-AM"/>
              </w:rPr>
              <w:t xml:space="preserve">   02/16.11/52163-2019 </w:t>
            </w:r>
            <w:r w:rsidRPr="0087068F">
              <w:rPr>
                <w:rFonts w:ascii="GHEA Grapalat" w:hAnsi="GHEA Grapalat" w:cs="Sylfaen"/>
                <w:sz w:val="24"/>
                <w:lang w:val="hy-AM"/>
              </w:rPr>
              <w:t>հանձնարարականը՝</w:t>
            </w:r>
            <w:r w:rsidRPr="0087068F">
              <w:rPr>
                <w:rFonts w:ascii="GHEA Grapalat" w:hAnsi="GHEA Grapalat"/>
                <w:sz w:val="24"/>
                <w:lang w:val="hy-AM"/>
              </w:rPr>
              <w:t xml:space="preserve"> </w:t>
            </w:r>
            <w:r w:rsidRPr="0087068F">
              <w:rPr>
                <w:rFonts w:ascii="GHEA Grapalat" w:hAnsi="GHEA Grapalat" w:cs="Sylfaen"/>
                <w:sz w:val="24"/>
                <w:lang w:val="hy-AM"/>
              </w:rPr>
              <w:t>կապված</w:t>
            </w:r>
            <w:r w:rsidRPr="0087068F">
              <w:rPr>
                <w:rFonts w:ascii="GHEA Grapalat" w:hAnsi="GHEA Grapalat"/>
                <w:sz w:val="24"/>
                <w:lang w:val="hy-AM"/>
              </w:rPr>
              <w:t xml:space="preserve"> </w:t>
            </w:r>
            <w:r w:rsidRPr="0087068F">
              <w:rPr>
                <w:rFonts w:ascii="GHEA Grapalat" w:hAnsi="GHEA Grapalat" w:cs="Sylfaen"/>
                <w:sz w:val="24"/>
                <w:lang w:val="hy-AM"/>
              </w:rPr>
              <w:t>Բարձր</w:t>
            </w:r>
            <w:r w:rsidRPr="0087068F">
              <w:rPr>
                <w:rFonts w:ascii="GHEA Grapalat" w:hAnsi="GHEA Grapalat"/>
                <w:sz w:val="24"/>
                <w:lang w:val="hy-AM"/>
              </w:rPr>
              <w:t xml:space="preserve"> </w:t>
            </w:r>
            <w:r w:rsidRPr="0087068F">
              <w:rPr>
                <w:rFonts w:ascii="GHEA Grapalat" w:hAnsi="GHEA Grapalat" w:cs="Sylfaen"/>
                <w:sz w:val="24"/>
                <w:lang w:val="hy-AM"/>
              </w:rPr>
              <w:t>տեխնոլոգիական</w:t>
            </w:r>
            <w:r w:rsidRPr="0087068F">
              <w:rPr>
                <w:rFonts w:ascii="GHEA Grapalat" w:hAnsi="GHEA Grapalat"/>
                <w:sz w:val="24"/>
                <w:lang w:val="hy-AM"/>
              </w:rPr>
              <w:t xml:space="preserve"> </w:t>
            </w:r>
            <w:r w:rsidRPr="0087068F">
              <w:rPr>
                <w:rFonts w:ascii="GHEA Grapalat" w:hAnsi="GHEA Grapalat" w:cs="Sylfaen"/>
                <w:sz w:val="24"/>
                <w:lang w:val="hy-AM"/>
              </w:rPr>
              <w:t>արդյունաբերության</w:t>
            </w:r>
            <w:r w:rsidRPr="0087068F">
              <w:rPr>
                <w:rFonts w:ascii="GHEA Grapalat" w:hAnsi="GHEA Grapalat"/>
                <w:sz w:val="24"/>
                <w:lang w:val="hy-AM"/>
              </w:rPr>
              <w:t xml:space="preserve"> </w:t>
            </w:r>
            <w:r w:rsidRPr="0087068F">
              <w:rPr>
                <w:rFonts w:ascii="GHEA Grapalat" w:hAnsi="GHEA Grapalat" w:cs="Sylfaen"/>
                <w:sz w:val="24"/>
                <w:lang w:val="hy-AM"/>
              </w:rPr>
              <w:t>նախարարության</w:t>
            </w:r>
            <w:r w:rsidRPr="0087068F">
              <w:rPr>
                <w:rFonts w:ascii="GHEA Grapalat" w:hAnsi="GHEA Grapalat"/>
                <w:sz w:val="24"/>
                <w:lang w:val="hy-AM"/>
              </w:rPr>
              <w:t xml:space="preserve"> </w:t>
            </w:r>
            <w:r w:rsidRPr="0087068F">
              <w:rPr>
                <w:rFonts w:ascii="GHEA Grapalat" w:hAnsi="GHEA Grapalat" w:cs="Sylfaen"/>
                <w:sz w:val="24"/>
                <w:lang w:val="hy-AM"/>
              </w:rPr>
              <w:t>հետ</w:t>
            </w:r>
            <w:r w:rsidRPr="0087068F">
              <w:rPr>
                <w:rFonts w:ascii="GHEA Grapalat" w:hAnsi="GHEA Grapalat"/>
                <w:sz w:val="24"/>
                <w:lang w:val="hy-AM"/>
              </w:rPr>
              <w:t>:</w:t>
            </w:r>
          </w:p>
        </w:tc>
        <w:tc>
          <w:tcPr>
            <w:tcW w:w="4680" w:type="dxa"/>
          </w:tcPr>
          <w:p w:rsidR="00147821" w:rsidRDefault="00734D4A" w:rsidP="00147821">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lastRenderedPageBreak/>
              <w:t>Չի ընդունվել</w:t>
            </w:r>
            <w:r w:rsidR="00147821" w:rsidRPr="00D1461E">
              <w:rPr>
                <w:rFonts w:ascii="GHEA Grapalat" w:eastAsia="Times New Roman" w:hAnsi="GHEA Grapalat" w:cs="GHEA Grapalat"/>
                <w:bCs/>
                <w:iCs/>
                <w:sz w:val="24"/>
                <w:szCs w:val="24"/>
                <w:lang w:val="hy-AM"/>
              </w:rPr>
              <w:t>։</w:t>
            </w:r>
          </w:p>
          <w:p w:rsidR="00734D4A" w:rsidRDefault="00734D4A" w:rsidP="00147821">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t xml:space="preserve">Խնդրո առարկա ժամկետը անբավարար է համապատասխան ծրագրային ապահովությունը մշակելու </w:t>
            </w:r>
            <w:r>
              <w:rPr>
                <w:rFonts w:ascii="GHEA Grapalat" w:eastAsia="Times New Roman" w:hAnsi="GHEA Grapalat" w:cs="GHEA Grapalat"/>
                <w:bCs/>
                <w:iCs/>
                <w:sz w:val="24"/>
                <w:szCs w:val="24"/>
                <w:lang w:val="hy-AM"/>
              </w:rPr>
              <w:lastRenderedPageBreak/>
              <w:t xml:space="preserve">համար՝ հաշվի առնելով առկա իրողությունները և գնումների ընթացակարգերը։ </w:t>
            </w:r>
          </w:p>
          <w:p w:rsidR="00734D4A" w:rsidRDefault="00734D4A" w:rsidP="00147821">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t>Ընդ որում, այս պահին որևէ ժամկետ հնարավոր չէ նշել, քանի դեռ հստակեցված չեն ընթացակարգերը, փոխանակվող տեղեկատվության կազմն ու բովանդակությունը։</w:t>
            </w:r>
          </w:p>
          <w:p w:rsidR="004855E4" w:rsidRPr="00147821" w:rsidRDefault="004855E4" w:rsidP="00C339A9">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t>Ընդ որում, նախանական պայմանավորվածություններ կան նաև միջազգային կազմակերպությունների հետ՝ ծրագրի մշակմանն աջակցելու վերաբերյալ</w:t>
            </w:r>
            <w:r w:rsidR="00C339A9">
              <w:rPr>
                <w:rFonts w:ascii="GHEA Grapalat" w:eastAsia="Times New Roman" w:hAnsi="GHEA Grapalat" w:cs="GHEA Grapalat"/>
                <w:bCs/>
                <w:iCs/>
                <w:sz w:val="24"/>
                <w:szCs w:val="24"/>
                <w:lang w:val="hy-AM"/>
              </w:rPr>
              <w:t>, ինչը ևս խնդրահարույց է ժամկետներ նշելու առումով</w:t>
            </w:r>
            <w:r>
              <w:rPr>
                <w:rFonts w:ascii="GHEA Grapalat" w:eastAsia="Times New Roman" w:hAnsi="GHEA Grapalat" w:cs="GHEA Grapalat"/>
                <w:bCs/>
                <w:iCs/>
                <w:sz w:val="24"/>
                <w:szCs w:val="24"/>
                <w:lang w:val="hy-AM"/>
              </w:rPr>
              <w:t xml:space="preserve">։ </w:t>
            </w:r>
          </w:p>
        </w:tc>
      </w:tr>
      <w:tr w:rsidR="0087068F" w:rsidRPr="00870600" w:rsidTr="002B0F10">
        <w:tc>
          <w:tcPr>
            <w:tcW w:w="537" w:type="dxa"/>
          </w:tcPr>
          <w:p w:rsidR="0087068F" w:rsidRPr="00D1461E" w:rsidRDefault="0087068F" w:rsidP="00AD61F9">
            <w:pPr>
              <w:tabs>
                <w:tab w:val="left" w:pos="3418"/>
              </w:tabs>
              <w:rPr>
                <w:rFonts w:ascii="GHEA Grapalat" w:hAnsi="GHEA Grapalat"/>
                <w:sz w:val="24"/>
                <w:szCs w:val="24"/>
                <w:lang w:val="hy-AM"/>
              </w:rPr>
            </w:pPr>
          </w:p>
        </w:tc>
        <w:tc>
          <w:tcPr>
            <w:tcW w:w="2541" w:type="dxa"/>
          </w:tcPr>
          <w:p w:rsidR="0087068F" w:rsidRDefault="0087068F" w:rsidP="002D15DF">
            <w:pPr>
              <w:tabs>
                <w:tab w:val="left" w:pos="3418"/>
              </w:tabs>
              <w:ind w:firstLine="3"/>
              <w:rPr>
                <w:rFonts w:ascii="GHEA Grapalat" w:hAnsi="GHEA Grapalat" w:cs="Arial Armenian"/>
                <w:sz w:val="24"/>
                <w:szCs w:val="24"/>
                <w:lang w:val="hy-AM"/>
              </w:rPr>
            </w:pPr>
          </w:p>
        </w:tc>
        <w:tc>
          <w:tcPr>
            <w:tcW w:w="7272" w:type="dxa"/>
          </w:tcPr>
          <w:p w:rsidR="0087068F" w:rsidRPr="0087068F" w:rsidRDefault="0087068F" w:rsidP="0087068F">
            <w:pPr>
              <w:pStyle w:val="ListParagraph"/>
              <w:numPr>
                <w:ilvl w:val="0"/>
                <w:numId w:val="11"/>
              </w:numPr>
              <w:spacing w:before="0" w:after="0" w:line="276" w:lineRule="auto"/>
              <w:ind w:left="0" w:firstLine="360"/>
              <w:jc w:val="both"/>
              <w:rPr>
                <w:rFonts w:ascii="GHEA Grapalat" w:hAnsi="GHEA Grapalat"/>
                <w:sz w:val="24"/>
                <w:lang w:val="hy-AM"/>
              </w:rPr>
            </w:pPr>
            <w:r w:rsidRPr="0087068F">
              <w:rPr>
                <w:rFonts w:ascii="GHEA Grapalat" w:hAnsi="GHEA Grapalat"/>
                <w:sz w:val="24"/>
                <w:lang w:val="hy-AM"/>
              </w:rPr>
              <w:t>Հաշվի առնելով այն հանգամանքը, որ Ծրագրի շահառու կարող են լինել անձինք՝ անկախ տարիքից, օրինակ՝ 50 տարեկան, ինչպես նշված է Նախագծին կից ամփոփաթերթում, առաջարկում ենք ծրագրի անվանումից և ամբողջ տեքստում՝ «երիտասարդ» բառը հանել կամ փոխարինել «կարիքավոր»  բառով («կարիքավոր  ընտանիք» ««երիտասարդ ընտանիք»-ի փոխարեն) կամ շարադրել մեկ այլ խմբագրությամբ: Հակառակ դեպքում, Ծրագրի վերնագիրը չի համապատասխանում իր բովանդակությանը՝ առաջացնելով թյուրըմբռնում այն իմաստով, որ կարծես միտված է երիտասարդ ընտանիքների աջակցությանը, մինչդեռ իրականում ունի ավելի լայն ընդգրկում:</w:t>
            </w:r>
          </w:p>
        </w:tc>
        <w:tc>
          <w:tcPr>
            <w:tcW w:w="4680" w:type="dxa"/>
          </w:tcPr>
          <w:p w:rsidR="0087068F" w:rsidRPr="00D1461E" w:rsidRDefault="0087068F" w:rsidP="00D1461E">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t>Ընդունվել է, նախագիծը խմբագրվել է։</w:t>
            </w:r>
          </w:p>
        </w:tc>
      </w:tr>
      <w:tr w:rsidR="0087068F" w:rsidRPr="00870600" w:rsidTr="002B0F10">
        <w:tc>
          <w:tcPr>
            <w:tcW w:w="537" w:type="dxa"/>
          </w:tcPr>
          <w:p w:rsidR="0087068F" w:rsidRPr="00D1461E" w:rsidRDefault="0087068F" w:rsidP="00AD61F9">
            <w:pPr>
              <w:tabs>
                <w:tab w:val="left" w:pos="3418"/>
              </w:tabs>
              <w:rPr>
                <w:rFonts w:ascii="GHEA Grapalat" w:hAnsi="GHEA Grapalat"/>
                <w:sz w:val="24"/>
                <w:szCs w:val="24"/>
                <w:lang w:val="hy-AM"/>
              </w:rPr>
            </w:pPr>
          </w:p>
        </w:tc>
        <w:tc>
          <w:tcPr>
            <w:tcW w:w="2541" w:type="dxa"/>
          </w:tcPr>
          <w:p w:rsidR="0087068F" w:rsidRDefault="0087068F" w:rsidP="002D15DF">
            <w:pPr>
              <w:tabs>
                <w:tab w:val="left" w:pos="3418"/>
              </w:tabs>
              <w:ind w:firstLine="3"/>
              <w:rPr>
                <w:rFonts w:ascii="GHEA Grapalat" w:hAnsi="GHEA Grapalat" w:cs="Arial Armenian"/>
                <w:sz w:val="24"/>
                <w:szCs w:val="24"/>
                <w:lang w:val="hy-AM"/>
              </w:rPr>
            </w:pPr>
          </w:p>
        </w:tc>
        <w:tc>
          <w:tcPr>
            <w:tcW w:w="7272" w:type="dxa"/>
          </w:tcPr>
          <w:p w:rsidR="0087068F" w:rsidRPr="0087068F" w:rsidRDefault="0087068F" w:rsidP="0087068F">
            <w:pPr>
              <w:pStyle w:val="ListParagraph"/>
              <w:numPr>
                <w:ilvl w:val="0"/>
                <w:numId w:val="11"/>
              </w:numPr>
              <w:spacing w:before="0" w:after="0" w:line="276" w:lineRule="auto"/>
              <w:ind w:left="0" w:firstLine="360"/>
              <w:jc w:val="both"/>
              <w:rPr>
                <w:rFonts w:ascii="GHEA Grapalat" w:hAnsi="GHEA Grapalat"/>
                <w:sz w:val="24"/>
                <w:lang w:val="hy-AM"/>
              </w:rPr>
            </w:pPr>
            <w:r w:rsidRPr="0087068F">
              <w:rPr>
                <w:rFonts w:ascii="GHEA Grapalat" w:hAnsi="GHEA Grapalat"/>
                <w:sz w:val="24"/>
                <w:lang w:val="hy-AM"/>
              </w:rPr>
              <w:t xml:space="preserve">Առաջարկում ենք սահմանել Նախագծի հավելվածի 28-րդ կետի 4-րդ և 5-րդ ենթակետերում նշված որոշումների ընդունման ժամկետներ ( 4) Նախարարությունը ընդունում է որոշում շահառուին ծրագրում ընդգրկելու մասին, 5) </w:t>
            </w:r>
            <w:r w:rsidRPr="0087068F">
              <w:rPr>
                <w:rFonts w:ascii="GHEA Grapalat" w:hAnsi="GHEA Grapalat"/>
                <w:sz w:val="24"/>
                <w:lang w:val="hy-AM"/>
              </w:rPr>
              <w:lastRenderedPageBreak/>
              <w:t>Նախարարությունը էլեկտրոնային եղանակով տեղեկացնում է Կազմակերպությանը):</w:t>
            </w:r>
          </w:p>
        </w:tc>
        <w:tc>
          <w:tcPr>
            <w:tcW w:w="4680" w:type="dxa"/>
          </w:tcPr>
          <w:p w:rsidR="0087068F" w:rsidRPr="00D1461E" w:rsidRDefault="0087068F" w:rsidP="00D1461E">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lastRenderedPageBreak/>
              <w:t>Ընդունվել է, նախագիծը խմբագրվել է։</w:t>
            </w:r>
          </w:p>
        </w:tc>
      </w:tr>
      <w:tr w:rsidR="0087068F" w:rsidRPr="00870600" w:rsidTr="002B0F10">
        <w:tc>
          <w:tcPr>
            <w:tcW w:w="537" w:type="dxa"/>
          </w:tcPr>
          <w:p w:rsidR="0087068F" w:rsidRPr="00D1461E" w:rsidRDefault="0087068F" w:rsidP="00AD61F9">
            <w:pPr>
              <w:tabs>
                <w:tab w:val="left" w:pos="3418"/>
              </w:tabs>
              <w:rPr>
                <w:rFonts w:ascii="GHEA Grapalat" w:hAnsi="GHEA Grapalat"/>
                <w:sz w:val="24"/>
                <w:szCs w:val="24"/>
                <w:lang w:val="hy-AM"/>
              </w:rPr>
            </w:pPr>
          </w:p>
        </w:tc>
        <w:tc>
          <w:tcPr>
            <w:tcW w:w="2541" w:type="dxa"/>
          </w:tcPr>
          <w:p w:rsidR="0087068F" w:rsidRDefault="0087068F" w:rsidP="002D15DF">
            <w:pPr>
              <w:tabs>
                <w:tab w:val="left" w:pos="3418"/>
              </w:tabs>
              <w:ind w:firstLine="3"/>
              <w:rPr>
                <w:rFonts w:ascii="GHEA Grapalat" w:hAnsi="GHEA Grapalat" w:cs="Arial Armenian"/>
                <w:sz w:val="24"/>
                <w:szCs w:val="24"/>
                <w:lang w:val="hy-AM"/>
              </w:rPr>
            </w:pPr>
          </w:p>
        </w:tc>
        <w:tc>
          <w:tcPr>
            <w:tcW w:w="7272" w:type="dxa"/>
          </w:tcPr>
          <w:p w:rsidR="0087068F" w:rsidRPr="0087068F" w:rsidRDefault="0087068F" w:rsidP="0087068F">
            <w:pPr>
              <w:pStyle w:val="ListParagraph"/>
              <w:numPr>
                <w:ilvl w:val="0"/>
                <w:numId w:val="11"/>
              </w:numPr>
              <w:spacing w:before="0" w:after="0" w:line="276" w:lineRule="auto"/>
              <w:ind w:left="0" w:firstLine="360"/>
              <w:jc w:val="both"/>
              <w:rPr>
                <w:rFonts w:ascii="GHEA Grapalat" w:hAnsi="GHEA Grapalat"/>
                <w:sz w:val="24"/>
                <w:lang w:val="hy-AM"/>
              </w:rPr>
            </w:pPr>
            <w:r w:rsidRPr="0087068F">
              <w:rPr>
                <w:rFonts w:ascii="GHEA Grapalat" w:hAnsi="GHEA Grapalat"/>
                <w:sz w:val="24"/>
                <w:lang w:val="hy-AM"/>
              </w:rPr>
              <w:t>Նախագծի հավելվածի 28-րդ կետի 6-րդ ենթակետի համաձայն շահառուին Ծրագրում ընդգրկելու մասին որոշում կայացվում է, եթե շահառուն համապատասխանում է ծրագրի չափորոշիչներին և առկա են համապատասխան ֆինանսական միջոցներ (նույնը՝ 28-րդ կետի 6-րդ ենթակետում): Ենթադրվում է, որ ցանկացած անձ, ով համապատասխանում է սահմանված չափանիշներին, իրավունք ունի դառնալ Ծրագրի շահառու: Հետևաբար, համապատասխան ֆինանսական միջոցների առկայությունը որպես պայման սահմանելը, կարծում ենք, իրավաչափ չէ և կարող է խտրական վերաբերմունքի հիմք հանդիսանալ Ծրագրից օգտվել ցանկացող անձանց նկատմամբ: Նման դեպքերում առաջարկում ենք իրականացնել Ծրագրից օգտվել ցանկացողների հերթագրում՝ հաջորդ տարվա ընթացքում փաստացի ֆինանսավորում իրականացնելու և շահառու ճանաչելու համար:</w:t>
            </w:r>
          </w:p>
        </w:tc>
        <w:tc>
          <w:tcPr>
            <w:tcW w:w="4680" w:type="dxa"/>
          </w:tcPr>
          <w:p w:rsidR="0087068F" w:rsidRDefault="0087068F" w:rsidP="00CD4875">
            <w:pPr>
              <w:tabs>
                <w:tab w:val="left" w:pos="3418"/>
              </w:tabs>
              <w:ind w:firstLine="252"/>
              <w:jc w:val="both"/>
              <w:rPr>
                <w:rFonts w:ascii="GHEA Grapalat" w:hAnsi="GHEA Grapalat" w:cs="Times New Roman"/>
                <w:sz w:val="24"/>
                <w:lang w:val="hy-AM"/>
              </w:rPr>
            </w:pPr>
            <w:r>
              <w:rPr>
                <w:rFonts w:ascii="GHEA Grapalat" w:eastAsia="Times New Roman" w:hAnsi="GHEA Grapalat" w:cs="GHEA Grapalat"/>
                <w:bCs/>
                <w:iCs/>
                <w:sz w:val="24"/>
                <w:szCs w:val="24"/>
                <w:lang w:val="hy-AM"/>
              </w:rPr>
              <w:t xml:space="preserve">Ընդունվել է, նախագիծը խմբագրվել է։ Մասնավորապես, հանվել է </w:t>
            </w:r>
            <w:r w:rsidRPr="0087068F">
              <w:rPr>
                <w:rFonts w:ascii="GHEA Grapalat" w:hAnsi="GHEA Grapalat" w:cs="Times New Roman"/>
                <w:sz w:val="24"/>
                <w:lang w:val="hy-AM"/>
              </w:rPr>
              <w:t>համապատասխան</w:t>
            </w:r>
            <w:r w:rsidRPr="0087068F">
              <w:rPr>
                <w:rFonts w:ascii="GHEA Grapalat" w:hAnsi="GHEA Grapalat"/>
                <w:sz w:val="24"/>
                <w:lang w:val="hy-AM"/>
              </w:rPr>
              <w:t xml:space="preserve"> </w:t>
            </w:r>
            <w:r w:rsidRPr="0087068F">
              <w:rPr>
                <w:rFonts w:ascii="GHEA Grapalat" w:hAnsi="GHEA Grapalat" w:cs="Times New Roman"/>
                <w:sz w:val="24"/>
                <w:lang w:val="hy-AM"/>
              </w:rPr>
              <w:t>ֆինանսական</w:t>
            </w:r>
            <w:r w:rsidRPr="0087068F">
              <w:rPr>
                <w:rFonts w:ascii="GHEA Grapalat" w:hAnsi="GHEA Grapalat"/>
                <w:sz w:val="24"/>
                <w:lang w:val="hy-AM"/>
              </w:rPr>
              <w:t xml:space="preserve"> </w:t>
            </w:r>
            <w:r w:rsidRPr="0087068F">
              <w:rPr>
                <w:rFonts w:ascii="GHEA Grapalat" w:hAnsi="GHEA Grapalat" w:cs="Times New Roman"/>
                <w:sz w:val="24"/>
                <w:lang w:val="hy-AM"/>
              </w:rPr>
              <w:t>միջոցներ</w:t>
            </w:r>
            <w:r>
              <w:rPr>
                <w:rFonts w:ascii="GHEA Grapalat" w:hAnsi="GHEA Grapalat" w:cs="Times New Roman"/>
                <w:sz w:val="24"/>
                <w:lang w:val="hy-AM"/>
              </w:rPr>
              <w:t>ի առկայության մասին դրույթը</w:t>
            </w:r>
            <w:r w:rsidR="00CD4875">
              <w:rPr>
                <w:rFonts w:ascii="GHEA Grapalat" w:hAnsi="GHEA Grapalat" w:cs="Times New Roman"/>
                <w:sz w:val="24"/>
                <w:lang w:val="hy-AM"/>
              </w:rPr>
              <w:t xml:space="preserve"> </w:t>
            </w:r>
            <w:r w:rsidR="00CD4875" w:rsidRPr="00CD4875">
              <w:rPr>
                <w:rFonts w:ascii="GHEA Grapalat" w:hAnsi="GHEA Grapalat" w:cs="Times New Roman"/>
                <w:sz w:val="24"/>
                <w:lang w:val="hy-AM"/>
              </w:rPr>
              <w:t>(</w:t>
            </w:r>
            <w:r w:rsidR="00CD4875">
              <w:rPr>
                <w:rFonts w:ascii="GHEA Grapalat" w:hAnsi="GHEA Grapalat" w:cs="Times New Roman"/>
                <w:sz w:val="24"/>
                <w:lang w:val="hy-AM"/>
              </w:rPr>
              <w:t xml:space="preserve">այդ թվում՝ </w:t>
            </w:r>
            <w:r w:rsidR="00CD4875" w:rsidRPr="0087068F">
              <w:rPr>
                <w:rFonts w:ascii="GHEA Grapalat" w:hAnsi="GHEA Grapalat"/>
                <w:sz w:val="24"/>
                <w:lang w:val="hy-AM"/>
              </w:rPr>
              <w:t>2</w:t>
            </w:r>
            <w:r w:rsidR="00CD4875">
              <w:rPr>
                <w:rFonts w:ascii="GHEA Grapalat" w:hAnsi="GHEA Grapalat"/>
                <w:sz w:val="24"/>
                <w:lang w:val="hy-AM"/>
              </w:rPr>
              <w:t>9</w:t>
            </w:r>
            <w:r w:rsidR="00CD4875" w:rsidRPr="0087068F">
              <w:rPr>
                <w:rFonts w:ascii="GHEA Grapalat" w:hAnsi="GHEA Grapalat"/>
                <w:sz w:val="24"/>
                <w:lang w:val="hy-AM"/>
              </w:rPr>
              <w:t>-րդ կետի 6-րդ</w:t>
            </w:r>
            <w:r w:rsidR="00CD4875">
              <w:rPr>
                <w:rFonts w:ascii="GHEA Grapalat" w:hAnsi="GHEA Grapalat"/>
                <w:sz w:val="24"/>
                <w:lang w:val="hy-AM"/>
              </w:rPr>
              <w:t xml:space="preserve"> և</w:t>
            </w:r>
            <w:r w:rsidR="00CD4875" w:rsidRPr="0087068F">
              <w:rPr>
                <w:rFonts w:ascii="GHEA Grapalat" w:hAnsi="GHEA Grapalat"/>
                <w:sz w:val="24"/>
                <w:lang w:val="hy-AM"/>
              </w:rPr>
              <w:t xml:space="preserve"> </w:t>
            </w:r>
            <w:r w:rsidR="00CD4875">
              <w:rPr>
                <w:rFonts w:ascii="GHEA Grapalat" w:hAnsi="GHEA Grapalat"/>
                <w:sz w:val="24"/>
                <w:lang w:val="hy-AM"/>
              </w:rPr>
              <w:t>30</w:t>
            </w:r>
            <w:r w:rsidR="00CD4875" w:rsidRPr="0087068F">
              <w:rPr>
                <w:rFonts w:ascii="GHEA Grapalat" w:hAnsi="GHEA Grapalat"/>
                <w:sz w:val="24"/>
                <w:lang w:val="hy-AM"/>
              </w:rPr>
              <w:t xml:space="preserve">-րդ կետի </w:t>
            </w:r>
            <w:r w:rsidR="00CD4875">
              <w:rPr>
                <w:rFonts w:ascii="GHEA Grapalat" w:hAnsi="GHEA Grapalat"/>
                <w:sz w:val="24"/>
                <w:lang w:val="hy-AM"/>
              </w:rPr>
              <w:t>7</w:t>
            </w:r>
            <w:r w:rsidR="00CD4875" w:rsidRPr="0087068F">
              <w:rPr>
                <w:rFonts w:ascii="GHEA Grapalat" w:hAnsi="GHEA Grapalat"/>
                <w:sz w:val="24"/>
                <w:lang w:val="hy-AM"/>
              </w:rPr>
              <w:t xml:space="preserve">-րդ </w:t>
            </w:r>
            <w:r w:rsidR="00CD4875">
              <w:rPr>
                <w:rFonts w:ascii="GHEA Grapalat" w:hAnsi="GHEA Grapalat"/>
                <w:sz w:val="24"/>
                <w:lang w:val="hy-AM"/>
              </w:rPr>
              <w:t>ենթակետերում</w:t>
            </w:r>
            <w:r w:rsidR="00CD4875" w:rsidRPr="00CD4875">
              <w:rPr>
                <w:rFonts w:ascii="GHEA Grapalat" w:hAnsi="GHEA Grapalat" w:cs="Times New Roman"/>
                <w:sz w:val="24"/>
                <w:lang w:val="hy-AM"/>
              </w:rPr>
              <w:t>)</w:t>
            </w:r>
            <w:r>
              <w:rPr>
                <w:rFonts w:ascii="GHEA Grapalat" w:hAnsi="GHEA Grapalat" w:cs="Times New Roman"/>
                <w:sz w:val="24"/>
                <w:lang w:val="hy-AM"/>
              </w:rPr>
              <w:t>։</w:t>
            </w:r>
          </w:p>
          <w:p w:rsidR="00CD4875" w:rsidRPr="00D1461E" w:rsidRDefault="00CD4875" w:rsidP="00CD4875">
            <w:pPr>
              <w:tabs>
                <w:tab w:val="left" w:pos="3418"/>
              </w:tabs>
              <w:ind w:firstLine="252"/>
              <w:jc w:val="both"/>
              <w:rPr>
                <w:rFonts w:ascii="GHEA Grapalat" w:eastAsia="Times New Roman" w:hAnsi="GHEA Grapalat" w:cs="GHEA Grapalat"/>
                <w:bCs/>
                <w:iCs/>
                <w:sz w:val="24"/>
                <w:szCs w:val="24"/>
                <w:lang w:val="hy-AM"/>
              </w:rPr>
            </w:pPr>
          </w:p>
        </w:tc>
      </w:tr>
      <w:tr w:rsidR="0087068F" w:rsidRPr="00870600" w:rsidTr="002B0F10">
        <w:tc>
          <w:tcPr>
            <w:tcW w:w="537" w:type="dxa"/>
          </w:tcPr>
          <w:p w:rsidR="0087068F" w:rsidRPr="00D1461E" w:rsidRDefault="0087068F" w:rsidP="00AD61F9">
            <w:pPr>
              <w:tabs>
                <w:tab w:val="left" w:pos="3418"/>
              </w:tabs>
              <w:rPr>
                <w:rFonts w:ascii="GHEA Grapalat" w:hAnsi="GHEA Grapalat"/>
                <w:sz w:val="24"/>
                <w:szCs w:val="24"/>
                <w:lang w:val="hy-AM"/>
              </w:rPr>
            </w:pPr>
          </w:p>
        </w:tc>
        <w:tc>
          <w:tcPr>
            <w:tcW w:w="2541" w:type="dxa"/>
          </w:tcPr>
          <w:p w:rsidR="0087068F" w:rsidRDefault="0087068F" w:rsidP="002D15DF">
            <w:pPr>
              <w:tabs>
                <w:tab w:val="left" w:pos="3418"/>
              </w:tabs>
              <w:ind w:firstLine="3"/>
              <w:rPr>
                <w:rFonts w:ascii="GHEA Grapalat" w:hAnsi="GHEA Grapalat" w:cs="Arial Armenian"/>
                <w:sz w:val="24"/>
                <w:szCs w:val="24"/>
                <w:lang w:val="hy-AM"/>
              </w:rPr>
            </w:pPr>
          </w:p>
        </w:tc>
        <w:tc>
          <w:tcPr>
            <w:tcW w:w="7272" w:type="dxa"/>
          </w:tcPr>
          <w:p w:rsidR="0087068F" w:rsidRPr="0087068F" w:rsidRDefault="0087068F" w:rsidP="0087068F">
            <w:pPr>
              <w:pStyle w:val="ListParagraph"/>
              <w:numPr>
                <w:ilvl w:val="0"/>
                <w:numId w:val="11"/>
              </w:numPr>
              <w:spacing w:before="0" w:after="0" w:line="276" w:lineRule="auto"/>
              <w:ind w:left="0" w:firstLine="360"/>
              <w:jc w:val="both"/>
              <w:rPr>
                <w:rFonts w:ascii="GHEA Grapalat" w:hAnsi="GHEA Grapalat"/>
                <w:sz w:val="24"/>
                <w:lang w:val="hy-AM"/>
              </w:rPr>
            </w:pPr>
            <w:r w:rsidRPr="0087068F">
              <w:rPr>
                <w:rFonts w:ascii="GHEA Grapalat" w:hAnsi="GHEA Grapalat"/>
                <w:sz w:val="24"/>
                <w:lang w:val="hy-AM"/>
              </w:rPr>
              <w:t>Առաջարկում ենք պարզաբանել Նախագծի հավելվածի 29-րդ կետի 3-րդ ենթակետի «առերևույթ առկա են ծրագրի հիմնական պայմանները» դրույթի բովանդակությունը կամ վերախմբագրել այն:</w:t>
            </w:r>
          </w:p>
        </w:tc>
        <w:tc>
          <w:tcPr>
            <w:tcW w:w="4680" w:type="dxa"/>
          </w:tcPr>
          <w:p w:rsidR="00326535" w:rsidRDefault="007B3237" w:rsidP="00CD4875">
            <w:pPr>
              <w:tabs>
                <w:tab w:val="left" w:pos="3418"/>
              </w:tabs>
              <w:ind w:firstLine="252"/>
              <w:jc w:val="both"/>
              <w:rPr>
                <w:rFonts w:ascii="GHEA Grapalat" w:hAnsi="GHEA Grapalat"/>
                <w:sz w:val="24"/>
                <w:lang w:val="hy-AM"/>
              </w:rPr>
            </w:pPr>
            <w:r>
              <w:rPr>
                <w:rFonts w:ascii="GHEA Grapalat" w:eastAsia="Times New Roman" w:hAnsi="GHEA Grapalat" w:cs="GHEA Grapalat"/>
                <w:bCs/>
                <w:iCs/>
                <w:sz w:val="24"/>
                <w:szCs w:val="24"/>
                <w:lang w:val="hy-AM"/>
              </w:rPr>
              <w:t xml:space="preserve">Ընդունվել է, </w:t>
            </w:r>
            <w:r>
              <w:rPr>
                <w:rFonts w:ascii="GHEA Grapalat" w:hAnsi="GHEA Grapalat"/>
                <w:sz w:val="24"/>
                <w:lang w:val="hy-AM"/>
              </w:rPr>
              <w:t xml:space="preserve">ծրագրի </w:t>
            </w:r>
            <w:r w:rsidRPr="0087068F">
              <w:rPr>
                <w:rFonts w:ascii="GHEA Grapalat" w:hAnsi="GHEA Grapalat"/>
                <w:sz w:val="24"/>
                <w:lang w:val="hy-AM"/>
              </w:rPr>
              <w:t>29-րդ կետի 3-րդ ենթակետ</w:t>
            </w:r>
            <w:r>
              <w:rPr>
                <w:rFonts w:ascii="GHEA Grapalat" w:hAnsi="GHEA Grapalat"/>
                <w:sz w:val="24"/>
                <w:lang w:val="hy-AM"/>
              </w:rPr>
              <w:t xml:space="preserve">ում, դրան փոխկապակցված՝ նաև </w:t>
            </w:r>
            <w:r w:rsidR="00CD4875">
              <w:rPr>
                <w:rFonts w:ascii="GHEA Grapalat" w:hAnsi="GHEA Grapalat"/>
                <w:sz w:val="24"/>
                <w:lang w:val="hy-AM"/>
              </w:rPr>
              <w:t>2-րդ ենթակետում</w:t>
            </w:r>
            <w:r w:rsidR="00326535">
              <w:rPr>
                <w:rFonts w:ascii="GHEA Grapalat" w:hAnsi="GHEA Grapalat"/>
                <w:sz w:val="24"/>
                <w:lang w:val="hy-AM"/>
              </w:rPr>
              <w:t>։</w:t>
            </w:r>
          </w:p>
          <w:p w:rsidR="0087068F" w:rsidRPr="00D1461E" w:rsidRDefault="00326535" w:rsidP="00326535">
            <w:pPr>
              <w:tabs>
                <w:tab w:val="left" w:pos="3418"/>
              </w:tabs>
              <w:ind w:firstLine="252"/>
              <w:jc w:val="both"/>
              <w:rPr>
                <w:rFonts w:ascii="GHEA Grapalat" w:eastAsia="Times New Roman" w:hAnsi="GHEA Grapalat" w:cs="GHEA Grapalat"/>
                <w:bCs/>
                <w:iCs/>
                <w:sz w:val="24"/>
                <w:szCs w:val="24"/>
                <w:lang w:val="hy-AM"/>
              </w:rPr>
            </w:pPr>
            <w:r>
              <w:rPr>
                <w:rFonts w:ascii="GHEA Grapalat" w:hAnsi="GHEA Grapalat"/>
                <w:sz w:val="24"/>
                <w:lang w:val="hy-AM"/>
              </w:rPr>
              <w:t xml:space="preserve">Միաժամանակ, «առերևույթ» բառը հանվել է նաև 28-րդ կետի 2-րդ և  </w:t>
            </w:r>
            <w:r w:rsidRPr="0087068F">
              <w:rPr>
                <w:rFonts w:ascii="GHEA Grapalat" w:hAnsi="GHEA Grapalat"/>
                <w:sz w:val="24"/>
                <w:lang w:val="hy-AM"/>
              </w:rPr>
              <w:t>3-րդ ենթակետ</w:t>
            </w:r>
            <w:r>
              <w:rPr>
                <w:rFonts w:ascii="GHEA Grapalat" w:hAnsi="GHEA Grapalat"/>
                <w:sz w:val="24"/>
                <w:lang w:val="hy-AM"/>
              </w:rPr>
              <w:t>երից</w:t>
            </w:r>
            <w:r w:rsidR="00CD4875" w:rsidRPr="00CD4875">
              <w:rPr>
                <w:rFonts w:ascii="GHEA Grapalat" w:hAnsi="GHEA Grapalat"/>
                <w:sz w:val="24"/>
                <w:lang w:val="hy-AM"/>
              </w:rPr>
              <w:t>։</w:t>
            </w:r>
          </w:p>
        </w:tc>
      </w:tr>
      <w:tr w:rsidR="0087068F" w:rsidRPr="00870600" w:rsidTr="002B0F10">
        <w:tc>
          <w:tcPr>
            <w:tcW w:w="537" w:type="dxa"/>
          </w:tcPr>
          <w:p w:rsidR="0087068F" w:rsidRPr="00D1461E" w:rsidRDefault="0087068F" w:rsidP="00AD61F9">
            <w:pPr>
              <w:tabs>
                <w:tab w:val="left" w:pos="3418"/>
              </w:tabs>
              <w:rPr>
                <w:rFonts w:ascii="GHEA Grapalat" w:hAnsi="GHEA Grapalat"/>
                <w:sz w:val="24"/>
                <w:szCs w:val="24"/>
                <w:lang w:val="hy-AM"/>
              </w:rPr>
            </w:pPr>
          </w:p>
        </w:tc>
        <w:tc>
          <w:tcPr>
            <w:tcW w:w="2541" w:type="dxa"/>
          </w:tcPr>
          <w:p w:rsidR="0087068F" w:rsidRDefault="0087068F" w:rsidP="002D15DF">
            <w:pPr>
              <w:tabs>
                <w:tab w:val="left" w:pos="3418"/>
              </w:tabs>
              <w:ind w:firstLine="3"/>
              <w:rPr>
                <w:rFonts w:ascii="GHEA Grapalat" w:hAnsi="GHEA Grapalat" w:cs="Arial Armenian"/>
                <w:sz w:val="24"/>
                <w:szCs w:val="24"/>
                <w:lang w:val="hy-AM"/>
              </w:rPr>
            </w:pPr>
          </w:p>
        </w:tc>
        <w:tc>
          <w:tcPr>
            <w:tcW w:w="7272" w:type="dxa"/>
          </w:tcPr>
          <w:p w:rsidR="0087068F" w:rsidRPr="0087068F" w:rsidRDefault="0087068F" w:rsidP="00DC2DF0">
            <w:pPr>
              <w:pStyle w:val="ListParagraph"/>
              <w:numPr>
                <w:ilvl w:val="0"/>
                <w:numId w:val="11"/>
              </w:numPr>
              <w:spacing w:before="0" w:after="0" w:line="276" w:lineRule="auto"/>
              <w:ind w:left="0" w:firstLine="360"/>
              <w:jc w:val="both"/>
              <w:rPr>
                <w:rFonts w:ascii="GHEA Grapalat" w:hAnsi="GHEA Grapalat"/>
                <w:sz w:val="24"/>
                <w:lang w:val="hy-AM"/>
              </w:rPr>
            </w:pPr>
            <w:r w:rsidRPr="0087068F">
              <w:rPr>
                <w:rFonts w:ascii="GHEA Grapalat" w:hAnsi="GHEA Grapalat"/>
                <w:sz w:val="24"/>
                <w:lang w:val="hy-AM"/>
              </w:rPr>
              <w:t xml:space="preserve">20-րդ կետում նշված է </w:t>
            </w:r>
            <w:r w:rsidR="00DC2DF0">
              <w:rPr>
                <w:rFonts w:ascii="GHEA Grapalat" w:hAnsi="GHEA Grapalat"/>
                <w:sz w:val="24"/>
                <w:lang w:val="hy-AM"/>
              </w:rPr>
              <w:t>«</w:t>
            </w:r>
            <w:r w:rsidRPr="0087068F">
              <w:rPr>
                <w:rFonts w:ascii="GHEA Grapalat" w:hAnsi="GHEA Grapalat"/>
                <w:sz w:val="24"/>
                <w:lang w:val="hy-AM"/>
              </w:rPr>
              <w:t>պետական միջոցների հաշվին հիփոթեկով բնակարան ձեռք բերող շահառու</w:t>
            </w:r>
            <w:r w:rsidR="00DC2DF0">
              <w:rPr>
                <w:rFonts w:ascii="GHEA Grapalat" w:hAnsi="GHEA Grapalat"/>
                <w:sz w:val="24"/>
                <w:lang w:val="hy-AM"/>
              </w:rPr>
              <w:t>»</w:t>
            </w:r>
            <w:r w:rsidRPr="0087068F">
              <w:rPr>
                <w:rFonts w:ascii="GHEA Grapalat" w:hAnsi="GHEA Grapalat"/>
                <w:sz w:val="24"/>
                <w:lang w:val="hy-AM"/>
              </w:rPr>
              <w:t>. անհասկանալի է պետական միջոցներով ի՞նչ հիփոթեկի մասին է խոսքը, երևի պետք է հանել</w:t>
            </w:r>
            <w:r w:rsidR="00DC2DF0">
              <w:rPr>
                <w:rFonts w:ascii="GHEA Grapalat" w:hAnsi="GHEA Grapalat"/>
                <w:sz w:val="24"/>
                <w:lang w:val="hy-AM"/>
              </w:rPr>
              <w:t xml:space="preserve"> «</w:t>
            </w:r>
            <w:r w:rsidRPr="0087068F">
              <w:rPr>
                <w:rFonts w:ascii="GHEA Grapalat" w:hAnsi="GHEA Grapalat"/>
                <w:sz w:val="24"/>
                <w:lang w:val="hy-AM"/>
              </w:rPr>
              <w:t>պետական միջոցներով</w:t>
            </w:r>
            <w:r w:rsidR="00DC2DF0">
              <w:rPr>
                <w:rFonts w:ascii="GHEA Grapalat" w:hAnsi="GHEA Grapalat"/>
                <w:sz w:val="24"/>
                <w:lang w:val="hy-AM"/>
              </w:rPr>
              <w:t>»</w:t>
            </w:r>
            <w:r w:rsidRPr="0087068F">
              <w:rPr>
                <w:rFonts w:ascii="GHEA Grapalat" w:hAnsi="GHEA Grapalat"/>
                <w:sz w:val="24"/>
                <w:lang w:val="hy-AM"/>
              </w:rPr>
              <w:t xml:space="preserve"> բառերը կամ  բառերը սխալ տեղում են դրված:</w:t>
            </w:r>
          </w:p>
        </w:tc>
        <w:tc>
          <w:tcPr>
            <w:tcW w:w="4680" w:type="dxa"/>
          </w:tcPr>
          <w:p w:rsidR="0087068F" w:rsidRPr="00D1461E" w:rsidRDefault="0087068F" w:rsidP="0087068F">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t>Ընդունվել է, նախագիծը խմբագրվել է</w:t>
            </w:r>
            <w:r w:rsidRPr="0087068F">
              <w:rPr>
                <w:rFonts w:ascii="GHEA Grapalat" w:hAnsi="GHEA Grapalat" w:cs="Times New Roman"/>
                <w:sz w:val="24"/>
                <w:lang w:val="hy-AM"/>
              </w:rPr>
              <w:t xml:space="preserve"> (</w:t>
            </w:r>
            <w:r>
              <w:rPr>
                <w:rFonts w:ascii="GHEA Grapalat" w:hAnsi="GHEA Grapalat" w:cs="Times New Roman"/>
                <w:sz w:val="24"/>
                <w:lang w:val="hy-AM"/>
              </w:rPr>
              <w:t>«</w:t>
            </w:r>
            <w:r w:rsidRPr="0087068F">
              <w:rPr>
                <w:rFonts w:ascii="GHEA Grapalat" w:hAnsi="GHEA Grapalat" w:cs="Times New Roman"/>
                <w:sz w:val="24"/>
                <w:lang w:val="hy-AM"/>
              </w:rPr>
              <w:t>պետական միջոցների հաշվին</w:t>
            </w:r>
            <w:r>
              <w:rPr>
                <w:rFonts w:ascii="GHEA Grapalat" w:hAnsi="GHEA Grapalat" w:cs="Times New Roman"/>
                <w:sz w:val="24"/>
                <w:lang w:val="hy-AM"/>
              </w:rPr>
              <w:t>» արտահայտությունը վերաբերում է</w:t>
            </w:r>
            <w:r w:rsidRPr="0087068F">
              <w:rPr>
                <w:rFonts w:ascii="GHEA Grapalat" w:hAnsi="GHEA Grapalat" w:cs="Times New Roman"/>
                <w:sz w:val="24"/>
                <w:lang w:val="hy-AM"/>
              </w:rPr>
              <w:t xml:space="preserve"> տրամադրվո</w:t>
            </w:r>
            <w:r>
              <w:rPr>
                <w:rFonts w:ascii="GHEA Grapalat" w:hAnsi="GHEA Grapalat" w:cs="Times New Roman"/>
                <w:sz w:val="24"/>
                <w:lang w:val="hy-AM"/>
              </w:rPr>
              <w:t xml:space="preserve">ղ </w:t>
            </w:r>
            <w:r w:rsidRPr="0087068F">
              <w:rPr>
                <w:rFonts w:ascii="GHEA Grapalat" w:hAnsi="GHEA Grapalat" w:cs="Times New Roman"/>
                <w:sz w:val="24"/>
                <w:lang w:val="hy-AM"/>
              </w:rPr>
              <w:t>դրամական աջակցությ</w:t>
            </w:r>
            <w:r>
              <w:rPr>
                <w:rFonts w:ascii="GHEA Grapalat" w:hAnsi="GHEA Grapalat" w:cs="Times New Roman"/>
                <w:sz w:val="24"/>
                <w:lang w:val="hy-AM"/>
              </w:rPr>
              <w:t>ա</w:t>
            </w:r>
            <w:r w:rsidRPr="0087068F">
              <w:rPr>
                <w:rFonts w:ascii="GHEA Grapalat" w:hAnsi="GHEA Grapalat" w:cs="Times New Roman"/>
                <w:sz w:val="24"/>
                <w:lang w:val="hy-AM"/>
              </w:rPr>
              <w:t>ն</w:t>
            </w:r>
            <w:r>
              <w:rPr>
                <w:rFonts w:ascii="GHEA Grapalat" w:hAnsi="GHEA Grapalat" w:cs="Times New Roman"/>
                <w:sz w:val="24"/>
                <w:lang w:val="hy-AM"/>
              </w:rPr>
              <w:t xml:space="preserve"> ֆինանսավորման աղբյուրին</w:t>
            </w:r>
            <w:r w:rsidRPr="0087068F">
              <w:rPr>
                <w:rFonts w:ascii="GHEA Grapalat" w:hAnsi="GHEA Grapalat" w:cs="Times New Roman"/>
                <w:sz w:val="24"/>
                <w:lang w:val="hy-AM"/>
              </w:rPr>
              <w:t>)</w:t>
            </w:r>
            <w:r>
              <w:rPr>
                <w:rFonts w:ascii="GHEA Grapalat" w:hAnsi="GHEA Grapalat" w:cs="Times New Roman"/>
                <w:sz w:val="24"/>
                <w:lang w:val="hy-AM"/>
              </w:rPr>
              <w:t xml:space="preserve">։ </w:t>
            </w:r>
          </w:p>
        </w:tc>
      </w:tr>
      <w:tr w:rsidR="0087068F" w:rsidRPr="00870600" w:rsidTr="002B0F10">
        <w:tc>
          <w:tcPr>
            <w:tcW w:w="537" w:type="dxa"/>
          </w:tcPr>
          <w:p w:rsidR="0087068F" w:rsidRPr="00D1461E" w:rsidRDefault="0087068F" w:rsidP="00AD61F9">
            <w:pPr>
              <w:tabs>
                <w:tab w:val="left" w:pos="3418"/>
              </w:tabs>
              <w:rPr>
                <w:rFonts w:ascii="GHEA Grapalat" w:hAnsi="GHEA Grapalat"/>
                <w:sz w:val="24"/>
                <w:szCs w:val="24"/>
                <w:lang w:val="hy-AM"/>
              </w:rPr>
            </w:pPr>
          </w:p>
        </w:tc>
        <w:tc>
          <w:tcPr>
            <w:tcW w:w="2541" w:type="dxa"/>
          </w:tcPr>
          <w:p w:rsidR="0087068F" w:rsidRDefault="0087068F" w:rsidP="002D15DF">
            <w:pPr>
              <w:tabs>
                <w:tab w:val="left" w:pos="3418"/>
              </w:tabs>
              <w:ind w:firstLine="3"/>
              <w:rPr>
                <w:rFonts w:ascii="GHEA Grapalat" w:hAnsi="GHEA Grapalat" w:cs="Arial Armenian"/>
                <w:sz w:val="24"/>
                <w:szCs w:val="24"/>
                <w:lang w:val="hy-AM"/>
              </w:rPr>
            </w:pPr>
          </w:p>
        </w:tc>
        <w:tc>
          <w:tcPr>
            <w:tcW w:w="7272" w:type="dxa"/>
          </w:tcPr>
          <w:p w:rsidR="0087068F" w:rsidRPr="0087068F" w:rsidRDefault="0087068F" w:rsidP="0087068F">
            <w:pPr>
              <w:pStyle w:val="ListParagraph"/>
              <w:numPr>
                <w:ilvl w:val="0"/>
                <w:numId w:val="11"/>
              </w:numPr>
              <w:spacing w:before="0" w:after="0" w:line="276" w:lineRule="auto"/>
              <w:ind w:left="0" w:firstLine="360"/>
              <w:jc w:val="both"/>
              <w:rPr>
                <w:rFonts w:ascii="GHEA Grapalat" w:hAnsi="GHEA Grapalat"/>
                <w:sz w:val="24"/>
                <w:lang w:val="hy-AM"/>
              </w:rPr>
            </w:pPr>
            <w:r w:rsidRPr="0087068F">
              <w:rPr>
                <w:rFonts w:ascii="GHEA Grapalat" w:hAnsi="GHEA Grapalat"/>
                <w:sz w:val="24"/>
                <w:lang w:val="hy-AM"/>
              </w:rPr>
              <w:t>Հավելվածի 36-րդ կետի համաձայն՝ 2021-2023 թթ. ժամանակահատվածում Նպատակային ծրագրերի գծով ծախսը կանխատեսվում է տարեկան 1,1 մլրդ դրամ, իսկ 41-րդ կետի համաձայն՝ 2021-2023 թթ. ժամանակահատվածում նախատեսվում է կրկնապատկել շահառունների թիվը՝ տարեկան աջակցություն տրամադրելով համապատասխանաբար 500, 1000 և 600 շահառուի:  33-րդ կետի համաձայն՝ Նպատակային ծրագրի գծով հիմնական ռիսկերից է՝ նպատակային ծրագրերի գծով բյուջետային հատկացումների անբավարարությունը՝ պայմանավորված ծրագրերի բարձր պահանջարկով, ինչպես նաև նշում է, որ ռիսկը կառավարելի է. ըստ անհրաժեշտության՝ կհատկացվեն լրացուցիչ միջոցներ: Միաժամանակ նախագծով առաջարկվող 3 ծրագրերի դեպքում …շահառուին ծրագրում ընդգրկելու մասին որոշում կայացվում է, եթե …. առկա են համապատասխան ֆինանսական միջոցներ: Հաշվի առնելով վերոնշյալը հայտնում ենք, որ նախագծից/հիմնավորումից/ բացակայում են համապատասխան հաշվարկ-հիմնավորումները, մասնավորապես՝ ներկայացված թվերը ի՞նչ սկզբունքով, մեթոդով  են որոշվել և այլն, և  ինչ մեխանիզմներ/ են կիրառվելու կամ ինչպիսի կարգավորում է նախատեսվում՝ շահառուների թվի կտրուկ ավելացման դեպքում:</w:t>
            </w:r>
          </w:p>
        </w:tc>
        <w:tc>
          <w:tcPr>
            <w:tcW w:w="4680" w:type="dxa"/>
          </w:tcPr>
          <w:p w:rsidR="003C390C" w:rsidRDefault="0073576F" w:rsidP="0073576F">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t xml:space="preserve">Շահառուների շրջանակի </w:t>
            </w:r>
            <w:r w:rsidRPr="0073576F">
              <w:rPr>
                <w:rFonts w:ascii="GHEA Grapalat" w:eastAsia="Times New Roman" w:hAnsi="GHEA Grapalat" w:cs="GHEA Grapalat"/>
                <w:bCs/>
                <w:iCs/>
                <w:sz w:val="24"/>
                <w:szCs w:val="24"/>
                <w:lang w:val="hy-AM"/>
              </w:rPr>
              <w:t>(</w:t>
            </w:r>
            <w:r>
              <w:rPr>
                <w:rFonts w:ascii="GHEA Grapalat" w:eastAsia="Times New Roman" w:hAnsi="GHEA Grapalat" w:cs="GHEA Grapalat"/>
                <w:bCs/>
                <w:iCs/>
                <w:sz w:val="24"/>
                <w:szCs w:val="24"/>
                <w:lang w:val="hy-AM"/>
              </w:rPr>
              <w:t>անհրաժեշտ ֆինանսական միջոցների</w:t>
            </w:r>
            <w:r w:rsidRPr="0073576F">
              <w:rPr>
                <w:rFonts w:ascii="GHEA Grapalat" w:eastAsia="Times New Roman" w:hAnsi="GHEA Grapalat" w:cs="GHEA Grapalat"/>
                <w:bCs/>
                <w:iCs/>
                <w:sz w:val="24"/>
                <w:szCs w:val="24"/>
                <w:lang w:val="hy-AM"/>
              </w:rPr>
              <w:t>)</w:t>
            </w:r>
            <w:r>
              <w:rPr>
                <w:rFonts w:ascii="GHEA Grapalat" w:eastAsia="Times New Roman" w:hAnsi="GHEA Grapalat" w:cs="GHEA Grapalat"/>
                <w:bCs/>
                <w:iCs/>
                <w:sz w:val="24"/>
                <w:szCs w:val="24"/>
                <w:lang w:val="hy-AM"/>
              </w:rPr>
              <w:t xml:space="preserve"> վերաբերյալ ավելի ճգրիտ կանխատեսումներ հնարավոր չէ կատարել՝ հաշվի առնելով այն հանգամանքը, որ ծրագրի պահանջարկը ձևավորվում է </w:t>
            </w:r>
            <w:r w:rsidR="003C390C">
              <w:rPr>
                <w:rFonts w:ascii="GHEA Grapalat" w:eastAsia="Times New Roman" w:hAnsi="GHEA Grapalat" w:cs="GHEA Grapalat"/>
                <w:bCs/>
                <w:iCs/>
                <w:sz w:val="24"/>
                <w:szCs w:val="24"/>
                <w:lang w:val="hy-AM"/>
              </w:rPr>
              <w:t>ամենատարբեր գործոնների ազդեցության ներքո։</w:t>
            </w:r>
          </w:p>
          <w:p w:rsidR="003C390C" w:rsidRDefault="003C390C" w:rsidP="0073576F">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t xml:space="preserve">Ըստ այդմ, ծրագրով, որպես ռիսկ, արձանագրված է նաև </w:t>
            </w:r>
            <w:r w:rsidRPr="003C390C">
              <w:rPr>
                <w:rFonts w:ascii="GHEA Grapalat" w:eastAsia="Times New Roman" w:hAnsi="GHEA Grapalat" w:cs="GHEA Grapalat"/>
                <w:bCs/>
                <w:iCs/>
                <w:sz w:val="24"/>
                <w:szCs w:val="24"/>
                <w:lang w:val="hy-AM"/>
              </w:rPr>
              <w:t>Նպատակային ծրագրերի ցածր պահանջարկ</w:t>
            </w:r>
            <w:r>
              <w:rPr>
                <w:rFonts w:ascii="GHEA Grapalat" w:eastAsia="Times New Roman" w:hAnsi="GHEA Grapalat" w:cs="GHEA Grapalat"/>
                <w:bCs/>
                <w:iCs/>
                <w:sz w:val="24"/>
                <w:szCs w:val="24"/>
                <w:lang w:val="hy-AM"/>
              </w:rPr>
              <w:t xml:space="preserve">ը, իսկ 37-րդ </w:t>
            </w:r>
            <w:r w:rsidR="00F251D0" w:rsidRPr="00F251D0">
              <w:rPr>
                <w:rFonts w:ascii="GHEA Grapalat" w:eastAsia="Times New Roman" w:hAnsi="GHEA Grapalat" w:cs="GHEA Grapalat"/>
                <w:bCs/>
                <w:iCs/>
                <w:sz w:val="24"/>
                <w:szCs w:val="24"/>
                <w:lang w:val="hy-AM"/>
              </w:rPr>
              <w:t>(</w:t>
            </w:r>
            <w:r w:rsidR="00F251D0">
              <w:rPr>
                <w:rFonts w:ascii="GHEA Grapalat" w:eastAsia="Times New Roman" w:hAnsi="GHEA Grapalat" w:cs="GHEA Grapalat"/>
                <w:bCs/>
                <w:iCs/>
                <w:sz w:val="24"/>
                <w:szCs w:val="24"/>
                <w:lang w:val="hy-AM"/>
              </w:rPr>
              <w:t>ներկայացվող տարբերակում՝ 36-րդ</w:t>
            </w:r>
            <w:r w:rsidR="00F251D0" w:rsidRPr="00F251D0">
              <w:rPr>
                <w:rFonts w:ascii="GHEA Grapalat" w:eastAsia="Times New Roman" w:hAnsi="GHEA Grapalat" w:cs="GHEA Grapalat"/>
                <w:bCs/>
                <w:iCs/>
                <w:sz w:val="24"/>
                <w:szCs w:val="24"/>
                <w:lang w:val="hy-AM"/>
              </w:rPr>
              <w:t xml:space="preserve">) </w:t>
            </w:r>
            <w:r>
              <w:rPr>
                <w:rFonts w:ascii="GHEA Grapalat" w:eastAsia="Times New Roman" w:hAnsi="GHEA Grapalat" w:cs="GHEA Grapalat"/>
                <w:bCs/>
                <w:iCs/>
                <w:sz w:val="24"/>
                <w:szCs w:val="24"/>
                <w:lang w:val="hy-AM"/>
              </w:rPr>
              <w:t>կետով արձանագրվում է, որ յ</w:t>
            </w:r>
            <w:r w:rsidRPr="003C390C">
              <w:rPr>
                <w:rFonts w:ascii="GHEA Grapalat" w:eastAsia="Times New Roman" w:hAnsi="GHEA Grapalat" w:cs="GHEA Grapalat"/>
                <w:bCs/>
                <w:iCs/>
                <w:sz w:val="24"/>
                <w:szCs w:val="24"/>
                <w:lang w:val="hy-AM"/>
              </w:rPr>
              <w:t xml:space="preserve">ուրաքանչյուր տարվա համար նախատեսված միջոցները կճշգրտվեն՝ հաշվի առնելով փաստացի </w:t>
            </w:r>
            <w:r>
              <w:rPr>
                <w:rFonts w:ascii="GHEA Grapalat" w:eastAsia="Times New Roman" w:hAnsi="GHEA Grapalat" w:cs="GHEA Grapalat"/>
                <w:bCs/>
                <w:iCs/>
                <w:sz w:val="24"/>
                <w:szCs w:val="24"/>
                <w:lang w:val="hy-AM"/>
              </w:rPr>
              <w:t>ծախսը։</w:t>
            </w:r>
          </w:p>
          <w:p w:rsidR="003C390C" w:rsidRDefault="003C390C" w:rsidP="0073576F">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t>Հարկ է նաև նկատի ունենալ, որ ծ</w:t>
            </w:r>
            <w:r w:rsidRPr="003C390C">
              <w:rPr>
                <w:rFonts w:ascii="GHEA Grapalat" w:eastAsia="Times New Roman" w:hAnsi="GHEA Grapalat" w:cs="GHEA Grapalat"/>
                <w:bCs/>
                <w:iCs/>
                <w:sz w:val="24"/>
                <w:szCs w:val="24"/>
                <w:lang w:val="hy-AM"/>
              </w:rPr>
              <w:t xml:space="preserve">րագրերի ֆինանսավորումը </w:t>
            </w:r>
            <w:r>
              <w:rPr>
                <w:rFonts w:ascii="GHEA Grapalat" w:eastAsia="Times New Roman" w:hAnsi="GHEA Grapalat" w:cs="GHEA Grapalat"/>
                <w:bCs/>
                <w:iCs/>
                <w:sz w:val="24"/>
                <w:szCs w:val="24"/>
                <w:lang w:val="hy-AM"/>
              </w:rPr>
              <w:t xml:space="preserve">սահմանված է որպես </w:t>
            </w:r>
            <w:r w:rsidRPr="003C390C">
              <w:rPr>
                <w:rFonts w:ascii="GHEA Grapalat" w:eastAsia="Times New Roman" w:hAnsi="GHEA Grapalat" w:cs="GHEA Grapalat"/>
                <w:bCs/>
                <w:iCs/>
                <w:sz w:val="24"/>
                <w:szCs w:val="24"/>
                <w:lang w:val="hy-AM"/>
              </w:rPr>
              <w:t>Աշխատանքի և սոցիալական պաշտպանության ոլորտի ծախսային առաջնահերթություն</w:t>
            </w:r>
            <w:r>
              <w:rPr>
                <w:rFonts w:ascii="GHEA Grapalat" w:eastAsia="Times New Roman" w:hAnsi="GHEA Grapalat" w:cs="GHEA Grapalat"/>
                <w:bCs/>
                <w:iCs/>
                <w:sz w:val="24"/>
                <w:szCs w:val="24"/>
                <w:lang w:val="hy-AM"/>
              </w:rPr>
              <w:t>։</w:t>
            </w:r>
          </w:p>
          <w:p w:rsidR="0073576F" w:rsidRPr="0073576F" w:rsidRDefault="0073576F" w:rsidP="003C390C">
            <w:pPr>
              <w:pStyle w:val="NormalWeb"/>
              <w:shd w:val="clear" w:color="auto" w:fill="FFFFFF"/>
              <w:tabs>
                <w:tab w:val="left" w:pos="1170"/>
              </w:tabs>
              <w:spacing w:before="0" w:beforeAutospacing="0" w:after="0" w:afterAutospacing="0" w:line="360" w:lineRule="auto"/>
              <w:jc w:val="both"/>
              <w:rPr>
                <w:rFonts w:ascii="GHEA Grapalat" w:hAnsi="GHEA Grapalat" w:cs="GHEA Grapalat"/>
                <w:bCs/>
                <w:iCs/>
                <w:lang w:val="hy-AM"/>
              </w:rPr>
            </w:pPr>
          </w:p>
        </w:tc>
      </w:tr>
      <w:tr w:rsidR="0087068F" w:rsidRPr="00870600" w:rsidTr="002B0F10">
        <w:tc>
          <w:tcPr>
            <w:tcW w:w="537" w:type="dxa"/>
          </w:tcPr>
          <w:p w:rsidR="0087068F" w:rsidRPr="00D1461E" w:rsidRDefault="0087068F" w:rsidP="00AD61F9">
            <w:pPr>
              <w:tabs>
                <w:tab w:val="left" w:pos="3418"/>
              </w:tabs>
              <w:rPr>
                <w:rFonts w:ascii="GHEA Grapalat" w:hAnsi="GHEA Grapalat"/>
                <w:sz w:val="24"/>
                <w:szCs w:val="24"/>
                <w:lang w:val="hy-AM"/>
              </w:rPr>
            </w:pPr>
          </w:p>
        </w:tc>
        <w:tc>
          <w:tcPr>
            <w:tcW w:w="2541" w:type="dxa"/>
          </w:tcPr>
          <w:p w:rsidR="0087068F" w:rsidRDefault="0087068F" w:rsidP="002D15DF">
            <w:pPr>
              <w:tabs>
                <w:tab w:val="left" w:pos="3418"/>
              </w:tabs>
              <w:ind w:firstLine="3"/>
              <w:rPr>
                <w:rFonts w:ascii="GHEA Grapalat" w:hAnsi="GHEA Grapalat" w:cs="Arial Armenian"/>
                <w:sz w:val="24"/>
                <w:szCs w:val="24"/>
                <w:lang w:val="hy-AM"/>
              </w:rPr>
            </w:pPr>
          </w:p>
        </w:tc>
        <w:tc>
          <w:tcPr>
            <w:tcW w:w="7272" w:type="dxa"/>
          </w:tcPr>
          <w:p w:rsidR="0087068F" w:rsidRPr="0087068F" w:rsidRDefault="0087068F" w:rsidP="0087068F">
            <w:pPr>
              <w:pStyle w:val="ListParagraph"/>
              <w:numPr>
                <w:ilvl w:val="0"/>
                <w:numId w:val="11"/>
              </w:numPr>
              <w:spacing w:before="0" w:after="0" w:line="276" w:lineRule="auto"/>
              <w:ind w:left="0" w:firstLine="360"/>
              <w:jc w:val="both"/>
              <w:rPr>
                <w:rFonts w:ascii="GHEA Grapalat" w:hAnsi="GHEA Grapalat"/>
                <w:sz w:val="24"/>
                <w:lang w:val="hy-AM"/>
              </w:rPr>
            </w:pPr>
            <w:r w:rsidRPr="0087068F">
              <w:rPr>
                <w:rFonts w:ascii="GHEA Grapalat" w:hAnsi="GHEA Grapalat"/>
                <w:sz w:val="24"/>
                <w:lang w:val="hy-AM"/>
              </w:rPr>
              <w:t xml:space="preserve">Նախագիծը համաձայնեցված չէ (ըստ կից ամփոփաթերթի) Կրթության, գիտության, մշակույթի և սպորտի նախարարության հետ, մինչդեռ նախագծի հավելվածի 6-րդ կետում անդրադարձ է կատարվում «Երիտասարդ ընտանիքին` մատչելի բնակարան» ծրագրին, ինչպես նաև երիտասարդներին  և մարզիկներին (6-րդ կետի 3-րդ ենթակետ) առնչվող  մի շարք ծրագրերի։ Առաջարկում ենք </w:t>
            </w:r>
            <w:r w:rsidRPr="0087068F">
              <w:rPr>
                <w:rFonts w:ascii="GHEA Grapalat" w:hAnsi="GHEA Grapalat"/>
                <w:sz w:val="24"/>
                <w:lang w:val="hy-AM"/>
              </w:rPr>
              <w:lastRenderedPageBreak/>
              <w:t>համաձայնեցնել  սպորտի և երիտասարդության հարցերով լիազոր մարմնի հետ նաև հաշվի առնելով, որ ՀՀ կառավարության 2010 թվականի հունվարի 29-ի N 98-Ն որոշմամբ  «Երիտասարդ ընտանիքին` մատչելի բնակարան» պետական նպատակային ծրագրից բխող միջոցառումները իրականացվում են` համագործակցելով ՀՀ ֆինանսների նախարարության և ՀՀ սպորտի և երիտասարդության հարցերի նախարարության (նախկին) հետ: Վերոհիշյալ որոշումը տալիս է նաև ծրագրում որպես շահառու ընդգրկվելու իմաստով «երիտասարդ» և «երիտասարդ ընտանիք» սահմանումները։</w:t>
            </w:r>
          </w:p>
        </w:tc>
        <w:tc>
          <w:tcPr>
            <w:tcW w:w="4680" w:type="dxa"/>
          </w:tcPr>
          <w:p w:rsidR="00147821" w:rsidRDefault="00147821" w:rsidP="00D1461E">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lastRenderedPageBreak/>
              <w:t>Ընդունվել է ի գիտություն։</w:t>
            </w:r>
          </w:p>
          <w:p w:rsidR="0087068F" w:rsidRPr="00147821" w:rsidRDefault="00147821" w:rsidP="00147821">
            <w:pPr>
              <w:tabs>
                <w:tab w:val="left" w:pos="3418"/>
              </w:tabs>
              <w:ind w:firstLine="252"/>
              <w:jc w:val="both"/>
              <w:rPr>
                <w:rFonts w:ascii="GHEA Grapalat" w:eastAsia="Times New Roman" w:hAnsi="GHEA Grapalat" w:cs="GHEA Grapalat"/>
                <w:bCs/>
                <w:iCs/>
                <w:sz w:val="24"/>
                <w:szCs w:val="24"/>
                <w:lang w:val="hy-AM"/>
              </w:rPr>
            </w:pPr>
            <w:r w:rsidRPr="0087068F">
              <w:rPr>
                <w:rFonts w:ascii="GHEA Grapalat" w:hAnsi="GHEA Grapalat"/>
                <w:sz w:val="24"/>
                <w:lang w:val="hy-AM"/>
              </w:rPr>
              <w:t xml:space="preserve">Կրթության, գիտության, մշակույթի և սպորտի նախարարության </w:t>
            </w:r>
            <w:r>
              <w:rPr>
                <w:rFonts w:ascii="GHEA Grapalat" w:hAnsi="GHEA Grapalat"/>
                <w:sz w:val="24"/>
                <w:lang w:val="hy-AM"/>
              </w:rPr>
              <w:t>կարծիքը կցվում է։</w:t>
            </w:r>
          </w:p>
        </w:tc>
      </w:tr>
      <w:tr w:rsidR="0087068F" w:rsidRPr="00870600" w:rsidTr="002B0F10">
        <w:tc>
          <w:tcPr>
            <w:tcW w:w="537" w:type="dxa"/>
          </w:tcPr>
          <w:p w:rsidR="0087068F" w:rsidRPr="00D1461E" w:rsidRDefault="0087068F" w:rsidP="00AD61F9">
            <w:pPr>
              <w:tabs>
                <w:tab w:val="left" w:pos="3418"/>
              </w:tabs>
              <w:rPr>
                <w:rFonts w:ascii="GHEA Grapalat" w:hAnsi="GHEA Grapalat"/>
                <w:sz w:val="24"/>
                <w:szCs w:val="24"/>
                <w:lang w:val="hy-AM"/>
              </w:rPr>
            </w:pPr>
          </w:p>
        </w:tc>
        <w:tc>
          <w:tcPr>
            <w:tcW w:w="2541" w:type="dxa"/>
          </w:tcPr>
          <w:p w:rsidR="0087068F" w:rsidRDefault="0087068F" w:rsidP="002D15DF">
            <w:pPr>
              <w:tabs>
                <w:tab w:val="left" w:pos="3418"/>
              </w:tabs>
              <w:ind w:firstLine="3"/>
              <w:rPr>
                <w:rFonts w:ascii="GHEA Grapalat" w:hAnsi="GHEA Grapalat" w:cs="Arial Armenian"/>
                <w:sz w:val="24"/>
                <w:szCs w:val="24"/>
                <w:lang w:val="hy-AM"/>
              </w:rPr>
            </w:pPr>
          </w:p>
        </w:tc>
        <w:tc>
          <w:tcPr>
            <w:tcW w:w="7272" w:type="dxa"/>
          </w:tcPr>
          <w:p w:rsidR="0087068F" w:rsidRPr="0087068F" w:rsidRDefault="0087068F" w:rsidP="0087068F">
            <w:pPr>
              <w:pStyle w:val="ListParagraph"/>
              <w:numPr>
                <w:ilvl w:val="0"/>
                <w:numId w:val="11"/>
              </w:numPr>
              <w:spacing w:before="0" w:after="0" w:line="276" w:lineRule="auto"/>
              <w:ind w:left="0" w:firstLine="360"/>
              <w:jc w:val="both"/>
              <w:rPr>
                <w:rFonts w:ascii="GHEA Grapalat" w:hAnsi="GHEA Grapalat"/>
                <w:sz w:val="24"/>
                <w:lang w:val="hy-AM"/>
              </w:rPr>
            </w:pPr>
            <w:r w:rsidRPr="0087068F">
              <w:rPr>
                <w:rFonts w:ascii="GHEA Grapalat" w:hAnsi="GHEA Grapalat"/>
                <w:sz w:val="24"/>
                <w:lang w:val="hy-AM"/>
              </w:rPr>
              <w:t xml:space="preserve">Ծրագրի 4-րդ Գլխի  13 –րդ կետով սահմանված են միայն ծրագրի նպատակները (ինչը ևս վերանայման կարիք ունի), սակայն նկարագրված չէ ծրագրի խնդիրը: Մասնավորապես, նպատակներից պարզ չէ արդյոք ծրագիրը թիրախավորում է հասարակության անապահով, խոցելի շերտը, թե ոչ: Խնդրի սահմանման բացակայությունը թույլ չի տալիս գնահատել, թե առավել խոցելի ընտանիքներից որ հատվածը կարող է օգտվել նման ծրագրից: Մասնավորապես, բնակարան չունեցող երիտասարդ ընտանիքներից քանիսն են համարվում աղքատ, քանիսը ծայրահեղ աղքատ և համապատասխանաբար, որ ընտանիքները կարող են օգտվել ծրագրից՝ հաշվի առնելով ընտանեկան եկամուտի չափը:  Ընդհանրապես, կարգավորման ազդեցության տեսանկյունից խնդրի սահմանումը առաջնային քայլ է, որը թույլ է տալիս պատճառահետևանքային կապերի բացահայտման արդյունքում թիրախավորված լուծումներ ձևավորել: Խնդրի բացակայությունը թույլ չի տալիս գնահատել նպատակների հիմնավորվածությունը, և, ինչպես նաև, առաջարկվող լուծման արդյունավետությունը: Ուստի </w:t>
            </w:r>
            <w:r w:rsidRPr="0087068F">
              <w:rPr>
                <w:rFonts w:ascii="GHEA Grapalat" w:hAnsi="GHEA Grapalat"/>
                <w:sz w:val="24"/>
                <w:lang w:val="hy-AM"/>
              </w:rPr>
              <w:lastRenderedPageBreak/>
              <w:t>առաջարկվում է իրականացված վերլուծությունների հիման վրա սահմանել խնդիրը, խնդրի դրսևորումները, խնդրի վերաբերյալ փաստերը, խնդրի առաջացման պատճառներն ու հետևանքները: Միայն վերոնշյալ քայլերից հետո սահմանել նպատակները՝ ուղղված պատճառների վերացմանը կամ հետևանքների թուլացմանը, որից հետո նոր կսահմանվեն գործառնական նպատակները՝ ծրագրով նախատեսվող աջակցության գործիքները:</w:t>
            </w:r>
          </w:p>
        </w:tc>
        <w:tc>
          <w:tcPr>
            <w:tcW w:w="4680" w:type="dxa"/>
          </w:tcPr>
          <w:p w:rsidR="0087068F" w:rsidRDefault="0087068F" w:rsidP="00D1461E">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lastRenderedPageBreak/>
              <w:t>Ընդունվել է ի գիտություն։</w:t>
            </w:r>
          </w:p>
          <w:p w:rsidR="003C7C52" w:rsidRDefault="0087068F" w:rsidP="003C7C52">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t xml:space="preserve">Խնդիրները, որոնց լուծմանն ուղղված են ներկայացվող ծրագրերը, ըստ էության շարադրված են </w:t>
            </w:r>
            <w:r w:rsidR="003C7C52">
              <w:rPr>
                <w:rFonts w:ascii="GHEA Grapalat" w:eastAsia="Times New Roman" w:hAnsi="GHEA Grapalat" w:cs="GHEA Grapalat"/>
                <w:bCs/>
                <w:iCs/>
                <w:sz w:val="24"/>
                <w:szCs w:val="24"/>
                <w:lang w:val="hy-AM"/>
              </w:rPr>
              <w:t>«Ն</w:t>
            </w:r>
            <w:r w:rsidR="003C7C52" w:rsidRPr="003C7C52">
              <w:rPr>
                <w:rFonts w:ascii="GHEA Grapalat" w:eastAsia="Times New Roman" w:hAnsi="GHEA Grapalat" w:cs="GHEA Grapalat"/>
                <w:bCs/>
                <w:iCs/>
                <w:sz w:val="24"/>
                <w:szCs w:val="24"/>
                <w:lang w:val="hy-AM"/>
              </w:rPr>
              <w:t>պատակային ծրագրերի իրականացման անհրաժեշտությունը</w:t>
            </w:r>
            <w:r w:rsidR="003C7C52">
              <w:rPr>
                <w:rFonts w:ascii="GHEA Grapalat" w:eastAsia="Times New Roman" w:hAnsi="GHEA Grapalat" w:cs="GHEA Grapalat"/>
                <w:bCs/>
                <w:iCs/>
                <w:sz w:val="24"/>
                <w:szCs w:val="24"/>
                <w:lang w:val="hy-AM"/>
              </w:rPr>
              <w:t xml:space="preserve">» մասում </w:t>
            </w:r>
            <w:r w:rsidR="003C7C52" w:rsidRPr="003C7C52">
              <w:rPr>
                <w:rFonts w:ascii="GHEA Grapalat" w:eastAsia="Times New Roman" w:hAnsi="GHEA Grapalat" w:cs="GHEA Grapalat"/>
                <w:bCs/>
                <w:iCs/>
                <w:sz w:val="24"/>
                <w:szCs w:val="24"/>
                <w:lang w:val="hy-AM"/>
              </w:rPr>
              <w:t>(</w:t>
            </w:r>
            <w:r w:rsidR="003C7C52">
              <w:rPr>
                <w:rFonts w:ascii="GHEA Grapalat" w:eastAsia="Times New Roman" w:hAnsi="GHEA Grapalat" w:cs="GHEA Grapalat"/>
                <w:bCs/>
                <w:iCs/>
                <w:sz w:val="24"/>
                <w:szCs w:val="24"/>
                <w:lang w:val="hy-AM"/>
              </w:rPr>
              <w:t>8-12-րդ կետեր</w:t>
            </w:r>
            <w:r w:rsidR="003C7C52" w:rsidRPr="003C7C52">
              <w:rPr>
                <w:rFonts w:ascii="GHEA Grapalat" w:eastAsia="Times New Roman" w:hAnsi="GHEA Grapalat" w:cs="GHEA Grapalat"/>
                <w:bCs/>
                <w:iCs/>
                <w:sz w:val="24"/>
                <w:szCs w:val="24"/>
                <w:lang w:val="hy-AM"/>
              </w:rPr>
              <w:t>)</w:t>
            </w:r>
            <w:r w:rsidR="003C7C52">
              <w:rPr>
                <w:rFonts w:ascii="GHEA Grapalat" w:eastAsia="Times New Roman" w:hAnsi="GHEA Grapalat" w:cs="GHEA Grapalat"/>
                <w:bCs/>
                <w:iCs/>
                <w:sz w:val="24"/>
                <w:szCs w:val="24"/>
                <w:lang w:val="hy-AM"/>
              </w:rPr>
              <w:t>։</w:t>
            </w:r>
          </w:p>
          <w:p w:rsidR="00E76CEB" w:rsidRDefault="003C7C52" w:rsidP="003C7C52">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t xml:space="preserve">Միաժամանակ, ինչպես ցույց է տալիս ծրագրերերի բովանդակությունը և նպատակները, </w:t>
            </w:r>
            <w:r w:rsidR="003C390C">
              <w:rPr>
                <w:rFonts w:ascii="GHEA Grapalat" w:eastAsia="Times New Roman" w:hAnsi="GHEA Grapalat" w:cs="GHEA Grapalat"/>
                <w:bCs/>
                <w:iCs/>
                <w:sz w:val="24"/>
                <w:szCs w:val="24"/>
                <w:lang w:val="hy-AM"/>
              </w:rPr>
              <w:t xml:space="preserve">ծրագրերը </w:t>
            </w:r>
            <w:r>
              <w:rPr>
                <w:rFonts w:ascii="GHEA Grapalat" w:eastAsia="Times New Roman" w:hAnsi="GHEA Grapalat" w:cs="GHEA Grapalat"/>
                <w:bCs/>
                <w:iCs/>
                <w:sz w:val="24"/>
                <w:szCs w:val="24"/>
                <w:lang w:val="hy-AM"/>
              </w:rPr>
              <w:t>չունեն սոցիալական ուղղվածությունը և միտված չեն անապահով ընտանիքների բնակարանային ապահովության</w:t>
            </w:r>
            <w:r w:rsidR="003C390C">
              <w:rPr>
                <w:rFonts w:ascii="GHEA Grapalat" w:eastAsia="Times New Roman" w:hAnsi="GHEA Grapalat" w:cs="GHEA Grapalat"/>
                <w:bCs/>
                <w:iCs/>
                <w:sz w:val="24"/>
                <w:szCs w:val="24"/>
                <w:lang w:val="hy-AM"/>
              </w:rPr>
              <w:t xml:space="preserve"> խնդրի լուծման</w:t>
            </w:r>
            <w:r>
              <w:rPr>
                <w:rFonts w:ascii="GHEA Grapalat" w:eastAsia="Times New Roman" w:hAnsi="GHEA Grapalat" w:cs="GHEA Grapalat"/>
                <w:bCs/>
                <w:iCs/>
                <w:sz w:val="24"/>
                <w:szCs w:val="24"/>
                <w:lang w:val="hy-AM"/>
              </w:rPr>
              <w:t>ը</w:t>
            </w:r>
            <w:r w:rsidR="00E76CEB">
              <w:rPr>
                <w:rFonts w:ascii="GHEA Grapalat" w:eastAsia="Times New Roman" w:hAnsi="GHEA Grapalat" w:cs="GHEA Grapalat"/>
                <w:bCs/>
                <w:iCs/>
                <w:sz w:val="24"/>
                <w:szCs w:val="24"/>
                <w:lang w:val="hy-AM"/>
              </w:rPr>
              <w:t>։</w:t>
            </w:r>
          </w:p>
          <w:p w:rsidR="003C7C52" w:rsidRDefault="003C390C" w:rsidP="00E76CEB">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t>Ն</w:t>
            </w:r>
            <w:r w:rsidR="00E76CEB">
              <w:rPr>
                <w:rFonts w:ascii="GHEA Grapalat" w:eastAsia="Times New Roman" w:hAnsi="GHEA Grapalat" w:cs="GHEA Grapalat"/>
                <w:bCs/>
                <w:iCs/>
                <w:sz w:val="24"/>
                <w:szCs w:val="24"/>
                <w:lang w:val="hy-AM"/>
              </w:rPr>
              <w:t>երկայացվող ծրագրերը միտված են կայուն եկամուտներ ունեցող ընտանիքներին, այն ընտանիքներին, որոնց համար հասանելի է հիպոթեքային վարկավորումը։</w:t>
            </w:r>
          </w:p>
          <w:p w:rsidR="003C390C" w:rsidRDefault="003C390C" w:rsidP="00E76CEB">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t xml:space="preserve">Հարկ է նաև նկատի ունենալ, որ </w:t>
            </w:r>
            <w:r>
              <w:rPr>
                <w:rFonts w:ascii="GHEA Grapalat" w:eastAsia="Times New Roman" w:hAnsi="GHEA Grapalat" w:cs="GHEA Grapalat"/>
                <w:bCs/>
                <w:iCs/>
                <w:sz w:val="24"/>
                <w:szCs w:val="24"/>
                <w:lang w:val="hy-AM"/>
              </w:rPr>
              <w:lastRenderedPageBreak/>
              <w:t xml:space="preserve">ժողովրդագրական իրավիճակի բարելավման </w:t>
            </w:r>
            <w:r w:rsidR="007B3237">
              <w:rPr>
                <w:rFonts w:ascii="GHEA Grapalat" w:eastAsia="Times New Roman" w:hAnsi="GHEA Grapalat" w:cs="GHEA Grapalat"/>
                <w:bCs/>
                <w:iCs/>
                <w:sz w:val="24"/>
                <w:szCs w:val="24"/>
                <w:lang w:val="hy-AM"/>
              </w:rPr>
              <w:t xml:space="preserve">միջոցառումների </w:t>
            </w:r>
            <w:r>
              <w:rPr>
                <w:rFonts w:ascii="GHEA Grapalat" w:eastAsia="Times New Roman" w:hAnsi="GHEA Grapalat" w:cs="GHEA Grapalat"/>
                <w:bCs/>
                <w:iCs/>
                <w:sz w:val="24"/>
                <w:szCs w:val="24"/>
                <w:lang w:val="hy-AM"/>
              </w:rPr>
              <w:t xml:space="preserve">շրջանակներում առաջիկայում կյանքի կկոչվեն բնակարանային ապահովության աջակցության նոր ծրագրեր, </w:t>
            </w:r>
            <w:r w:rsidR="007B3237">
              <w:rPr>
                <w:rFonts w:ascii="GHEA Grapalat" w:eastAsia="Times New Roman" w:hAnsi="GHEA Grapalat" w:cs="GHEA Grapalat"/>
                <w:bCs/>
                <w:iCs/>
                <w:sz w:val="24"/>
                <w:szCs w:val="24"/>
                <w:lang w:val="hy-AM"/>
              </w:rPr>
              <w:t>որոնք կընդգրկեն շահառուների նոր</w:t>
            </w:r>
            <w:r>
              <w:rPr>
                <w:rFonts w:ascii="GHEA Grapalat" w:eastAsia="Times New Roman" w:hAnsi="GHEA Grapalat" w:cs="GHEA Grapalat"/>
                <w:bCs/>
                <w:iCs/>
                <w:sz w:val="24"/>
                <w:szCs w:val="24"/>
                <w:lang w:val="hy-AM"/>
              </w:rPr>
              <w:t xml:space="preserve"> խմբեր։</w:t>
            </w:r>
          </w:p>
          <w:p w:rsidR="00E76CEB" w:rsidRPr="00D1461E" w:rsidRDefault="00E76CEB" w:rsidP="0073576F">
            <w:pPr>
              <w:tabs>
                <w:tab w:val="left" w:pos="3418"/>
              </w:tabs>
              <w:ind w:firstLine="252"/>
              <w:jc w:val="both"/>
              <w:rPr>
                <w:rFonts w:ascii="GHEA Grapalat" w:eastAsia="Times New Roman" w:hAnsi="GHEA Grapalat" w:cs="GHEA Grapalat"/>
                <w:bCs/>
                <w:iCs/>
                <w:sz w:val="24"/>
                <w:szCs w:val="24"/>
                <w:lang w:val="hy-AM"/>
              </w:rPr>
            </w:pPr>
          </w:p>
        </w:tc>
      </w:tr>
      <w:tr w:rsidR="0087068F" w:rsidRPr="00870600" w:rsidTr="002B0F10">
        <w:tc>
          <w:tcPr>
            <w:tcW w:w="537" w:type="dxa"/>
          </w:tcPr>
          <w:p w:rsidR="0087068F" w:rsidRPr="00D1461E" w:rsidRDefault="0087068F" w:rsidP="00AD61F9">
            <w:pPr>
              <w:tabs>
                <w:tab w:val="left" w:pos="3418"/>
              </w:tabs>
              <w:rPr>
                <w:rFonts w:ascii="GHEA Grapalat" w:hAnsi="GHEA Grapalat"/>
                <w:sz w:val="24"/>
                <w:szCs w:val="24"/>
                <w:lang w:val="hy-AM"/>
              </w:rPr>
            </w:pPr>
          </w:p>
        </w:tc>
        <w:tc>
          <w:tcPr>
            <w:tcW w:w="2541" w:type="dxa"/>
          </w:tcPr>
          <w:p w:rsidR="0087068F" w:rsidRDefault="0087068F" w:rsidP="002D15DF">
            <w:pPr>
              <w:tabs>
                <w:tab w:val="left" w:pos="3418"/>
              </w:tabs>
              <w:ind w:firstLine="3"/>
              <w:rPr>
                <w:rFonts w:ascii="GHEA Grapalat" w:hAnsi="GHEA Grapalat" w:cs="Arial Armenian"/>
                <w:sz w:val="24"/>
                <w:szCs w:val="24"/>
                <w:lang w:val="hy-AM"/>
              </w:rPr>
            </w:pPr>
          </w:p>
        </w:tc>
        <w:tc>
          <w:tcPr>
            <w:tcW w:w="7272" w:type="dxa"/>
          </w:tcPr>
          <w:p w:rsidR="0087068F" w:rsidRPr="0087068F" w:rsidRDefault="0087068F" w:rsidP="0087068F">
            <w:pPr>
              <w:pStyle w:val="ListParagraph"/>
              <w:numPr>
                <w:ilvl w:val="0"/>
                <w:numId w:val="11"/>
              </w:numPr>
              <w:spacing w:before="0" w:after="0" w:line="276" w:lineRule="auto"/>
              <w:ind w:left="0" w:firstLine="360"/>
              <w:jc w:val="both"/>
              <w:rPr>
                <w:rFonts w:ascii="GHEA Grapalat" w:hAnsi="GHEA Grapalat"/>
                <w:sz w:val="24"/>
                <w:lang w:val="hy-AM"/>
              </w:rPr>
            </w:pPr>
            <w:r w:rsidRPr="0087068F">
              <w:rPr>
                <w:rFonts w:ascii="GHEA Grapalat" w:hAnsi="GHEA Grapalat"/>
                <w:sz w:val="24"/>
                <w:lang w:val="hy-AM"/>
              </w:rPr>
              <w:t>Բացակայում է հանրային քննարկման վերաբերյալ տեղեկանքը:</w:t>
            </w:r>
          </w:p>
        </w:tc>
        <w:tc>
          <w:tcPr>
            <w:tcW w:w="4680" w:type="dxa"/>
          </w:tcPr>
          <w:p w:rsidR="00147821" w:rsidRDefault="00147821" w:rsidP="00147821">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t>Ընդունվել է ի գիտություն։</w:t>
            </w:r>
          </w:p>
          <w:p w:rsidR="0087068F" w:rsidRPr="00D1461E" w:rsidRDefault="00147821" w:rsidP="00147821">
            <w:pPr>
              <w:tabs>
                <w:tab w:val="left" w:pos="3418"/>
              </w:tabs>
              <w:ind w:firstLine="252"/>
              <w:jc w:val="both"/>
              <w:rPr>
                <w:rFonts w:ascii="GHEA Grapalat" w:eastAsia="Times New Roman" w:hAnsi="GHEA Grapalat" w:cs="GHEA Grapalat"/>
                <w:bCs/>
                <w:iCs/>
                <w:sz w:val="24"/>
                <w:szCs w:val="24"/>
                <w:lang w:val="hy-AM"/>
              </w:rPr>
            </w:pPr>
            <w:r>
              <w:rPr>
                <w:rFonts w:ascii="GHEA Grapalat" w:hAnsi="GHEA Grapalat"/>
                <w:sz w:val="24"/>
                <w:lang w:val="hy-AM"/>
              </w:rPr>
              <w:t>Հ</w:t>
            </w:r>
            <w:r w:rsidRPr="0087068F">
              <w:rPr>
                <w:rFonts w:ascii="GHEA Grapalat" w:hAnsi="GHEA Grapalat"/>
                <w:sz w:val="24"/>
                <w:lang w:val="hy-AM"/>
              </w:rPr>
              <w:t xml:space="preserve">անրային քննարկման վերաբերյալ տեղեկանքը </w:t>
            </w:r>
            <w:r>
              <w:rPr>
                <w:rFonts w:ascii="GHEA Grapalat" w:hAnsi="GHEA Grapalat"/>
                <w:sz w:val="24"/>
                <w:lang w:val="hy-AM"/>
              </w:rPr>
              <w:t>կցվում է։</w:t>
            </w:r>
          </w:p>
        </w:tc>
      </w:tr>
      <w:tr w:rsidR="00052D93" w:rsidRPr="0093385F" w:rsidTr="002B0F10">
        <w:tc>
          <w:tcPr>
            <w:tcW w:w="537" w:type="dxa"/>
          </w:tcPr>
          <w:p w:rsidR="00052D93" w:rsidRPr="00D1461E" w:rsidRDefault="00052D93" w:rsidP="00AD61F9">
            <w:pPr>
              <w:tabs>
                <w:tab w:val="left" w:pos="3418"/>
              </w:tabs>
              <w:rPr>
                <w:rFonts w:ascii="GHEA Grapalat" w:hAnsi="GHEA Grapalat"/>
                <w:sz w:val="24"/>
                <w:szCs w:val="24"/>
                <w:lang w:val="hy-AM"/>
              </w:rPr>
            </w:pPr>
          </w:p>
        </w:tc>
        <w:tc>
          <w:tcPr>
            <w:tcW w:w="2541" w:type="dxa"/>
          </w:tcPr>
          <w:p w:rsidR="00902639" w:rsidRPr="00902639" w:rsidRDefault="00902639" w:rsidP="00902639">
            <w:pPr>
              <w:tabs>
                <w:tab w:val="left" w:pos="3418"/>
              </w:tabs>
              <w:ind w:firstLine="3"/>
              <w:rPr>
                <w:rFonts w:ascii="GHEA Grapalat" w:hAnsi="GHEA Grapalat" w:cs="Arial Armenian"/>
                <w:sz w:val="24"/>
                <w:szCs w:val="24"/>
                <w:lang w:val="hy-AM"/>
              </w:rPr>
            </w:pPr>
            <w:r>
              <w:rPr>
                <w:rFonts w:ascii="GHEA Grapalat" w:hAnsi="GHEA Grapalat" w:cs="Arial Armenian"/>
                <w:sz w:val="24"/>
                <w:szCs w:val="24"/>
                <w:lang w:val="hy-AM"/>
              </w:rPr>
              <w:t>Կ</w:t>
            </w:r>
            <w:r w:rsidRPr="00902639">
              <w:rPr>
                <w:rFonts w:ascii="GHEA Grapalat" w:hAnsi="GHEA Grapalat" w:cs="Arial Armenian"/>
                <w:sz w:val="24"/>
                <w:szCs w:val="24"/>
                <w:lang w:val="hy-AM"/>
              </w:rPr>
              <w:t>րթության, գիտության, մշակույթի և սպորտի</w:t>
            </w:r>
          </w:p>
          <w:p w:rsidR="00052D93" w:rsidRDefault="00870600" w:rsidP="00902639">
            <w:pPr>
              <w:tabs>
                <w:tab w:val="left" w:pos="3418"/>
              </w:tabs>
              <w:ind w:firstLine="3"/>
              <w:rPr>
                <w:rFonts w:ascii="GHEA Grapalat" w:hAnsi="GHEA Grapalat" w:cs="Arial Armenian"/>
                <w:sz w:val="24"/>
                <w:szCs w:val="24"/>
                <w:lang w:val="hy-AM"/>
              </w:rPr>
            </w:pPr>
            <w:r>
              <w:rPr>
                <w:rFonts w:ascii="GHEA Grapalat" w:hAnsi="GHEA Grapalat" w:cs="Arial Armenian"/>
                <w:sz w:val="24"/>
                <w:szCs w:val="24"/>
                <w:lang w:val="hy-AM"/>
              </w:rPr>
              <w:t>ն</w:t>
            </w:r>
            <w:r w:rsidR="00902639" w:rsidRPr="00902639">
              <w:rPr>
                <w:rFonts w:ascii="GHEA Grapalat" w:hAnsi="GHEA Grapalat" w:cs="Arial Armenian"/>
                <w:sz w:val="24"/>
                <w:szCs w:val="24"/>
                <w:lang w:val="hy-AM"/>
              </w:rPr>
              <w:t>ախարարություն</w:t>
            </w:r>
          </w:p>
          <w:p w:rsidR="00870600" w:rsidRDefault="00870600" w:rsidP="00902639">
            <w:pPr>
              <w:tabs>
                <w:tab w:val="left" w:pos="3418"/>
              </w:tabs>
              <w:ind w:firstLine="3"/>
              <w:rPr>
                <w:rFonts w:ascii="GHEA Grapalat" w:hAnsi="GHEA Grapalat" w:cs="Arial Armenian"/>
                <w:sz w:val="24"/>
                <w:szCs w:val="24"/>
                <w:lang w:val="hy-AM"/>
              </w:rPr>
            </w:pPr>
          </w:p>
        </w:tc>
        <w:tc>
          <w:tcPr>
            <w:tcW w:w="7272" w:type="dxa"/>
          </w:tcPr>
          <w:p w:rsidR="00052D93" w:rsidRPr="00902639" w:rsidRDefault="00902639" w:rsidP="00902639">
            <w:pPr>
              <w:ind w:firstLine="414"/>
              <w:jc w:val="both"/>
              <w:rPr>
                <w:rFonts w:ascii="GHEA Grapalat" w:hAnsi="GHEA Grapalat"/>
                <w:sz w:val="24"/>
                <w:lang w:val="hy-AM"/>
              </w:rPr>
            </w:pPr>
            <w:r w:rsidRPr="00902639">
              <w:rPr>
                <w:rFonts w:ascii="GHEA Grapalat" w:hAnsi="GHEA Grapalat"/>
                <w:sz w:val="24"/>
                <w:szCs w:val="24"/>
                <w:lang w:val="hy-AM"/>
              </w:rPr>
              <w:t>Ի պատասխան ՀՀ աշխատանքի և սոցիալական հարցերի նախարարության վերոնշյալ գրության՝ հայտնում եմ, որ «Ե</w:t>
            </w:r>
            <w:r w:rsidRPr="00902639">
              <w:rPr>
                <w:rFonts w:ascii="GHEA Grapalat" w:hAnsi="GHEA Grapalat"/>
                <w:bCs/>
                <w:sz w:val="24"/>
                <w:szCs w:val="24"/>
                <w:lang w:val="hy-AM"/>
              </w:rPr>
              <w:t>րիտասարդ և երեխա ունեցող ընտանիքների բնակարանային ապահովության պետական աջակցության 2020-2023 թթ. ծրագրերը հաստատելու մասին</w:t>
            </w:r>
            <w:r w:rsidRPr="00902639">
              <w:rPr>
                <w:rFonts w:ascii="GHEA Grapalat" w:hAnsi="GHEA Grapalat"/>
                <w:sz w:val="24"/>
                <w:szCs w:val="24"/>
                <w:lang w:val="hy-AM"/>
              </w:rPr>
              <w:t>» ՀՀ կառավարության որոշման նախագծի լրամշակված տարբերակի վերաբերյալ ՀՀ կրթության, գիտության, մշակույթի և սպորտի նախարարությունը դիտողություններ և առաջարկություններ չունի:</w:t>
            </w:r>
          </w:p>
        </w:tc>
        <w:tc>
          <w:tcPr>
            <w:tcW w:w="4680" w:type="dxa"/>
          </w:tcPr>
          <w:p w:rsidR="00902639" w:rsidRDefault="00902639" w:rsidP="00902639">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t>Ընդունվել է ի գիտություն։</w:t>
            </w:r>
          </w:p>
          <w:p w:rsidR="00052D93" w:rsidRDefault="00052D93" w:rsidP="00147821">
            <w:pPr>
              <w:tabs>
                <w:tab w:val="left" w:pos="3418"/>
              </w:tabs>
              <w:ind w:firstLine="252"/>
              <w:jc w:val="both"/>
              <w:rPr>
                <w:rFonts w:ascii="GHEA Grapalat" w:eastAsia="Times New Roman" w:hAnsi="GHEA Grapalat" w:cs="GHEA Grapalat"/>
                <w:bCs/>
                <w:iCs/>
                <w:sz w:val="24"/>
                <w:szCs w:val="24"/>
                <w:lang w:val="hy-AM"/>
              </w:rPr>
            </w:pPr>
          </w:p>
        </w:tc>
      </w:tr>
      <w:tr w:rsidR="00870600" w:rsidRPr="00870600" w:rsidTr="002B0F10">
        <w:tc>
          <w:tcPr>
            <w:tcW w:w="537" w:type="dxa"/>
          </w:tcPr>
          <w:p w:rsidR="00870600" w:rsidRPr="00D1461E" w:rsidRDefault="00870600" w:rsidP="00AD61F9">
            <w:pPr>
              <w:tabs>
                <w:tab w:val="left" w:pos="3418"/>
              </w:tabs>
              <w:rPr>
                <w:rFonts w:ascii="GHEA Grapalat" w:hAnsi="GHEA Grapalat"/>
                <w:sz w:val="24"/>
                <w:szCs w:val="24"/>
                <w:lang w:val="hy-AM"/>
              </w:rPr>
            </w:pPr>
          </w:p>
        </w:tc>
        <w:tc>
          <w:tcPr>
            <w:tcW w:w="2541" w:type="dxa"/>
          </w:tcPr>
          <w:p w:rsidR="00870600" w:rsidRDefault="00870600" w:rsidP="00870600">
            <w:pPr>
              <w:tabs>
                <w:tab w:val="left" w:pos="3418"/>
              </w:tabs>
              <w:ind w:firstLine="3"/>
              <w:rPr>
                <w:rFonts w:ascii="GHEA Grapalat" w:hAnsi="GHEA Grapalat" w:cs="Arial Armenian"/>
                <w:sz w:val="24"/>
                <w:szCs w:val="24"/>
                <w:lang w:val="hy-AM"/>
              </w:rPr>
            </w:pPr>
            <w:r>
              <w:rPr>
                <w:rFonts w:ascii="GHEA Grapalat" w:hAnsi="GHEA Grapalat" w:cs="Arial Armenian"/>
                <w:sz w:val="24"/>
                <w:szCs w:val="24"/>
                <w:lang w:val="hy-AM"/>
              </w:rPr>
              <w:t>Կենտրոնական բանկ</w:t>
            </w:r>
          </w:p>
          <w:p w:rsidR="00870600" w:rsidRPr="00870600" w:rsidRDefault="00870600" w:rsidP="00902639">
            <w:pPr>
              <w:tabs>
                <w:tab w:val="left" w:pos="3418"/>
              </w:tabs>
              <w:ind w:firstLine="3"/>
              <w:rPr>
                <w:rFonts w:ascii="GHEA Grapalat" w:hAnsi="GHEA Grapalat" w:cs="Arial Armenian"/>
                <w:sz w:val="24"/>
                <w:szCs w:val="24"/>
              </w:rPr>
            </w:pPr>
            <w:r>
              <w:rPr>
                <w:rFonts w:ascii="GHEA Grapalat" w:hAnsi="GHEA Grapalat" w:cs="Arial Armenian"/>
                <w:sz w:val="24"/>
                <w:szCs w:val="24"/>
                <w:lang w:val="hy-AM"/>
              </w:rPr>
              <w:t xml:space="preserve">30.04.2020թ. </w:t>
            </w:r>
            <w:r w:rsidRPr="00870600">
              <w:rPr>
                <w:rFonts w:ascii="GHEA Grapalat" w:hAnsi="GHEA Grapalat" w:cs="Arial Armenian"/>
                <w:sz w:val="24"/>
                <w:szCs w:val="24"/>
                <w:lang w:val="hy-AM"/>
              </w:rPr>
              <w:t xml:space="preserve">N </w:t>
            </w:r>
            <w:r w:rsidRPr="00870600">
              <w:rPr>
                <w:rFonts w:ascii="GHEA Grapalat" w:hAnsi="GHEA Grapalat" w:cs="Arial Armenian"/>
                <w:sz w:val="24"/>
                <w:szCs w:val="24"/>
                <w:lang w:val="hy-AM"/>
              </w:rPr>
              <w:t>16.1.3-07/000349-20</w:t>
            </w:r>
          </w:p>
        </w:tc>
        <w:tc>
          <w:tcPr>
            <w:tcW w:w="7272" w:type="dxa"/>
          </w:tcPr>
          <w:p w:rsidR="00870600" w:rsidRPr="00870600" w:rsidRDefault="00870600" w:rsidP="00870600">
            <w:pPr>
              <w:ind w:firstLine="414"/>
              <w:jc w:val="both"/>
              <w:rPr>
                <w:rFonts w:ascii="GHEA Grapalat" w:hAnsi="GHEA Grapalat"/>
                <w:sz w:val="24"/>
                <w:szCs w:val="24"/>
                <w:lang w:val="hy-AM"/>
              </w:rPr>
            </w:pPr>
            <w:r>
              <w:rPr>
                <w:rFonts w:ascii="GHEA Grapalat" w:hAnsi="GHEA Grapalat"/>
                <w:sz w:val="24"/>
                <w:szCs w:val="24"/>
              </w:rPr>
              <w:t xml:space="preserve">1. </w:t>
            </w:r>
            <w:r w:rsidRPr="00212D06">
              <w:rPr>
                <w:rFonts w:ascii="GHEA Grapalat" w:hAnsi="GHEA Grapalat"/>
                <w:sz w:val="24"/>
                <w:szCs w:val="24"/>
                <w:lang w:val="hy-AM"/>
              </w:rPr>
              <w:t>Նախագծի հավելվածում, «Բնակարանային ապահովության պետական աջակցության Գործող ծրագրերը» բաժնի 3-րդ կետի 1-ին ենթակետում, «երկրորդային շուկայում՝ առավելագույնը 5 տոկոսով» բառերի փոխարեն անհրաժեշտ է նշել «երկրորդային շուկայում՝ առավելագույնը 9,5 տոկոսով» բառերը,</w:t>
            </w:r>
          </w:p>
        </w:tc>
        <w:tc>
          <w:tcPr>
            <w:tcW w:w="4680" w:type="dxa"/>
          </w:tcPr>
          <w:p w:rsidR="00870600" w:rsidRPr="00870600" w:rsidRDefault="00870600" w:rsidP="00902639">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t>Ընդունվել է, նախագիծը խմբագրվել է</w:t>
            </w:r>
            <w:r w:rsidRPr="00870600">
              <w:rPr>
                <w:rFonts w:ascii="GHEA Grapalat" w:eastAsia="Times New Roman" w:hAnsi="GHEA Grapalat" w:cs="GHEA Grapalat"/>
                <w:bCs/>
                <w:iCs/>
                <w:sz w:val="24"/>
                <w:szCs w:val="24"/>
                <w:lang w:val="hy-AM"/>
              </w:rPr>
              <w:t>:</w:t>
            </w:r>
          </w:p>
        </w:tc>
      </w:tr>
      <w:tr w:rsidR="00870600" w:rsidRPr="00870600" w:rsidTr="002B0F10">
        <w:tc>
          <w:tcPr>
            <w:tcW w:w="537" w:type="dxa"/>
          </w:tcPr>
          <w:p w:rsidR="00870600" w:rsidRPr="00D1461E" w:rsidRDefault="00870600" w:rsidP="00AD61F9">
            <w:pPr>
              <w:tabs>
                <w:tab w:val="left" w:pos="3418"/>
              </w:tabs>
              <w:rPr>
                <w:rFonts w:ascii="GHEA Grapalat" w:hAnsi="GHEA Grapalat"/>
                <w:sz w:val="24"/>
                <w:szCs w:val="24"/>
                <w:lang w:val="hy-AM"/>
              </w:rPr>
            </w:pPr>
          </w:p>
        </w:tc>
        <w:tc>
          <w:tcPr>
            <w:tcW w:w="2541" w:type="dxa"/>
          </w:tcPr>
          <w:p w:rsidR="00870600" w:rsidRDefault="00870600" w:rsidP="00870600">
            <w:pPr>
              <w:tabs>
                <w:tab w:val="left" w:pos="3418"/>
              </w:tabs>
              <w:ind w:firstLine="3"/>
              <w:rPr>
                <w:rFonts w:ascii="GHEA Grapalat" w:hAnsi="GHEA Grapalat" w:cs="Arial Armenian"/>
                <w:sz w:val="24"/>
                <w:szCs w:val="24"/>
                <w:lang w:val="hy-AM"/>
              </w:rPr>
            </w:pPr>
          </w:p>
        </w:tc>
        <w:tc>
          <w:tcPr>
            <w:tcW w:w="7272" w:type="dxa"/>
          </w:tcPr>
          <w:p w:rsidR="00870600" w:rsidRPr="00212D06" w:rsidRDefault="00870600" w:rsidP="00870600">
            <w:pPr>
              <w:ind w:firstLine="414"/>
              <w:jc w:val="both"/>
              <w:rPr>
                <w:rFonts w:ascii="GHEA Grapalat" w:hAnsi="GHEA Grapalat"/>
                <w:sz w:val="24"/>
                <w:szCs w:val="24"/>
                <w:lang w:val="hy-AM"/>
              </w:rPr>
            </w:pPr>
            <w:r w:rsidRPr="00870600">
              <w:rPr>
                <w:rFonts w:ascii="GHEA Grapalat" w:hAnsi="GHEA Grapalat"/>
                <w:sz w:val="24"/>
                <w:szCs w:val="24"/>
                <w:lang w:val="hy-AM"/>
              </w:rPr>
              <w:t xml:space="preserve">2. </w:t>
            </w:r>
            <w:r w:rsidRPr="00212D06">
              <w:rPr>
                <w:rFonts w:ascii="GHEA Grapalat" w:hAnsi="GHEA Grapalat"/>
                <w:sz w:val="24"/>
                <w:szCs w:val="24"/>
                <w:lang w:val="hy-AM"/>
              </w:rPr>
              <w:t>Նախագծի հավելվածում, «Նպատակային ծրագրերի նկարագիրը» բաժնում, «Երեխայի ծննդյան աջակցության ծրագրի» հիմնական պայմանների» 4-րդ կետի 3-րդ ենթակետում  առաջարկում ենք ժամկետանց 90 օրացույցային օրվա փոխարեն սահմանել 30 օրացուցային օր,</w:t>
            </w:r>
          </w:p>
          <w:p w:rsidR="00870600" w:rsidRPr="00870600" w:rsidRDefault="00870600" w:rsidP="00870600">
            <w:pPr>
              <w:ind w:firstLine="414"/>
              <w:jc w:val="both"/>
              <w:rPr>
                <w:rFonts w:ascii="GHEA Grapalat" w:hAnsi="GHEA Grapalat"/>
                <w:sz w:val="24"/>
                <w:szCs w:val="24"/>
                <w:lang w:val="hy-AM"/>
              </w:rPr>
            </w:pPr>
          </w:p>
        </w:tc>
        <w:tc>
          <w:tcPr>
            <w:tcW w:w="4680" w:type="dxa"/>
          </w:tcPr>
          <w:p w:rsidR="00870600" w:rsidRDefault="00870600" w:rsidP="00902639">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t>Ընդունվել է, նախագիծը խմբագրվել է</w:t>
            </w:r>
            <w:r w:rsidRPr="00870600">
              <w:rPr>
                <w:rFonts w:ascii="GHEA Grapalat" w:eastAsia="Times New Roman" w:hAnsi="GHEA Grapalat" w:cs="GHEA Grapalat"/>
                <w:bCs/>
                <w:iCs/>
                <w:sz w:val="24"/>
                <w:szCs w:val="24"/>
                <w:lang w:val="hy-AM"/>
              </w:rPr>
              <w:t>:</w:t>
            </w:r>
          </w:p>
        </w:tc>
      </w:tr>
      <w:tr w:rsidR="00870600" w:rsidRPr="00870600" w:rsidTr="002B0F10">
        <w:tc>
          <w:tcPr>
            <w:tcW w:w="537" w:type="dxa"/>
          </w:tcPr>
          <w:p w:rsidR="00870600" w:rsidRPr="00D1461E" w:rsidRDefault="00870600" w:rsidP="00AD61F9">
            <w:pPr>
              <w:tabs>
                <w:tab w:val="left" w:pos="3418"/>
              </w:tabs>
              <w:rPr>
                <w:rFonts w:ascii="GHEA Grapalat" w:hAnsi="GHEA Grapalat"/>
                <w:sz w:val="24"/>
                <w:szCs w:val="24"/>
                <w:lang w:val="hy-AM"/>
              </w:rPr>
            </w:pPr>
          </w:p>
        </w:tc>
        <w:tc>
          <w:tcPr>
            <w:tcW w:w="2541" w:type="dxa"/>
          </w:tcPr>
          <w:p w:rsidR="00870600" w:rsidRDefault="00870600" w:rsidP="00870600">
            <w:pPr>
              <w:tabs>
                <w:tab w:val="left" w:pos="3418"/>
              </w:tabs>
              <w:ind w:firstLine="3"/>
              <w:rPr>
                <w:rFonts w:ascii="GHEA Grapalat" w:hAnsi="GHEA Grapalat" w:cs="Arial Armenian"/>
                <w:sz w:val="24"/>
                <w:szCs w:val="24"/>
                <w:lang w:val="hy-AM"/>
              </w:rPr>
            </w:pPr>
          </w:p>
        </w:tc>
        <w:tc>
          <w:tcPr>
            <w:tcW w:w="7272" w:type="dxa"/>
          </w:tcPr>
          <w:p w:rsidR="00870600" w:rsidRPr="00870600" w:rsidRDefault="00870600" w:rsidP="00870600">
            <w:pPr>
              <w:ind w:firstLine="414"/>
              <w:jc w:val="both"/>
              <w:rPr>
                <w:rFonts w:ascii="GHEA Grapalat" w:hAnsi="GHEA Grapalat"/>
                <w:sz w:val="24"/>
                <w:szCs w:val="24"/>
                <w:lang w:val="hy-AM"/>
              </w:rPr>
            </w:pPr>
            <w:r w:rsidRPr="00870600">
              <w:rPr>
                <w:rFonts w:ascii="GHEA Grapalat" w:hAnsi="GHEA Grapalat"/>
                <w:sz w:val="24"/>
                <w:szCs w:val="24"/>
                <w:lang w:val="hy-AM"/>
              </w:rPr>
              <w:t xml:space="preserve">3. </w:t>
            </w:r>
            <w:r w:rsidRPr="00212D06">
              <w:rPr>
                <w:rFonts w:ascii="GHEA Grapalat" w:hAnsi="GHEA Grapalat"/>
                <w:sz w:val="24"/>
                <w:szCs w:val="24"/>
                <w:lang w:val="hy-AM"/>
              </w:rPr>
              <w:t>Նախագծի հավելվածում «Կանխավճարի ապահովագրության ծրագիրն իրականացվում է հետևյալ ընթացակարգով» կետի 6-րդ ենթակետում «Ապահովագրական կազմակերպությանը» բառերի փոխարեն առաջարկում ենք նշել  «Կազմակերպությանը» բառը,</w:t>
            </w:r>
          </w:p>
        </w:tc>
        <w:tc>
          <w:tcPr>
            <w:tcW w:w="4680" w:type="dxa"/>
          </w:tcPr>
          <w:p w:rsidR="00870600" w:rsidRDefault="00870600" w:rsidP="00902639">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t>Ընդունվել է, նախագիծը խմբագրվել է</w:t>
            </w:r>
            <w:r w:rsidRPr="00870600">
              <w:rPr>
                <w:rFonts w:ascii="GHEA Grapalat" w:eastAsia="Times New Roman" w:hAnsi="GHEA Grapalat" w:cs="GHEA Grapalat"/>
                <w:bCs/>
                <w:iCs/>
                <w:sz w:val="24"/>
                <w:szCs w:val="24"/>
                <w:lang w:val="hy-AM"/>
              </w:rPr>
              <w:t>:</w:t>
            </w:r>
          </w:p>
        </w:tc>
      </w:tr>
      <w:tr w:rsidR="00870600" w:rsidRPr="00870600" w:rsidTr="002B0F10">
        <w:tc>
          <w:tcPr>
            <w:tcW w:w="537" w:type="dxa"/>
          </w:tcPr>
          <w:p w:rsidR="00870600" w:rsidRPr="00D1461E" w:rsidRDefault="00870600" w:rsidP="00AD61F9">
            <w:pPr>
              <w:tabs>
                <w:tab w:val="left" w:pos="3418"/>
              </w:tabs>
              <w:rPr>
                <w:rFonts w:ascii="GHEA Grapalat" w:hAnsi="GHEA Grapalat"/>
                <w:sz w:val="24"/>
                <w:szCs w:val="24"/>
                <w:lang w:val="hy-AM"/>
              </w:rPr>
            </w:pPr>
          </w:p>
        </w:tc>
        <w:tc>
          <w:tcPr>
            <w:tcW w:w="2541" w:type="dxa"/>
          </w:tcPr>
          <w:p w:rsidR="00870600" w:rsidRDefault="00870600" w:rsidP="00870600">
            <w:pPr>
              <w:tabs>
                <w:tab w:val="left" w:pos="3418"/>
              </w:tabs>
              <w:ind w:firstLine="3"/>
              <w:rPr>
                <w:rFonts w:ascii="GHEA Grapalat" w:hAnsi="GHEA Grapalat" w:cs="Arial Armenian"/>
                <w:sz w:val="24"/>
                <w:szCs w:val="24"/>
                <w:lang w:val="hy-AM"/>
              </w:rPr>
            </w:pPr>
          </w:p>
        </w:tc>
        <w:tc>
          <w:tcPr>
            <w:tcW w:w="7272" w:type="dxa"/>
          </w:tcPr>
          <w:p w:rsidR="00870600" w:rsidRPr="00902639" w:rsidRDefault="00870600" w:rsidP="00870600">
            <w:pPr>
              <w:ind w:firstLine="414"/>
              <w:jc w:val="both"/>
              <w:rPr>
                <w:rFonts w:ascii="GHEA Grapalat" w:hAnsi="GHEA Grapalat"/>
                <w:sz w:val="24"/>
                <w:szCs w:val="24"/>
                <w:lang w:val="hy-AM"/>
              </w:rPr>
            </w:pPr>
            <w:r w:rsidRPr="00870600">
              <w:rPr>
                <w:rFonts w:ascii="GHEA Grapalat" w:hAnsi="GHEA Grapalat"/>
                <w:sz w:val="24"/>
                <w:szCs w:val="24"/>
                <w:lang w:val="hy-AM"/>
              </w:rPr>
              <w:t xml:space="preserve">4. </w:t>
            </w:r>
            <w:r w:rsidRPr="00212D06">
              <w:rPr>
                <w:rFonts w:ascii="GHEA Grapalat" w:hAnsi="GHEA Grapalat"/>
                <w:sz w:val="24"/>
                <w:szCs w:val="24"/>
                <w:lang w:val="hy-AM"/>
              </w:rPr>
              <w:t>Նախագծի հավելվածում «Նպատակային ծրագրերի նկարագիրը» բաժնում, «Միանվագ դրամական աջակցության ծրագրի հիմնական պայմանների» 3-րդ կետի 2-րդ ենթակետում «ձեռք բերվող բնակելի անշարժ գույքի առավելագույն գինը» բառերը առաջարկում ենք փոխարինել «անշարժ գույքի ձեռք բերվող և գնահատվող շուկայական առավելագույն գինը» բառերով:</w:t>
            </w:r>
          </w:p>
        </w:tc>
        <w:tc>
          <w:tcPr>
            <w:tcW w:w="4680" w:type="dxa"/>
          </w:tcPr>
          <w:p w:rsidR="00870600" w:rsidRDefault="00870600" w:rsidP="00902639">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t>Ընդունվել է, նախագիծը խմբագրվել է</w:t>
            </w:r>
            <w:r w:rsidRPr="00870600">
              <w:rPr>
                <w:rFonts w:ascii="GHEA Grapalat" w:eastAsia="Times New Roman" w:hAnsi="GHEA Grapalat" w:cs="GHEA Grapalat"/>
                <w:bCs/>
                <w:iCs/>
                <w:sz w:val="24"/>
                <w:szCs w:val="24"/>
                <w:lang w:val="hy-AM"/>
              </w:rPr>
              <w:t>:</w:t>
            </w:r>
          </w:p>
        </w:tc>
      </w:tr>
      <w:tr w:rsidR="00902639" w:rsidRPr="0093385F" w:rsidTr="002B0F10">
        <w:tc>
          <w:tcPr>
            <w:tcW w:w="537" w:type="dxa"/>
          </w:tcPr>
          <w:p w:rsidR="00902639" w:rsidRPr="00D1461E" w:rsidRDefault="00902639" w:rsidP="00AD61F9">
            <w:pPr>
              <w:tabs>
                <w:tab w:val="left" w:pos="3418"/>
              </w:tabs>
              <w:rPr>
                <w:rFonts w:ascii="GHEA Grapalat" w:hAnsi="GHEA Grapalat"/>
                <w:sz w:val="24"/>
                <w:szCs w:val="24"/>
                <w:lang w:val="hy-AM"/>
              </w:rPr>
            </w:pPr>
          </w:p>
        </w:tc>
        <w:tc>
          <w:tcPr>
            <w:tcW w:w="2541" w:type="dxa"/>
          </w:tcPr>
          <w:p w:rsidR="00902639" w:rsidRPr="00C94273" w:rsidRDefault="00902639" w:rsidP="00902639">
            <w:pPr>
              <w:tabs>
                <w:tab w:val="left" w:pos="3418"/>
              </w:tabs>
              <w:ind w:firstLine="3"/>
              <w:rPr>
                <w:rFonts w:ascii="GHEA Grapalat" w:hAnsi="GHEA Grapalat" w:cs="Arial Armenian"/>
                <w:sz w:val="24"/>
                <w:szCs w:val="24"/>
                <w:lang w:val="hy-AM"/>
              </w:rPr>
            </w:pPr>
            <w:r w:rsidRPr="00C94273">
              <w:rPr>
                <w:rFonts w:ascii="GHEA Grapalat" w:hAnsi="GHEA Grapalat" w:cs="Arial Armenian"/>
                <w:sz w:val="24"/>
                <w:szCs w:val="24"/>
                <w:lang w:val="hy-AM"/>
              </w:rPr>
              <w:t>Կադաստրի կոմիտե</w:t>
            </w:r>
          </w:p>
          <w:p w:rsidR="00C94273" w:rsidRPr="00C94273" w:rsidRDefault="00C94273" w:rsidP="00902639">
            <w:pPr>
              <w:tabs>
                <w:tab w:val="left" w:pos="3418"/>
              </w:tabs>
              <w:ind w:firstLine="3"/>
              <w:rPr>
                <w:rFonts w:ascii="GHEA Grapalat" w:hAnsi="GHEA Grapalat" w:cs="Arial Armenian"/>
                <w:sz w:val="24"/>
                <w:szCs w:val="24"/>
                <w:lang w:val="ru-RU"/>
              </w:rPr>
            </w:pPr>
            <w:r w:rsidRPr="00C94273">
              <w:rPr>
                <w:rFonts w:ascii="GHEA Grapalat" w:hAnsi="GHEA Grapalat" w:cs="Arial Armenian"/>
                <w:sz w:val="24"/>
                <w:szCs w:val="24"/>
                <w:lang w:val="hy-AM"/>
              </w:rPr>
              <w:t xml:space="preserve">06.05.20202. N </w:t>
            </w:r>
            <w:r w:rsidRPr="00C94273">
              <w:rPr>
                <w:rFonts w:ascii="GHEA Grapalat" w:hAnsi="GHEA Grapalat" w:cs="Arial Armenian"/>
                <w:sz w:val="24"/>
                <w:szCs w:val="24"/>
                <w:lang w:val="hy-AM"/>
              </w:rPr>
              <w:t>ՍԹ/2534-2020</w:t>
            </w:r>
          </w:p>
        </w:tc>
        <w:tc>
          <w:tcPr>
            <w:tcW w:w="7272" w:type="dxa"/>
          </w:tcPr>
          <w:p w:rsidR="00902639" w:rsidRPr="00902639" w:rsidRDefault="00902639" w:rsidP="00902639">
            <w:pPr>
              <w:ind w:firstLine="414"/>
              <w:jc w:val="both"/>
              <w:rPr>
                <w:rFonts w:ascii="GHEA Grapalat" w:hAnsi="GHEA Grapalat"/>
                <w:sz w:val="24"/>
                <w:szCs w:val="24"/>
                <w:lang w:val="hy-AM"/>
              </w:rPr>
            </w:pPr>
            <w:r w:rsidRPr="00902639">
              <w:rPr>
                <w:rFonts w:ascii="GHEA Grapalat" w:hAnsi="GHEA Grapalat"/>
                <w:bCs/>
                <w:sz w:val="24"/>
                <w:szCs w:val="24"/>
                <w:lang w:val="hy-AM"/>
              </w:rPr>
              <w:t>Ի կատարումն ՀՀ վարչապետի 2020 թվականի մայիսի 6-ի N 02/08.5/22129-2020 հանձնարարականի՝ «Երեխա ունեցող ընտանիքների բնակարանային ապահովության պետական աջակցության 2020-2023 թթ. ծրագրերը հաստատելու մասին» ՀՀ կառավարության որոշման նախագծի վերաբերյալ առաջարկություններ և առարկություններ չունենք:</w:t>
            </w:r>
          </w:p>
        </w:tc>
        <w:tc>
          <w:tcPr>
            <w:tcW w:w="4680" w:type="dxa"/>
          </w:tcPr>
          <w:p w:rsidR="00DC2DF0" w:rsidRDefault="00DC2DF0" w:rsidP="00DC2DF0">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t>Ընդունվել է ի գիտություն։</w:t>
            </w:r>
          </w:p>
          <w:p w:rsidR="00902639" w:rsidRDefault="00902639" w:rsidP="00902639">
            <w:pPr>
              <w:tabs>
                <w:tab w:val="left" w:pos="3418"/>
              </w:tabs>
              <w:ind w:firstLine="252"/>
              <w:jc w:val="both"/>
              <w:rPr>
                <w:rFonts w:ascii="GHEA Grapalat" w:eastAsia="Times New Roman" w:hAnsi="GHEA Grapalat" w:cs="GHEA Grapalat"/>
                <w:bCs/>
                <w:iCs/>
                <w:sz w:val="24"/>
                <w:szCs w:val="24"/>
                <w:lang w:val="hy-AM"/>
              </w:rPr>
            </w:pPr>
          </w:p>
        </w:tc>
      </w:tr>
      <w:tr w:rsidR="00787624" w:rsidRPr="00870600" w:rsidTr="002B0F10">
        <w:tc>
          <w:tcPr>
            <w:tcW w:w="537" w:type="dxa"/>
          </w:tcPr>
          <w:p w:rsidR="00787624" w:rsidRPr="00D1461E" w:rsidRDefault="00787624" w:rsidP="00AD61F9">
            <w:pPr>
              <w:tabs>
                <w:tab w:val="left" w:pos="3418"/>
              </w:tabs>
              <w:rPr>
                <w:rFonts w:ascii="GHEA Grapalat" w:hAnsi="GHEA Grapalat"/>
                <w:sz w:val="24"/>
                <w:szCs w:val="24"/>
                <w:lang w:val="hy-AM"/>
              </w:rPr>
            </w:pPr>
          </w:p>
        </w:tc>
        <w:tc>
          <w:tcPr>
            <w:tcW w:w="2541" w:type="dxa"/>
          </w:tcPr>
          <w:p w:rsidR="00787624" w:rsidRDefault="0093385F" w:rsidP="00800550">
            <w:pPr>
              <w:shd w:val="clear" w:color="auto" w:fill="FFFFFF"/>
              <w:rPr>
                <w:rFonts w:ascii="GHEA Grapalat" w:hAnsi="GHEA Grapalat" w:cs="Arial Armenian"/>
                <w:sz w:val="24"/>
                <w:szCs w:val="24"/>
                <w:lang w:val="hy-AM"/>
              </w:rPr>
            </w:pPr>
            <w:r>
              <w:rPr>
                <w:rFonts w:ascii="GHEA Grapalat" w:hAnsi="GHEA Grapalat" w:cs="Arial Armenian"/>
                <w:sz w:val="24"/>
                <w:szCs w:val="24"/>
                <w:lang w:val="hy-AM"/>
              </w:rPr>
              <w:t>Ֆինանսների նախարարություն</w:t>
            </w:r>
          </w:p>
          <w:p w:rsidR="00800550" w:rsidRPr="00800550" w:rsidRDefault="00800550" w:rsidP="00800550">
            <w:pPr>
              <w:shd w:val="clear" w:color="auto" w:fill="FFFFFF"/>
              <w:rPr>
                <w:rFonts w:ascii="GHEA Grapalat" w:hAnsi="GHEA Grapalat" w:cs="Arial Armenian"/>
                <w:sz w:val="24"/>
                <w:szCs w:val="24"/>
                <w:lang w:val="hy-AM"/>
              </w:rPr>
            </w:pPr>
            <w:r w:rsidRPr="00C94273">
              <w:rPr>
                <w:rFonts w:ascii="GHEA Grapalat" w:hAnsi="GHEA Grapalat" w:cs="Arial Armenian"/>
                <w:sz w:val="24"/>
                <w:szCs w:val="24"/>
                <w:lang w:val="hy-AM"/>
              </w:rPr>
              <w:t>0</w:t>
            </w:r>
            <w:r>
              <w:rPr>
                <w:rFonts w:ascii="GHEA Grapalat" w:hAnsi="GHEA Grapalat" w:cs="Arial Armenian"/>
                <w:sz w:val="24"/>
                <w:szCs w:val="24"/>
                <w:lang w:val="hy-AM"/>
              </w:rPr>
              <w:t>8</w:t>
            </w:r>
            <w:r w:rsidRPr="00C94273">
              <w:rPr>
                <w:rFonts w:ascii="GHEA Grapalat" w:hAnsi="GHEA Grapalat" w:cs="Arial Armenian"/>
                <w:sz w:val="24"/>
                <w:szCs w:val="24"/>
                <w:lang w:val="hy-AM"/>
              </w:rPr>
              <w:t xml:space="preserve">.05.20202. N </w:t>
            </w:r>
            <w:r w:rsidRPr="00800550">
              <w:rPr>
                <w:rFonts w:ascii="GHEA Grapalat" w:hAnsi="GHEA Grapalat" w:cs="Arial Armenian"/>
                <w:sz w:val="24"/>
                <w:szCs w:val="24"/>
                <w:lang w:val="hy-AM"/>
              </w:rPr>
              <w:t>01/29/6764-2020</w:t>
            </w:r>
          </w:p>
          <w:p w:rsidR="00800550" w:rsidRDefault="00800550" w:rsidP="002D15DF">
            <w:pPr>
              <w:tabs>
                <w:tab w:val="left" w:pos="3418"/>
              </w:tabs>
              <w:ind w:firstLine="3"/>
              <w:rPr>
                <w:rFonts w:ascii="GHEA Grapalat" w:hAnsi="GHEA Grapalat" w:cs="Arial Armenian"/>
                <w:sz w:val="24"/>
                <w:szCs w:val="24"/>
                <w:lang w:val="hy-AM"/>
              </w:rPr>
            </w:pPr>
            <w:bookmarkStart w:id="0" w:name="_GoBack"/>
            <w:bookmarkEnd w:id="0"/>
          </w:p>
        </w:tc>
        <w:tc>
          <w:tcPr>
            <w:tcW w:w="7272" w:type="dxa"/>
          </w:tcPr>
          <w:p w:rsidR="0093385F" w:rsidRPr="00D975E2" w:rsidRDefault="0093385F" w:rsidP="0093385F">
            <w:pPr>
              <w:spacing w:line="276" w:lineRule="auto"/>
              <w:ind w:firstLine="414"/>
              <w:jc w:val="both"/>
              <w:rPr>
                <w:rFonts w:ascii="GHEA Grapalat" w:hAnsi="GHEA Grapalat"/>
                <w:sz w:val="24"/>
                <w:szCs w:val="24"/>
                <w:lang w:val="hy-AM"/>
              </w:rPr>
            </w:pPr>
            <w:r w:rsidRPr="00F92EAC">
              <w:rPr>
                <w:rFonts w:ascii="GHEA Grapalat" w:hAnsi="GHEA Grapalat"/>
                <w:sz w:val="24"/>
                <w:szCs w:val="24"/>
                <w:lang w:val="hy-AM"/>
              </w:rPr>
              <w:t xml:space="preserve">Ի կատարումն ՀՀ վարչապետի 06.05.2020թ. թիվ </w:t>
            </w:r>
            <w:r w:rsidRPr="00F92EAC">
              <w:rPr>
                <w:rFonts w:ascii="GHEA Grapalat" w:hAnsi="GHEA Grapalat"/>
                <w:color w:val="000000"/>
                <w:sz w:val="24"/>
                <w:szCs w:val="24"/>
                <w:shd w:val="clear" w:color="auto" w:fill="FFFFFF"/>
                <w:lang w:val="hy-AM"/>
              </w:rPr>
              <w:t xml:space="preserve">02/08.5/22129-2020 </w:t>
            </w:r>
            <w:r w:rsidRPr="00F92EAC">
              <w:rPr>
                <w:rFonts w:ascii="GHEA Grapalat" w:hAnsi="GHEA Grapalat"/>
                <w:sz w:val="24"/>
                <w:szCs w:val="24"/>
                <w:lang w:val="hy-AM"/>
              </w:rPr>
              <w:t xml:space="preserve">հանձնարարականի` «Երեխա ունեցող ընտանիքների բնակարանային ապահովության պետական աջակցության 2020-2023թթ. ծրագրերը հաստատելու մասին» կառավարության որոշման նախագծի </w:t>
            </w:r>
            <w:r w:rsidRPr="00B02AC9">
              <w:rPr>
                <w:rFonts w:ascii="GHEA Grapalat" w:hAnsi="GHEA Grapalat"/>
                <w:sz w:val="24"/>
                <w:szCs w:val="24"/>
                <w:lang w:val="hy-AM"/>
              </w:rPr>
              <w:t xml:space="preserve">(այսուհետ` Նախագիծ) </w:t>
            </w:r>
            <w:r w:rsidRPr="00F92EAC">
              <w:rPr>
                <w:rFonts w:ascii="GHEA Grapalat" w:hAnsi="GHEA Grapalat"/>
                <w:sz w:val="24"/>
                <w:szCs w:val="24"/>
                <w:lang w:val="hy-AM"/>
              </w:rPr>
              <w:t>վերաբերյալ հայտնում ենք հետևյալը.</w:t>
            </w:r>
          </w:p>
          <w:p w:rsidR="0093385F" w:rsidRPr="00EB3F3E" w:rsidRDefault="0093385F" w:rsidP="0093385F">
            <w:pPr>
              <w:pStyle w:val="ListParagraph"/>
              <w:numPr>
                <w:ilvl w:val="0"/>
                <w:numId w:val="13"/>
              </w:numPr>
              <w:spacing w:before="0" w:after="0" w:line="276" w:lineRule="auto"/>
              <w:ind w:left="0" w:firstLine="414"/>
              <w:jc w:val="both"/>
              <w:rPr>
                <w:rFonts w:ascii="GHEA Grapalat" w:hAnsi="GHEA Grapalat"/>
                <w:sz w:val="24"/>
                <w:szCs w:val="24"/>
                <w:lang w:val="hy-AM"/>
              </w:rPr>
            </w:pPr>
            <w:r w:rsidRPr="00D975E2">
              <w:rPr>
                <w:rFonts w:ascii="GHEA Grapalat" w:eastAsia="Times New Roman" w:hAnsi="GHEA Grapalat" w:cs="Sylfaen"/>
                <w:sz w:val="24"/>
                <w:szCs w:val="24"/>
                <w:lang w:val="hy-AM"/>
              </w:rPr>
              <w:t xml:space="preserve">Նախագծին կից ամփոփաթերթում նշված է, որ Նախագծի հավելվածով հաստատվող ծրագրերում </w:t>
            </w:r>
            <w:r w:rsidRPr="00D975E2">
              <w:rPr>
                <w:rFonts w:ascii="GHEA Grapalat" w:eastAsia="Times New Roman" w:hAnsi="GHEA Grapalat" w:cs="Sylfaen"/>
                <w:sz w:val="24"/>
                <w:szCs w:val="24"/>
                <w:lang w:val="af-ZA"/>
              </w:rPr>
              <w:t>(</w:t>
            </w:r>
            <w:r w:rsidRPr="00D975E2">
              <w:rPr>
                <w:rFonts w:ascii="GHEA Grapalat" w:eastAsia="Times New Roman" w:hAnsi="GHEA Grapalat" w:cs="Sylfaen"/>
                <w:sz w:val="24"/>
                <w:szCs w:val="24"/>
                <w:lang w:val="hy-AM"/>
              </w:rPr>
              <w:t>այսուհետ Ծրագիր</w:t>
            </w:r>
            <w:r w:rsidRPr="00D975E2">
              <w:rPr>
                <w:rFonts w:ascii="GHEA Grapalat" w:eastAsia="Times New Roman" w:hAnsi="GHEA Grapalat" w:cs="Sylfaen"/>
                <w:sz w:val="24"/>
                <w:szCs w:val="24"/>
                <w:lang w:val="af-ZA"/>
              </w:rPr>
              <w:t>)</w:t>
            </w:r>
            <w:r w:rsidRPr="00D975E2">
              <w:rPr>
                <w:rFonts w:ascii="GHEA Grapalat" w:eastAsia="Times New Roman" w:hAnsi="GHEA Grapalat" w:cs="Sylfaen"/>
                <w:sz w:val="24"/>
                <w:szCs w:val="24"/>
                <w:lang w:val="hy-AM"/>
              </w:rPr>
              <w:t xml:space="preserve"> օգտագործվող </w:t>
            </w:r>
            <w:r w:rsidRPr="00D975E2">
              <w:rPr>
                <w:rFonts w:ascii="GHEA Grapalat" w:eastAsia="Times New Roman" w:hAnsi="GHEA Grapalat" w:cs="GHEA Grapalat"/>
                <w:bCs/>
                <w:iCs/>
                <w:sz w:val="24"/>
                <w:szCs w:val="24"/>
                <w:lang w:val="hy-AM"/>
              </w:rPr>
              <w:t>«Երիտասարդ ընտանիք» հասկացությունը, ըստ էության չունի կիրառական նշանակություն, հաշվի առնելով այն հանգամանքը, որ բոլոր ծրագրերում հիմնական պայմանների շարքում սահմանվում է անչափահաս երեխայի առկայությունը</w:t>
            </w:r>
            <w:r w:rsidRPr="00D975E2">
              <w:rPr>
                <w:rFonts w:ascii="GHEA Grapalat" w:eastAsia="Times New Roman" w:hAnsi="GHEA Grapalat" w:cs="Sylfaen"/>
                <w:sz w:val="24"/>
                <w:szCs w:val="24"/>
                <w:lang w:val="af-ZA"/>
              </w:rPr>
              <w:t>:</w:t>
            </w:r>
            <w:r w:rsidRPr="00D975E2">
              <w:rPr>
                <w:rFonts w:ascii="GHEA Grapalat" w:eastAsia="Times New Roman" w:hAnsi="GHEA Grapalat" w:cs="GHEA Grapalat"/>
                <w:bCs/>
                <w:iCs/>
                <w:sz w:val="24"/>
                <w:szCs w:val="24"/>
                <w:lang w:val="hy-AM"/>
              </w:rPr>
              <w:t xml:space="preserve"> Վերջինով </w:t>
            </w:r>
            <w:r w:rsidRPr="00D975E2">
              <w:rPr>
                <w:rFonts w:ascii="GHEA Grapalat" w:eastAsia="Times New Roman" w:hAnsi="GHEA Grapalat" w:cs="GHEA Grapalat"/>
                <w:bCs/>
                <w:iCs/>
                <w:sz w:val="24"/>
                <w:szCs w:val="24"/>
                <w:lang w:val="hy-AM"/>
              </w:rPr>
              <w:lastRenderedPageBreak/>
              <w:t xml:space="preserve">պայմանավորված լրամշակված Ծրագրի </w:t>
            </w:r>
            <w:r w:rsidRPr="00EB3F3E">
              <w:rPr>
                <w:rFonts w:ascii="GHEA Grapalat" w:eastAsia="Times New Roman" w:hAnsi="GHEA Grapalat" w:cs="GHEA Grapalat"/>
                <w:bCs/>
                <w:iCs/>
                <w:sz w:val="24"/>
                <w:szCs w:val="24"/>
                <w:lang w:val="hy-AM"/>
              </w:rPr>
              <w:t>վերնագրերից հանվել է «</w:t>
            </w:r>
            <w:r w:rsidRPr="00EB3F3E">
              <w:rPr>
                <w:rFonts w:ascii="GHEA Grapalat" w:eastAsia="Times New Roman" w:hAnsi="GHEA Grapalat" w:cs="Sylfaen"/>
                <w:sz w:val="24"/>
                <w:szCs w:val="24"/>
                <w:lang w:val="hy-AM"/>
              </w:rPr>
              <w:t>երիտասարդ</w:t>
            </w:r>
            <w:r w:rsidRPr="00EB3F3E">
              <w:rPr>
                <w:rFonts w:ascii="GHEA Grapalat" w:eastAsia="Times New Roman" w:hAnsi="GHEA Grapalat" w:cs="GHEA Grapalat"/>
                <w:bCs/>
                <w:iCs/>
                <w:sz w:val="24"/>
                <w:szCs w:val="24"/>
                <w:lang w:val="hy-AM"/>
              </w:rPr>
              <w:t>»</w:t>
            </w:r>
            <w:r w:rsidRPr="00EB3F3E">
              <w:rPr>
                <w:rFonts w:ascii="GHEA Grapalat" w:eastAsia="Times New Roman" w:hAnsi="GHEA Grapalat" w:cs="Sylfaen"/>
                <w:sz w:val="24"/>
                <w:szCs w:val="24"/>
                <w:lang w:val="hy-AM"/>
              </w:rPr>
              <w:t xml:space="preserve"> բառը</w:t>
            </w:r>
            <w:r w:rsidRPr="00EB3F3E">
              <w:rPr>
                <w:rFonts w:ascii="GHEA Grapalat" w:eastAsia="Times New Roman" w:hAnsi="GHEA Grapalat" w:cs="Sylfaen"/>
                <w:sz w:val="24"/>
                <w:szCs w:val="24"/>
                <w:lang w:val="af-ZA"/>
              </w:rPr>
              <w:t>,</w:t>
            </w:r>
            <w:r w:rsidRPr="00EB3F3E">
              <w:rPr>
                <w:rFonts w:ascii="GHEA Grapalat" w:eastAsia="Times New Roman" w:hAnsi="GHEA Grapalat" w:cs="Sylfaen"/>
                <w:sz w:val="24"/>
                <w:szCs w:val="24"/>
                <w:lang w:val="hy-AM"/>
              </w:rPr>
              <w:t xml:space="preserve"> ուստի առաջարկում ենք նշված փոփոխությունը կատարել նաև տեքստում, մասնավորապես, Ծրագրի 2-րդ, 4-րդ կետերում, 13-րդ կետի 1-2 ենթակետերում, 28-րդ կետի 8-րդ ենթակետում, 30-րդ կետի 9-րդ ենթակետում</w:t>
            </w:r>
            <w:r w:rsidRPr="00EB3F3E">
              <w:rPr>
                <w:rFonts w:ascii="GHEA Grapalat" w:eastAsia="Times New Roman" w:hAnsi="GHEA Grapalat" w:cs="Sylfaen"/>
                <w:sz w:val="24"/>
                <w:szCs w:val="24"/>
                <w:lang w:val="af-ZA"/>
              </w:rPr>
              <w:t>:</w:t>
            </w:r>
          </w:p>
          <w:p w:rsidR="00787624" w:rsidRPr="0093385F" w:rsidRDefault="0093385F" w:rsidP="0093385F">
            <w:pPr>
              <w:tabs>
                <w:tab w:val="left" w:pos="0"/>
                <w:tab w:val="left" w:pos="567"/>
              </w:tabs>
              <w:spacing w:after="120" w:line="276" w:lineRule="auto"/>
              <w:ind w:firstLine="414"/>
              <w:jc w:val="both"/>
              <w:rPr>
                <w:rFonts w:ascii="GHEA Grapalat" w:eastAsia="Times New Roman" w:hAnsi="GHEA Grapalat" w:cs="Sylfaen"/>
                <w:sz w:val="24"/>
                <w:szCs w:val="24"/>
                <w:lang w:val="hy-AM"/>
              </w:rPr>
            </w:pPr>
            <w:r w:rsidRPr="00EB3F3E">
              <w:rPr>
                <w:rFonts w:ascii="GHEA Grapalat" w:eastAsia="Times New Roman" w:hAnsi="GHEA Grapalat" w:cs="Sylfaen"/>
                <w:sz w:val="24"/>
                <w:szCs w:val="24"/>
                <w:lang w:val="hy-AM"/>
              </w:rPr>
              <w:tab/>
              <w:t>Ելնելով վերոհիշյալից, անհրաժեշտ է նաև փոփոխություն կատարել 2021-2023թթ</w:t>
            </w:r>
            <w:r w:rsidRPr="00EB3F3E">
              <w:rPr>
                <w:rFonts w:ascii="GHEA Grapalat" w:eastAsia="Times New Roman" w:hAnsi="GHEA Grapalat" w:cs="GHEA Grapalat"/>
                <w:bCs/>
                <w:iCs/>
                <w:sz w:val="24"/>
                <w:szCs w:val="24"/>
                <w:lang w:val="hy-AM"/>
              </w:rPr>
              <w:t>. ՄԺԾԾ հայտով ներկայացված միջոցառման անվանման մեջ</w:t>
            </w:r>
            <w:r w:rsidRPr="00EB3F3E">
              <w:rPr>
                <w:rFonts w:ascii="GHEA Grapalat" w:eastAsia="Times New Roman" w:hAnsi="GHEA Grapalat" w:cs="Sylfaen"/>
                <w:sz w:val="24"/>
                <w:szCs w:val="24"/>
                <w:lang w:val="af-ZA"/>
              </w:rPr>
              <w:t>:</w:t>
            </w:r>
          </w:p>
        </w:tc>
        <w:tc>
          <w:tcPr>
            <w:tcW w:w="4680" w:type="dxa"/>
          </w:tcPr>
          <w:p w:rsidR="00787624" w:rsidRPr="0093385F" w:rsidRDefault="0093385F" w:rsidP="00147821">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lastRenderedPageBreak/>
              <w:t xml:space="preserve">Ընդունվել է, նախագիծը խմբագրվել է </w:t>
            </w:r>
            <w:r w:rsidRPr="0093385F">
              <w:rPr>
                <w:rFonts w:ascii="GHEA Grapalat" w:eastAsia="Times New Roman" w:hAnsi="GHEA Grapalat" w:cs="GHEA Grapalat"/>
                <w:bCs/>
                <w:iCs/>
                <w:sz w:val="24"/>
                <w:szCs w:val="24"/>
                <w:lang w:val="hy-AM"/>
              </w:rPr>
              <w:t>(</w:t>
            </w:r>
            <w:r>
              <w:rPr>
                <w:rFonts w:ascii="GHEA Grapalat" w:eastAsia="Times New Roman" w:hAnsi="GHEA Grapalat" w:cs="GHEA Grapalat"/>
                <w:bCs/>
                <w:iCs/>
                <w:sz w:val="24"/>
                <w:szCs w:val="24"/>
                <w:lang w:val="hy-AM"/>
              </w:rPr>
              <w:t>հանվել է «երիտասարդ»</w:t>
            </w:r>
            <w:r w:rsidRPr="0093385F">
              <w:rPr>
                <w:rFonts w:ascii="GHEA Grapalat" w:eastAsia="Times New Roman" w:hAnsi="GHEA Grapalat" w:cs="GHEA Grapalat"/>
                <w:bCs/>
                <w:iCs/>
                <w:sz w:val="24"/>
                <w:szCs w:val="24"/>
                <w:lang w:val="hy-AM"/>
              </w:rPr>
              <w:t>)</w:t>
            </w:r>
            <w:r w:rsidRPr="00EB3F3E">
              <w:rPr>
                <w:rFonts w:ascii="GHEA Grapalat" w:eastAsia="Times New Roman" w:hAnsi="GHEA Grapalat" w:cs="Sylfaen"/>
                <w:sz w:val="24"/>
                <w:szCs w:val="24"/>
                <w:lang w:val="hy-AM"/>
              </w:rPr>
              <w:t xml:space="preserve"> բառը</w:t>
            </w:r>
            <w:r>
              <w:rPr>
                <w:rFonts w:ascii="GHEA Grapalat" w:eastAsia="Times New Roman" w:hAnsi="GHEA Grapalat" w:cs="Sylfaen"/>
                <w:sz w:val="24"/>
                <w:szCs w:val="24"/>
                <w:lang w:val="hy-AM"/>
              </w:rPr>
              <w:t>։</w:t>
            </w:r>
          </w:p>
        </w:tc>
      </w:tr>
      <w:tr w:rsidR="0093385F" w:rsidRPr="00870600" w:rsidTr="002B0F10">
        <w:tc>
          <w:tcPr>
            <w:tcW w:w="537" w:type="dxa"/>
          </w:tcPr>
          <w:p w:rsidR="0093385F" w:rsidRPr="00D1461E" w:rsidRDefault="0093385F" w:rsidP="00AD61F9">
            <w:pPr>
              <w:tabs>
                <w:tab w:val="left" w:pos="3418"/>
              </w:tabs>
              <w:rPr>
                <w:rFonts w:ascii="GHEA Grapalat" w:hAnsi="GHEA Grapalat"/>
                <w:sz w:val="24"/>
                <w:szCs w:val="24"/>
                <w:lang w:val="hy-AM"/>
              </w:rPr>
            </w:pPr>
          </w:p>
        </w:tc>
        <w:tc>
          <w:tcPr>
            <w:tcW w:w="2541" w:type="dxa"/>
          </w:tcPr>
          <w:p w:rsidR="0093385F" w:rsidRDefault="0093385F" w:rsidP="002D15DF">
            <w:pPr>
              <w:tabs>
                <w:tab w:val="left" w:pos="3418"/>
              </w:tabs>
              <w:ind w:firstLine="3"/>
              <w:rPr>
                <w:rFonts w:ascii="GHEA Grapalat" w:hAnsi="GHEA Grapalat" w:cs="Arial Armenian"/>
                <w:sz w:val="24"/>
                <w:szCs w:val="24"/>
                <w:lang w:val="hy-AM"/>
              </w:rPr>
            </w:pPr>
          </w:p>
        </w:tc>
        <w:tc>
          <w:tcPr>
            <w:tcW w:w="7272" w:type="dxa"/>
          </w:tcPr>
          <w:p w:rsidR="0093385F" w:rsidRPr="00BC10E3" w:rsidRDefault="00BC10E3" w:rsidP="00BC10E3">
            <w:pPr>
              <w:tabs>
                <w:tab w:val="left" w:pos="0"/>
                <w:tab w:val="left" w:pos="567"/>
              </w:tabs>
              <w:spacing w:after="120" w:line="276" w:lineRule="auto"/>
              <w:ind w:firstLine="414"/>
              <w:jc w:val="both"/>
              <w:rPr>
                <w:rFonts w:ascii="GHEA Grapalat" w:eastAsia="Times New Roman" w:hAnsi="GHEA Grapalat" w:cs="Sylfaen"/>
                <w:sz w:val="24"/>
                <w:szCs w:val="24"/>
                <w:lang w:val="hy-AM"/>
              </w:rPr>
            </w:pPr>
            <w:r w:rsidRPr="00BC10E3">
              <w:rPr>
                <w:rFonts w:ascii="GHEA Grapalat" w:eastAsia="Times New Roman" w:hAnsi="GHEA Grapalat" w:cs="Sylfaen"/>
                <w:sz w:val="24"/>
                <w:szCs w:val="24"/>
                <w:lang w:val="hy-AM"/>
              </w:rPr>
              <w:t xml:space="preserve">2. Նախագծի 30-րդ կետի 9-րդ ենթակետի բ) կետում առաջարկում ենք «Բանկին» բառը փոխարինել «Կազմակերպությանը» բառով, հաշվի առնելով, որ Նախագծի կետերով սահմանվել է բանկ կամ վարկային կազմակերպություն (այսուհետ` Կազմակերպություն) տերմինը: </w:t>
            </w:r>
          </w:p>
        </w:tc>
        <w:tc>
          <w:tcPr>
            <w:tcW w:w="4680" w:type="dxa"/>
          </w:tcPr>
          <w:p w:rsidR="0093385F" w:rsidRDefault="00BC10E3" w:rsidP="00147821">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t>Ընդունվել է, նախագիծը խմբագրվել է։</w:t>
            </w:r>
          </w:p>
        </w:tc>
      </w:tr>
      <w:tr w:rsidR="0093385F" w:rsidRPr="00870600" w:rsidTr="002B0F10">
        <w:tc>
          <w:tcPr>
            <w:tcW w:w="537" w:type="dxa"/>
          </w:tcPr>
          <w:p w:rsidR="0093385F" w:rsidRPr="00D1461E" w:rsidRDefault="0093385F" w:rsidP="00AD61F9">
            <w:pPr>
              <w:tabs>
                <w:tab w:val="left" w:pos="3418"/>
              </w:tabs>
              <w:rPr>
                <w:rFonts w:ascii="GHEA Grapalat" w:hAnsi="GHEA Grapalat"/>
                <w:sz w:val="24"/>
                <w:szCs w:val="24"/>
                <w:lang w:val="hy-AM"/>
              </w:rPr>
            </w:pPr>
          </w:p>
        </w:tc>
        <w:tc>
          <w:tcPr>
            <w:tcW w:w="2541" w:type="dxa"/>
          </w:tcPr>
          <w:p w:rsidR="0093385F" w:rsidRDefault="0093385F" w:rsidP="002D15DF">
            <w:pPr>
              <w:tabs>
                <w:tab w:val="left" w:pos="3418"/>
              </w:tabs>
              <w:ind w:firstLine="3"/>
              <w:rPr>
                <w:rFonts w:ascii="GHEA Grapalat" w:hAnsi="GHEA Grapalat" w:cs="Arial Armenian"/>
                <w:sz w:val="24"/>
                <w:szCs w:val="24"/>
                <w:lang w:val="hy-AM"/>
              </w:rPr>
            </w:pPr>
          </w:p>
        </w:tc>
        <w:tc>
          <w:tcPr>
            <w:tcW w:w="7272" w:type="dxa"/>
          </w:tcPr>
          <w:p w:rsidR="00BC10E3" w:rsidRPr="00BC10E3" w:rsidRDefault="00BC10E3" w:rsidP="00BC10E3">
            <w:pPr>
              <w:tabs>
                <w:tab w:val="left" w:pos="0"/>
                <w:tab w:val="left" w:pos="567"/>
              </w:tabs>
              <w:spacing w:after="120"/>
              <w:ind w:firstLine="414"/>
              <w:jc w:val="both"/>
              <w:rPr>
                <w:rFonts w:ascii="GHEA Grapalat" w:eastAsia="Times New Roman" w:hAnsi="GHEA Grapalat" w:cs="Sylfaen"/>
                <w:sz w:val="24"/>
                <w:szCs w:val="24"/>
                <w:lang w:val="hy-AM"/>
              </w:rPr>
            </w:pPr>
            <w:r w:rsidRPr="00BC10E3">
              <w:rPr>
                <w:rFonts w:ascii="GHEA Grapalat" w:eastAsia="Times New Roman" w:hAnsi="GHEA Grapalat" w:cs="Sylfaen"/>
                <w:sz w:val="24"/>
                <w:szCs w:val="24"/>
                <w:lang w:val="hy-AM"/>
              </w:rPr>
              <w:t>Առաջարկում ենք Ծրագրի «VIII. Ծրագրի ֆինանսական գնահատականը» բաժնի 36-38-րդ և 41 կետերը հանել և ավելացնել նոր կետ հետևյալ բովանդակությամբ՝</w:t>
            </w:r>
          </w:p>
          <w:p w:rsidR="00BC10E3" w:rsidRPr="00BC10E3" w:rsidRDefault="00BC10E3" w:rsidP="00BC10E3">
            <w:pPr>
              <w:tabs>
                <w:tab w:val="left" w:pos="0"/>
                <w:tab w:val="left" w:pos="567"/>
              </w:tabs>
              <w:spacing w:after="120"/>
              <w:ind w:firstLine="414"/>
              <w:jc w:val="both"/>
              <w:rPr>
                <w:rFonts w:ascii="GHEA Grapalat" w:eastAsia="Times New Roman" w:hAnsi="GHEA Grapalat" w:cs="Sylfaen"/>
                <w:sz w:val="24"/>
                <w:szCs w:val="24"/>
                <w:lang w:val="hy-AM"/>
              </w:rPr>
            </w:pPr>
            <w:r w:rsidRPr="00BC10E3">
              <w:rPr>
                <w:rFonts w:ascii="GHEA Grapalat" w:eastAsia="Times New Roman" w:hAnsi="GHEA Grapalat" w:cs="Sylfaen"/>
                <w:sz w:val="24"/>
                <w:szCs w:val="24"/>
                <w:lang w:val="hy-AM"/>
              </w:rPr>
              <w:t>«Յուրաքանչյուր հաջորդ տարվա պետական բյուջեով Նպատակային ծրագրերի համար շահառուների թվաքանակի և ֆինանսական միջոցների ավելացման հնարավորության հարցը կքննարկվի տվյալ տարվա բյուջետային գործընթացի շրջանակներում՝ հաշվի առնելով Նպատակային ծրագրերի գծով նախորդ տարիներին կատարված փաստացի ծախսերը։»։</w:t>
            </w:r>
          </w:p>
          <w:p w:rsidR="0093385F" w:rsidRPr="00BC10E3" w:rsidRDefault="00BC10E3" w:rsidP="00BC10E3">
            <w:pPr>
              <w:tabs>
                <w:tab w:val="left" w:pos="0"/>
                <w:tab w:val="left" w:pos="567"/>
              </w:tabs>
              <w:spacing w:after="120"/>
              <w:ind w:firstLine="414"/>
              <w:jc w:val="both"/>
              <w:rPr>
                <w:rFonts w:ascii="GHEA Grapalat" w:eastAsia="Times New Roman" w:hAnsi="GHEA Grapalat" w:cs="Sylfaen"/>
                <w:sz w:val="24"/>
                <w:szCs w:val="24"/>
                <w:lang w:val="hy-AM"/>
              </w:rPr>
            </w:pPr>
            <w:r w:rsidRPr="00BC10E3">
              <w:rPr>
                <w:rFonts w:ascii="GHEA Grapalat" w:eastAsia="Times New Roman" w:hAnsi="GHEA Grapalat" w:cs="Sylfaen"/>
                <w:sz w:val="24"/>
                <w:szCs w:val="24"/>
                <w:lang w:val="hy-AM"/>
              </w:rPr>
              <w:t xml:space="preserve">Բացի այդ, ներկայացված չեն ինչպես 2020 թվականի, այնպես էլ 2021-2023թթ. կանխատեսումների հիմքում ընկած հաշվարկները։  </w:t>
            </w:r>
          </w:p>
        </w:tc>
        <w:tc>
          <w:tcPr>
            <w:tcW w:w="4680" w:type="dxa"/>
          </w:tcPr>
          <w:p w:rsidR="0093385F" w:rsidRDefault="00F251D0" w:rsidP="00147821">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t>Ընդունվել է</w:t>
            </w:r>
            <w:r w:rsidR="00E13416">
              <w:rPr>
                <w:rFonts w:ascii="GHEA Grapalat" w:eastAsia="Times New Roman" w:hAnsi="GHEA Grapalat" w:cs="GHEA Grapalat"/>
                <w:bCs/>
                <w:iCs/>
                <w:sz w:val="24"/>
                <w:szCs w:val="24"/>
                <w:lang w:val="hy-AM"/>
              </w:rPr>
              <w:t>, նախագիծը խմբագրվել է։</w:t>
            </w:r>
          </w:p>
          <w:p w:rsidR="00E13416" w:rsidRDefault="00E13416" w:rsidP="00147821">
            <w:pPr>
              <w:tabs>
                <w:tab w:val="left" w:pos="3418"/>
              </w:tabs>
              <w:ind w:firstLine="252"/>
              <w:jc w:val="both"/>
              <w:rPr>
                <w:rFonts w:ascii="GHEA Grapalat" w:eastAsia="Times New Roman" w:hAnsi="GHEA Grapalat" w:cs="GHEA Grapalat"/>
                <w:bCs/>
                <w:iCs/>
                <w:sz w:val="24"/>
                <w:szCs w:val="24"/>
                <w:lang w:val="hy-AM"/>
              </w:rPr>
            </w:pPr>
          </w:p>
        </w:tc>
      </w:tr>
    </w:tbl>
    <w:p w:rsidR="00090CB5" w:rsidRPr="00D1461E" w:rsidRDefault="00090CB5" w:rsidP="00AD61F9">
      <w:pPr>
        <w:tabs>
          <w:tab w:val="left" w:pos="3418"/>
        </w:tabs>
        <w:spacing w:line="240" w:lineRule="auto"/>
        <w:rPr>
          <w:rFonts w:ascii="GHEA Grapalat" w:hAnsi="GHEA Grapalat"/>
          <w:sz w:val="24"/>
          <w:szCs w:val="24"/>
          <w:lang w:val="hy-AM"/>
        </w:rPr>
      </w:pPr>
    </w:p>
    <w:sectPr w:rsidR="00090CB5" w:rsidRPr="00D1461E" w:rsidSect="00A90958">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705E1"/>
    <w:multiLevelType w:val="hybridMultilevel"/>
    <w:tmpl w:val="14F662F8"/>
    <w:lvl w:ilvl="0" w:tplc="584855A6">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FFE082A"/>
    <w:multiLevelType w:val="hybridMultilevel"/>
    <w:tmpl w:val="66FA01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1624EA"/>
    <w:multiLevelType w:val="hybridMultilevel"/>
    <w:tmpl w:val="8D3A90BA"/>
    <w:lvl w:ilvl="0" w:tplc="C25A9564">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85C5ECD"/>
    <w:multiLevelType w:val="hybridMultilevel"/>
    <w:tmpl w:val="A5961BC8"/>
    <w:lvl w:ilvl="0" w:tplc="EFA63208">
      <w:start w:val="1"/>
      <w:numFmt w:val="decimal"/>
      <w:lvlText w:val="%1)"/>
      <w:lvlJc w:val="left"/>
      <w:pPr>
        <w:ind w:left="1080" w:hanging="360"/>
      </w:pPr>
      <w:rPr>
        <w:rFonts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96516AF"/>
    <w:multiLevelType w:val="hybridMultilevel"/>
    <w:tmpl w:val="9F12E082"/>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5">
    <w:nsid w:val="49980652"/>
    <w:multiLevelType w:val="hybridMultilevel"/>
    <w:tmpl w:val="6EAC2F86"/>
    <w:lvl w:ilvl="0" w:tplc="ACB62DD4">
      <w:start w:val="1"/>
      <w:numFmt w:val="decimal"/>
      <w:lvlText w:val="%1."/>
      <w:lvlJc w:val="left"/>
      <w:pPr>
        <w:ind w:left="3870" w:hanging="360"/>
      </w:pPr>
      <w:rPr>
        <w:rFonts w:ascii="GHEA Grapalat" w:hAnsi="GHEA Grapalat"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AB95FF4"/>
    <w:multiLevelType w:val="hybridMultilevel"/>
    <w:tmpl w:val="4A3C2DDA"/>
    <w:lvl w:ilvl="0" w:tplc="0409000D">
      <w:start w:val="1"/>
      <w:numFmt w:val="bullet"/>
      <w:lvlText w:val=""/>
      <w:lvlJc w:val="left"/>
      <w:pPr>
        <w:ind w:left="1515" w:hanging="360"/>
      </w:pPr>
      <w:rPr>
        <w:rFonts w:ascii="Wingdings" w:hAnsi="Wingdings"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7">
    <w:nsid w:val="4DC42501"/>
    <w:multiLevelType w:val="hybridMultilevel"/>
    <w:tmpl w:val="4D8EAB72"/>
    <w:lvl w:ilvl="0" w:tplc="71ECD4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5915E71"/>
    <w:multiLevelType w:val="hybridMultilevel"/>
    <w:tmpl w:val="7A72070E"/>
    <w:lvl w:ilvl="0" w:tplc="0DB090E6">
      <w:start w:val="1"/>
      <w:numFmt w:val="decimal"/>
      <w:lvlText w:val="%1."/>
      <w:lvlJc w:val="left"/>
      <w:pPr>
        <w:ind w:left="720" w:hanging="360"/>
      </w:pPr>
      <w:rPr>
        <w:rFonts w:ascii="GHEA Grapalat" w:hAnsi="GHEA Grapalat" w:hint="default"/>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593C08D3"/>
    <w:multiLevelType w:val="hybridMultilevel"/>
    <w:tmpl w:val="7A3247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3B269D2"/>
    <w:multiLevelType w:val="hybridMultilevel"/>
    <w:tmpl w:val="05200BEC"/>
    <w:lvl w:ilvl="0" w:tplc="A4802B6A">
      <w:start w:val="1"/>
      <w:numFmt w:val="decimal"/>
      <w:lvlText w:val="%1)"/>
      <w:lvlJc w:val="left"/>
      <w:pPr>
        <w:ind w:left="652" w:hanging="360"/>
      </w:pPr>
      <w:rPr>
        <w:rFonts w:hint="default"/>
      </w:rPr>
    </w:lvl>
    <w:lvl w:ilvl="1" w:tplc="04090019" w:tentative="1">
      <w:start w:val="1"/>
      <w:numFmt w:val="lowerLetter"/>
      <w:lvlText w:val="%2."/>
      <w:lvlJc w:val="left"/>
      <w:pPr>
        <w:ind w:left="1372" w:hanging="360"/>
      </w:pPr>
    </w:lvl>
    <w:lvl w:ilvl="2" w:tplc="0409001B" w:tentative="1">
      <w:start w:val="1"/>
      <w:numFmt w:val="lowerRoman"/>
      <w:lvlText w:val="%3."/>
      <w:lvlJc w:val="right"/>
      <w:pPr>
        <w:ind w:left="2092" w:hanging="180"/>
      </w:pPr>
    </w:lvl>
    <w:lvl w:ilvl="3" w:tplc="0409000F" w:tentative="1">
      <w:start w:val="1"/>
      <w:numFmt w:val="decimal"/>
      <w:lvlText w:val="%4."/>
      <w:lvlJc w:val="left"/>
      <w:pPr>
        <w:ind w:left="2812" w:hanging="360"/>
      </w:pPr>
    </w:lvl>
    <w:lvl w:ilvl="4" w:tplc="04090019" w:tentative="1">
      <w:start w:val="1"/>
      <w:numFmt w:val="lowerLetter"/>
      <w:lvlText w:val="%5."/>
      <w:lvlJc w:val="left"/>
      <w:pPr>
        <w:ind w:left="3532" w:hanging="360"/>
      </w:pPr>
    </w:lvl>
    <w:lvl w:ilvl="5" w:tplc="0409001B" w:tentative="1">
      <w:start w:val="1"/>
      <w:numFmt w:val="lowerRoman"/>
      <w:lvlText w:val="%6."/>
      <w:lvlJc w:val="right"/>
      <w:pPr>
        <w:ind w:left="4252" w:hanging="180"/>
      </w:pPr>
    </w:lvl>
    <w:lvl w:ilvl="6" w:tplc="0409000F" w:tentative="1">
      <w:start w:val="1"/>
      <w:numFmt w:val="decimal"/>
      <w:lvlText w:val="%7."/>
      <w:lvlJc w:val="left"/>
      <w:pPr>
        <w:ind w:left="4972" w:hanging="360"/>
      </w:pPr>
    </w:lvl>
    <w:lvl w:ilvl="7" w:tplc="04090019" w:tentative="1">
      <w:start w:val="1"/>
      <w:numFmt w:val="lowerLetter"/>
      <w:lvlText w:val="%8."/>
      <w:lvlJc w:val="left"/>
      <w:pPr>
        <w:ind w:left="5692" w:hanging="360"/>
      </w:pPr>
    </w:lvl>
    <w:lvl w:ilvl="8" w:tplc="0409001B" w:tentative="1">
      <w:start w:val="1"/>
      <w:numFmt w:val="lowerRoman"/>
      <w:lvlText w:val="%9."/>
      <w:lvlJc w:val="right"/>
      <w:pPr>
        <w:ind w:left="6412" w:hanging="180"/>
      </w:pPr>
    </w:lvl>
  </w:abstractNum>
  <w:abstractNum w:abstractNumId="11">
    <w:nsid w:val="64AF55B9"/>
    <w:multiLevelType w:val="hybridMultilevel"/>
    <w:tmpl w:val="BB44D5F8"/>
    <w:lvl w:ilvl="0" w:tplc="B3B6EB9E">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2">
    <w:nsid w:val="6D2C7A7B"/>
    <w:multiLevelType w:val="hybridMultilevel"/>
    <w:tmpl w:val="36F4AC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9EF21E3"/>
    <w:multiLevelType w:val="hybridMultilevel"/>
    <w:tmpl w:val="7CF07628"/>
    <w:lvl w:ilvl="0" w:tplc="5EE4EB04">
      <w:start w:val="1"/>
      <w:numFmt w:val="decimal"/>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num w:numId="1">
    <w:abstractNumId w:val="6"/>
  </w:num>
  <w:num w:numId="2">
    <w:abstractNumId w:val="1"/>
  </w:num>
  <w:num w:numId="3">
    <w:abstractNumId w:val="0"/>
  </w:num>
  <w:num w:numId="4">
    <w:abstractNumId w:val="5"/>
  </w:num>
  <w:num w:numId="5">
    <w:abstractNumId w:val="12"/>
  </w:num>
  <w:num w:numId="6">
    <w:abstractNumId w:val="7"/>
  </w:num>
  <w:num w:numId="7">
    <w:abstractNumId w:val="3"/>
  </w:num>
  <w:num w:numId="8">
    <w:abstractNumId w:val="4"/>
  </w:num>
  <w:num w:numId="9">
    <w:abstractNumId w:val="13"/>
  </w:num>
  <w:num w:numId="10">
    <w:abstractNumId w:val="10"/>
  </w:num>
  <w:num w:numId="11">
    <w:abstractNumId w:val="9"/>
  </w:num>
  <w:num w:numId="12">
    <w:abstractNumId w:val="2"/>
  </w:num>
  <w:num w:numId="13">
    <w:abstractNumId w:val="11"/>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FD7"/>
    <w:rsid w:val="00000718"/>
    <w:rsid w:val="000105EE"/>
    <w:rsid w:val="00011FCC"/>
    <w:rsid w:val="0001204E"/>
    <w:rsid w:val="0001316A"/>
    <w:rsid w:val="00021E25"/>
    <w:rsid w:val="00024743"/>
    <w:rsid w:val="00030DFC"/>
    <w:rsid w:val="0003364F"/>
    <w:rsid w:val="00033FCE"/>
    <w:rsid w:val="000350F7"/>
    <w:rsid w:val="000413BE"/>
    <w:rsid w:val="000415B3"/>
    <w:rsid w:val="0004338B"/>
    <w:rsid w:val="00047EFE"/>
    <w:rsid w:val="00052D93"/>
    <w:rsid w:val="000561A0"/>
    <w:rsid w:val="0006080B"/>
    <w:rsid w:val="00066CD6"/>
    <w:rsid w:val="0007032B"/>
    <w:rsid w:val="0008016F"/>
    <w:rsid w:val="00080A16"/>
    <w:rsid w:val="00090CB5"/>
    <w:rsid w:val="000A0B6F"/>
    <w:rsid w:val="000A2736"/>
    <w:rsid w:val="000A47C2"/>
    <w:rsid w:val="000A6AAD"/>
    <w:rsid w:val="000A7DFA"/>
    <w:rsid w:val="000B3CF9"/>
    <w:rsid w:val="000B6905"/>
    <w:rsid w:val="000C1B31"/>
    <w:rsid w:val="000C74A5"/>
    <w:rsid w:val="000D34CB"/>
    <w:rsid w:val="000E6696"/>
    <w:rsid w:val="000F1C87"/>
    <w:rsid w:val="000F2F28"/>
    <w:rsid w:val="000F4348"/>
    <w:rsid w:val="00107619"/>
    <w:rsid w:val="00111834"/>
    <w:rsid w:val="001138F9"/>
    <w:rsid w:val="001234B8"/>
    <w:rsid w:val="001403E8"/>
    <w:rsid w:val="00144054"/>
    <w:rsid w:val="00144FF7"/>
    <w:rsid w:val="00147821"/>
    <w:rsid w:val="00156292"/>
    <w:rsid w:val="0016228C"/>
    <w:rsid w:val="0016771C"/>
    <w:rsid w:val="00177102"/>
    <w:rsid w:val="001912A0"/>
    <w:rsid w:val="00197264"/>
    <w:rsid w:val="001A4E8F"/>
    <w:rsid w:val="001A546C"/>
    <w:rsid w:val="001A6781"/>
    <w:rsid w:val="001A7CEE"/>
    <w:rsid w:val="001B6985"/>
    <w:rsid w:val="001C3607"/>
    <w:rsid w:val="001F629D"/>
    <w:rsid w:val="00201A0B"/>
    <w:rsid w:val="002054CB"/>
    <w:rsid w:val="00205B96"/>
    <w:rsid w:val="0021150C"/>
    <w:rsid w:val="0021280F"/>
    <w:rsid w:val="002130FB"/>
    <w:rsid w:val="00215E01"/>
    <w:rsid w:val="00222087"/>
    <w:rsid w:val="00225D09"/>
    <w:rsid w:val="00236AF2"/>
    <w:rsid w:val="0024645C"/>
    <w:rsid w:val="00250931"/>
    <w:rsid w:val="00255E92"/>
    <w:rsid w:val="002569B7"/>
    <w:rsid w:val="002679A9"/>
    <w:rsid w:val="00270089"/>
    <w:rsid w:val="002704C5"/>
    <w:rsid w:val="002815D9"/>
    <w:rsid w:val="002845E4"/>
    <w:rsid w:val="002875C5"/>
    <w:rsid w:val="002A1E0C"/>
    <w:rsid w:val="002A7B41"/>
    <w:rsid w:val="002B0F10"/>
    <w:rsid w:val="002B558D"/>
    <w:rsid w:val="002B74D9"/>
    <w:rsid w:val="002C09CD"/>
    <w:rsid w:val="002D15DF"/>
    <w:rsid w:val="002D2000"/>
    <w:rsid w:val="002D27F0"/>
    <w:rsid w:val="002D3C68"/>
    <w:rsid w:val="002E0CCE"/>
    <w:rsid w:val="002E4CAF"/>
    <w:rsid w:val="002E79D2"/>
    <w:rsid w:val="002F4E5A"/>
    <w:rsid w:val="002F74D9"/>
    <w:rsid w:val="00311F5A"/>
    <w:rsid w:val="00312521"/>
    <w:rsid w:val="0031344B"/>
    <w:rsid w:val="0031465C"/>
    <w:rsid w:val="00320797"/>
    <w:rsid w:val="00326535"/>
    <w:rsid w:val="0034249F"/>
    <w:rsid w:val="0034285D"/>
    <w:rsid w:val="0034542E"/>
    <w:rsid w:val="00345953"/>
    <w:rsid w:val="003500C0"/>
    <w:rsid w:val="003505D1"/>
    <w:rsid w:val="00353005"/>
    <w:rsid w:val="00360294"/>
    <w:rsid w:val="00376988"/>
    <w:rsid w:val="00384173"/>
    <w:rsid w:val="003947D1"/>
    <w:rsid w:val="00394AC9"/>
    <w:rsid w:val="00395297"/>
    <w:rsid w:val="003A6A35"/>
    <w:rsid w:val="003C390C"/>
    <w:rsid w:val="003C7A3A"/>
    <w:rsid w:val="003C7C52"/>
    <w:rsid w:val="003E4B07"/>
    <w:rsid w:val="003E51BD"/>
    <w:rsid w:val="003E6E50"/>
    <w:rsid w:val="003E7875"/>
    <w:rsid w:val="003F0EE2"/>
    <w:rsid w:val="003F3683"/>
    <w:rsid w:val="003F3F9B"/>
    <w:rsid w:val="003F5328"/>
    <w:rsid w:val="004010C1"/>
    <w:rsid w:val="00401283"/>
    <w:rsid w:val="0041141C"/>
    <w:rsid w:val="004115BB"/>
    <w:rsid w:val="00412EA5"/>
    <w:rsid w:val="0042200D"/>
    <w:rsid w:val="00422824"/>
    <w:rsid w:val="00424634"/>
    <w:rsid w:val="0042776D"/>
    <w:rsid w:val="00434095"/>
    <w:rsid w:val="00434CD2"/>
    <w:rsid w:val="00435C68"/>
    <w:rsid w:val="004373FB"/>
    <w:rsid w:val="00444FE8"/>
    <w:rsid w:val="00446B4A"/>
    <w:rsid w:val="00447AEA"/>
    <w:rsid w:val="004506E3"/>
    <w:rsid w:val="0045235E"/>
    <w:rsid w:val="00467BA1"/>
    <w:rsid w:val="00471D5F"/>
    <w:rsid w:val="004722E5"/>
    <w:rsid w:val="004837E4"/>
    <w:rsid w:val="00484E20"/>
    <w:rsid w:val="004855E4"/>
    <w:rsid w:val="0048563B"/>
    <w:rsid w:val="004A2514"/>
    <w:rsid w:val="004A5FEC"/>
    <w:rsid w:val="004A62C7"/>
    <w:rsid w:val="004B6DFE"/>
    <w:rsid w:val="004B77E2"/>
    <w:rsid w:val="004B79BD"/>
    <w:rsid w:val="004B7EA4"/>
    <w:rsid w:val="004D2287"/>
    <w:rsid w:val="004E52A2"/>
    <w:rsid w:val="004F01A5"/>
    <w:rsid w:val="004F3287"/>
    <w:rsid w:val="00501FC1"/>
    <w:rsid w:val="00503B69"/>
    <w:rsid w:val="00514134"/>
    <w:rsid w:val="00515332"/>
    <w:rsid w:val="00520267"/>
    <w:rsid w:val="00523894"/>
    <w:rsid w:val="0052603A"/>
    <w:rsid w:val="00527183"/>
    <w:rsid w:val="00532C2E"/>
    <w:rsid w:val="00536310"/>
    <w:rsid w:val="00536E73"/>
    <w:rsid w:val="00543743"/>
    <w:rsid w:val="0054507C"/>
    <w:rsid w:val="00545150"/>
    <w:rsid w:val="005526A9"/>
    <w:rsid w:val="00556880"/>
    <w:rsid w:val="0056322E"/>
    <w:rsid w:val="00566C83"/>
    <w:rsid w:val="00571401"/>
    <w:rsid w:val="005742DC"/>
    <w:rsid w:val="00581EA7"/>
    <w:rsid w:val="00582EAA"/>
    <w:rsid w:val="005838EC"/>
    <w:rsid w:val="00584AD1"/>
    <w:rsid w:val="00594017"/>
    <w:rsid w:val="00595DB3"/>
    <w:rsid w:val="005B45C3"/>
    <w:rsid w:val="005C68D5"/>
    <w:rsid w:val="005E6F51"/>
    <w:rsid w:val="006013CD"/>
    <w:rsid w:val="00606199"/>
    <w:rsid w:val="00613A56"/>
    <w:rsid w:val="00614740"/>
    <w:rsid w:val="00615609"/>
    <w:rsid w:val="006206D2"/>
    <w:rsid w:val="00622ED2"/>
    <w:rsid w:val="006332AC"/>
    <w:rsid w:val="0066584D"/>
    <w:rsid w:val="006706F8"/>
    <w:rsid w:val="0067471B"/>
    <w:rsid w:val="00674FB6"/>
    <w:rsid w:val="006846BD"/>
    <w:rsid w:val="00694199"/>
    <w:rsid w:val="006B2411"/>
    <w:rsid w:val="006B3C3D"/>
    <w:rsid w:val="006B6721"/>
    <w:rsid w:val="006C37A8"/>
    <w:rsid w:val="006C54BE"/>
    <w:rsid w:val="006C6C97"/>
    <w:rsid w:val="006D058A"/>
    <w:rsid w:val="006D2673"/>
    <w:rsid w:val="006D4EA7"/>
    <w:rsid w:val="006D7B18"/>
    <w:rsid w:val="006E2947"/>
    <w:rsid w:val="006E5F90"/>
    <w:rsid w:val="006E68A1"/>
    <w:rsid w:val="00707E35"/>
    <w:rsid w:val="0071114F"/>
    <w:rsid w:val="0071486A"/>
    <w:rsid w:val="00714B61"/>
    <w:rsid w:val="00726211"/>
    <w:rsid w:val="00734D4A"/>
    <w:rsid w:val="0073576F"/>
    <w:rsid w:val="007465F9"/>
    <w:rsid w:val="00746A68"/>
    <w:rsid w:val="00753122"/>
    <w:rsid w:val="00753AB2"/>
    <w:rsid w:val="00756682"/>
    <w:rsid w:val="00760E19"/>
    <w:rsid w:val="007626FA"/>
    <w:rsid w:val="00763943"/>
    <w:rsid w:val="00771248"/>
    <w:rsid w:val="0077302D"/>
    <w:rsid w:val="007821DA"/>
    <w:rsid w:val="00783CB7"/>
    <w:rsid w:val="00787624"/>
    <w:rsid w:val="0078785F"/>
    <w:rsid w:val="00795016"/>
    <w:rsid w:val="007954F5"/>
    <w:rsid w:val="00795CAF"/>
    <w:rsid w:val="007A772A"/>
    <w:rsid w:val="007B3237"/>
    <w:rsid w:val="007B32C5"/>
    <w:rsid w:val="007B55D4"/>
    <w:rsid w:val="007D424D"/>
    <w:rsid w:val="007D4879"/>
    <w:rsid w:val="007D4938"/>
    <w:rsid w:val="007E25FB"/>
    <w:rsid w:val="007F3774"/>
    <w:rsid w:val="007F52FD"/>
    <w:rsid w:val="007F7D61"/>
    <w:rsid w:val="00800550"/>
    <w:rsid w:val="008225E4"/>
    <w:rsid w:val="0084671D"/>
    <w:rsid w:val="00850029"/>
    <w:rsid w:val="00850FCE"/>
    <w:rsid w:val="00861231"/>
    <w:rsid w:val="0086475D"/>
    <w:rsid w:val="00864C95"/>
    <w:rsid w:val="008670E8"/>
    <w:rsid w:val="00870600"/>
    <w:rsid w:val="0087068F"/>
    <w:rsid w:val="008824CB"/>
    <w:rsid w:val="008840C8"/>
    <w:rsid w:val="00886BC6"/>
    <w:rsid w:val="008872D0"/>
    <w:rsid w:val="00891758"/>
    <w:rsid w:val="00891CFC"/>
    <w:rsid w:val="008A49E6"/>
    <w:rsid w:val="008A6C74"/>
    <w:rsid w:val="008A790E"/>
    <w:rsid w:val="008B5C44"/>
    <w:rsid w:val="008C1DC2"/>
    <w:rsid w:val="008D2C34"/>
    <w:rsid w:val="008D68E3"/>
    <w:rsid w:val="008E5AB2"/>
    <w:rsid w:val="008F28BB"/>
    <w:rsid w:val="00900219"/>
    <w:rsid w:val="0090111B"/>
    <w:rsid w:val="009014FD"/>
    <w:rsid w:val="00902639"/>
    <w:rsid w:val="00910551"/>
    <w:rsid w:val="0091286C"/>
    <w:rsid w:val="00914778"/>
    <w:rsid w:val="00925424"/>
    <w:rsid w:val="00932110"/>
    <w:rsid w:val="0093385F"/>
    <w:rsid w:val="00937B1D"/>
    <w:rsid w:val="0094153E"/>
    <w:rsid w:val="00943012"/>
    <w:rsid w:val="009458A1"/>
    <w:rsid w:val="00960726"/>
    <w:rsid w:val="00965411"/>
    <w:rsid w:val="009717E8"/>
    <w:rsid w:val="009743AC"/>
    <w:rsid w:val="00985C1C"/>
    <w:rsid w:val="00993BCC"/>
    <w:rsid w:val="00995119"/>
    <w:rsid w:val="009A1C91"/>
    <w:rsid w:val="009B102C"/>
    <w:rsid w:val="009B1442"/>
    <w:rsid w:val="009B7118"/>
    <w:rsid w:val="009F1F3C"/>
    <w:rsid w:val="00A035C3"/>
    <w:rsid w:val="00A13720"/>
    <w:rsid w:val="00A22B87"/>
    <w:rsid w:val="00A42FE9"/>
    <w:rsid w:val="00A55F51"/>
    <w:rsid w:val="00A56FD7"/>
    <w:rsid w:val="00A62E08"/>
    <w:rsid w:val="00A71BF9"/>
    <w:rsid w:val="00A7363A"/>
    <w:rsid w:val="00A73885"/>
    <w:rsid w:val="00A8710E"/>
    <w:rsid w:val="00A90958"/>
    <w:rsid w:val="00A9342E"/>
    <w:rsid w:val="00A9555D"/>
    <w:rsid w:val="00AA4F87"/>
    <w:rsid w:val="00AB0EA7"/>
    <w:rsid w:val="00AC0400"/>
    <w:rsid w:val="00AC4E90"/>
    <w:rsid w:val="00AD3183"/>
    <w:rsid w:val="00AD61F9"/>
    <w:rsid w:val="00AD7A2C"/>
    <w:rsid w:val="00AF18B7"/>
    <w:rsid w:val="00B050D1"/>
    <w:rsid w:val="00B06C45"/>
    <w:rsid w:val="00B32696"/>
    <w:rsid w:val="00B33A4B"/>
    <w:rsid w:val="00B341A9"/>
    <w:rsid w:val="00B35DB3"/>
    <w:rsid w:val="00B44F3D"/>
    <w:rsid w:val="00B62F36"/>
    <w:rsid w:val="00B6399C"/>
    <w:rsid w:val="00B67F45"/>
    <w:rsid w:val="00B731A7"/>
    <w:rsid w:val="00B73810"/>
    <w:rsid w:val="00B75428"/>
    <w:rsid w:val="00B92D5A"/>
    <w:rsid w:val="00B92E70"/>
    <w:rsid w:val="00BC10E3"/>
    <w:rsid w:val="00BD7136"/>
    <w:rsid w:val="00BE4AE7"/>
    <w:rsid w:val="00BE7A52"/>
    <w:rsid w:val="00BF52C4"/>
    <w:rsid w:val="00BF71EF"/>
    <w:rsid w:val="00C041C5"/>
    <w:rsid w:val="00C0629B"/>
    <w:rsid w:val="00C134AE"/>
    <w:rsid w:val="00C17991"/>
    <w:rsid w:val="00C221F8"/>
    <w:rsid w:val="00C233C0"/>
    <w:rsid w:val="00C25E42"/>
    <w:rsid w:val="00C3065C"/>
    <w:rsid w:val="00C33132"/>
    <w:rsid w:val="00C339A9"/>
    <w:rsid w:val="00C353E7"/>
    <w:rsid w:val="00C528C8"/>
    <w:rsid w:val="00C52F9E"/>
    <w:rsid w:val="00C54C5C"/>
    <w:rsid w:val="00C563B5"/>
    <w:rsid w:val="00C57C10"/>
    <w:rsid w:val="00C61CC2"/>
    <w:rsid w:val="00C66114"/>
    <w:rsid w:val="00C701FF"/>
    <w:rsid w:val="00C75FB9"/>
    <w:rsid w:val="00C94273"/>
    <w:rsid w:val="00C94D1E"/>
    <w:rsid w:val="00C97716"/>
    <w:rsid w:val="00C97A8F"/>
    <w:rsid w:val="00CA22B2"/>
    <w:rsid w:val="00CA2E7B"/>
    <w:rsid w:val="00CA43B9"/>
    <w:rsid w:val="00CA7A3E"/>
    <w:rsid w:val="00CB3982"/>
    <w:rsid w:val="00CB71A0"/>
    <w:rsid w:val="00CC3E03"/>
    <w:rsid w:val="00CC5AC8"/>
    <w:rsid w:val="00CC7314"/>
    <w:rsid w:val="00CD182E"/>
    <w:rsid w:val="00CD40CF"/>
    <w:rsid w:val="00CD4875"/>
    <w:rsid w:val="00CE40C9"/>
    <w:rsid w:val="00CE4CF7"/>
    <w:rsid w:val="00CE6A47"/>
    <w:rsid w:val="00CF44EB"/>
    <w:rsid w:val="00D072A9"/>
    <w:rsid w:val="00D12150"/>
    <w:rsid w:val="00D13AE1"/>
    <w:rsid w:val="00D1461E"/>
    <w:rsid w:val="00D179DE"/>
    <w:rsid w:val="00D2042F"/>
    <w:rsid w:val="00D302AC"/>
    <w:rsid w:val="00D36785"/>
    <w:rsid w:val="00D377AC"/>
    <w:rsid w:val="00D50ED6"/>
    <w:rsid w:val="00D541CA"/>
    <w:rsid w:val="00D550DD"/>
    <w:rsid w:val="00D55486"/>
    <w:rsid w:val="00D62378"/>
    <w:rsid w:val="00D745DF"/>
    <w:rsid w:val="00D75E83"/>
    <w:rsid w:val="00D82BDF"/>
    <w:rsid w:val="00D8592B"/>
    <w:rsid w:val="00D925D2"/>
    <w:rsid w:val="00D9697D"/>
    <w:rsid w:val="00DB0E27"/>
    <w:rsid w:val="00DB5217"/>
    <w:rsid w:val="00DB6634"/>
    <w:rsid w:val="00DB7286"/>
    <w:rsid w:val="00DB75C3"/>
    <w:rsid w:val="00DC2597"/>
    <w:rsid w:val="00DC2DF0"/>
    <w:rsid w:val="00DD594E"/>
    <w:rsid w:val="00DD626B"/>
    <w:rsid w:val="00DD6AC7"/>
    <w:rsid w:val="00DD771D"/>
    <w:rsid w:val="00DE48DB"/>
    <w:rsid w:val="00E02139"/>
    <w:rsid w:val="00E04163"/>
    <w:rsid w:val="00E04C85"/>
    <w:rsid w:val="00E079A7"/>
    <w:rsid w:val="00E10826"/>
    <w:rsid w:val="00E12131"/>
    <w:rsid w:val="00E13416"/>
    <w:rsid w:val="00E17C46"/>
    <w:rsid w:val="00E205AE"/>
    <w:rsid w:val="00E207A8"/>
    <w:rsid w:val="00E27A7D"/>
    <w:rsid w:val="00E27FF3"/>
    <w:rsid w:val="00E30A8B"/>
    <w:rsid w:val="00E35014"/>
    <w:rsid w:val="00E36F8C"/>
    <w:rsid w:val="00E51D90"/>
    <w:rsid w:val="00E636B3"/>
    <w:rsid w:val="00E63D86"/>
    <w:rsid w:val="00E76CEB"/>
    <w:rsid w:val="00E805F1"/>
    <w:rsid w:val="00E80C19"/>
    <w:rsid w:val="00E85734"/>
    <w:rsid w:val="00E92CF9"/>
    <w:rsid w:val="00E93E0B"/>
    <w:rsid w:val="00EB231D"/>
    <w:rsid w:val="00EC2E68"/>
    <w:rsid w:val="00EC331C"/>
    <w:rsid w:val="00EC6F7F"/>
    <w:rsid w:val="00ED4125"/>
    <w:rsid w:val="00ED62E6"/>
    <w:rsid w:val="00ED6450"/>
    <w:rsid w:val="00EE0FBF"/>
    <w:rsid w:val="00EE4DFD"/>
    <w:rsid w:val="00F01E9A"/>
    <w:rsid w:val="00F251D0"/>
    <w:rsid w:val="00F25D37"/>
    <w:rsid w:val="00F408BE"/>
    <w:rsid w:val="00F52FD3"/>
    <w:rsid w:val="00F547C3"/>
    <w:rsid w:val="00F54C87"/>
    <w:rsid w:val="00F607F6"/>
    <w:rsid w:val="00F60D0C"/>
    <w:rsid w:val="00F73F26"/>
    <w:rsid w:val="00F875EF"/>
    <w:rsid w:val="00F91487"/>
    <w:rsid w:val="00F91E0C"/>
    <w:rsid w:val="00F95E94"/>
    <w:rsid w:val="00FA220B"/>
    <w:rsid w:val="00FA2F36"/>
    <w:rsid w:val="00FA5A35"/>
    <w:rsid w:val="00FB0FEA"/>
    <w:rsid w:val="00FB2EC6"/>
    <w:rsid w:val="00FB5B47"/>
    <w:rsid w:val="00FB6521"/>
    <w:rsid w:val="00FD3112"/>
    <w:rsid w:val="00FD4A93"/>
    <w:rsid w:val="00FD629A"/>
    <w:rsid w:val="00FE0233"/>
    <w:rsid w:val="00FE3B96"/>
    <w:rsid w:val="00FF50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902639"/>
    <w:pPr>
      <w:keepNext/>
      <w:spacing w:after="0" w:line="240" w:lineRule="auto"/>
      <w:jc w:val="center"/>
      <w:outlineLvl w:val="0"/>
    </w:pPr>
    <w:rPr>
      <w:rFonts w:ascii="Arial Armenian" w:eastAsia="Times New Roman" w:hAnsi="Arial Armenian" w:cs="Times New Roman"/>
      <w:b/>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909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Akapit z listą BS,Bullets,List Paragraph 1,List_Paragraph,Multilevel para_II,List Paragraph1,References,List Paragraph (numbered (a)),IBL List Paragraph,List Paragraph nowy,Numbered List Paragraph,List Paragraph-ExecSummary,Bullet1"/>
    <w:basedOn w:val="Normal"/>
    <w:link w:val="ListParagraphChar"/>
    <w:uiPriority w:val="34"/>
    <w:qFormat/>
    <w:rsid w:val="00A90958"/>
    <w:pPr>
      <w:spacing w:before="360" w:after="240" w:line="240" w:lineRule="auto"/>
      <w:ind w:left="720" w:hanging="576"/>
      <w:contextualSpacing/>
    </w:pPr>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F547C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uiPriority w:val="99"/>
    <w:rsid w:val="00AD61F9"/>
    <w:rPr>
      <w:color w:val="0000FF"/>
      <w:u w:val="single"/>
    </w:rPr>
  </w:style>
  <w:style w:type="character" w:customStyle="1" w:styleId="ListParagraphChar">
    <w:name w:val="List Paragraph Char"/>
    <w:aliases w:val="Akapit z listą BS Char,Bullets Char,List Paragraph 1 Char,List_Paragraph Char,Multilevel para_II Char,List Paragraph1 Char,References Char,List Paragraph (numbered (a)) Char,IBL List Paragraph Char,List Paragraph nowy Char"/>
    <w:link w:val="ListParagraph"/>
    <w:uiPriority w:val="34"/>
    <w:locked/>
    <w:rsid w:val="00AD61F9"/>
    <w:rPr>
      <w:rFonts w:ascii="Calibri" w:eastAsia="Calibri" w:hAnsi="Calibri" w:cs="Times New Roman"/>
    </w:rPr>
  </w:style>
  <w:style w:type="character" w:styleId="Strong">
    <w:name w:val="Strong"/>
    <w:basedOn w:val="DefaultParagraphFont"/>
    <w:uiPriority w:val="22"/>
    <w:qFormat/>
    <w:rsid w:val="009F1F3C"/>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9F1F3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B3C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C3D"/>
    <w:rPr>
      <w:rFonts w:ascii="Tahoma" w:hAnsi="Tahoma" w:cs="Tahoma"/>
      <w:sz w:val="16"/>
      <w:szCs w:val="16"/>
    </w:rPr>
  </w:style>
  <w:style w:type="character" w:customStyle="1" w:styleId="Heading1Char">
    <w:name w:val="Heading 1 Char"/>
    <w:basedOn w:val="DefaultParagraphFont"/>
    <w:link w:val="Heading1"/>
    <w:rsid w:val="00902639"/>
    <w:rPr>
      <w:rFonts w:ascii="Arial Armenian" w:eastAsia="Times New Roman" w:hAnsi="Arial Armenian" w:cs="Times New Roman"/>
      <w:b/>
      <w:szCs w:val="20"/>
      <w:lang w:val="en-GB"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902639"/>
    <w:pPr>
      <w:keepNext/>
      <w:spacing w:after="0" w:line="240" w:lineRule="auto"/>
      <w:jc w:val="center"/>
      <w:outlineLvl w:val="0"/>
    </w:pPr>
    <w:rPr>
      <w:rFonts w:ascii="Arial Armenian" w:eastAsia="Times New Roman" w:hAnsi="Arial Armenian" w:cs="Times New Roman"/>
      <w:b/>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909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Akapit z listą BS,Bullets,List Paragraph 1,List_Paragraph,Multilevel para_II,List Paragraph1,References,List Paragraph (numbered (a)),IBL List Paragraph,List Paragraph nowy,Numbered List Paragraph,List Paragraph-ExecSummary,Bullet1"/>
    <w:basedOn w:val="Normal"/>
    <w:link w:val="ListParagraphChar"/>
    <w:uiPriority w:val="34"/>
    <w:qFormat/>
    <w:rsid w:val="00A90958"/>
    <w:pPr>
      <w:spacing w:before="360" w:after="240" w:line="240" w:lineRule="auto"/>
      <w:ind w:left="720" w:hanging="576"/>
      <w:contextualSpacing/>
    </w:pPr>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F547C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uiPriority w:val="99"/>
    <w:rsid w:val="00AD61F9"/>
    <w:rPr>
      <w:color w:val="0000FF"/>
      <w:u w:val="single"/>
    </w:rPr>
  </w:style>
  <w:style w:type="character" w:customStyle="1" w:styleId="ListParagraphChar">
    <w:name w:val="List Paragraph Char"/>
    <w:aliases w:val="Akapit z listą BS Char,Bullets Char,List Paragraph 1 Char,List_Paragraph Char,Multilevel para_II Char,List Paragraph1 Char,References Char,List Paragraph (numbered (a)) Char,IBL List Paragraph Char,List Paragraph nowy Char"/>
    <w:link w:val="ListParagraph"/>
    <w:uiPriority w:val="34"/>
    <w:locked/>
    <w:rsid w:val="00AD61F9"/>
    <w:rPr>
      <w:rFonts w:ascii="Calibri" w:eastAsia="Calibri" w:hAnsi="Calibri" w:cs="Times New Roman"/>
    </w:rPr>
  </w:style>
  <w:style w:type="character" w:styleId="Strong">
    <w:name w:val="Strong"/>
    <w:basedOn w:val="DefaultParagraphFont"/>
    <w:uiPriority w:val="22"/>
    <w:qFormat/>
    <w:rsid w:val="009F1F3C"/>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9F1F3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B3C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C3D"/>
    <w:rPr>
      <w:rFonts w:ascii="Tahoma" w:hAnsi="Tahoma" w:cs="Tahoma"/>
      <w:sz w:val="16"/>
      <w:szCs w:val="16"/>
    </w:rPr>
  </w:style>
  <w:style w:type="character" w:customStyle="1" w:styleId="Heading1Char">
    <w:name w:val="Heading 1 Char"/>
    <w:basedOn w:val="DefaultParagraphFont"/>
    <w:link w:val="Heading1"/>
    <w:rsid w:val="00902639"/>
    <w:rPr>
      <w:rFonts w:ascii="Arial Armenian" w:eastAsia="Times New Roman" w:hAnsi="Arial Armenian" w:cs="Times New Roman"/>
      <w:b/>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7833459">
      <w:bodyDiv w:val="1"/>
      <w:marLeft w:val="0"/>
      <w:marRight w:val="0"/>
      <w:marTop w:val="0"/>
      <w:marBottom w:val="0"/>
      <w:divBdr>
        <w:top w:val="none" w:sz="0" w:space="0" w:color="auto"/>
        <w:left w:val="none" w:sz="0" w:space="0" w:color="auto"/>
        <w:bottom w:val="none" w:sz="0" w:space="0" w:color="auto"/>
        <w:right w:val="none" w:sz="0" w:space="0" w:color="auto"/>
      </w:divBdr>
      <w:divsChild>
        <w:div w:id="1579752007">
          <w:marLeft w:val="0"/>
          <w:marRight w:val="0"/>
          <w:marTop w:val="0"/>
          <w:marBottom w:val="0"/>
          <w:divBdr>
            <w:top w:val="none" w:sz="0" w:space="0" w:color="auto"/>
            <w:left w:val="none" w:sz="0" w:space="0" w:color="auto"/>
            <w:bottom w:val="none" w:sz="0" w:space="0" w:color="auto"/>
            <w:right w:val="none" w:sz="0" w:space="0" w:color="auto"/>
          </w:divBdr>
          <w:divsChild>
            <w:div w:id="193890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BD153A-4C26-45D4-9210-CD4DC2128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20</Pages>
  <Words>5199</Words>
  <Characters>29638</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34768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Smbat.Saiyan</dc:creator>
  <cp:lastModifiedBy>Smbat.Saiyan</cp:lastModifiedBy>
  <cp:revision>20</cp:revision>
  <dcterms:created xsi:type="dcterms:W3CDTF">2020-03-28T16:26:00Z</dcterms:created>
  <dcterms:modified xsi:type="dcterms:W3CDTF">2020-05-08T12:29:00Z</dcterms:modified>
</cp:coreProperties>
</file>