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6FB" w:rsidRDefault="000D56FB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:rsidR="007B6C46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:rsidR="002A56C6" w:rsidRPr="00D867CF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Pr="00623947" w:rsidRDefault="00FD2D36" w:rsidP="00B32570">
      <w:pPr>
        <w:spacing w:after="120" w:line="23" w:lineRule="atLeast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i/>
          <w:lang w:val="af-ZA"/>
        </w:rPr>
        <w:t></w:t>
      </w:r>
      <w:r w:rsidR="0022653A" w:rsidRPr="00D83993">
        <w:rPr>
          <w:rFonts w:ascii="GHEA Grapalat" w:hAnsi="GHEA Grapalat"/>
          <w:b/>
          <w:color w:val="000000"/>
          <w:lang w:val="hy-AM"/>
        </w:rPr>
        <w:t>Հայաստանի Հանրապետության 2020 թվականի պետական բյուջեում</w:t>
      </w:r>
      <w:r w:rsidR="00EF12A3" w:rsidRPr="00D83993"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 w:rsidR="00EF12A3" w:rsidRPr="00D83993">
        <w:rPr>
          <w:rFonts w:ascii="GHEA Grapalat" w:hAnsi="GHEA Grapalat"/>
          <w:b/>
          <w:color w:val="000000"/>
          <w:lang w:val="en-US"/>
        </w:rPr>
        <w:t>վերաբաշխում</w:t>
      </w:r>
      <w:proofErr w:type="spellEnd"/>
      <w:r w:rsidR="00EF12A3" w:rsidRPr="00D83993">
        <w:rPr>
          <w:rFonts w:ascii="GHEA Grapalat" w:hAnsi="GHEA Grapalat"/>
          <w:b/>
          <w:color w:val="000000"/>
          <w:lang w:val="en-US"/>
        </w:rPr>
        <w:t>,</w:t>
      </w:r>
      <w:r w:rsidR="0022653A" w:rsidRPr="00D83993">
        <w:rPr>
          <w:rFonts w:ascii="GHEA Grapalat" w:hAnsi="GHEA Grapalat"/>
          <w:b/>
          <w:color w:val="000000"/>
          <w:lang w:val="hy-AM"/>
        </w:rPr>
        <w:t xml:space="preserve"> Հայաստանի Հանրապետության կառավարության 2019 թվականի դեկտեմբերի 26-ի  N 1919-Ն  որոշման մեջ փոփոխություններ և լրացումներ կատարելու </w:t>
      </w:r>
      <w:r w:rsidR="00EF12A3" w:rsidRPr="00D83993">
        <w:rPr>
          <w:rFonts w:ascii="GHEA Grapalat" w:hAnsi="GHEA Grapalat"/>
          <w:b/>
          <w:color w:val="000000"/>
          <w:lang w:val="en-US"/>
        </w:rPr>
        <w:t xml:space="preserve">և </w:t>
      </w:r>
      <w:proofErr w:type="spellStart"/>
      <w:r w:rsidR="00EF12A3" w:rsidRPr="00D83993">
        <w:rPr>
          <w:rFonts w:ascii="GHEA Grapalat" w:hAnsi="GHEA Grapalat"/>
          <w:b/>
          <w:color w:val="000000"/>
          <w:lang w:val="en-US"/>
        </w:rPr>
        <w:t>Հայաստանի</w:t>
      </w:r>
      <w:proofErr w:type="spellEnd"/>
      <w:r w:rsidR="00EF12A3" w:rsidRPr="00D83993"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 w:rsidR="00EF12A3" w:rsidRPr="00D83993">
        <w:rPr>
          <w:rFonts w:ascii="GHEA Grapalat" w:hAnsi="GHEA Grapalat"/>
          <w:b/>
          <w:color w:val="000000"/>
          <w:lang w:val="en-US"/>
        </w:rPr>
        <w:t>Հանրապետության</w:t>
      </w:r>
      <w:proofErr w:type="spellEnd"/>
      <w:r w:rsidR="00EF12A3" w:rsidRPr="00D83993"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 w:rsidR="00EF12A3" w:rsidRPr="00D83993">
        <w:rPr>
          <w:rFonts w:ascii="GHEA Grapalat" w:hAnsi="GHEA Grapalat"/>
          <w:b/>
          <w:color w:val="000000"/>
          <w:lang w:val="en-US"/>
        </w:rPr>
        <w:t>տարածքային</w:t>
      </w:r>
      <w:proofErr w:type="spellEnd"/>
      <w:r w:rsidR="00EF12A3" w:rsidRPr="00D83993"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 w:rsidR="00EF12A3" w:rsidRPr="00D83993">
        <w:rPr>
          <w:rFonts w:ascii="GHEA Grapalat" w:hAnsi="GHEA Grapalat"/>
          <w:b/>
          <w:color w:val="000000"/>
          <w:lang w:val="en-US"/>
        </w:rPr>
        <w:t>կառավարման</w:t>
      </w:r>
      <w:proofErr w:type="spellEnd"/>
      <w:r w:rsidR="00EF12A3" w:rsidRPr="00D83993">
        <w:rPr>
          <w:rFonts w:ascii="GHEA Grapalat" w:hAnsi="GHEA Grapalat"/>
          <w:b/>
          <w:color w:val="000000"/>
          <w:lang w:val="en-US"/>
        </w:rPr>
        <w:t xml:space="preserve"> և </w:t>
      </w:r>
      <w:proofErr w:type="spellStart"/>
      <w:r w:rsidR="00EF12A3" w:rsidRPr="00D83993">
        <w:rPr>
          <w:rFonts w:ascii="GHEA Grapalat" w:hAnsi="GHEA Grapalat"/>
          <w:b/>
          <w:color w:val="000000"/>
          <w:lang w:val="en-US"/>
        </w:rPr>
        <w:t>ենթակառուցվածքների</w:t>
      </w:r>
      <w:proofErr w:type="spellEnd"/>
      <w:r w:rsidR="00EF12A3" w:rsidRPr="00D83993"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 w:rsidR="00EF12A3" w:rsidRPr="00D83993">
        <w:rPr>
          <w:rFonts w:ascii="GHEA Grapalat" w:hAnsi="GHEA Grapalat"/>
          <w:b/>
          <w:color w:val="000000"/>
          <w:lang w:val="en-US"/>
        </w:rPr>
        <w:t>նախարարության</w:t>
      </w:r>
      <w:proofErr w:type="spellEnd"/>
      <w:r w:rsidR="00EF12A3" w:rsidRPr="00D83993"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 w:rsidR="00EF12A3" w:rsidRPr="00D83993">
        <w:rPr>
          <w:rFonts w:ascii="GHEA Grapalat" w:hAnsi="GHEA Grapalat"/>
          <w:b/>
          <w:color w:val="000000"/>
          <w:lang w:val="en-US"/>
        </w:rPr>
        <w:t>ջրային</w:t>
      </w:r>
      <w:proofErr w:type="spellEnd"/>
      <w:r w:rsidR="00EF12A3" w:rsidRPr="00D83993"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 w:rsidR="00EF12A3" w:rsidRPr="00D83993">
        <w:rPr>
          <w:rFonts w:ascii="GHEA Grapalat" w:hAnsi="GHEA Grapalat"/>
          <w:b/>
          <w:color w:val="000000"/>
          <w:lang w:val="en-US"/>
        </w:rPr>
        <w:t>կոմիտեին</w:t>
      </w:r>
      <w:proofErr w:type="spellEnd"/>
      <w:r w:rsidR="00EF12A3" w:rsidRPr="00D83993"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 w:rsidR="00EF12A3" w:rsidRPr="00D83993">
        <w:rPr>
          <w:rFonts w:ascii="GHEA Grapalat" w:hAnsi="GHEA Grapalat"/>
          <w:b/>
          <w:color w:val="000000"/>
          <w:lang w:val="en-US"/>
        </w:rPr>
        <w:t>գումար</w:t>
      </w:r>
      <w:proofErr w:type="spellEnd"/>
      <w:r w:rsidR="00EF12A3" w:rsidRPr="00D83993"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 w:rsidR="00EF12A3" w:rsidRPr="00D83993">
        <w:rPr>
          <w:rFonts w:ascii="GHEA Grapalat" w:hAnsi="GHEA Grapalat"/>
          <w:b/>
          <w:color w:val="000000"/>
          <w:lang w:val="en-US"/>
        </w:rPr>
        <w:t>հատկացնելու</w:t>
      </w:r>
      <w:proofErr w:type="spellEnd"/>
      <w:r w:rsidR="00EF12A3" w:rsidRPr="00D83993">
        <w:rPr>
          <w:rFonts w:ascii="GHEA Grapalat" w:hAnsi="GHEA Grapalat"/>
          <w:b/>
          <w:color w:val="000000"/>
          <w:lang w:val="en-US"/>
        </w:rPr>
        <w:t xml:space="preserve"> </w:t>
      </w:r>
      <w:r w:rsidR="0022653A" w:rsidRPr="00D83993">
        <w:rPr>
          <w:rFonts w:ascii="GHEA Grapalat" w:hAnsi="GHEA Grapalat"/>
          <w:b/>
          <w:color w:val="000000"/>
          <w:lang w:val="hy-AM"/>
        </w:rPr>
        <w:t>մասին</w:t>
      </w:r>
      <w:r w:rsidRPr="00D83993">
        <w:rPr>
          <w:rFonts w:ascii="GHEA Grapalat" w:hAnsi="GHEA Grapalat" w:cs="Sylfaen"/>
          <w:b/>
          <w:lang w:val="pt-BR"/>
        </w:rPr>
        <w:t></w:t>
      </w:r>
      <w:r w:rsidR="0098026B" w:rsidRPr="00D83993">
        <w:rPr>
          <w:rFonts w:ascii="GHEA Grapalat" w:hAnsi="GHEA Grapalat" w:cs="Sylfaen"/>
          <w:b/>
          <w:lang w:val="pt-BR"/>
        </w:rPr>
        <w:t xml:space="preserve"> </w:t>
      </w:r>
      <w:r w:rsidR="00B32570" w:rsidRPr="00D83993">
        <w:rPr>
          <w:rFonts w:ascii="GHEA Grapalat" w:hAnsi="GHEA Grapalat" w:cs="Sylfaen"/>
          <w:b/>
        </w:rPr>
        <w:t>Հայաստանի</w:t>
      </w:r>
      <w:r w:rsidR="00B32570" w:rsidRPr="00D83993">
        <w:rPr>
          <w:rFonts w:ascii="GHEA Grapalat" w:hAnsi="GHEA Grapalat" w:cs="Sylfaen"/>
          <w:b/>
          <w:lang w:val="af-ZA"/>
        </w:rPr>
        <w:t xml:space="preserve"> </w:t>
      </w:r>
      <w:r w:rsidR="00B32570" w:rsidRPr="00D83993">
        <w:rPr>
          <w:rFonts w:ascii="GHEA Grapalat" w:hAnsi="GHEA Grapalat" w:cs="Sylfaen"/>
          <w:b/>
        </w:rPr>
        <w:t>Հանրապետության</w:t>
      </w:r>
      <w:r w:rsidR="00B32570" w:rsidRPr="00D83993">
        <w:rPr>
          <w:rFonts w:ascii="GHEA Grapalat" w:hAnsi="GHEA Grapalat" w:cs="Sylfaen"/>
          <w:b/>
          <w:lang w:val="af-ZA"/>
        </w:rPr>
        <w:t xml:space="preserve"> </w:t>
      </w:r>
      <w:r w:rsidR="00B32570" w:rsidRPr="00D83993">
        <w:rPr>
          <w:rFonts w:ascii="GHEA Grapalat" w:hAnsi="GHEA Grapalat" w:cs="Sylfaen"/>
          <w:b/>
        </w:rPr>
        <w:t>կառավարության</w:t>
      </w:r>
      <w:r w:rsidR="00B32570" w:rsidRPr="00D83993">
        <w:rPr>
          <w:rFonts w:ascii="GHEA Grapalat" w:hAnsi="GHEA Grapalat" w:cs="Sylfaen"/>
          <w:b/>
          <w:lang w:val="af-ZA"/>
        </w:rPr>
        <w:t xml:space="preserve"> </w:t>
      </w:r>
      <w:r w:rsidR="00B32570" w:rsidRPr="00D83993">
        <w:rPr>
          <w:rFonts w:ascii="GHEA Grapalat" w:hAnsi="GHEA Grapalat" w:cs="Sylfaen"/>
          <w:b/>
        </w:rPr>
        <w:t>որոշման</w:t>
      </w:r>
      <w:r w:rsidR="00B32570" w:rsidRPr="00D83993">
        <w:rPr>
          <w:rFonts w:ascii="GHEA Grapalat" w:hAnsi="GHEA Grapalat" w:cs="Sylfaen"/>
          <w:b/>
          <w:lang w:val="af-ZA"/>
        </w:rPr>
        <w:t xml:space="preserve"> </w:t>
      </w:r>
      <w:r w:rsidR="00B32570" w:rsidRPr="00D83993">
        <w:rPr>
          <w:rFonts w:ascii="GHEA Grapalat" w:hAnsi="GHEA Grapalat" w:cs="Sylfaen"/>
          <w:b/>
        </w:rPr>
        <w:t>նախագծ</w:t>
      </w:r>
      <w:bookmarkStart w:id="0" w:name="_GoBack"/>
      <w:bookmarkEnd w:id="0"/>
      <w:r w:rsidR="00B32570" w:rsidRPr="00D83993">
        <w:rPr>
          <w:rFonts w:ascii="GHEA Grapalat" w:hAnsi="GHEA Grapalat" w:cs="Sylfaen"/>
          <w:b/>
        </w:rPr>
        <w:t>ի</w:t>
      </w:r>
      <w:r w:rsidR="0045717C" w:rsidRPr="00D83993">
        <w:rPr>
          <w:rFonts w:ascii="GHEA Grapalat" w:hAnsi="GHEA Grapalat"/>
          <w:b/>
          <w:lang w:val="af-ZA"/>
        </w:rPr>
        <w:t xml:space="preserve"> </w:t>
      </w:r>
      <w:r w:rsidR="0045717C" w:rsidRPr="00D83993">
        <w:rPr>
          <w:rFonts w:ascii="GHEA Grapalat" w:hAnsi="GHEA Grapalat"/>
          <w:b/>
          <w:lang w:val="hy-AM"/>
        </w:rPr>
        <w:t>վերաբերյալ</w:t>
      </w:r>
      <w:r w:rsidR="0045717C" w:rsidRPr="00D83993">
        <w:rPr>
          <w:rFonts w:ascii="GHEA Grapalat" w:hAnsi="GHEA Grapalat" w:cs="Sylfaen"/>
          <w:b/>
          <w:bCs/>
          <w:lang w:val="hy-AM"/>
        </w:rPr>
        <w:t xml:space="preserve"> </w:t>
      </w:r>
      <w:r w:rsidR="00AA30AE" w:rsidRPr="00D83993">
        <w:rPr>
          <w:rFonts w:ascii="GHEA Grapalat" w:hAnsi="GHEA Grapalat" w:cs="Sylfaen"/>
          <w:b/>
          <w:lang w:val="af-ZA"/>
        </w:rPr>
        <w:t>առաջարկությունների</w:t>
      </w:r>
      <w:r w:rsidR="00AA30AE" w:rsidRPr="00D83993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="00AA30AE" w:rsidRPr="00D83993">
        <w:rPr>
          <w:rFonts w:ascii="GHEA Grapalat" w:hAnsi="GHEA Grapalat"/>
          <w:b/>
          <w:color w:val="000000"/>
          <w:lang w:val="hy-AM"/>
        </w:rPr>
        <w:t>և դիտողությունների քննարկման արդյունքների մասին</w:t>
      </w:r>
    </w:p>
    <w:p w:rsidR="0076795E" w:rsidRPr="009F2F6D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5017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234"/>
        <w:gridCol w:w="5386"/>
        <w:gridCol w:w="2552"/>
        <w:gridCol w:w="3395"/>
      </w:tblGrid>
      <w:tr w:rsidR="0018658E" w:rsidRPr="000D56FB" w:rsidTr="000D683D">
        <w:trPr>
          <w:trHeight w:val="1511"/>
        </w:trPr>
        <w:tc>
          <w:tcPr>
            <w:tcW w:w="450" w:type="dxa"/>
            <w:vAlign w:val="center"/>
          </w:tcPr>
          <w:p w:rsidR="00AA5A6B" w:rsidRPr="007421A3" w:rsidRDefault="00AA5A6B" w:rsidP="00554D2F">
            <w:pPr>
              <w:jc w:val="center"/>
              <w:rPr>
                <w:rFonts w:ascii="GHEA Grapalat" w:hAnsi="GHEA Grapalat" w:cs="Sylfaen"/>
              </w:rPr>
            </w:pPr>
            <w:r w:rsidRPr="007421A3">
              <w:rPr>
                <w:rFonts w:ascii="GHEA Grapalat" w:hAnsi="GHEA Grapalat" w:cs="Sylfaen"/>
              </w:rPr>
              <w:t>հ/հ</w:t>
            </w:r>
          </w:p>
        </w:tc>
        <w:tc>
          <w:tcPr>
            <w:tcW w:w="3234" w:type="dxa"/>
          </w:tcPr>
          <w:p w:rsidR="00AA5A6B" w:rsidRPr="007421A3" w:rsidRDefault="00AA5A6B" w:rsidP="002A5D8F">
            <w:pPr>
              <w:jc w:val="center"/>
              <w:rPr>
                <w:rFonts w:ascii="GHEA Grapalat" w:hAnsi="GHEA Grapalat" w:cs="Sylfaen"/>
              </w:rPr>
            </w:pPr>
            <w:r w:rsidRPr="007421A3">
              <w:rPr>
                <w:rFonts w:ascii="GHEA Grapalat" w:hAnsi="GHEA Grapalat" w:cs="Sylfaen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386" w:type="dxa"/>
            <w:vAlign w:val="center"/>
          </w:tcPr>
          <w:p w:rsidR="00AA5A6B" w:rsidRPr="007421A3" w:rsidRDefault="00AA5A6B" w:rsidP="00527AB5">
            <w:pPr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7421A3">
              <w:rPr>
                <w:rFonts w:ascii="GHEA Grapalat" w:hAnsi="GHEA Grapalat" w:cs="Sylfaen"/>
                <w:lang w:val="en-US"/>
              </w:rPr>
              <w:t>Առարկության</w:t>
            </w:r>
            <w:proofErr w:type="spellEnd"/>
            <w:r w:rsidRPr="007421A3">
              <w:rPr>
                <w:rFonts w:ascii="GHEA Grapalat" w:hAnsi="GHEA Grapalat" w:cs="Sylfaen"/>
                <w:lang w:val="en-US"/>
              </w:rPr>
              <w:t xml:space="preserve">. </w:t>
            </w:r>
            <w:proofErr w:type="spellStart"/>
            <w:r w:rsidRPr="007421A3">
              <w:rPr>
                <w:rFonts w:ascii="GHEA Grapalat" w:hAnsi="GHEA Grapalat" w:cs="Sylfaen"/>
                <w:lang w:val="en-US"/>
              </w:rPr>
              <w:t>առաջարկության</w:t>
            </w:r>
            <w:proofErr w:type="spellEnd"/>
            <w:r w:rsidRPr="007421A3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7421A3">
              <w:rPr>
                <w:rFonts w:ascii="GHEA Grapalat" w:hAnsi="GHEA Grapalat" w:cs="Sylfaen"/>
                <w:lang w:val="en-US"/>
              </w:rPr>
              <w:t>բովանդակությունը</w:t>
            </w:r>
            <w:proofErr w:type="spellEnd"/>
          </w:p>
        </w:tc>
        <w:tc>
          <w:tcPr>
            <w:tcW w:w="2552" w:type="dxa"/>
            <w:vAlign w:val="center"/>
          </w:tcPr>
          <w:p w:rsidR="00AA5A6B" w:rsidRPr="007421A3" w:rsidRDefault="00AA5A6B" w:rsidP="002A5D8F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7421A3">
              <w:rPr>
                <w:rFonts w:ascii="GHEA Grapalat" w:hAnsi="GHEA Grapalat" w:cs="Sylfaen"/>
                <w:lang w:val="en-US"/>
              </w:rPr>
              <w:t>Եզրակացություն</w:t>
            </w:r>
            <w:proofErr w:type="spellEnd"/>
          </w:p>
        </w:tc>
        <w:tc>
          <w:tcPr>
            <w:tcW w:w="3395" w:type="dxa"/>
            <w:vAlign w:val="center"/>
          </w:tcPr>
          <w:p w:rsidR="00AA5A6B" w:rsidRPr="007421A3" w:rsidRDefault="00AA5A6B" w:rsidP="00AA5A6B">
            <w:pPr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7421A3">
              <w:rPr>
                <w:rFonts w:ascii="GHEA Grapalat" w:hAnsi="GHEA Grapalat" w:cs="Sylfaen"/>
                <w:lang w:val="en-US"/>
              </w:rPr>
              <w:t>Կատարված</w:t>
            </w:r>
            <w:proofErr w:type="spellEnd"/>
            <w:r w:rsidRPr="007421A3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7421A3">
              <w:rPr>
                <w:rFonts w:ascii="GHEA Grapalat" w:hAnsi="GHEA Grapalat" w:cs="Sylfaen"/>
                <w:lang w:val="en-US"/>
              </w:rPr>
              <w:t>փոփոխությունները</w:t>
            </w:r>
            <w:proofErr w:type="spellEnd"/>
          </w:p>
        </w:tc>
      </w:tr>
      <w:tr w:rsidR="00C358C4" w:rsidRPr="000D56FB" w:rsidTr="000D683D">
        <w:trPr>
          <w:trHeight w:val="158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C4" w:rsidRPr="009F1894" w:rsidRDefault="009F1894" w:rsidP="005472A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C4" w:rsidRPr="00C358C4" w:rsidRDefault="00C358C4" w:rsidP="00C358C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ՀՀ Արմավիրի մարզպետարան</w:t>
            </w:r>
          </w:p>
          <w:p w:rsidR="00C358C4" w:rsidRPr="00C358C4" w:rsidRDefault="008E221B" w:rsidP="00C358C4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02</w:t>
            </w:r>
            <w:r w:rsidR="00C358C4" w:rsidRPr="00C358C4">
              <w:rPr>
                <w:rFonts w:ascii="GHEA Grapalat" w:hAnsi="GHEA Grapalat" w:cs="Sylfaen"/>
                <w:sz w:val="22"/>
                <w:szCs w:val="22"/>
                <w:lang w:val="en-US"/>
              </w:rPr>
              <w:t>.20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="00C358C4" w:rsidRPr="00C358C4">
              <w:rPr>
                <w:rFonts w:ascii="GHEA Grapalat" w:hAnsi="GHEA Grapalat" w:cs="Sylfaen"/>
                <w:sz w:val="22"/>
                <w:szCs w:val="22"/>
              </w:rPr>
              <w:t>թ</w:t>
            </w:r>
            <w:r w:rsidR="00C358C4" w:rsidRPr="00C358C4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.          </w:t>
            </w:r>
          </w:p>
          <w:p w:rsidR="00C358C4" w:rsidRDefault="00C358C4" w:rsidP="00C358C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C358C4">
              <w:rPr>
                <w:rFonts w:ascii="GHEA Grapalat" w:hAnsi="GHEA Grapalat" w:cs="Sylfaen"/>
                <w:sz w:val="22"/>
                <w:szCs w:val="22"/>
              </w:rPr>
              <w:t xml:space="preserve">№ </w:t>
            </w:r>
            <w:r w:rsidR="008E221B">
              <w:rPr>
                <w:rFonts w:ascii="GHEA Grapalat" w:hAnsi="GHEA Grapalat" w:cs="Sylfaen"/>
                <w:sz w:val="22"/>
                <w:szCs w:val="22"/>
              </w:rPr>
              <w:t>01</w:t>
            </w:r>
            <w:r w:rsidR="008E221B" w:rsidRPr="008E221B">
              <w:rPr>
                <w:rFonts w:ascii="GHEA Grapalat" w:hAnsi="GHEA Grapalat" w:cs="Sylfaen"/>
                <w:sz w:val="22"/>
                <w:szCs w:val="22"/>
              </w:rPr>
              <w:t>/8.1/00757-2020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21B" w:rsidRPr="008E221B" w:rsidRDefault="008E221B" w:rsidP="008E221B">
            <w:pPr>
              <w:rPr>
                <w:rFonts w:ascii="GHEA Grapalat" w:eastAsia="Calibri" w:hAnsi="GHEA Grapalat" w:cs="Sylfaen"/>
                <w:bCs/>
                <w:iCs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iCs/>
                <w:sz w:val="20"/>
                <w:szCs w:val="20"/>
                <w:lang w:val="hy-AM"/>
              </w:rPr>
              <w:t>Ա</w:t>
            </w:r>
            <w:r w:rsidRPr="008E221B">
              <w:rPr>
                <w:rFonts w:ascii="GHEA Grapalat" w:eastAsia="Calibri" w:hAnsi="GHEA Grapalat" w:cs="Sylfaen"/>
                <w:bCs/>
                <w:iCs/>
                <w:sz w:val="20"/>
                <w:szCs w:val="20"/>
                <w:lang w:val="hy-AM"/>
              </w:rPr>
              <w:t>ռաջարկություններ չունենք:</w:t>
            </w:r>
          </w:p>
          <w:p w:rsidR="00C358C4" w:rsidRDefault="00C358C4" w:rsidP="009F1894">
            <w:pPr>
              <w:pStyle w:val="norm"/>
              <w:tabs>
                <w:tab w:val="left" w:pos="0"/>
              </w:tabs>
              <w:spacing w:line="240" w:lineRule="auto"/>
              <w:ind w:firstLine="272"/>
              <w:rPr>
                <w:rFonts w:ascii="GHEA Grapalat" w:hAnsi="GHEA Grapalat" w:cs="Sylfaen"/>
                <w:bCs/>
                <w:iCs/>
                <w:sz w:val="20"/>
                <w:lang w:val="hy-AM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C4" w:rsidRPr="000D683D" w:rsidRDefault="000D683D" w:rsidP="00E06F8B">
            <w:pPr>
              <w:jc w:val="both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 w:rsidRPr="000D683D"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 w:rsidRPr="000D683D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ի </w:t>
            </w:r>
            <w:proofErr w:type="spellStart"/>
            <w:r w:rsidRPr="000D683D">
              <w:rPr>
                <w:rFonts w:ascii="GHEA Grapalat" w:hAnsi="GHEA Grapalat"/>
                <w:sz w:val="20"/>
                <w:szCs w:val="20"/>
                <w:lang w:val="en-US"/>
              </w:rPr>
              <w:t>գիտություն</w:t>
            </w:r>
            <w:proofErr w:type="spellEnd"/>
            <w:r w:rsidRPr="000D683D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C4" w:rsidRPr="00EE3867" w:rsidRDefault="00C358C4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C358C4" w:rsidRPr="00D83993" w:rsidTr="000D683D">
        <w:trPr>
          <w:trHeight w:val="118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C4" w:rsidRPr="000D56FB" w:rsidRDefault="009F1894" w:rsidP="005472A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2.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C4" w:rsidRPr="00C358C4" w:rsidRDefault="00C358C4" w:rsidP="00C358C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ՀՀ Արարատի մարզպետարան</w:t>
            </w:r>
          </w:p>
          <w:p w:rsidR="00C358C4" w:rsidRPr="00C358C4" w:rsidRDefault="008E221B" w:rsidP="00C358C4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18</w:t>
            </w:r>
            <w:r w:rsidR="00C358C4" w:rsidRPr="00C358C4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02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.20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="00C358C4" w:rsidRPr="00C358C4">
              <w:rPr>
                <w:rFonts w:ascii="GHEA Grapalat" w:hAnsi="GHEA Grapalat" w:cs="Sylfaen"/>
                <w:sz w:val="22"/>
                <w:szCs w:val="22"/>
              </w:rPr>
              <w:t>թ</w:t>
            </w:r>
            <w:r w:rsidR="00C358C4" w:rsidRPr="00C358C4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.          </w:t>
            </w:r>
          </w:p>
          <w:p w:rsidR="00C358C4" w:rsidRDefault="00C358C4" w:rsidP="00C358C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C358C4">
              <w:rPr>
                <w:rFonts w:ascii="GHEA Grapalat" w:hAnsi="GHEA Grapalat" w:cs="Sylfaen"/>
                <w:sz w:val="22"/>
                <w:szCs w:val="22"/>
              </w:rPr>
              <w:t xml:space="preserve">№ </w:t>
            </w:r>
            <w:r w:rsidR="008E221B" w:rsidRPr="008E221B">
              <w:rPr>
                <w:rFonts w:ascii="GHEA Grapalat" w:hAnsi="GHEA Grapalat" w:cs="Sylfaen"/>
                <w:sz w:val="22"/>
                <w:szCs w:val="22"/>
              </w:rPr>
              <w:t>01 //01574-2020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21B" w:rsidRPr="008E221B" w:rsidRDefault="008E221B" w:rsidP="008E221B">
            <w:pPr>
              <w:pStyle w:val="norm"/>
              <w:tabs>
                <w:tab w:val="left" w:pos="0"/>
              </w:tabs>
              <w:ind w:firstLine="272"/>
              <w:rPr>
                <w:rFonts w:ascii="GHEA Grapalat" w:hAnsi="GHEA Grapalat" w:cs="Sylfaen"/>
                <w:bCs/>
                <w:iCs/>
                <w:sz w:val="20"/>
                <w:lang w:val="hy-AM"/>
              </w:rPr>
            </w:pPr>
            <w:r w:rsidRPr="008E221B">
              <w:rPr>
                <w:rFonts w:ascii="GHEA Grapalat" w:hAnsi="GHEA Grapalat" w:cs="Sylfaen"/>
                <w:bCs/>
                <w:iCs/>
                <w:sz w:val="20"/>
                <w:lang w:val="hy-AM"/>
              </w:rPr>
              <w:t>Քննարկման  արդյունքում  ներկայացնում  ենք.</w:t>
            </w:r>
          </w:p>
          <w:p w:rsidR="00C358C4" w:rsidRDefault="008E221B" w:rsidP="008E221B">
            <w:pPr>
              <w:pStyle w:val="norm"/>
              <w:tabs>
                <w:tab w:val="left" w:pos="0"/>
              </w:tabs>
              <w:spacing w:line="240" w:lineRule="auto"/>
              <w:ind w:firstLine="272"/>
              <w:rPr>
                <w:rFonts w:ascii="GHEA Grapalat" w:hAnsi="GHEA Grapalat" w:cs="Sylfaen"/>
                <w:bCs/>
                <w:iCs/>
                <w:sz w:val="20"/>
                <w:lang w:val="hy-AM"/>
              </w:rPr>
            </w:pPr>
            <w:r w:rsidRPr="008E221B">
              <w:rPr>
                <w:rFonts w:ascii="GHEA Grapalat" w:hAnsi="GHEA Grapalat" w:cs="Sylfaen"/>
                <w:bCs/>
                <w:iCs/>
                <w:sz w:val="20"/>
                <w:lang w:val="hy-AM"/>
              </w:rPr>
              <w:t>Հաշվի  առնելով  մարզում  ջրաղբյուրների  սահմանափակ  լինելը,     գետերի  ջրերի անվիճելի որակական  առավելությունները  ընդերքի  ջրերից,  նաև գետերի  ջրերի՝  մեր  երկրում  օգտագործելու,  ինչպես  նաև, ընդերքի ջրերի  բալանսը հնարավորինս  չխախտելու անհրաժեշտությունը, առաջարկվում  է նախագծով նախատեսած մարզի  11  համայնքներում  17 խորքային  հորերի  վերականգնման  փոխարեն վերակառուցել  Մխչյանի  պոմպակայանի  խողովակաշարերից  գոնե  մեկը: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C4" w:rsidRPr="000D683D" w:rsidRDefault="00C358C4" w:rsidP="00E06F8B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811480" w:rsidRPr="000D683D" w:rsidRDefault="00811480" w:rsidP="00E06F8B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811480" w:rsidRPr="00811480" w:rsidRDefault="00811480" w:rsidP="00E06F8B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Ներկայացվում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մեկնաբանություն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C4" w:rsidRDefault="00C358C4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811480" w:rsidRDefault="00811480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811480" w:rsidRPr="00EE3867" w:rsidRDefault="007E1D75" w:rsidP="007E1D75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Նախագծից խորքային հորերի վերականգնման նախագծանախահաշվային փաստաթղթերի համար</w:t>
            </w:r>
            <w:r w:rsidRPr="007E1D75">
              <w:rPr>
                <w:rFonts w:ascii="GHEA Grapalat" w:hAnsi="GHEA Grapalat"/>
                <w:sz w:val="20"/>
                <w:szCs w:val="20"/>
                <w:lang w:val="af-ZA"/>
              </w:rPr>
              <w:t xml:space="preserve"> անհրաժեշտ 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գումարը հանվել է</w:t>
            </w:r>
            <w:r w:rsidR="00811480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</w:tc>
      </w:tr>
      <w:tr w:rsidR="005472AA" w:rsidRPr="000D683D" w:rsidTr="000D683D">
        <w:trPr>
          <w:trHeight w:val="116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AA" w:rsidRPr="000D56FB" w:rsidRDefault="009F1894" w:rsidP="005472A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3.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356" w:rsidRPr="000124AD" w:rsidRDefault="008E221B" w:rsidP="006B661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Վայոց ձորի մարզպետարան</w:t>
            </w:r>
            <w:r w:rsidR="001E431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18</w:t>
            </w:r>
            <w:r w:rsidR="00DF2874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02</w:t>
            </w:r>
            <w:r w:rsidR="00B5677F">
              <w:rPr>
                <w:rFonts w:ascii="GHEA Grapalat" w:hAnsi="GHEA Grapalat"/>
                <w:sz w:val="22"/>
                <w:szCs w:val="22"/>
                <w:lang w:val="en-US"/>
              </w:rPr>
              <w:t>.20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="00B5677F">
              <w:rPr>
                <w:rFonts w:ascii="GHEA Grapalat" w:hAnsi="GHEA Grapalat"/>
                <w:sz w:val="22"/>
                <w:szCs w:val="22"/>
                <w:lang w:val="en-US"/>
              </w:rPr>
              <w:t>թ.</w:t>
            </w:r>
            <w:r w:rsidR="001D7576" w:rsidRPr="000124AD">
              <w:rPr>
                <w:rFonts w:ascii="GHEA Grapalat" w:eastAsia="Batang" w:hAnsi="GHEA Grapalat" w:cs="Sylfaen"/>
                <w:lang w:val="hy-AM"/>
              </w:rPr>
              <w:t xml:space="preserve">          </w:t>
            </w:r>
          </w:p>
          <w:p w:rsidR="006569D3" w:rsidRPr="001E431D" w:rsidRDefault="001E431D" w:rsidP="006B66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E431D">
              <w:rPr>
                <w:rFonts w:ascii="GHEA Grapalat" w:hAnsi="GHEA Grapalat" w:cs="Sylfaen"/>
                <w:sz w:val="22"/>
                <w:szCs w:val="22"/>
                <w:lang w:val="en-US"/>
              </w:rPr>
              <w:t>№</w:t>
            </w:r>
            <w:r w:rsidR="008E22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8E221B" w:rsidRPr="008E221B">
              <w:rPr>
                <w:rFonts w:ascii="GHEA Grapalat" w:hAnsi="GHEA Grapalat" w:cs="Sylfaen"/>
                <w:sz w:val="22"/>
                <w:szCs w:val="22"/>
                <w:lang w:val="hy-AM"/>
              </w:rPr>
              <w:t>01 /06.2/0993-2020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0A" w:rsidRPr="001E431D" w:rsidRDefault="008E221B" w:rsidP="001E431D">
            <w:pPr>
              <w:pStyle w:val="norm"/>
              <w:tabs>
                <w:tab w:val="left" w:pos="0"/>
              </w:tabs>
              <w:spacing w:line="240" w:lineRule="auto"/>
              <w:ind w:firstLine="272"/>
              <w:rPr>
                <w:rFonts w:ascii="GHEA Grapalat" w:eastAsia="Batang" w:hAnsi="GHEA Grapalat"/>
                <w:color w:val="000000"/>
                <w:sz w:val="20"/>
                <w:lang w:val="hy-AM"/>
              </w:rPr>
            </w:pPr>
            <w:r w:rsidRPr="008E221B">
              <w:rPr>
                <w:rFonts w:ascii="GHEA Grapalat" w:hAnsi="GHEA Grapalat" w:cs="Sylfaen"/>
                <w:bCs/>
                <w:iCs/>
                <w:sz w:val="20"/>
                <w:lang w:val="hy-AM"/>
              </w:rPr>
              <w:t>Դիտողություններ և առաջարկություններ նախագծի վերաբերյալ չկան: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EB2" w:rsidRPr="000D683D" w:rsidRDefault="000D683D" w:rsidP="00E06F8B">
            <w:pPr>
              <w:jc w:val="both"/>
              <w:rPr>
                <w:rFonts w:ascii="GHEA Grapalat" w:eastAsia="Calibri" w:hAnsi="GHEA Grapalat" w:cs="Sylfaen"/>
                <w:bCs/>
                <w:iCs/>
                <w:sz w:val="20"/>
                <w:szCs w:val="20"/>
                <w:lang w:val="hy-AM"/>
              </w:rPr>
            </w:pPr>
            <w:r w:rsidRPr="000D683D">
              <w:rPr>
                <w:rFonts w:ascii="GHEA Grapalat" w:eastAsia="Calibri" w:hAnsi="GHEA Grapalat" w:cs="Sylfaen"/>
                <w:bCs/>
                <w:iCs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EB2" w:rsidRPr="00EE3867" w:rsidRDefault="00460EB2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921DDC" w:rsidRPr="000D56FB" w:rsidTr="000D683D">
        <w:trPr>
          <w:trHeight w:val="158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DDC" w:rsidRPr="00C358C4" w:rsidRDefault="009F1894" w:rsidP="005472A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4.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DDC" w:rsidRPr="00921DDC" w:rsidRDefault="008E221B" w:rsidP="00921D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ՀՀ Սյունիքի մարզպետարան</w:t>
            </w:r>
          </w:p>
          <w:p w:rsidR="00921DDC" w:rsidRPr="00921DDC" w:rsidRDefault="008E221B" w:rsidP="00921DDC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18</w:t>
            </w:r>
            <w:r w:rsidR="00921DDC" w:rsidRPr="00921DDC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02</w:t>
            </w:r>
            <w:r w:rsidR="00921DDC" w:rsidRPr="00921DDC">
              <w:rPr>
                <w:rFonts w:ascii="GHEA Grapalat" w:hAnsi="GHEA Grapalat" w:cs="Sylfaen"/>
                <w:sz w:val="22"/>
                <w:szCs w:val="22"/>
                <w:lang w:val="en-US"/>
              </w:rPr>
              <w:t>.20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="00921DDC" w:rsidRPr="00921DDC">
              <w:rPr>
                <w:rFonts w:ascii="GHEA Grapalat" w:hAnsi="GHEA Grapalat" w:cs="Sylfaen"/>
                <w:sz w:val="22"/>
                <w:szCs w:val="22"/>
              </w:rPr>
              <w:t>թ</w:t>
            </w:r>
            <w:r w:rsidR="00921DDC" w:rsidRPr="00921DDC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.          </w:t>
            </w:r>
          </w:p>
          <w:p w:rsidR="00921DDC" w:rsidRDefault="00921DDC" w:rsidP="00921DDC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21DDC">
              <w:rPr>
                <w:rFonts w:ascii="GHEA Grapalat" w:hAnsi="GHEA Grapalat" w:cs="Sylfaen"/>
                <w:sz w:val="22"/>
                <w:szCs w:val="22"/>
              </w:rPr>
              <w:t xml:space="preserve">№ </w:t>
            </w:r>
            <w:r w:rsidR="008E221B" w:rsidRPr="008E221B">
              <w:rPr>
                <w:rFonts w:ascii="GHEA Grapalat" w:hAnsi="GHEA Grapalat" w:cs="Sylfaen"/>
                <w:sz w:val="22"/>
                <w:szCs w:val="22"/>
              </w:rPr>
              <w:t>01 //00930-2020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DDC" w:rsidRDefault="008E221B" w:rsidP="008E221B">
            <w:pPr>
              <w:pStyle w:val="norm"/>
              <w:tabs>
                <w:tab w:val="left" w:pos="0"/>
              </w:tabs>
              <w:spacing w:line="240" w:lineRule="auto"/>
              <w:ind w:firstLine="0"/>
              <w:rPr>
                <w:rFonts w:ascii="GHEA Grapalat" w:hAnsi="GHEA Grapalat" w:cs="Sylfaen"/>
                <w:bCs/>
                <w:iCs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0"/>
                <w:lang w:val="hy-AM"/>
              </w:rPr>
              <w:t>Ա</w:t>
            </w:r>
            <w:r w:rsidRPr="008E221B">
              <w:rPr>
                <w:rFonts w:ascii="GHEA Grapalat" w:hAnsi="GHEA Grapalat" w:cs="Sylfaen"/>
                <w:bCs/>
                <w:iCs/>
                <w:sz w:val="20"/>
                <w:lang w:val="hy-AM"/>
              </w:rPr>
              <w:t>ռարկություններ և առաջարկություններ չեն եղել: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DDC" w:rsidRPr="000D683D" w:rsidRDefault="000D683D" w:rsidP="00E06F8B">
            <w:pPr>
              <w:jc w:val="both"/>
              <w:rPr>
                <w:rFonts w:ascii="GHEA Grapalat" w:eastAsia="Calibri" w:hAnsi="GHEA Grapalat" w:cs="Sylfaen"/>
                <w:bCs/>
                <w:iCs/>
                <w:sz w:val="20"/>
                <w:szCs w:val="20"/>
                <w:lang w:val="hy-AM"/>
              </w:rPr>
            </w:pPr>
            <w:r w:rsidRPr="000D683D">
              <w:rPr>
                <w:rFonts w:ascii="GHEA Grapalat" w:eastAsia="Calibri" w:hAnsi="GHEA Grapalat" w:cs="Sylfaen"/>
                <w:bCs/>
                <w:iCs/>
                <w:sz w:val="20"/>
                <w:szCs w:val="20"/>
                <w:lang w:val="hy-AM"/>
              </w:rPr>
              <w:t>Ընդունվել է ի  գիտություն: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DDC" w:rsidRPr="00EE3867" w:rsidRDefault="00921DDC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0A17AC" w:rsidRPr="000D56FB" w:rsidTr="000D683D">
        <w:trPr>
          <w:trHeight w:val="158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9F1894" w:rsidRDefault="00C43069" w:rsidP="00C358C4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9F1894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0A17AC" w:rsidRDefault="000A17AC" w:rsidP="000A17A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A17A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ՀՀ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արտակարգ իրավիճակների նախարարություն</w:t>
            </w:r>
          </w:p>
          <w:p w:rsidR="000A17AC" w:rsidRPr="000A17AC" w:rsidRDefault="008E221B" w:rsidP="000A17A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14</w:t>
            </w:r>
            <w:r w:rsidR="000A17AC" w:rsidRPr="000A17AC">
              <w:rPr>
                <w:rFonts w:ascii="GHEA Grapalat" w:hAnsi="GHEA Grapalat" w:cs="Sylfaen"/>
                <w:sz w:val="22"/>
                <w:szCs w:val="22"/>
                <w:lang w:val="af-ZA"/>
              </w:rPr>
              <w:t>.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02</w:t>
            </w:r>
            <w:r w:rsidR="000A17AC" w:rsidRPr="000A17A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.2019թ.          </w:t>
            </w:r>
          </w:p>
          <w:p w:rsidR="000A17AC" w:rsidRPr="000A17AC" w:rsidRDefault="000A17AC" w:rsidP="000A17A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A17A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№ </w:t>
            </w:r>
            <w:r w:rsidR="008E221B" w:rsidRPr="008E221B">
              <w:rPr>
                <w:rFonts w:ascii="GHEA Grapalat" w:hAnsi="GHEA Grapalat" w:cs="Sylfaen"/>
                <w:sz w:val="22"/>
                <w:szCs w:val="22"/>
                <w:lang w:val="af-ZA"/>
              </w:rPr>
              <w:t>01/03.1/880-2020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527AB5" w:rsidRDefault="008E221B" w:rsidP="000A17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ռարկություններ չունի: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83D" w:rsidRPr="000D683D" w:rsidRDefault="000D683D" w:rsidP="00E06F8B">
            <w:pPr>
              <w:jc w:val="both"/>
              <w:rPr>
                <w:rFonts w:ascii="GHEA Grapalat" w:eastAsia="Calibri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0A17AC" w:rsidRPr="000D683D" w:rsidRDefault="000D683D" w:rsidP="000D683D">
            <w:pPr>
              <w:jc w:val="center"/>
              <w:rPr>
                <w:rFonts w:ascii="GHEA Grapalat" w:eastAsia="Calibri" w:hAnsi="GHEA Grapalat" w:cs="Sylfaen"/>
                <w:bCs/>
                <w:iCs/>
                <w:sz w:val="20"/>
                <w:szCs w:val="20"/>
                <w:lang w:val="hy-AM"/>
              </w:rPr>
            </w:pPr>
            <w:r w:rsidRPr="000D683D">
              <w:rPr>
                <w:rFonts w:ascii="GHEA Grapalat" w:eastAsia="Calibri" w:hAnsi="GHEA Grapalat" w:cs="Sylfaen"/>
                <w:bCs/>
                <w:iCs/>
                <w:sz w:val="20"/>
                <w:szCs w:val="20"/>
                <w:lang w:val="hy-AM"/>
              </w:rPr>
              <w:t>Ընդունվել է ի  գիտություն: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Default="000A17AC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0A17AC" w:rsidRPr="000D56FB" w:rsidTr="000D683D">
        <w:trPr>
          <w:trHeight w:val="125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9F1894" w:rsidRDefault="00C43069" w:rsidP="00C358C4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6</w:t>
            </w:r>
            <w:r w:rsidR="009F1894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0A17AC" w:rsidRDefault="000A17AC" w:rsidP="000A17A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A17A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ՀՀ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շրջակա միջավայրի </w:t>
            </w:r>
            <w:r w:rsidRPr="000A17AC">
              <w:rPr>
                <w:rFonts w:ascii="GHEA Grapalat" w:hAnsi="GHEA Grapalat" w:cs="Sylfaen"/>
                <w:sz w:val="22"/>
                <w:szCs w:val="22"/>
                <w:lang w:val="af-ZA"/>
              </w:rPr>
              <w:t>նախարարություն</w:t>
            </w:r>
          </w:p>
          <w:p w:rsidR="000A17AC" w:rsidRPr="000A17AC" w:rsidRDefault="008E221B" w:rsidP="000A17A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19</w:t>
            </w:r>
            <w:r w:rsidR="000A17AC" w:rsidRPr="000A17AC">
              <w:rPr>
                <w:rFonts w:ascii="GHEA Grapalat" w:hAnsi="GHEA Grapalat" w:cs="Sylfaen"/>
                <w:sz w:val="22"/>
                <w:szCs w:val="22"/>
                <w:lang w:val="af-ZA"/>
              </w:rPr>
              <w:t>.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02</w:t>
            </w:r>
            <w:r w:rsidR="000A17AC" w:rsidRPr="000A17AC">
              <w:rPr>
                <w:rFonts w:ascii="GHEA Grapalat" w:hAnsi="GHEA Grapalat" w:cs="Sylfaen"/>
                <w:sz w:val="22"/>
                <w:szCs w:val="22"/>
                <w:lang w:val="af-ZA"/>
              </w:rPr>
              <w:t>.20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="000A17AC" w:rsidRPr="000A17A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թ.          </w:t>
            </w:r>
          </w:p>
          <w:p w:rsidR="000A17AC" w:rsidRPr="000A17AC" w:rsidRDefault="000A17AC" w:rsidP="000A17A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A17A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№ </w:t>
            </w:r>
            <w:r w:rsidR="008E221B" w:rsidRPr="008E221B">
              <w:rPr>
                <w:rFonts w:ascii="GHEA Grapalat" w:hAnsi="GHEA Grapalat" w:cs="Sylfaen"/>
                <w:sz w:val="22"/>
                <w:szCs w:val="22"/>
                <w:lang w:val="af-ZA"/>
              </w:rPr>
              <w:t>1/01.1/1307-2020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21B" w:rsidRPr="00BE204E" w:rsidRDefault="00BC515D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E20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</w:t>
            </w:r>
            <w:r w:rsidR="008E221B" w:rsidRPr="00BE204E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 նախագծի վերաբերյալ առաջարկում ենք</w:t>
            </w:r>
            <w:r w:rsidR="008E221B" w:rsidRPr="00BE204E">
              <w:rPr>
                <w:rFonts w:ascii="Cambria Math" w:hAnsi="Cambria Math" w:cs="Sylfaen"/>
                <w:sz w:val="20"/>
                <w:szCs w:val="20"/>
                <w:lang w:val="af-ZA"/>
              </w:rPr>
              <w:t>.</w:t>
            </w:r>
            <w:r w:rsidR="008E221B" w:rsidRPr="00BE20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BE20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</w:t>
            </w:r>
            <w:r w:rsidR="008E221B" w:rsidRPr="00BE204E">
              <w:rPr>
                <w:rFonts w:ascii="GHEA Grapalat" w:hAnsi="GHEA Grapalat" w:cs="Sylfaen"/>
                <w:sz w:val="20"/>
                <w:szCs w:val="20"/>
                <w:lang w:val="hy-AM"/>
              </w:rPr>
              <w:t>Տեղեկանք-հիմնավորման 2-րդ՝ «Ընթացիկ իրավիճակը և խնդիրները» բաժնի 2-րդ պարբերությունում նշված «250 մլն/մ3» բառերը փոխարինել «մոտ 300 մլն/մ3» բառերով՝ համաձայն «Սևանա լճի էկոհամակարգի վերականգնման, պահպանման, վերարտադրման և օգտագործման միջոցառումների տարեկան ու համալիր ծրագիրը հաստատելու մասին» ՀՀ օրենքի։</w:t>
            </w:r>
          </w:p>
          <w:p w:rsidR="000A17AC" w:rsidRPr="00BE204E" w:rsidRDefault="008E221B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E204E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Նախագծանախահաշվային աշխատանքների ավարտից հետո վերականգնման ենթակա խորքային հորերի շահագործման հետ կապված հարցերը կքննարկվեն ջրօգտագործման թույլտվության հայտերի ուսումնասիրության ընթացքում: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BE204E" w:rsidRDefault="00BE204E" w:rsidP="00E06F8B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BE204E"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 w:rsidRPr="00BE204E"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04E" w:rsidRDefault="00BE204E" w:rsidP="00BE204E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Կատարվել են համապատասխան խմբագրումներ:</w:t>
            </w:r>
          </w:p>
          <w:p w:rsidR="000A17AC" w:rsidRPr="00921DDC" w:rsidRDefault="000A17AC" w:rsidP="00EE386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1216AC" w:rsidRPr="00D83993" w:rsidTr="000D683D">
        <w:trPr>
          <w:trHeight w:val="158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6AC" w:rsidRPr="009F1894" w:rsidRDefault="00C43069" w:rsidP="00C358C4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7</w:t>
            </w:r>
            <w:r w:rsidR="009F1894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B17" w:rsidRPr="008B0B17" w:rsidRDefault="008B0B17" w:rsidP="008B0B17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B0B1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ՀՀ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ֆինանսների</w:t>
            </w:r>
            <w:r w:rsidRPr="008B0B1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նախարարություն</w:t>
            </w:r>
          </w:p>
          <w:p w:rsidR="008B0B17" w:rsidRPr="008B0B17" w:rsidRDefault="000D5684" w:rsidP="008B0B17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8B0B17" w:rsidRPr="008B0B17">
              <w:rPr>
                <w:rFonts w:ascii="GHEA Grapalat" w:hAnsi="GHEA Grapalat" w:cs="Sylfaen"/>
                <w:sz w:val="22"/>
                <w:szCs w:val="22"/>
                <w:lang w:val="af-ZA"/>
              </w:rPr>
              <w:t>.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02</w:t>
            </w:r>
            <w:r w:rsidR="008B0B17" w:rsidRPr="008B0B17">
              <w:rPr>
                <w:rFonts w:ascii="GHEA Grapalat" w:hAnsi="GHEA Grapalat" w:cs="Sylfaen"/>
                <w:sz w:val="22"/>
                <w:szCs w:val="22"/>
                <w:lang w:val="af-ZA"/>
              </w:rPr>
              <w:t>.20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="008B0B17" w:rsidRPr="008B0B1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թ.          </w:t>
            </w:r>
          </w:p>
          <w:p w:rsidR="001216AC" w:rsidRPr="000A17AC" w:rsidRDefault="008B0B17" w:rsidP="008B0B17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B0B1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№ </w:t>
            </w:r>
            <w:r w:rsidR="000D5684" w:rsidRPr="000D5684">
              <w:rPr>
                <w:rFonts w:ascii="GHEA Grapalat" w:hAnsi="GHEA Grapalat" w:cs="Sylfaen"/>
                <w:sz w:val="22"/>
                <w:szCs w:val="22"/>
                <w:lang w:val="af-ZA"/>
              </w:rPr>
              <w:t>01/8-4/2350-2020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21B" w:rsidRPr="008E221B" w:rsidRDefault="00D83993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</w:t>
            </w:r>
            <w:r w:rsid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առավարու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թյան որոշման նախագծի (այսուհետ՝ Նախագիծ</w:t>
            </w:r>
            <w:proofErr w:type="gramStart"/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)  վերաբերյալ</w:t>
            </w:r>
            <w:proofErr w:type="gramEnd"/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հայտնում ենք հետևյալը.</w:t>
            </w:r>
          </w:p>
          <w:p w:rsidR="008E221B" w:rsidRPr="008E221B" w:rsidRDefault="000D5684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1.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 xml:space="preserve">Նախագծով առաջարկվում է ՀՀ 2020 թվականի պետական բյուջեի եկամուտների և ծախսերի ավելացման եղանակով ՀՀ տարածքային կառավարման և ենթակառուցվածքների նախարարության ջրային կոմիտեին հատկացնել 48,478.2 հազար դրամ՝ «Հայաստանի Հանրապետության 2020 թվականի պետական բյուջեի մասին» ՀՀ օրենքի N 6 հավելվածի N 1 աղյուսակում ընդգրկված թվով 3 ծրագրերի աշխատանքների նախագծանախահաշվային փաստաթղթերի ձեռքբերման համար, որից՝ </w:t>
            </w:r>
          </w:p>
          <w:p w:rsidR="008E221B" w:rsidRPr="000D683D" w:rsidRDefault="000D5684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 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 xml:space="preserve">25,687.2 հազար դրամը՝ Հրազդանյան ջրավազանի ոռոգման համակարգերի  իշխման տակ գտնվող թվով 76 դոտացիոն խորքային հորերի համար, </w:t>
            </w:r>
          </w:p>
          <w:p w:rsidR="008E221B" w:rsidRPr="008E221B" w:rsidRDefault="000D5684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        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 xml:space="preserve"> 8,400.0 հազար դրամը՝ Արփա-Սևան ջրային համակարգի տեխնիկական վիճակի բարելավման համար,</w:t>
            </w:r>
          </w:p>
          <w:p w:rsidR="008E221B" w:rsidRPr="008E221B" w:rsidRDefault="000D5684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>14,400.0 հազար դրամը՝ Արփա-Սևան ջրային համակարգի վերազինման աշխատանքների համար:</w:t>
            </w:r>
          </w:p>
          <w:p w:rsidR="008E221B" w:rsidRDefault="000D5684" w:rsidP="008E221B">
            <w:pPr>
              <w:tabs>
                <w:tab w:val="left" w:pos="851"/>
              </w:tabs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Այդ կապակցությամբ առաջարկում ենք ձեռնպահ մնալ Նախագիծը եկամուտների և ծախսերի ավելացման ձևաչափով ներկայացնելու տարբերակից (ՀՀ 2020թ-ի պետական բյուջեում լրացուցիչ եկամուտների գնահատական առկա չէ) և Նախագծին անդրադառնալ ոլորտի գծով ծախսերի կրճատման, ծախսային ուղղությունների գծով հնարավոր գերակայությունների (առաջնահերթությունների) փոփոխման արդյունքում վերաբաշխումների (փոխատեղումների), խնայողությունների առկայության պարագայում՝ ելնելով աշխատանքների իրականացման առաջնահերթություններից:</w:t>
            </w:r>
          </w:p>
          <w:p w:rsidR="00FD0139" w:rsidRDefault="00FD0139" w:rsidP="008E221B">
            <w:pPr>
              <w:tabs>
                <w:tab w:val="left" w:pos="851"/>
              </w:tabs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FD0139" w:rsidRPr="00FD0139" w:rsidRDefault="00FD0139" w:rsidP="008E221B">
            <w:pPr>
              <w:tabs>
                <w:tab w:val="left" w:pos="851"/>
              </w:tabs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  <w:p w:rsidR="008E221B" w:rsidRPr="00E17E37" w:rsidRDefault="000D5684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 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2.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>Նախագծին կից ներկայացված չեն նախագծանախահաշվային փաստաթղթերի կազմման աշխատանքների ֆինանսական գնահատա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կանների հաշվարկային հիմնա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վորումները:</w:t>
            </w:r>
          </w:p>
          <w:p w:rsidR="00470BFC" w:rsidRPr="00E17E37" w:rsidRDefault="00470BFC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70BFC" w:rsidRPr="00E17E37" w:rsidRDefault="00470BFC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70BFC" w:rsidRPr="00E17E37" w:rsidRDefault="00470BFC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70BFC" w:rsidRPr="00E17E37" w:rsidRDefault="00470BFC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70BFC" w:rsidRPr="00E17E37" w:rsidRDefault="00470BFC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272060" w:rsidRPr="00E17E37" w:rsidRDefault="00272060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272060" w:rsidRPr="00E17E37" w:rsidRDefault="00272060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70BFC" w:rsidRPr="00E17E37" w:rsidRDefault="00470BFC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8E221B" w:rsidRPr="000D683D" w:rsidRDefault="000D5684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3.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 xml:space="preserve">Համաձայն Նախագծին կից ներկայացված հիմնավորման, վերականգնվող հորերի գործարկման արդյունքում մղվող ջրի քանակը կկազմի 31.0 մլն խմ, իսկ էլեկտրաէներգիայի ծախսը՝ 10.6 մլն կվտ/ժ՝ 450.0 մլն դրամ արժեքով, որը լրացուցիչ ֆինանսական բեռ կստեղծի համակարգում (1 խմ ջրարտադրության համար էլեկտրաէներգիայի ծախսը կկազմի շուրջ 14.5 դրամ՝ 1 խմ ոռոգման ջրի դիմաց վճարի 11 դրամի պայմաններում): Մինչդեռ Նախագծով չի հստակեցվում, թե հետագայում ում կողմից և ինչ միջոցների հաշվին 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են շահագործվելու այդ խորքային հորերը՝ համայնքիˆ, թե ՋՕԸ-ների: </w:t>
            </w:r>
          </w:p>
          <w:p w:rsidR="00471A57" w:rsidRPr="000D683D" w:rsidRDefault="00471A57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8E221B" w:rsidRPr="008E221B" w:rsidRDefault="000D5684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4.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>Միաժամանակ առաջարկում ենք Նախագծի՝</w:t>
            </w:r>
          </w:p>
          <w:p w:rsidR="008E221B" w:rsidRPr="008E221B" w:rsidRDefault="000D5684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>N 3 և N 8 հավելվածների «1004» ծրագրի «31011» միջոցառման նկարագրությունից հանել «Հրազդանյան ջրավազանի իշխման տակ գտնվող» բառակապակցությունը և այն արտացոլել N 8 հավելվածի աղյուսակների նույն միջոցառման արդյունքային չափորոշիչներ ներկայացնող տողերում՝ հետևյալ խմբագրությամբ. «Հրազդանյան ջրավազանի իշխման տակ գտնվող խորքային հորերի վերականգնման նախագծանախահաշվային փաստաթղթեր, հատ»,</w:t>
            </w:r>
          </w:p>
          <w:p w:rsidR="001216AC" w:rsidRDefault="000D5684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ab/>
              <w:t>N</w:t>
            </w:r>
            <w:r w:rsidR="008E221B" w:rsidRPr="008E221B">
              <w:rPr>
                <w:rFonts w:ascii="GHEA Grapalat" w:hAnsi="GHEA Grapalat" w:cs="Sylfaen"/>
                <w:sz w:val="20"/>
                <w:szCs w:val="20"/>
                <w:lang w:val="hy-AM"/>
              </w:rPr>
              <w:t>6 հավելվածում միջոցառումների կատարողներ նշել ՀՀ տարածքային կառավարման և ենթակառուցվածքների նախարարության ջրային կոմիտեին: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E17E37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72060" w:rsidRPr="00E17E37" w:rsidRDefault="00272060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D2151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683D">
              <w:rPr>
                <w:rFonts w:ascii="GHEA Grapalat" w:hAnsi="GHEA Grapalat"/>
                <w:sz w:val="20"/>
                <w:szCs w:val="20"/>
                <w:lang w:val="hy-AM"/>
              </w:rPr>
              <w:t>Ներկայացվում է մեկնաբանություն:</w:t>
            </w: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E17E37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72060" w:rsidRPr="00E17E37" w:rsidRDefault="00272060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72060" w:rsidRPr="00E17E37" w:rsidRDefault="00272060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72060" w:rsidRPr="00E17E37" w:rsidRDefault="00272060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0BFC" w:rsidRPr="00470BFC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470BFC">
              <w:rPr>
                <w:rFonts w:ascii="GHEA Grapalat" w:hAnsi="GHEA Grapalat"/>
                <w:sz w:val="20"/>
                <w:szCs w:val="20"/>
                <w:lang w:val="af-ZA"/>
              </w:rPr>
              <w:t>Ներկայացվում է մեկնաբանություն:</w:t>
            </w:r>
          </w:p>
          <w:p w:rsidR="00470BFC" w:rsidRPr="00470BFC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470BFC" w:rsidRPr="00E17E37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0BFC" w:rsidRPr="00E17E37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0BFC" w:rsidRPr="00E17E37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0BFC" w:rsidRPr="00E17E37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0BFC" w:rsidRPr="00E17E37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0BFC" w:rsidRPr="00E17E37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0BFC" w:rsidRPr="00E17E37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72060" w:rsidRPr="00E17E37" w:rsidRDefault="00272060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72060" w:rsidRPr="00E17E37" w:rsidRDefault="00272060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8782A" w:rsidRPr="000D683D" w:rsidRDefault="0078782A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E04D8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0D683D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1A57" w:rsidRPr="00470BFC" w:rsidRDefault="00471A57" w:rsidP="00E06F8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0BFC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70BFC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70BFC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70BFC" w:rsidRDefault="00470BFC" w:rsidP="00E06F8B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216AC" w:rsidRPr="0078782A" w:rsidRDefault="0078782A" w:rsidP="00E06F8B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470BFC" w:rsidRPr="00FD0139" w:rsidRDefault="00470BFC" w:rsidP="0078782A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D0139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Նախագիծը վերախմբագրվել է և անհրաժեշտ գումարը վերաբաշխվել է </w:t>
            </w:r>
            <w:r w:rsidR="00FD0139" w:rsidRPr="00FD0139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2020 թվականի պետական բյուջեով </w:t>
            </w:r>
            <w:r w:rsidRPr="00FD0139">
              <w:rPr>
                <w:rFonts w:ascii="GHEA Grapalat" w:hAnsi="GHEA Grapalat"/>
                <w:sz w:val="20"/>
                <w:szCs w:val="20"/>
                <w:lang w:val="hy-AM"/>
              </w:rPr>
              <w:t>&lt;&lt;1004-Ոռոգման համակարգի առողջացում&gt;&gt; ծրագրի &lt;&lt;31007- Ջրային տնտեսության հիդրոտեխնիկական սարքավորումների տեղադրման աշխատանքներ&gt;&gt; միջոցառման համար ինն ամսում նախատեսված գումարներից:</w:t>
            </w:r>
          </w:p>
          <w:p w:rsidR="00470BFC" w:rsidRDefault="00470BFC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72060" w:rsidRDefault="00272060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4D2151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Նախագծանախահաշվային փաստաթղթերի ձեռքբերման գումարները ձևավորվել են իրականացված մրցույթի </w:t>
            </w:r>
            <w:r w:rsidR="007E1D75">
              <w:rPr>
                <w:rFonts w:ascii="GHEA Grapalat" w:hAnsi="GHEA Grapalat"/>
                <w:sz w:val="20"/>
                <w:szCs w:val="20"/>
                <w:lang w:val="af-ZA"/>
              </w:rPr>
              <w:t>արդյունքում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՝ մասնակիցների կողմից առաջարկված գնից:</w:t>
            </w: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62835" w:rsidRDefault="00762835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62835" w:rsidRDefault="00762835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8782A" w:rsidRDefault="0078782A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72060" w:rsidRDefault="00272060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72060" w:rsidRDefault="00272060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342F10" w:rsidRPr="000D683D" w:rsidRDefault="00470BFC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proofErr w:type="spellStart"/>
            <w:r w:rsidRPr="005E04D8">
              <w:rPr>
                <w:rFonts w:ascii="GHEA Grapalat" w:hAnsi="GHEA Grapalat"/>
                <w:sz w:val="20"/>
                <w:szCs w:val="20"/>
                <w:lang w:val="en-US"/>
              </w:rPr>
              <w:t>Նախագիծը</w:t>
            </w:r>
            <w:proofErr w:type="spellEnd"/>
            <w:r w:rsidRPr="00E17E3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E04D8">
              <w:rPr>
                <w:rFonts w:ascii="GHEA Grapalat" w:hAnsi="GHEA Grapalat"/>
                <w:sz w:val="20"/>
                <w:szCs w:val="20"/>
                <w:lang w:val="en-US"/>
              </w:rPr>
              <w:t>վերախմբագրվել</w:t>
            </w:r>
            <w:proofErr w:type="spellEnd"/>
            <w:r w:rsidRPr="00E17E3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5E04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E17E37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471A57" w:rsidRPr="000D683D" w:rsidRDefault="00471A57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471A57" w:rsidRPr="000D683D" w:rsidRDefault="00471A57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471A57" w:rsidRDefault="00471A57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470BFC" w:rsidRDefault="00470BFC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E1D75" w:rsidRDefault="007E1D75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72060" w:rsidRDefault="00272060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72060" w:rsidRDefault="00272060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72060" w:rsidRDefault="00272060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72060" w:rsidRDefault="00272060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72060" w:rsidRDefault="00272060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72060" w:rsidRDefault="00272060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72060" w:rsidRDefault="00272060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72060" w:rsidRPr="000D683D" w:rsidRDefault="00272060" w:rsidP="00272060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proofErr w:type="spellStart"/>
            <w:r w:rsidRPr="00272060">
              <w:rPr>
                <w:rFonts w:ascii="GHEA Grapalat" w:hAnsi="GHEA Grapalat"/>
                <w:sz w:val="20"/>
                <w:szCs w:val="20"/>
                <w:lang w:val="en-US"/>
              </w:rPr>
              <w:t>Նախագիծը</w:t>
            </w:r>
            <w:proofErr w:type="spellEnd"/>
            <w:r w:rsidRPr="00E17E3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72060">
              <w:rPr>
                <w:rFonts w:ascii="GHEA Grapalat" w:hAnsi="GHEA Grapalat"/>
                <w:sz w:val="20"/>
                <w:szCs w:val="20"/>
                <w:lang w:val="en-US"/>
              </w:rPr>
              <w:t>վերախմբագրվել</w:t>
            </w:r>
            <w:proofErr w:type="spellEnd"/>
            <w:r w:rsidRPr="00E17E3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7206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E17E37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272060" w:rsidRPr="000D683D" w:rsidRDefault="00272060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471A57" w:rsidRPr="00470BFC" w:rsidRDefault="00471A57" w:rsidP="00EE3867">
            <w:pPr>
              <w:jc w:val="both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</w:tr>
      <w:tr w:rsidR="000D683D" w:rsidRPr="000D683D" w:rsidTr="000D683D">
        <w:trPr>
          <w:trHeight w:val="158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83D" w:rsidRPr="000D683D" w:rsidRDefault="000D683D" w:rsidP="00C358C4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D683D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8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83D" w:rsidRPr="000D683D" w:rsidRDefault="000D683D" w:rsidP="000D683D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D683D">
              <w:rPr>
                <w:rFonts w:ascii="GHEA Grapalat" w:hAnsi="GHEA Grapalat" w:cs="Sylfaen"/>
                <w:sz w:val="20"/>
                <w:szCs w:val="20"/>
                <w:lang w:val="hy-AM"/>
              </w:rPr>
              <w:t>ՀՀ արդարադատության նախարարություն</w:t>
            </w:r>
          </w:p>
          <w:p w:rsidR="000D683D" w:rsidRPr="000D683D" w:rsidRDefault="000D683D" w:rsidP="000D683D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D68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23.03.2020թ.          </w:t>
            </w:r>
          </w:p>
          <w:p w:rsidR="000D683D" w:rsidRPr="000D683D" w:rsidRDefault="000D683D" w:rsidP="000D683D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D683D">
              <w:rPr>
                <w:rFonts w:ascii="GHEA Grapalat" w:hAnsi="GHEA Grapalat" w:cs="Sylfaen"/>
                <w:sz w:val="20"/>
                <w:szCs w:val="20"/>
                <w:lang w:val="hy-AM"/>
              </w:rPr>
              <w:t>№ 01/27.1/6796-2020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83D" w:rsidRDefault="000D683D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D68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 «Հայաստանի Հանրապետության 2020 թվականի պետական բյուջեում և Հայաստանի Հանրապետության կառավարության 2019 թվականի դեկտեմբերի 26-ի թիվ 1919-Ն որոշման մեջ փոփոխություններ և լրացումներ կատարելու մասին» Հայաստանի Հանրապետության  կառավարության  որոշման նախագիծը համապատասխանում է ՀՀ օրենսդրությանը: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83D" w:rsidRPr="000D683D" w:rsidRDefault="000D683D" w:rsidP="00E06F8B">
            <w:pPr>
              <w:jc w:val="both"/>
              <w:rPr>
                <w:rFonts w:ascii="Sylfaen" w:hAnsi="Sylfaen"/>
                <w:sz w:val="20"/>
                <w:szCs w:val="20"/>
                <w:lang w:val="en-US"/>
              </w:rPr>
            </w:pPr>
            <w:r w:rsidRPr="000D683D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83D" w:rsidRDefault="000D683D" w:rsidP="0078782A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E17E37" w:rsidRPr="00E17E37" w:rsidTr="000D683D">
        <w:trPr>
          <w:trHeight w:val="158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E37" w:rsidRPr="000D683D" w:rsidRDefault="00E17E37" w:rsidP="00C358C4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9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E37" w:rsidRPr="001C2BC5" w:rsidRDefault="00E17E37" w:rsidP="000D683D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Վարչապետի աշխատակազմ</w:t>
            </w:r>
          </w:p>
          <w:p w:rsidR="00E17E37" w:rsidRPr="001C2BC5" w:rsidRDefault="00E17E37" w:rsidP="00E17E37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27.04.2020թ.          </w:t>
            </w:r>
          </w:p>
          <w:p w:rsidR="00E17E37" w:rsidRPr="001C2BC5" w:rsidRDefault="00E17E37" w:rsidP="00E17E37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№ 02/16.16/15900-2020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E37" w:rsidRPr="000D683D" w:rsidRDefault="00D83993" w:rsidP="008E221B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83993">
              <w:rPr>
                <w:rFonts w:ascii="GHEA Grapalat" w:hAnsi="GHEA Grapalat" w:cs="Sylfaen"/>
                <w:sz w:val="20"/>
                <w:szCs w:val="20"/>
                <w:lang w:val="hy-AM"/>
              </w:rPr>
              <w:t>Խ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նդրում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եմ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առաջնորդվել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ֆինանսների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նախարարության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դիրքորոշմամբ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ինչպես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նաև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պահուստային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ֆոնդից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գումարների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հատկացման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առաջարկներ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ներկայացնելուց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ձեռնպահ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մնալու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վարչապետի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22.01.2020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>. N 02/16.8/1819-2020, 30.01.2020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. N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ԱՔ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/20-2020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19.03.2020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. N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ԱՔ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/68-2020 </w:t>
            </w:r>
            <w:r w:rsidR="00E17E37"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հանձնարարականներով</w:t>
            </w:r>
            <w:r w:rsidR="00E17E37" w:rsidRPr="00E17E37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E37" w:rsidRPr="001C2BC5" w:rsidRDefault="00E17E37" w:rsidP="00E06F8B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E37" w:rsidRPr="001C2BC5" w:rsidRDefault="00E17E37" w:rsidP="0078782A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C2BC5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Նախագիծը խմբագրվել է:</w:t>
            </w:r>
          </w:p>
        </w:tc>
      </w:tr>
    </w:tbl>
    <w:p w:rsidR="00A80030" w:rsidRPr="000A17AC" w:rsidRDefault="00A80030" w:rsidP="00952173">
      <w:pPr>
        <w:ind w:left="2880" w:firstLine="720"/>
        <w:jc w:val="right"/>
        <w:rPr>
          <w:rFonts w:ascii="GHEA Grapalat" w:hAnsi="GHEA Grapalat"/>
          <w:b/>
          <w:sz w:val="22"/>
          <w:szCs w:val="22"/>
          <w:lang w:val="af-ZA"/>
        </w:rPr>
      </w:pPr>
    </w:p>
    <w:sectPr w:rsidR="00A80030" w:rsidRPr="000A17AC" w:rsidSect="009B7DCF">
      <w:pgSz w:w="15840" w:h="12240" w:orient="landscape"/>
      <w:pgMar w:top="426" w:right="171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3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5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6"/>
  </w:num>
  <w:num w:numId="3">
    <w:abstractNumId w:val="5"/>
  </w:num>
  <w:num w:numId="4">
    <w:abstractNumId w:val="10"/>
  </w:num>
  <w:num w:numId="5">
    <w:abstractNumId w:val="38"/>
  </w:num>
  <w:num w:numId="6">
    <w:abstractNumId w:val="29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3"/>
  </w:num>
  <w:num w:numId="12">
    <w:abstractNumId w:val="37"/>
  </w:num>
  <w:num w:numId="13">
    <w:abstractNumId w:val="11"/>
  </w:num>
  <w:num w:numId="14">
    <w:abstractNumId w:val="28"/>
  </w:num>
  <w:num w:numId="15">
    <w:abstractNumId w:val="35"/>
  </w:num>
  <w:num w:numId="16">
    <w:abstractNumId w:val="23"/>
  </w:num>
  <w:num w:numId="17">
    <w:abstractNumId w:val="8"/>
  </w:num>
  <w:num w:numId="18">
    <w:abstractNumId w:val="9"/>
  </w:num>
  <w:num w:numId="19">
    <w:abstractNumId w:val="34"/>
  </w:num>
  <w:num w:numId="20">
    <w:abstractNumId w:val="27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5"/>
  </w:num>
  <w:num w:numId="27">
    <w:abstractNumId w:val="4"/>
  </w:num>
  <w:num w:numId="28">
    <w:abstractNumId w:val="12"/>
  </w:num>
  <w:num w:numId="29">
    <w:abstractNumId w:val="31"/>
  </w:num>
  <w:num w:numId="30">
    <w:abstractNumId w:val="30"/>
  </w:num>
  <w:num w:numId="31">
    <w:abstractNumId w:val="33"/>
  </w:num>
  <w:num w:numId="32">
    <w:abstractNumId w:val="22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6"/>
  </w:num>
  <w:num w:numId="39">
    <w:abstractNumId w:val="24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61F3"/>
    <w:rsid w:val="000124AD"/>
    <w:rsid w:val="00017565"/>
    <w:rsid w:val="00024FE8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6802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5684"/>
    <w:rsid w:val="000D56FB"/>
    <w:rsid w:val="000D683D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C2191"/>
    <w:rsid w:val="001C2BC5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060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0BFC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8C7"/>
    <w:rsid w:val="00500F25"/>
    <w:rsid w:val="005035F1"/>
    <w:rsid w:val="005050E9"/>
    <w:rsid w:val="00505FEE"/>
    <w:rsid w:val="0050619B"/>
    <w:rsid w:val="00507827"/>
    <w:rsid w:val="0051338B"/>
    <w:rsid w:val="00520A5D"/>
    <w:rsid w:val="005238F5"/>
    <w:rsid w:val="005245A7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E04D8"/>
    <w:rsid w:val="005E091E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1EE4"/>
    <w:rsid w:val="006549F2"/>
    <w:rsid w:val="00655FEE"/>
    <w:rsid w:val="006569D3"/>
    <w:rsid w:val="00661BFB"/>
    <w:rsid w:val="0067445E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9BA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2835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97472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7970"/>
    <w:rsid w:val="00882ECD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993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7E37"/>
    <w:rsid w:val="00E22868"/>
    <w:rsid w:val="00E23F26"/>
    <w:rsid w:val="00E27DDE"/>
    <w:rsid w:val="00E4486C"/>
    <w:rsid w:val="00E459F5"/>
    <w:rsid w:val="00E47F4E"/>
    <w:rsid w:val="00E51145"/>
    <w:rsid w:val="00E52356"/>
    <w:rsid w:val="00E53628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12A3"/>
    <w:rsid w:val="00EF2896"/>
    <w:rsid w:val="00EF79FC"/>
    <w:rsid w:val="00F0071B"/>
    <w:rsid w:val="00F01C27"/>
    <w:rsid w:val="00F02EF2"/>
    <w:rsid w:val="00F175F9"/>
    <w:rsid w:val="00F17BAC"/>
    <w:rsid w:val="00F22701"/>
    <w:rsid w:val="00F24C7D"/>
    <w:rsid w:val="00F304EE"/>
    <w:rsid w:val="00F34547"/>
    <w:rsid w:val="00F35A7F"/>
    <w:rsid w:val="00F436B2"/>
    <w:rsid w:val="00F46512"/>
    <w:rsid w:val="00F468FD"/>
    <w:rsid w:val="00F46F00"/>
    <w:rsid w:val="00F50DF6"/>
    <w:rsid w:val="00F6767E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0139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E6C42-4963-4FAD-9B6A-1467413AC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note</cp:lastModifiedBy>
  <cp:revision>38</cp:revision>
  <cp:lastPrinted>2019-05-31T06:20:00Z</cp:lastPrinted>
  <dcterms:created xsi:type="dcterms:W3CDTF">2020-03-03T06:08:00Z</dcterms:created>
  <dcterms:modified xsi:type="dcterms:W3CDTF">2020-05-16T12:28:00Z</dcterms:modified>
</cp:coreProperties>
</file>