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C3287A">
        <w:rPr>
          <w:rFonts w:ascii="GHEA Grapalat" w:hAnsi="GHEA Grapalat"/>
          <w:b/>
        </w:rPr>
        <w:t>ԱՄՓՈՓԱԹԵՐԹ</w:t>
      </w:r>
    </w:p>
    <w:p w:rsidR="00A64B54" w:rsidRPr="00E95E71" w:rsidRDefault="00A64B54" w:rsidP="00E95E7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ԿԱՌԱՎԱՐՈՒԹՅԱՆ 2019 ԹՎԱԿԱՆԻ ՍԵՊՏԵՄԲԵՐԻ 12-Ի </w:t>
      </w:r>
      <w:r w:rsidRPr="00FF61AC">
        <w:rPr>
          <w:rFonts w:ascii="GHEA Grapalat" w:hAnsi="GHEA Grapalat"/>
          <w:b/>
          <w:lang w:val="hy-AM"/>
        </w:rPr>
        <w:t>N 1267-Ն</w:t>
      </w:r>
      <w:r>
        <w:rPr>
          <w:rFonts w:ascii="GHEA Grapalat" w:hAnsi="GHEA Grapalat"/>
          <w:b/>
          <w:lang w:val="hy-AM"/>
        </w:rPr>
        <w:t xml:space="preserve"> ՈՐՈՇՄԱՆ ՄԵՋ ԼՐԱՑՈՒՄՆԵՐ ԿԱՏԱՐԵԼՈՒ ԵՎ </w:t>
      </w:r>
      <w:r w:rsidRPr="00FF61AC">
        <w:rPr>
          <w:rFonts w:ascii="GHEA Grapalat" w:hAnsi="GHEA Grapalat"/>
          <w:b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lang w:val="hy-AM"/>
        </w:rPr>
        <w:t xml:space="preserve">ՄԻ ՇԱՐՔ ՈՐՈՇՈՒՄՆԵՐ ՈՒԺԸ ԿՈՐՑՐԱԾ ՃԱՆԱՉԵԼՈՒ </w:t>
      </w:r>
      <w:r w:rsidR="00C71970">
        <w:rPr>
          <w:rFonts w:ascii="GHEA Grapalat" w:hAnsi="GHEA Grapalat"/>
          <w:b/>
          <w:lang w:val="hy-AM"/>
        </w:rPr>
        <w:t xml:space="preserve">ՄԱՍԻՆ </w:t>
      </w:r>
      <w:r w:rsidR="00E95E71" w:rsidRPr="00E04794">
        <w:rPr>
          <w:rFonts w:ascii="GHEA Grapalat" w:hAnsi="GHEA Grapalat"/>
          <w:b/>
          <w:lang w:val="hy-AM"/>
        </w:rPr>
        <w:t>ՀԱՅԱՍՏԱՆԻ ՀԱՆՐԱՊԵՏՈՒԹՅԱՆ ԿԱՌԱՎԱՐՈՒԹՅՈՒՆ</w:t>
      </w:r>
      <w:r w:rsidR="00E95E71">
        <w:rPr>
          <w:rFonts w:ascii="GHEA Grapalat" w:hAnsi="GHEA Grapalat"/>
          <w:b/>
        </w:rPr>
        <w:t xml:space="preserve"> ՈՐՈՇՄԱՆ </w:t>
      </w:r>
      <w:r w:rsidR="00E95E71">
        <w:rPr>
          <w:rFonts w:ascii="GHEA Grapalat" w:hAnsi="GHEA Grapalat"/>
          <w:b/>
          <w:lang w:val="hy-AM"/>
        </w:rPr>
        <w:t>ՎԵՐԱԲԵՐՅԱԼ</w:t>
      </w:r>
      <w:r w:rsidR="00E95E71">
        <w:rPr>
          <w:rFonts w:ascii="GHEA Grapalat" w:hAnsi="GHEA Grapalat"/>
          <w:b/>
        </w:rPr>
        <w:t xml:space="preserve"> </w:t>
      </w:r>
    </w:p>
    <w:p w:rsidR="000E0DAD" w:rsidRDefault="00987B43" w:rsidP="00987B43">
      <w:pPr>
        <w:spacing w:after="200" w:line="276" w:lineRule="auto"/>
        <w:jc w:val="center"/>
        <w:rPr>
          <w:rFonts w:ascii="GHEA Grapalat" w:hAnsi="GHEA Grapalat" w:cs="Sylfaen"/>
          <w:b/>
          <w:lang w:val="hy-AM"/>
        </w:rPr>
      </w:pPr>
      <w:r w:rsidRPr="00A64B54">
        <w:rPr>
          <w:rFonts w:ascii="GHEA Grapalat" w:hAnsi="GHEA Grapalat"/>
          <w:b/>
          <w:lang w:val="hy-AM"/>
        </w:rPr>
        <w:t xml:space="preserve">ՇԱՀԱԳՐԳԻՌ </w:t>
      </w:r>
      <w:r w:rsidR="0041285C" w:rsidRPr="00A64B54">
        <w:rPr>
          <w:rFonts w:ascii="GHEA Grapalat" w:hAnsi="GHEA Grapalat" w:cs="Sylfaen"/>
          <w:b/>
          <w:lang w:val="hy-AM"/>
        </w:rPr>
        <w:t>ՄԱՐՄԻՆՆԵՐԻ</w:t>
      </w:r>
      <w:r w:rsidR="000E0DAD" w:rsidRPr="00C3287A">
        <w:rPr>
          <w:rFonts w:ascii="GHEA Grapalat" w:hAnsi="GHEA Grapalat" w:cs="Sylfaen"/>
          <w:b/>
          <w:lang w:val="hy-AM"/>
        </w:rPr>
        <w:t xml:space="preserve"> ԴԻՏՈՂՈՒԹ</w:t>
      </w:r>
      <w:r w:rsidR="0041285C" w:rsidRPr="00C3287A">
        <w:rPr>
          <w:rFonts w:ascii="GHEA Grapalat" w:hAnsi="GHEA Grapalat" w:cs="Sylfaen"/>
          <w:b/>
          <w:lang w:val="hy-AM"/>
        </w:rPr>
        <w:t>ՅՈՒՆՆԵՐԻ ԵՎ ԱՌԱՋԱՐԿՈՒԹՅՈՒՆՆՆԵՐԻ</w:t>
      </w:r>
    </w:p>
    <w:p w:rsidR="00C3287A" w:rsidRDefault="00C3287A" w:rsidP="00B53C15">
      <w:pPr>
        <w:pStyle w:val="mechtex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287A" w:rsidRPr="00C3287A" w:rsidRDefault="00A64B54" w:rsidP="00C3287A">
      <w:pPr>
        <w:pStyle w:val="mechtex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760B07" w:rsidRPr="00C3287A" w:rsidRDefault="00073E13" w:rsidP="00073E13">
      <w:pPr>
        <w:spacing w:line="276" w:lineRule="auto"/>
        <w:rPr>
          <w:rFonts w:ascii="GHEA Grapalat" w:hAnsi="GHEA Grapalat" w:cs="Sylfaen"/>
          <w:lang w:val="hy-AM"/>
        </w:rPr>
      </w:pPr>
      <w:r w:rsidRPr="00073E13">
        <w:rPr>
          <w:rFonts w:ascii="GHEA Grapalat" w:hAnsi="GHEA Grapalat" w:cs="Sylfaen"/>
          <w:lang w:val="hy-AM"/>
        </w:rPr>
        <w:t>ՀՀ ԱԳՆ</w:t>
      </w:r>
    </w:p>
    <w:tbl>
      <w:tblPr>
        <w:tblW w:w="142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5699"/>
        <w:gridCol w:w="2976"/>
        <w:gridCol w:w="1760"/>
      </w:tblGrid>
      <w:tr w:rsidR="00760B07" w:rsidRPr="00C3287A" w:rsidTr="00C5502C">
        <w:trPr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C3287A">
              <w:rPr>
                <w:rFonts w:ascii="GHEA Grapalat" w:hAnsi="GHEA Grapalat"/>
              </w:rPr>
              <w:t>հ/հ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287A">
              <w:rPr>
                <w:rFonts w:ascii="GHEA Grapalat" w:hAnsi="GHEA Grapalat"/>
                <w:lang w:val="fr-FR"/>
              </w:rPr>
              <w:t>Առաջարկության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հեղինակը</w:t>
            </w:r>
            <w:proofErr w:type="spellEnd"/>
            <w:r w:rsidRPr="00C3287A">
              <w:rPr>
                <w:rFonts w:ascii="GHEA Grapalat" w:hAnsi="GHEA Grapalat"/>
              </w:rPr>
              <w:t>¸</w:t>
            </w:r>
          </w:p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C3287A">
              <w:rPr>
                <w:rFonts w:ascii="GHEA Grapalat" w:hAnsi="GHEA Grapalat"/>
                <w:lang w:val="fr-FR"/>
              </w:rPr>
              <w:t>գրության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ամսաթիվը</w:t>
            </w:r>
            <w:proofErr w:type="spellEnd"/>
            <w:r w:rsidRPr="00C3287A">
              <w:rPr>
                <w:rFonts w:ascii="GHEA Grapalat" w:hAnsi="GHEA Grapalat"/>
              </w:rPr>
              <w:t xml:space="preserve">,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գրության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համարը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7" w:rsidRPr="00C3287A" w:rsidRDefault="00760B07" w:rsidP="00C5502C">
            <w:pPr>
              <w:jc w:val="center"/>
              <w:rPr>
                <w:rFonts w:ascii="GHEA Grapalat" w:hAnsi="GHEA Grapalat"/>
              </w:rPr>
            </w:pPr>
            <w:proofErr w:type="spellStart"/>
            <w:r w:rsidRPr="00C3287A">
              <w:rPr>
                <w:rFonts w:ascii="GHEA Grapalat" w:hAnsi="GHEA Grapalat"/>
                <w:lang w:val="fr-FR"/>
              </w:rPr>
              <w:t>Առաջարկության</w:t>
            </w:r>
            <w:proofErr w:type="spellEnd"/>
            <w:r w:rsidRPr="00C3287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բովանդակությունը</w:t>
            </w:r>
            <w:proofErr w:type="spellEnd"/>
          </w:p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jc w:val="center"/>
              <w:rPr>
                <w:rFonts w:ascii="GHEA Grapalat" w:hAnsi="GHEA Grapalat"/>
                <w:lang w:val="fr-FR"/>
              </w:rPr>
            </w:pPr>
            <w:proofErr w:type="spellStart"/>
            <w:r w:rsidRPr="00C3287A">
              <w:rPr>
                <w:rFonts w:ascii="GHEA Grapalat" w:hAnsi="GHEA Grapalat"/>
                <w:lang w:val="fr-FR"/>
              </w:rPr>
              <w:t>Եզրակացություն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C3287A">
              <w:rPr>
                <w:rFonts w:ascii="GHEA Grapalat" w:hAnsi="GHEA Grapalat"/>
              </w:rPr>
              <w:t>Կատարված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</w:rPr>
              <w:t>փոփոխությունը</w:t>
            </w:r>
            <w:proofErr w:type="spellEnd"/>
          </w:p>
        </w:tc>
      </w:tr>
      <w:tr w:rsidR="00760B07" w:rsidRPr="00C3287A" w:rsidTr="00C5502C">
        <w:trPr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C3287A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C3287A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C3287A">
              <w:rPr>
                <w:rFonts w:ascii="GHEA Grapalat" w:hAnsi="GHEA Grapalat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C3287A"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07" w:rsidRPr="00C3287A" w:rsidRDefault="00760B07" w:rsidP="00C5502C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C3287A">
              <w:rPr>
                <w:rFonts w:ascii="GHEA Grapalat" w:hAnsi="GHEA Grapalat"/>
                <w:b/>
              </w:rPr>
              <w:t>5.</w:t>
            </w:r>
          </w:p>
        </w:tc>
      </w:tr>
      <w:tr w:rsidR="00BF6CE9" w:rsidRPr="00C3287A" w:rsidTr="00C5502C">
        <w:trPr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Pr="00C3287A" w:rsidRDefault="00BF6CE9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C3287A">
              <w:rPr>
                <w:rFonts w:ascii="GHEA Grapalat" w:hAnsi="GHEA Grapalat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E9" w:rsidRPr="00C3287A" w:rsidRDefault="00BF6CE9" w:rsidP="00C5502C">
            <w:pPr>
              <w:rPr>
                <w:rFonts w:ascii="GHEA Grapalat" w:hAnsi="GHEA Grapalat"/>
              </w:rPr>
            </w:pPr>
            <w:r w:rsidRPr="00C3287A">
              <w:rPr>
                <w:rFonts w:ascii="GHEA Grapalat" w:hAnsi="GHEA Grapalat"/>
                <w:lang w:val="fr-FR"/>
              </w:rPr>
              <w:t>ՀՀ</w:t>
            </w:r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="00444547">
              <w:rPr>
                <w:rFonts w:ascii="GHEA Grapalat" w:hAnsi="GHEA Grapalat"/>
                <w:lang w:val="fr-FR"/>
              </w:rPr>
              <w:t>տարածքային</w:t>
            </w:r>
            <w:proofErr w:type="spellEnd"/>
            <w:r w:rsidR="0044454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44547">
              <w:rPr>
                <w:rFonts w:ascii="GHEA Grapalat" w:hAnsi="GHEA Grapalat"/>
                <w:lang w:val="fr-FR"/>
              </w:rPr>
              <w:t>կառավարման</w:t>
            </w:r>
            <w:proofErr w:type="spellEnd"/>
            <w:r w:rsidR="00444547"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 w:rsidR="00444547">
              <w:rPr>
                <w:rFonts w:ascii="GHEA Grapalat" w:hAnsi="GHEA Grapalat"/>
                <w:lang w:val="fr-FR"/>
              </w:rPr>
              <w:t>ենթակառուցվածքների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  <w:proofErr w:type="spellStart"/>
            <w:r w:rsidRPr="00C3287A">
              <w:rPr>
                <w:rFonts w:ascii="GHEA Grapalat" w:hAnsi="GHEA Grapalat"/>
                <w:lang w:val="fr-FR"/>
              </w:rPr>
              <w:t>նախարարություն</w:t>
            </w:r>
            <w:proofErr w:type="spellEnd"/>
            <w:r w:rsidRPr="00C3287A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E9" w:rsidRPr="00C3287A" w:rsidRDefault="001C05B4" w:rsidP="00C5502C">
            <w:pPr>
              <w:spacing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CD" w:rsidRPr="00C3287A" w:rsidRDefault="00CC10ED" w:rsidP="00C5502C">
            <w:pPr>
              <w:spacing w:line="276" w:lineRule="auto"/>
              <w:rPr>
                <w:rFonts w:ascii="GHEA Grapalat" w:hAnsi="GHEA Grapalat"/>
                <w:lang w:val="af-ZA"/>
              </w:rPr>
            </w:pPr>
            <w:r w:rsidRPr="00CC10ED">
              <w:rPr>
                <w:rFonts w:ascii="GHEA Grapalat" w:hAnsi="GHEA Grapalat"/>
                <w:lang w:val="af-ZA"/>
              </w:rPr>
              <w:t>Ընդունվել է ի գիտություն:</w:t>
            </w:r>
            <w:r w:rsidR="002E7056" w:rsidRPr="00C3287A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E9" w:rsidRPr="00C3287A" w:rsidRDefault="00BF6CE9" w:rsidP="00C5502C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91336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36" w:rsidRDefault="001C05B4" w:rsidP="00C5502C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 w:rsidR="00E91336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D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>ՀՀ բարձր տեխնոլոգիական արդյունաբերության նախարարություն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36" w:rsidRPr="00C3287A" w:rsidRDefault="00444547" w:rsidP="00C5502C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FE" w:rsidRPr="00E10BCD" w:rsidRDefault="00CC10ED" w:rsidP="00C5502C">
            <w:pPr>
              <w:rPr>
                <w:rFonts w:ascii="GHEA Grapalat" w:hAnsi="GHEA Grapalat"/>
                <w:lang w:val="hy-AM"/>
              </w:rPr>
            </w:pPr>
            <w:r w:rsidRPr="00E10BCD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  <w:p w:rsidR="001C05B4" w:rsidRPr="00E91336" w:rsidRDefault="001C05B4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FE" w:rsidRDefault="00C211FE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2A048F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C3287A" w:rsidRDefault="00444547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>ՀՀ</w:t>
            </w:r>
            <w:r w:rsidRPr="004C31BF">
              <w:rPr>
                <w:rFonts w:ascii="GHEA Grapalat" w:hAnsi="GHEA Grapalat" w:cs="Sylfaen"/>
                <w:lang w:val="hy-AM"/>
              </w:rPr>
              <w:t xml:space="preserve"> վիճակագրական կոմիտե</w:t>
            </w:r>
          </w:p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4C31BF">
              <w:rPr>
                <w:rFonts w:ascii="GHEA Grapalat" w:hAnsi="GHEA Grapalat"/>
                <w:lang w:val="hy-AM"/>
              </w:rPr>
              <w:t>Նախագծի 2-րդ կետը համապատասխանեցնել «Նորմատիվ իրավական ակտերի մասին» օրենքի 18-րդ հոդվածի 6-րդ մասի դրույթներին և «1793-Ն» բառերը փոխարինել  «1793-Ա» բառերով, նկատի ունենալով այն հանգամանքը, որ Կառավարության 2011 թվականի դեկտեմբերի 15-</w:t>
            </w:r>
            <w:r w:rsidRPr="004C31BF">
              <w:rPr>
                <w:rFonts w:ascii="GHEA Grapalat" w:hAnsi="GHEA Grapalat"/>
                <w:lang w:val="hy-AM"/>
              </w:rPr>
              <w:lastRenderedPageBreak/>
              <w:t>ի N 1793-Ա որոշումն անհատական բնույթի որոշում է: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DA621D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Ընդունվել է։ Նախագծում կատարվել է համապատասխան փոփոխություն։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C3287A" w:rsidTr="00C5502C">
        <w:trPr>
          <w:trHeight w:val="2234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4</w:t>
            </w:r>
            <w:r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lang w:val="af-ZA"/>
              </w:rPr>
              <w:t>ֆինանսների նախարարություն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E91336" w:rsidRDefault="00444547" w:rsidP="00C5502C">
            <w:pPr>
              <w:spacing w:before="100" w:beforeAutospacing="1" w:after="100" w:afterAutospacing="1"/>
              <w:rPr>
                <w:rFonts w:ascii="GHEA Grapalat" w:hAnsi="GHEA Grapalat"/>
                <w:lang w:val="hy-AM"/>
              </w:rPr>
            </w:pPr>
            <w:r w:rsidRPr="00CC10ED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C3287A" w:rsidRDefault="00444547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172CF3" w:rsidRDefault="00444547" w:rsidP="00C5502C">
            <w:pPr>
              <w:rPr>
                <w:rFonts w:ascii="GHEA Grapalat" w:hAnsi="GHEA Grapalat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172CF3">
              <w:rPr>
                <w:rFonts w:ascii="GHEA Grapalat" w:hAnsi="GHEA Grapalat"/>
              </w:rPr>
              <w:t>կենտրոնական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բանկ</w:t>
            </w:r>
            <w:proofErr w:type="spellEnd"/>
            <w:r w:rsidRPr="00444547">
              <w:rPr>
                <w:rFonts w:ascii="GHEA Grapalat" w:hAnsi="GHEA Grapalat"/>
                <w:lang w:val="hy-AM"/>
              </w:rPr>
              <w:t xml:space="preserve"> </w:t>
            </w:r>
          </w:p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Ընդունվել է ի գիտություն: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172CF3" w:rsidRDefault="00444547" w:rsidP="00C5502C">
            <w:pPr>
              <w:rPr>
                <w:rFonts w:ascii="GHEA Grapalat" w:hAnsi="GHEA Grapalat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172CF3">
              <w:rPr>
                <w:rFonts w:ascii="GHEA Grapalat" w:hAnsi="GHEA Grapalat"/>
              </w:rPr>
              <w:t>գլխավոր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դատախազ</w:t>
            </w:r>
            <w:r w:rsidR="00234728">
              <w:rPr>
                <w:rFonts w:ascii="GHEA Grapalat" w:hAnsi="GHEA Grapalat"/>
              </w:rPr>
              <w:t>ություն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C10ED">
              <w:rPr>
                <w:rFonts w:ascii="GHEA Grapalat" w:hAnsi="GHEA Grapalat"/>
                <w:lang w:val="hy-AM"/>
              </w:rPr>
              <w:t>Ընդունվել է ի գիտություն:</w:t>
            </w:r>
            <w:r w:rsidR="00E5400B" w:rsidRPr="00E91336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C3287A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  <w:r w:rsidR="00444547"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172CF3" w:rsidRDefault="00444547" w:rsidP="00C5502C">
            <w:pPr>
              <w:rPr>
                <w:rFonts w:ascii="GHEA Grapalat" w:hAnsi="GHEA Grapalat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172CF3">
              <w:rPr>
                <w:rFonts w:ascii="GHEA Grapalat" w:hAnsi="GHEA Grapalat"/>
              </w:rPr>
              <w:t>պետական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եկամուտների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կոմիտե</w:t>
            </w:r>
            <w:proofErr w:type="spellEnd"/>
          </w:p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Ընդունվել է ի գիտություն: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2A048F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  <w:r w:rsidR="00444547"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172CF3" w:rsidP="00C5502C">
            <w:pPr>
              <w:rPr>
                <w:rFonts w:ascii="GHEA Grapalat" w:hAnsi="GHEA Grapalat"/>
                <w:lang w:val="hy-AM"/>
              </w:rPr>
            </w:pPr>
            <w:r w:rsidRPr="00B3125D">
              <w:rPr>
                <w:rFonts w:ascii="GHEA Grapalat" w:hAnsi="GHEA Grapalat"/>
                <w:color w:val="000000"/>
                <w:shd w:val="clear" w:color="auto" w:fill="FFFFFF"/>
              </w:rPr>
              <w:t xml:space="preserve">ՀՀ </w:t>
            </w:r>
            <w:proofErr w:type="spellStart"/>
            <w:r w:rsidRPr="00B3125D">
              <w:rPr>
                <w:rFonts w:ascii="GHEA Grapalat" w:hAnsi="GHEA Grapalat"/>
                <w:color w:val="000000"/>
                <w:shd w:val="clear" w:color="auto" w:fill="FFFFFF"/>
              </w:rPr>
              <w:t>պաշտպանության</w:t>
            </w:r>
            <w:proofErr w:type="spellEnd"/>
            <w:r w:rsidRPr="00B3125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125D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172CF3" w:rsidRDefault="00172CF3" w:rsidP="00C5502C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Առաջարկվում է վերոնշյալ որոշման նախագծի 21.1 կետում նախատեսել նաև, թե ինչպես է որոշվելու ստեղծվող միջգերատեսչական հանձնաժողովի կամ աշխա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տան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քային խմբի ղեկավարի նշանակման հարցը, հատկապես այն դեպքերում, երբ որևէ միջազգային պայմանագրով սահմանված չէ դրա կատարման համար պատաս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խա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նատու պետական կառավարման համակարգի մարմին կամ երբ տվյալ միջազ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գա</w:t>
            </w:r>
            <w:r w:rsidRPr="00172C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  <w:t>յին պայմանագրով կարգավորվում են պետական կառավարման համակարգի մեկից ավելի մարմինների գործունեությանը վերաբերող ոլորտներ:</w:t>
            </w:r>
          </w:p>
          <w:p w:rsidR="00444547" w:rsidRPr="00172CF3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D" w:rsidRPr="00DA621D" w:rsidRDefault="009315FC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Չի ընդունվել։ </w:t>
            </w:r>
            <w:r w:rsidR="00DA621D" w:rsidRPr="00DA621D">
              <w:rPr>
                <w:rFonts w:ascii="GHEA Grapalat" w:hAnsi="GHEA Grapalat"/>
                <w:lang w:val="hy-AM"/>
              </w:rPr>
              <w:t>«Կառավարության կառուցվածքի և</w:t>
            </w:r>
          </w:p>
          <w:p w:rsidR="00444547" w:rsidRPr="00E91336" w:rsidRDefault="00DA621D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DA621D">
              <w:rPr>
                <w:rFonts w:ascii="GHEA Grapalat" w:hAnsi="GHEA Grapalat"/>
                <w:lang w:val="hy-AM"/>
              </w:rPr>
              <w:t>գործունեության մասին» օրենքի</w:t>
            </w:r>
            <w:r>
              <w:rPr>
                <w:rFonts w:ascii="GHEA Grapalat" w:hAnsi="GHEA Grapalat"/>
                <w:lang w:val="hy-AM"/>
              </w:rPr>
              <w:t xml:space="preserve"> հավելվածով սահմանվել են ն</w:t>
            </w:r>
            <w:r w:rsidRPr="00DA621D">
              <w:rPr>
                <w:rFonts w:ascii="GHEA Grapalat" w:hAnsi="GHEA Grapalat"/>
                <w:lang w:val="hy-AM"/>
              </w:rPr>
              <w:t>ախարարություններին վերապահված գործունեության հիմնական ոլորտները</w:t>
            </w:r>
            <w:r>
              <w:rPr>
                <w:rFonts w:ascii="GHEA Grapalat" w:hAnsi="GHEA Grapalat"/>
                <w:lang w:val="hy-AM"/>
              </w:rPr>
              <w:t xml:space="preserve">, որոնց համաձայն էլ կորոշվի </w:t>
            </w:r>
            <w:r w:rsidRPr="00DA621D">
              <w:rPr>
                <w:rFonts w:ascii="GHEA Grapalat" w:hAnsi="GHEA Grapalat"/>
                <w:lang w:val="hy-AM"/>
              </w:rPr>
              <w:t xml:space="preserve">ստեղծվող միջգերատեսչական </w:t>
            </w:r>
            <w:r w:rsidRPr="00DA621D">
              <w:rPr>
                <w:rFonts w:ascii="GHEA Grapalat" w:hAnsi="GHEA Grapalat"/>
                <w:lang w:val="hy-AM"/>
              </w:rPr>
              <w:lastRenderedPageBreak/>
              <w:t>հանձնաժողովի կամ աշխատանքային խմբի ղեկավարի նշանակման հարցը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2A048F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C3287A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9</w:t>
            </w:r>
            <w:r w:rsidR="00444547"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172CF3">
              <w:rPr>
                <w:rFonts w:ascii="GHEA Grapalat" w:hAnsi="GHEA Grapalat"/>
              </w:rPr>
              <w:t>առողջապահության</w:t>
            </w:r>
            <w:proofErr w:type="spellEnd"/>
            <w:r w:rsidRPr="00444547">
              <w:rPr>
                <w:rFonts w:ascii="GHEA Grapalat" w:hAnsi="GHEA Grapalat"/>
                <w:lang w:val="hy-AM"/>
              </w:rPr>
              <w:t xml:space="preserve"> նախարարություն </w:t>
            </w:r>
          </w:p>
          <w:p w:rsidR="00444547" w:rsidRPr="00444547" w:rsidRDefault="00444547" w:rsidP="00C5502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172CF3" w:rsidRDefault="00172CF3" w:rsidP="00C5502C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172CF3">
              <w:rPr>
                <w:rFonts w:ascii="GHEA Grapalat" w:hAnsi="GHEA Grapalat"/>
                <w:bCs/>
                <w:kern w:val="32"/>
                <w:lang w:val="hy-AM" w:eastAsia="x-none"/>
              </w:rPr>
              <w:t>Ա</w:t>
            </w:r>
            <w:r w:rsidRPr="00973EF3">
              <w:rPr>
                <w:rFonts w:ascii="GHEA Grapalat" w:hAnsi="GHEA Grapalat"/>
                <w:bCs/>
                <w:kern w:val="32"/>
                <w:lang w:val="hy-AM" w:eastAsia="x-none"/>
              </w:rPr>
              <w:t>նհրաժեշտ է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կա</w:t>
            </w:r>
            <w:r w:rsidRPr="00973EF3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գավո</w:t>
            </w:r>
            <w:r w:rsidRPr="00973EF3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ում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նախատեսել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հանձնաժողովի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կամ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աշխատանքային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խմբի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աշխատակա</w:t>
            </w:r>
            <w:r w:rsidRPr="00973EF3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գի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 xml:space="preserve"> 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վե</w:t>
            </w:r>
            <w:r w:rsidRPr="00973EF3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աբե</w:t>
            </w:r>
            <w:r w:rsidRPr="00973EF3">
              <w:rPr>
                <w:rFonts w:ascii="GHEA Grapalat" w:hAnsi="GHEA Grapalat" w:cs="Verdana"/>
                <w:color w:val="191919"/>
                <w:shd w:val="clear" w:color="auto" w:fill="FFFFFF"/>
                <w:lang w:val="hy-AM"/>
              </w:rPr>
              <w:t>ր</w:t>
            </w:r>
            <w:r w:rsidRPr="00973EF3">
              <w:rPr>
                <w:rFonts w:ascii="GHEA Grapalat" w:hAnsi="GHEA Grapalat" w:cs="Sylfaen"/>
                <w:color w:val="191919"/>
                <w:shd w:val="clear" w:color="auto" w:fill="FFFFFF"/>
                <w:lang w:val="hy-AM"/>
              </w:rPr>
              <w:t>յալ</w:t>
            </w:r>
            <w:r w:rsidRPr="00973EF3">
              <w:rPr>
                <w:rFonts w:ascii="GHEA Grapalat" w:hAnsi="GHEA Grapalat"/>
                <w:color w:val="191919"/>
                <w:shd w:val="clear" w:color="auto" w:fill="FFFFFF"/>
                <w:lang w:val="hy-AM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444547" w:rsidRDefault="009315FC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Չի ընդունվել։ Մ</w:t>
            </w:r>
            <w:r w:rsidRPr="009315FC">
              <w:rPr>
                <w:rFonts w:ascii="GHEA Grapalat" w:hAnsi="GHEA Grapalat"/>
                <w:lang w:val="hy-AM"/>
              </w:rPr>
              <w:t>իջգերատեսչական հանձնաժողով կամ աշխատանքային խումբ</w:t>
            </w:r>
            <w:r>
              <w:rPr>
                <w:rFonts w:ascii="GHEA Grapalat" w:hAnsi="GHEA Grapalat"/>
                <w:lang w:val="hy-AM"/>
              </w:rPr>
              <w:t xml:space="preserve"> ստեղծելու մասին Վարչապետի որոշմամբ, անհրաժեշտության դեպքում, կսահմանվի նաև դրա աշխատակարգը։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947C63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444547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444547"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172CF3" w:rsidRDefault="00444547" w:rsidP="00C5502C">
            <w:pPr>
              <w:rPr>
                <w:rFonts w:ascii="GHEA Grapalat" w:hAnsi="GHEA Grapalat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 w:rsidR="00172CF3">
              <w:rPr>
                <w:rFonts w:ascii="GHEA Grapalat" w:hAnsi="GHEA Grapalat"/>
              </w:rPr>
              <w:t>ազգային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անվտանգության</w:t>
            </w:r>
            <w:proofErr w:type="spellEnd"/>
            <w:r w:rsidR="00172CF3">
              <w:rPr>
                <w:rFonts w:ascii="GHEA Grapalat" w:hAnsi="GHEA Grapalat"/>
              </w:rPr>
              <w:t xml:space="preserve"> </w:t>
            </w:r>
            <w:proofErr w:type="spellStart"/>
            <w:r w:rsidR="00172CF3">
              <w:rPr>
                <w:rFonts w:ascii="GHEA Grapalat" w:hAnsi="GHEA Grapalat"/>
              </w:rPr>
              <w:t>ծառայություն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47" w:rsidRPr="00444547" w:rsidRDefault="00444547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C10ED">
              <w:rPr>
                <w:rFonts w:ascii="GHEA Grapalat" w:hAnsi="GHEA Grapalat"/>
                <w:lang w:val="hy-AM"/>
              </w:rPr>
              <w:t>Ընդունվել է ի գիտություն:</w:t>
            </w:r>
            <w:r w:rsidR="00E5400B" w:rsidRPr="00E91336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47" w:rsidRPr="00E91336" w:rsidRDefault="00444547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72CF3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C3287A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  <w:r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172CF3" w:rsidRDefault="00172CF3" w:rsidP="00C5502C">
            <w:pPr>
              <w:rPr>
                <w:rFonts w:ascii="GHEA Grapalat" w:hAnsi="GHEA Grapalat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արտակարգ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իրավիճակների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172CF3" w:rsidRPr="00444547" w:rsidRDefault="00172CF3" w:rsidP="00C5502C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444547" w:rsidRDefault="00172CF3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444547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 xml:space="preserve">Ընդունվել է ի գիտություն: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444547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72CF3" w:rsidRPr="00172CF3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444547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444547" w:rsidRDefault="00172CF3" w:rsidP="00C5502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ՀՀ աշխատանքի և սոցիալական հարցերի նախարարությունն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172CF3" w:rsidRDefault="00172CF3" w:rsidP="00C5502C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E91336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444547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E91336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72CF3" w:rsidRPr="002A048F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C3287A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Pr="00C3287A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234728" w:rsidRDefault="00234728" w:rsidP="00C5502C">
            <w:pPr>
              <w:rPr>
                <w:rFonts w:ascii="GHEA Grapalat" w:hAnsi="GHEA Grapalat"/>
              </w:rPr>
            </w:pPr>
            <w:r w:rsidRPr="00A7786D">
              <w:rPr>
                <w:rFonts w:ascii="GHEA Grapalat" w:hAnsi="GHEA Grapalat"/>
                <w:lang w:val="hy-AM"/>
              </w:rPr>
              <w:t>ՀՀ էկոնոմիկայի նախարարությ</w:t>
            </w:r>
            <w:proofErr w:type="spellStart"/>
            <w:r>
              <w:rPr>
                <w:rFonts w:ascii="GHEA Grapalat" w:hAnsi="GHEA Grapalat"/>
              </w:rPr>
              <w:t>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28" w:rsidRPr="00234728" w:rsidRDefault="009315FC" w:rsidP="002A048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234728" w:rsidRPr="00234728">
              <w:rPr>
                <w:rFonts w:ascii="GHEA Grapalat" w:hAnsi="GHEA Grapalat"/>
                <w:lang w:val="hy-AM"/>
              </w:rPr>
              <w:t>ռաջարկ</w:t>
            </w:r>
            <w:r w:rsidR="00A413DC">
              <w:rPr>
                <w:rFonts w:ascii="GHEA Grapalat" w:hAnsi="GHEA Grapalat"/>
                <w:lang w:val="hy-AM"/>
              </w:rPr>
              <w:t>վ</w:t>
            </w:r>
            <w:r w:rsidR="00234728" w:rsidRPr="00234728">
              <w:rPr>
                <w:rFonts w:ascii="GHEA Grapalat" w:hAnsi="GHEA Grapalat"/>
                <w:lang w:val="hy-AM"/>
              </w:rPr>
              <w:t>ում է ՀՀ արտաքին գործերի նախարարության կողմից ներկայացված նոր 21</w:t>
            </w:r>
            <w:r w:rsidR="00234728" w:rsidRPr="00234728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234728" w:rsidRPr="00234728">
              <w:rPr>
                <w:rFonts w:ascii="GHEA Grapalat" w:hAnsi="GHEA Grapalat"/>
                <w:lang w:val="hy-AM"/>
              </w:rPr>
              <w:t>1  և 21</w:t>
            </w:r>
            <w:r w:rsidR="00234728" w:rsidRPr="00234728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234728" w:rsidRPr="00234728">
              <w:rPr>
                <w:rFonts w:ascii="GHEA Grapalat" w:eastAsia="MS Mincho" w:hAnsi="GHEA Grapalat" w:cs="MS Mincho"/>
                <w:lang w:val="hy-AM"/>
              </w:rPr>
              <w:t xml:space="preserve">2 </w:t>
            </w:r>
            <w:r w:rsidR="00234728" w:rsidRPr="00234728">
              <w:rPr>
                <w:rFonts w:ascii="GHEA Grapalat" w:hAnsi="GHEA Grapalat"/>
                <w:lang w:val="hy-AM"/>
              </w:rPr>
              <w:t>կետերը շարադրել հետևյալ խմբագրությամբ՝</w:t>
            </w:r>
          </w:p>
          <w:p w:rsidR="00234728" w:rsidRDefault="00234728" w:rsidP="002A048F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A7786D">
              <w:rPr>
                <w:rFonts w:ascii="GHEA Grapalat" w:hAnsi="GHEA Grapalat"/>
                <w:lang w:val="hy-AM"/>
              </w:rPr>
              <w:lastRenderedPageBreak/>
              <w:t>«21</w:t>
            </w:r>
            <w:r w:rsidRPr="00A7786D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A7786D">
              <w:rPr>
                <w:rFonts w:ascii="GHEA Grapalat" w:eastAsia="MS Mincho" w:hAnsi="GHEA Grapalat" w:cs="MS Mincho"/>
                <w:lang w:val="hy-AM"/>
              </w:rPr>
              <w:t xml:space="preserve">1 </w:t>
            </w:r>
            <w:r w:rsidRPr="00A7786D">
              <w:rPr>
                <w:rFonts w:ascii="GHEA Grapalat" w:hAnsi="GHEA Grapalat"/>
                <w:lang w:val="hy-AM"/>
              </w:rPr>
              <w:t xml:space="preserve">Հայաստանի Հանրապետության միջազգային  պայմանագրերով սահմանված և  միջազգային կազմակերպությունների շրջանակներում Հայաստանի Հանրապետության ստանձնած պարտավորություններին համապատասխան Հայաստանի Հանրապետության զեկույցների պատրաստման նպատակով Հայաստանի Հանրապետության արտաքին գործերի նախարարությունը յուրաքանչյուր տարվա համար Հայաստանի Հանրապետության կառավարության քննարկմանն է ներկայացնում ցանկ, որում արտացոլված են իրավասու գերատեսչությունների կողմից Հայաստանի Հանրապետության միջազգային պարտավորություններին համապատասխան ազգային զեկույցների պատրաստման թեմաները և ժամկետները` նշելով համապատասխան միջազգային պայմանագիրը կամ միջազգային կազմակերպության շրջանակներում ստանձնած պարտավորությունը: </w:t>
            </w:r>
          </w:p>
          <w:p w:rsidR="00234728" w:rsidRPr="00A7786D" w:rsidRDefault="00234728" w:rsidP="002A048F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A7786D">
              <w:rPr>
                <w:rFonts w:ascii="GHEA Grapalat" w:hAnsi="GHEA Grapalat"/>
                <w:lang w:val="hy-AM"/>
              </w:rPr>
              <w:t>Ազգային զեկույցի պատրաստման համար իրավասու գերատեսչության նախաձեռնությամբ` սահմանված կարգով կարող է ստեղծվել միջգերատեսչական աշխատանքային խումբ կամ հանձնաժողով:</w:t>
            </w:r>
          </w:p>
          <w:p w:rsidR="00234728" w:rsidRPr="00A7786D" w:rsidRDefault="00234728" w:rsidP="002A048F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A7786D">
              <w:rPr>
                <w:rFonts w:ascii="GHEA Grapalat" w:hAnsi="GHEA Grapalat"/>
                <w:lang w:val="hy-AM"/>
              </w:rPr>
              <w:t xml:space="preserve">21.2. Իրավասու գերատեսչությունը մշակում է ազգային զեկույցի նախագիծը և համաձայնեցնում Հայաստանի Հանրապետության արդարադատության նախարարության, Հայաստանի Հանրապետության էկոնոմիկայի </w:t>
            </w:r>
            <w:r w:rsidRPr="00A7786D">
              <w:rPr>
                <w:rFonts w:ascii="GHEA Grapalat" w:hAnsi="GHEA Grapalat"/>
                <w:lang w:val="hy-AM"/>
              </w:rPr>
              <w:lastRenderedPageBreak/>
              <w:t>նախարարության, Հայաստանի Հանրապետության ֆինանսների նախարարության և Հայաստանի Հանրապետության արտաքին գործերի նախարարության հետ, իսկ անհրաժեշտության դեպքում` նաև այլ շահագրգիռ պետական կառավարման մարմինների հետ:</w:t>
            </w:r>
            <w:r w:rsidRPr="00A7786D">
              <w:rPr>
                <w:rFonts w:ascii="Courier New" w:hAnsi="Courier New" w:cs="Courier New"/>
                <w:lang w:val="hy-AM"/>
              </w:rPr>
              <w:t> </w:t>
            </w:r>
            <w:r w:rsidRPr="00A7786D">
              <w:rPr>
                <w:rFonts w:ascii="GHEA Grapalat" w:hAnsi="GHEA Grapalat" w:cs="GHEA Grapalat"/>
                <w:lang w:val="hy-AM"/>
              </w:rPr>
              <w:t>Իրավասու</w:t>
            </w:r>
            <w:r w:rsidRPr="00A7786D">
              <w:rPr>
                <w:rFonts w:ascii="GHEA Grapalat" w:hAnsi="GHEA Grapalat"/>
                <w:lang w:val="hy-AM"/>
              </w:rPr>
              <w:t xml:space="preserve"> </w:t>
            </w:r>
            <w:r w:rsidRPr="00A7786D">
              <w:rPr>
                <w:rFonts w:ascii="GHEA Grapalat" w:hAnsi="GHEA Grapalat" w:cs="GHEA Grapalat"/>
                <w:lang w:val="hy-AM"/>
              </w:rPr>
              <w:t>գերատ</w:t>
            </w:r>
            <w:r w:rsidRPr="00A7786D">
              <w:rPr>
                <w:rFonts w:ascii="GHEA Grapalat" w:hAnsi="GHEA Grapalat"/>
                <w:lang w:val="hy-AM"/>
              </w:rPr>
              <w:t>եսչությունն ազգային զեկույցի պատրաստմանը կարող է ներգրավել մասնագետների, փորձագետների և խորհրդատուների:</w:t>
            </w:r>
          </w:p>
          <w:p w:rsidR="00172CF3" w:rsidRDefault="00234728" w:rsidP="002A048F">
            <w:pPr>
              <w:jc w:val="both"/>
              <w:rPr>
                <w:rFonts w:ascii="GHEA Grapalat" w:hAnsi="GHEA Grapalat"/>
                <w:lang w:val="hy-AM"/>
              </w:rPr>
            </w:pPr>
            <w:r w:rsidRPr="00A7786D">
              <w:rPr>
                <w:rFonts w:ascii="GHEA Grapalat" w:hAnsi="GHEA Grapalat"/>
                <w:lang w:val="hy-AM"/>
              </w:rPr>
              <w:t>Ազգային զեկույցը մշակվելուց հետո՝ այն ներկայացվում է Հայաստանի Հանրապետության վարչապետի աշխատակազմ։ Հայաստանի Հանրապետության վարչապետի հանձնարարությամբ և դրանում նշված ժամկետներում Հայաստանի Հանրապետության արդարադատության նախարարությունը ապահովում է զեկույցի օտար լեզվով թարգմանությունը, իսկ Հայաստանի Հանրապետության արտաքին գործերի նախարարությունը ապահովում է դրա փոխանցումը համապատասխան միջազգային կազմակերպությանը:»</w:t>
            </w:r>
          </w:p>
          <w:p w:rsidR="00234728" w:rsidRDefault="00234728" w:rsidP="002A048F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234728" w:rsidRPr="00234728" w:rsidRDefault="00234728" w:rsidP="002A048F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234728">
              <w:rPr>
                <w:rFonts w:ascii="GHEA Grapalat" w:eastAsia="Calibri" w:hAnsi="GHEA Grapalat"/>
                <w:lang w:val="hy-AM"/>
              </w:rPr>
              <w:t>առաջարկվում է Որոշման մեջ կատարվել հետևյալ փոփոխությունները</w:t>
            </w:r>
            <w:r w:rsidRPr="00234728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234728" w:rsidRPr="00B10248" w:rsidRDefault="00234728" w:rsidP="002A048F">
            <w:pPr>
              <w:pStyle w:val="ListParagraph"/>
              <w:numPr>
                <w:ilvl w:val="0"/>
                <w:numId w:val="3"/>
              </w:numPr>
              <w:ind w:left="709" w:firstLine="0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Որոշման </w:t>
            </w:r>
            <w:r w:rsidRPr="00B10248">
              <w:rPr>
                <w:rFonts w:ascii="GHEA Grapalat" w:hAnsi="GHEA Grapalat"/>
                <w:lang w:val="hy-AM"/>
              </w:rPr>
              <w:t xml:space="preserve">N 1 հավելվածի 7-րդ կետը շարադրել </w:t>
            </w:r>
            <w:r w:rsidRPr="00B10248">
              <w:rPr>
                <w:rFonts w:ascii="GHEA Grapalat" w:eastAsia="Calibri" w:hAnsi="GHEA Grapalat"/>
                <w:lang w:val="hy-AM"/>
              </w:rPr>
              <w:t>հետևյալ խմբագրությամբ՝</w:t>
            </w:r>
          </w:p>
          <w:p w:rsidR="00234728" w:rsidRDefault="00234728" w:rsidP="002A048F">
            <w:pPr>
              <w:ind w:left="709"/>
              <w:contextualSpacing/>
              <w:rPr>
                <w:rFonts w:ascii="GHEA Grapalat" w:eastAsia="Calibri" w:hAnsi="GHEA Grapalat"/>
                <w:lang w:val="hy-AM"/>
              </w:rPr>
            </w:pPr>
            <w:r w:rsidRPr="002F2029">
              <w:rPr>
                <w:rFonts w:ascii="GHEA Grapalat" w:eastAsia="Calibri" w:hAnsi="GHEA Grapalat"/>
                <w:lang w:val="hy-AM"/>
              </w:rPr>
              <w:t>«</w:t>
            </w:r>
            <w:r w:rsidRPr="002F20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արտաքին գործերի նախարարությունը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՝ </w:t>
            </w:r>
            <w:r w:rsidRPr="002F2029">
              <w:rPr>
                <w:rFonts w:ascii="GHEA Grapalat" w:eastAsia="Calibri" w:hAnsi="GHEA Grapalat"/>
                <w:lang w:val="hy-AM"/>
              </w:rPr>
              <w:t>մինչև յուրաքանչյուր ամսվա 15-ը</w:t>
            </w:r>
            <w:r>
              <w:rPr>
                <w:rFonts w:ascii="GHEA Grapalat" w:eastAsia="Calibri" w:hAnsi="GHEA Grapalat"/>
                <w:lang w:val="hy-AM"/>
              </w:rPr>
              <w:t xml:space="preserve">, </w:t>
            </w:r>
            <w:r w:rsidRPr="002F20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պետական կառավարման համակարգի մարմիններին ներկայացնում է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հաջ</w:t>
            </w:r>
            <w:r w:rsidRPr="002F20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որդ ամսվա ընթացքում ծրագր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ավորված</w:t>
            </w:r>
            <w:r w:rsidRPr="002F20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միջոցառումների նպատակահարմարության վերաբերյալ դիրքորոշում, ինչպես նաև այլ միջոցառումներ ներառելու մասին առաջարկություններ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2F202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իսկ սույն կարգի 6-րդ կետով նախատեսված միջոցառումների դեպքում՝ դրանք ստանալուց հետո եռօրյա ժամկետում:</w:t>
            </w:r>
            <w:r w:rsidRPr="002F2029">
              <w:rPr>
                <w:rFonts w:ascii="GHEA Grapalat" w:eastAsia="Calibri" w:hAnsi="GHEA Grapalat"/>
                <w:lang w:val="hy-AM"/>
              </w:rPr>
              <w:t>»</w:t>
            </w:r>
          </w:p>
          <w:p w:rsidR="00234728" w:rsidRPr="002F2029" w:rsidRDefault="00234728" w:rsidP="002A048F">
            <w:pPr>
              <w:ind w:left="709"/>
              <w:contextualSpacing/>
              <w:rPr>
                <w:rFonts w:ascii="GHEA Grapalat" w:eastAsia="Calibri" w:hAnsi="GHEA Grapalat"/>
                <w:lang w:val="hy-AM"/>
              </w:rPr>
            </w:pPr>
          </w:p>
          <w:p w:rsidR="00234728" w:rsidRDefault="00234728" w:rsidP="002A048F">
            <w:pPr>
              <w:pStyle w:val="ListParagraph"/>
              <w:numPr>
                <w:ilvl w:val="0"/>
                <w:numId w:val="4"/>
              </w:numPr>
              <w:ind w:left="709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2F2029">
              <w:rPr>
                <w:rFonts w:ascii="GHEA Grapalat" w:eastAsia="Calibri" w:hAnsi="GHEA Grapalat"/>
                <w:lang w:val="hy-AM"/>
              </w:rPr>
              <w:t>Որոշման</w:t>
            </w:r>
            <w:r w:rsidRPr="002F2029">
              <w:rPr>
                <w:rFonts w:ascii="GHEA Grapalat" w:hAnsi="GHEA Grapalat"/>
                <w:lang w:val="hy-AM"/>
              </w:rPr>
              <w:t xml:space="preserve"> N 1 հավելվածի </w:t>
            </w:r>
            <w:r w:rsidRPr="002F2029">
              <w:rPr>
                <w:rFonts w:ascii="GHEA Grapalat" w:eastAsia="Calibri" w:hAnsi="GHEA Grapalat"/>
                <w:lang w:val="hy-AM"/>
              </w:rPr>
              <w:t xml:space="preserve">10-րդ կետը </w:t>
            </w:r>
            <w:r w:rsidRPr="00B10248">
              <w:rPr>
                <w:rFonts w:ascii="GHEA Grapalat" w:hAnsi="GHEA Grapalat"/>
                <w:lang w:val="hy-AM"/>
              </w:rPr>
              <w:t xml:space="preserve">շարադրել </w:t>
            </w:r>
            <w:r w:rsidRPr="00B10248">
              <w:rPr>
                <w:rFonts w:ascii="GHEA Grapalat" w:eastAsia="Calibri" w:hAnsi="GHEA Grapalat"/>
                <w:lang w:val="hy-AM"/>
              </w:rPr>
              <w:t>հետևյալ խմբագրությամբ՝</w:t>
            </w:r>
          </w:p>
          <w:p w:rsidR="00234728" w:rsidRDefault="00234728" w:rsidP="002A048F">
            <w:pPr>
              <w:ind w:left="709"/>
              <w:rPr>
                <w:rFonts w:ascii="GHEA Grapalat" w:eastAsia="Calibri" w:hAnsi="GHEA Grapalat"/>
                <w:lang w:val="hy-AM"/>
              </w:rPr>
            </w:pPr>
            <w:r w:rsidRPr="008C28BF">
              <w:rPr>
                <w:rFonts w:ascii="GHEA Grapalat" w:eastAsia="Calibri" w:hAnsi="GHEA Grapalat"/>
                <w:lang w:val="hy-AM"/>
              </w:rPr>
              <w:t>«ՀՀ արտաքին քաղաքականության առաջնայնությունները և հանգուցային խնդիրները ներկայացնելու նպատակով ՀՀ արտաքին գործերի նախարարությունը պարբերաբար (ոչ պակաս քան երեք ամիսը մեկ անգամ), ինչպես նաև պետական կառավարման համակարգի մարմինների հարցման հիման վրա՝ դիրքորոշում է տրամադրում արտաքին քաղաքականության բնագավառի կոնկրետ հարցերի վերաբերյալ նման հարցում ստանալուց հետո 5-օրյա ժամկետում:»</w:t>
            </w:r>
          </w:p>
          <w:p w:rsidR="00234728" w:rsidRPr="008C28BF" w:rsidRDefault="00234728" w:rsidP="002A048F">
            <w:pPr>
              <w:ind w:left="709"/>
              <w:rPr>
                <w:rFonts w:ascii="GHEA Grapalat" w:eastAsia="Calibri" w:hAnsi="GHEA Grapalat"/>
                <w:lang w:val="hy-AM"/>
              </w:rPr>
            </w:pPr>
          </w:p>
          <w:p w:rsidR="00234728" w:rsidRPr="00EB4A28" w:rsidRDefault="00234728" w:rsidP="002A048F">
            <w:pPr>
              <w:pStyle w:val="ListParagraph"/>
              <w:numPr>
                <w:ilvl w:val="0"/>
                <w:numId w:val="4"/>
              </w:numPr>
              <w:ind w:left="709" w:firstLine="0"/>
              <w:jc w:val="both"/>
              <w:rPr>
                <w:rFonts w:ascii="GHEA Grapalat" w:eastAsia="Calibri" w:hAnsi="GHEA Grapalat"/>
                <w:lang w:val="hy-AM"/>
              </w:rPr>
            </w:pPr>
            <w:r w:rsidRPr="00EB4A28">
              <w:rPr>
                <w:rFonts w:ascii="GHEA Grapalat" w:eastAsia="Calibri" w:hAnsi="GHEA Grapalat"/>
                <w:lang w:val="hy-AM"/>
              </w:rPr>
              <w:t xml:space="preserve">Առաջարկվում է հստակեցնել նաև «պաշտոնական հանդիպումներ» սահմանումը, քանի որ պարզ չէ, թէ որ </w:t>
            </w:r>
            <w:r w:rsidRPr="00EB4A28">
              <w:rPr>
                <w:rFonts w:ascii="GHEA Grapalat" w:eastAsia="Calibri" w:hAnsi="GHEA Grapalat"/>
                <w:lang w:val="hy-AM"/>
              </w:rPr>
              <w:lastRenderedPageBreak/>
              <w:t>հանդիպումն է համարվում պաշտոնական</w:t>
            </w:r>
            <w:r>
              <w:rPr>
                <w:rFonts w:ascii="GHEA Grapalat" w:eastAsia="Calibri" w:hAnsi="GHEA Grapalat"/>
                <w:lang w:val="hy-AM"/>
              </w:rPr>
              <w:t xml:space="preserve">, </w:t>
            </w:r>
            <w:r w:rsidRPr="00EB4A28">
              <w:rPr>
                <w:rFonts w:ascii="GHEA Grapalat" w:eastAsia="Calibri" w:hAnsi="GHEA Grapalat"/>
                <w:lang w:val="hy-AM"/>
              </w:rPr>
              <w:t>իսկ որը՝ աշխատանքային։</w:t>
            </w:r>
          </w:p>
          <w:p w:rsidR="00234728" w:rsidRPr="00172CF3" w:rsidRDefault="00234728" w:rsidP="002A048F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Default="00E10BCD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1․ </w:t>
            </w:r>
            <w:r w:rsidR="00A413DC"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/>
                <w:lang w:val="hy-AM"/>
              </w:rPr>
              <w:t>նդունվել</w:t>
            </w:r>
            <w:r w:rsidR="00A413DC">
              <w:rPr>
                <w:rFonts w:ascii="GHEA Grapalat" w:hAnsi="GHEA Grapalat"/>
                <w:lang w:val="hy-AM"/>
              </w:rPr>
              <w:t xml:space="preserve"> է մասամբ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062598" w:rsidRDefault="00A413DC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Նախագծում կատարվել է համապատասխան փոփոխություն, որի համաձայն՝ ՀՀ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զեկույցների պատրաստման նպատակով </w:t>
            </w:r>
            <w:r w:rsidRPr="00A413DC">
              <w:rPr>
                <w:rFonts w:ascii="GHEA Grapalat" w:hAnsi="GHEA Grapalat"/>
                <w:u w:val="single"/>
                <w:lang w:val="hy-AM"/>
              </w:rPr>
              <w:t xml:space="preserve">կարող է </w:t>
            </w:r>
            <w:r>
              <w:rPr>
                <w:rFonts w:ascii="GHEA Grapalat" w:hAnsi="GHEA Grapalat"/>
                <w:lang w:val="hy-AM"/>
              </w:rPr>
              <w:t xml:space="preserve">ստեղծվել </w:t>
            </w:r>
            <w:r w:rsidRPr="00A413DC">
              <w:rPr>
                <w:rFonts w:ascii="GHEA Grapalat" w:hAnsi="GHEA Grapalat"/>
                <w:lang w:val="hy-AM"/>
              </w:rPr>
              <w:t>միջգերատեսչական հանձնաժողով կամ աշխատանքային խումբ</w:t>
            </w:r>
            <w:r>
              <w:rPr>
                <w:rFonts w:ascii="GHEA Grapalat" w:hAnsi="GHEA Grapalat"/>
                <w:lang w:val="hy-AM"/>
              </w:rPr>
              <w:t xml:space="preserve">, ինչպես նաև ավելացվել է 21․3 կետ, որով սահմանվում է ՀՀ զեկույցների պատրաստման համար </w:t>
            </w:r>
            <w:r w:rsidRPr="00A413DC">
              <w:rPr>
                <w:rFonts w:ascii="GHEA Grapalat" w:hAnsi="GHEA Grapalat"/>
                <w:lang w:val="hy-AM"/>
              </w:rPr>
              <w:t>միջգերատեսչական հանձնաժողով կամ աշխատանքային խումբ</w:t>
            </w:r>
            <w:r>
              <w:rPr>
                <w:rFonts w:ascii="GHEA Grapalat" w:hAnsi="GHEA Grapalat"/>
                <w:lang w:val="hy-AM"/>
              </w:rPr>
              <w:t xml:space="preserve"> ստեղծելու անհրաժեշտության բացակայության դեպքերում՝ զեկույցների պատրաստման և ներկայացման ընթացակարգը։</w:t>
            </w: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A048F" w:rsidRPr="00A413DC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413DC">
              <w:rPr>
                <w:rFonts w:ascii="GHEA Grapalat" w:hAnsi="GHEA Grapalat"/>
                <w:lang w:val="hy-AM"/>
              </w:rPr>
              <w:t>2</w:t>
            </w:r>
            <w:r w:rsidRPr="00A413DC">
              <w:rPr>
                <w:rFonts w:ascii="Cambria Math" w:hAnsi="Cambria Math" w:cs="Cambria Math"/>
                <w:lang w:val="hy-AM"/>
              </w:rPr>
              <w:t>․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Ընդունվել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է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ի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գիտություն</w:t>
            </w:r>
            <w:r w:rsidRPr="00A413DC">
              <w:rPr>
                <w:rFonts w:ascii="GHEA Grapalat" w:hAnsi="GHEA Grapalat"/>
                <w:lang w:val="hy-AM"/>
              </w:rPr>
              <w:t>:</w:t>
            </w:r>
          </w:p>
          <w:p w:rsidR="002A048F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413DC">
              <w:rPr>
                <w:rFonts w:ascii="GHEA Grapalat" w:hAnsi="GHEA Grapalat"/>
                <w:lang w:val="hy-AM"/>
              </w:rPr>
              <w:t xml:space="preserve">Առաջարկությունը չի վերաբերում </w:t>
            </w:r>
            <w:r w:rsidRPr="00A413DC">
              <w:rPr>
                <w:rFonts w:ascii="GHEA Grapalat" w:hAnsi="GHEA Grapalat"/>
                <w:lang w:val="hy-AM"/>
              </w:rPr>
              <w:lastRenderedPageBreak/>
              <w:t>ներկայացված նախագծով նախատեսվող կարգավորումներին։</w:t>
            </w: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A048F" w:rsidRPr="002A048F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A048F">
              <w:rPr>
                <w:rFonts w:ascii="GHEA Grapalat" w:hAnsi="GHEA Grapalat"/>
                <w:lang w:val="hy-AM"/>
              </w:rPr>
              <w:t>3</w:t>
            </w:r>
            <w:r w:rsidRPr="002A048F">
              <w:rPr>
                <w:rFonts w:ascii="Cambria Math" w:hAnsi="Cambria Math" w:cs="Cambria Math"/>
                <w:lang w:val="hy-AM"/>
              </w:rPr>
              <w:t>․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Ընդունվել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է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ի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գիտություն</w:t>
            </w:r>
            <w:r w:rsidRPr="002A048F">
              <w:rPr>
                <w:rFonts w:ascii="GHEA Grapalat" w:hAnsi="GHEA Grapalat"/>
                <w:lang w:val="hy-AM"/>
              </w:rPr>
              <w:t>:</w:t>
            </w:r>
          </w:p>
          <w:p w:rsidR="00062598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A048F">
              <w:rPr>
                <w:rFonts w:ascii="GHEA Grapalat" w:hAnsi="GHEA Grapalat"/>
                <w:lang w:val="hy-AM"/>
              </w:rPr>
              <w:t>Առաջարկությունը չի վերաբերում ներկայացված նախագծով նախատեսվող կարգավորումներին։</w:t>
            </w: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62598" w:rsidRDefault="0006259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A048F" w:rsidRPr="002A048F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A048F">
              <w:rPr>
                <w:rFonts w:ascii="GHEA Grapalat" w:hAnsi="GHEA Grapalat"/>
                <w:lang w:val="hy-AM"/>
              </w:rPr>
              <w:t>4</w:t>
            </w:r>
            <w:r w:rsidRPr="002A048F">
              <w:rPr>
                <w:rFonts w:ascii="Cambria Math" w:hAnsi="Cambria Math" w:cs="Cambria Math"/>
                <w:lang w:val="hy-AM"/>
              </w:rPr>
              <w:t>․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Ընդունվել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է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ի</w:t>
            </w:r>
            <w:r w:rsidRPr="002A048F">
              <w:rPr>
                <w:rFonts w:ascii="GHEA Grapalat" w:hAnsi="GHEA Grapalat"/>
                <w:lang w:val="hy-AM"/>
              </w:rPr>
              <w:t xml:space="preserve"> </w:t>
            </w:r>
            <w:r w:rsidRPr="002A048F">
              <w:rPr>
                <w:rFonts w:ascii="GHEA Grapalat" w:hAnsi="GHEA Grapalat" w:cs="GHEA Grapalat"/>
                <w:lang w:val="hy-AM"/>
              </w:rPr>
              <w:t>գիտություն</w:t>
            </w:r>
            <w:r w:rsidRPr="002A048F">
              <w:rPr>
                <w:rFonts w:ascii="GHEA Grapalat" w:hAnsi="GHEA Grapalat"/>
                <w:lang w:val="hy-AM"/>
              </w:rPr>
              <w:t>:</w:t>
            </w:r>
          </w:p>
          <w:p w:rsidR="00E10BCD" w:rsidRPr="00444547" w:rsidRDefault="002A048F" w:rsidP="002A048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2A048F">
              <w:rPr>
                <w:rFonts w:ascii="GHEA Grapalat" w:hAnsi="GHEA Grapalat"/>
                <w:lang w:val="hy-AM"/>
              </w:rPr>
              <w:lastRenderedPageBreak/>
              <w:t>Առաջարկությունը չի վերաբերում ներկայացված նախագծով նախատեսվող կարգավորումներին։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947C63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172CF3" w:rsidRPr="00C3287A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444547" w:rsidRDefault="00172CF3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14</w:t>
            </w:r>
            <w:r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172CF3" w:rsidRDefault="00234728" w:rsidP="00C5502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կրթության</w:t>
            </w:r>
            <w:proofErr w:type="spellEnd"/>
            <w:r w:rsidR="00A413DC">
              <w:rPr>
                <w:rFonts w:ascii="GHEA Grapalat" w:hAnsi="GHEA Grapalat"/>
              </w:rPr>
              <w:t xml:space="preserve">, </w:t>
            </w:r>
            <w:proofErr w:type="spellStart"/>
            <w:r w:rsidR="00A413DC">
              <w:rPr>
                <w:rFonts w:ascii="GHEA Grapalat" w:hAnsi="GHEA Grapalat"/>
              </w:rPr>
              <w:t>գիտության</w:t>
            </w:r>
            <w:proofErr w:type="spellEnd"/>
            <w:r w:rsidR="00A413DC">
              <w:rPr>
                <w:rFonts w:ascii="GHEA Grapalat" w:hAnsi="GHEA Grapalat"/>
              </w:rPr>
              <w:t xml:space="preserve">, </w:t>
            </w:r>
            <w:proofErr w:type="spellStart"/>
            <w:r w:rsidR="00A413DC">
              <w:rPr>
                <w:rFonts w:ascii="GHEA Grapalat" w:hAnsi="GHEA Grapalat"/>
              </w:rPr>
              <w:t>մշակույթի</w:t>
            </w:r>
            <w:proofErr w:type="spellEnd"/>
            <w:r w:rsidR="00A413DC">
              <w:rPr>
                <w:rFonts w:ascii="GHEA Grapalat" w:hAnsi="GHEA Grapalat"/>
              </w:rPr>
              <w:t xml:space="preserve"> և </w:t>
            </w:r>
            <w:proofErr w:type="spellStart"/>
            <w:r w:rsidR="00A413DC">
              <w:rPr>
                <w:rFonts w:ascii="GHEA Grapalat" w:hAnsi="GHEA Grapalat"/>
              </w:rPr>
              <w:t>սպորտի</w:t>
            </w:r>
            <w:proofErr w:type="spellEnd"/>
            <w:r w:rsidR="00A413DC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F3" w:rsidRPr="00444547" w:rsidRDefault="00172CF3" w:rsidP="00C5502C">
            <w:pPr>
              <w:spacing w:line="360" w:lineRule="auto"/>
              <w:jc w:val="both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Դիտողություններ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չկան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E91336" w:rsidRDefault="00172CF3" w:rsidP="00C5502C">
            <w:pPr>
              <w:rPr>
                <w:rFonts w:ascii="GHEA Grapalat" w:hAnsi="GHEA Grapalat"/>
                <w:lang w:val="hy-AM"/>
              </w:rPr>
            </w:pPr>
            <w:r w:rsidRPr="00CC10ED">
              <w:rPr>
                <w:rFonts w:ascii="GHEA Grapalat" w:hAnsi="GHEA Grapalat"/>
                <w:lang w:val="hy-AM"/>
              </w:rPr>
              <w:t>Ընդունվել է ի գիտություն: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F3" w:rsidRPr="00E91336" w:rsidRDefault="00172CF3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234728" w:rsidRPr="002A048F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28" w:rsidRPr="00444547" w:rsidRDefault="00234728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28" w:rsidRPr="00234728" w:rsidRDefault="000514CF" w:rsidP="00C5502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 w:rsidRPr="007C750A">
              <w:rPr>
                <w:rFonts w:ascii="GHEA Grapalat" w:hAnsi="GHEA Grapalat"/>
              </w:rPr>
              <w:t>արդարադատության</w:t>
            </w:r>
            <w:proofErr w:type="spellEnd"/>
            <w:r w:rsidRPr="007C750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C750A">
              <w:rPr>
                <w:rFonts w:ascii="GHEA Grapalat" w:hAnsi="GHEA Grapalat"/>
              </w:rPr>
              <w:t>նախարարությ</w:t>
            </w:r>
            <w:r>
              <w:rPr>
                <w:rFonts w:ascii="GHEA Grapalat" w:hAnsi="GHEA Grapalat"/>
              </w:rPr>
              <w:t>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164893" w:rsidRDefault="000514CF" w:rsidP="00C5502C">
            <w:pPr>
              <w:tabs>
                <w:tab w:val="left" w:pos="9360"/>
              </w:tabs>
              <w:spacing w:line="360" w:lineRule="auto"/>
              <w:ind w:firstLine="900"/>
              <w:jc w:val="both"/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Նախագծի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2-</w:t>
            </w:r>
            <w:proofErr w:type="spellStart"/>
            <w:r>
              <w:rPr>
                <w:rFonts w:ascii="GHEA Grapalat" w:hAnsi="GHEA Grapalat"/>
              </w:rPr>
              <w:t>րդ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կետով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նախատեսվում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</w:t>
            </w:r>
            <w:proofErr w:type="spellEnd"/>
            <w:r w:rsidRPr="0084266A">
              <w:rPr>
                <w:rFonts w:ascii="GHEA Grapalat" w:hAnsi="GHEA Grapalat"/>
                <w:lang w:val="hy-AM"/>
              </w:rPr>
              <w:t>ժը կորցրած ճանաչել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 w:rsidRPr="0084266A">
              <w:rPr>
                <w:rFonts w:ascii="GHEA Grapalat" w:hAnsi="GHEA Grapalat"/>
                <w:lang w:val="hy-AM"/>
              </w:rPr>
              <w:t xml:space="preserve">Հայաստանի Հանրապետության կառավարության 2011 թվականի դեկտեմբերի 15-ի «Հայաստանի Հանրապետության միջազգային պարտավորություններին համապատասխան Հայաստանի Հանրապետության ազգային զեկույցների պատրաստման համար </w:t>
            </w:r>
            <w:r w:rsidRPr="001B04E3">
              <w:rPr>
                <w:rFonts w:ascii="GHEA Grapalat" w:hAnsi="GHEA Grapalat"/>
                <w:lang w:val="hy-AM"/>
              </w:rPr>
              <w:t>պատասխանատու պետական մարմինների և ներկայացնելու ժամկետների ցանկը հաստատելու մասին» N 1793-</w:t>
            </w:r>
            <w:r w:rsidRPr="001B04E3">
              <w:rPr>
                <w:rFonts w:ascii="GHEA Grapalat" w:hAnsi="GHEA Grapalat"/>
              </w:rPr>
              <w:t>Ա</w:t>
            </w:r>
            <w:r w:rsidRPr="001B04E3">
              <w:rPr>
                <w:rFonts w:ascii="GHEA Grapalat" w:hAnsi="GHEA Grapalat"/>
                <w:lang w:val="hy-AM"/>
              </w:rPr>
              <w:t xml:space="preserve"> որոշումը</w:t>
            </w:r>
            <w:r w:rsidRPr="00164893">
              <w:rPr>
                <w:rFonts w:ascii="GHEA Grapalat" w:hAnsi="GHEA Grapalat"/>
                <w:lang w:val="af-ZA"/>
              </w:rPr>
              <w:t xml:space="preserve"> /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>՝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որոշում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/, </w:t>
            </w:r>
            <w:proofErr w:type="spellStart"/>
            <w:r>
              <w:rPr>
                <w:rFonts w:ascii="GHEA Grapalat" w:hAnsi="GHEA Grapalat"/>
              </w:rPr>
              <w:t>որի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բնույթը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նախագծում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սխալ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նշված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այսինքն</w:t>
            </w:r>
            <w:proofErr w:type="spellEnd"/>
            <w:r>
              <w:rPr>
                <w:rFonts w:ascii="GHEA Grapalat" w:hAnsi="GHEA Grapalat"/>
              </w:rPr>
              <w:t>՝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նշված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որպես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նորմատիվ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այնինչ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որոշումն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բնույթով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անհատական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է</w:t>
            </w:r>
            <w:r w:rsidRPr="00164893">
              <w:rPr>
                <w:rFonts w:ascii="GHEA Grapalat" w:hAnsi="GHEA Grapalat"/>
                <w:lang w:val="af-ZA"/>
              </w:rPr>
              <w:t xml:space="preserve">: </w:t>
            </w:r>
            <w:proofErr w:type="spellStart"/>
            <w:r w:rsidRPr="001B04E3">
              <w:rPr>
                <w:rFonts w:ascii="GHEA Grapalat" w:hAnsi="GHEA Grapalat"/>
              </w:rPr>
              <w:t>Այդ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B04E3">
              <w:rPr>
                <w:rFonts w:ascii="GHEA Grapalat" w:hAnsi="GHEA Grapalat"/>
              </w:rPr>
              <w:t>առումով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B04E3">
              <w:rPr>
                <w:rFonts w:ascii="GHEA Grapalat" w:hAnsi="GHEA Grapalat"/>
              </w:rPr>
              <w:lastRenderedPageBreak/>
              <w:t>անհրաժեշտ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/>
              </w:rPr>
              <w:t>է</w:t>
            </w:r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B04E3">
              <w:rPr>
                <w:rFonts w:ascii="GHEA Grapalat" w:hAnsi="GHEA Grapalat"/>
              </w:rPr>
              <w:t>նկատի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1B04E3">
              <w:rPr>
                <w:rFonts w:ascii="GHEA Grapalat" w:hAnsi="GHEA Grapalat"/>
              </w:rPr>
              <w:t>ունենալ</w:t>
            </w:r>
            <w:proofErr w:type="spellEnd"/>
            <w:r w:rsidRPr="0016489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/>
                <w:lang w:val="af-ZA"/>
              </w:rPr>
              <w:t>«Նորմատիվ ի</w:t>
            </w:r>
            <w:r w:rsidRPr="001B04E3">
              <w:rPr>
                <w:rFonts w:ascii="GHEA Grapalat" w:hAnsi="GHEA Grapalat" w:cs="Sylfaen"/>
                <w:lang w:val="af-ZA"/>
              </w:rPr>
              <w:t>րավական</w:t>
            </w:r>
            <w:r w:rsidRPr="001B04E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 w:cs="Sylfaen"/>
                <w:lang w:val="af-ZA"/>
              </w:rPr>
              <w:t>ակտերի</w:t>
            </w:r>
            <w:r w:rsidRPr="001B04E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 w:cs="Sylfaen"/>
                <w:lang w:val="af-ZA"/>
              </w:rPr>
              <w:t>մասին</w:t>
            </w:r>
            <w:r w:rsidRPr="001B04E3">
              <w:rPr>
                <w:rFonts w:ascii="GHEA Grapalat" w:hAnsi="GHEA Grapalat"/>
                <w:lang w:val="af-ZA"/>
              </w:rPr>
              <w:t xml:space="preserve">» </w:t>
            </w:r>
            <w:r w:rsidRPr="001B04E3">
              <w:rPr>
                <w:rFonts w:ascii="GHEA Grapalat" w:hAnsi="GHEA Grapalat" w:cs="Sylfaen"/>
                <w:lang w:val="af-ZA"/>
              </w:rPr>
              <w:t>Հայաստանի</w:t>
            </w:r>
            <w:r w:rsidRPr="001B04E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 w:cs="Sylfaen"/>
                <w:lang w:val="af-ZA"/>
              </w:rPr>
              <w:t>Հանրապետության</w:t>
            </w:r>
            <w:r w:rsidRPr="001B04E3"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 w:cs="Sylfaen"/>
                <w:lang w:val="af-ZA"/>
              </w:rPr>
              <w:t>օրենքի</w:t>
            </w:r>
            <w:r w:rsidRPr="001B04E3">
              <w:rPr>
                <w:rFonts w:ascii="GHEA Grapalat" w:hAnsi="GHEA Grapalat"/>
                <w:lang w:val="af-ZA"/>
              </w:rPr>
              <w:t xml:space="preserve"> 34-րդ հոդվածի 2-րդ մասի դրույթների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1B04E3">
              <w:rPr>
                <w:rFonts w:ascii="GHEA Grapalat" w:hAnsi="GHEA Grapalat"/>
                <w:lang w:val="af-ZA"/>
              </w:rPr>
              <w:t xml:space="preserve">պահանջները, որոնց համաձայն՝ </w:t>
            </w:r>
            <w:proofErr w:type="spellStart"/>
            <w:r w:rsidRPr="001B04E3">
              <w:rPr>
                <w:rFonts w:ascii="GHEA Grapalat" w:hAnsi="GHEA Grapalat"/>
                <w:color w:val="000000"/>
                <w:shd w:val="clear" w:color="auto" w:fill="FFFFFF"/>
              </w:rPr>
              <w:t>իրավական</w:t>
            </w:r>
            <w:proofErr w:type="spellEnd"/>
            <w:r w:rsidRPr="00164893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proofErr w:type="spellStart"/>
            <w:r w:rsidRPr="001B04E3">
              <w:rPr>
                <w:rFonts w:ascii="GHEA Grapalat" w:hAnsi="GHEA Grapalat"/>
                <w:color w:val="000000"/>
                <w:shd w:val="clear" w:color="auto" w:fill="FFFFFF"/>
              </w:rPr>
              <w:t>ակտում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լրացում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կարող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կատարվել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միայն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նույն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տեսակի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բնույթի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իրավական</w:t>
            </w:r>
            <w:proofErr w:type="spellEnd"/>
            <w:r w:rsidRPr="00164893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proofErr w:type="spellStart"/>
            <w:r w:rsidRPr="00ED1F1B">
              <w:rPr>
                <w:rFonts w:ascii="GHEA Grapalat" w:hAnsi="GHEA Grapalat"/>
                <w:color w:val="000000"/>
                <w:shd w:val="clear" w:color="auto" w:fill="FFFFFF"/>
              </w:rPr>
              <w:t>ակտով</w:t>
            </w:r>
            <w:proofErr w:type="spellEnd"/>
            <w:r w:rsidRPr="0016489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  <w:r w:rsidRPr="00164893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Հետևապես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>,</w:t>
            </w:r>
            <w:r w:rsidR="00C5502C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հիշյալ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որոշմանը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վերաբերող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դրույթներն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անհրաժեշտ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է</w:t>
            </w:r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նախատեսել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առա</w:t>
            </w:r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ն</w:t>
            </w:r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ձին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իրավական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ED1F1B">
              <w:rPr>
                <w:rFonts w:ascii="GHEA Grapalat" w:hAnsi="GHEA Grapalat" w:cs="Arial"/>
                <w:color w:val="000000"/>
                <w:shd w:val="clear" w:color="auto" w:fill="FFFFFF"/>
              </w:rPr>
              <w:t>ակտով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>:</w:t>
            </w:r>
          </w:p>
          <w:p w:rsidR="000514CF" w:rsidRPr="00164893" w:rsidRDefault="000514CF" w:rsidP="00C5502C">
            <w:pPr>
              <w:tabs>
                <w:tab w:val="left" w:pos="9360"/>
              </w:tabs>
              <w:spacing w:line="360" w:lineRule="auto"/>
              <w:ind w:firstLine="900"/>
              <w:jc w:val="both"/>
              <w:rPr>
                <w:rFonts w:ascii="GHEA Grapalat" w:hAnsi="GHEA Grapalat" w:cs="Sylfaen"/>
                <w:b/>
                <w:bCs/>
                <w:lang w:val="af-ZA"/>
              </w:rPr>
            </w:pPr>
            <w:proofErr w:type="spellStart"/>
            <w:r w:rsidRPr="00333C96">
              <w:rPr>
                <w:rFonts w:ascii="GHEA Grapalat" w:hAnsi="GHEA Grapalat" w:cs="Arial"/>
                <w:color w:val="000000"/>
                <w:shd w:val="clear" w:color="auto" w:fill="FFFFFF"/>
              </w:rPr>
              <w:t>Միաժամանակ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նախագիծն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անհրաժեշտ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է</w:t>
            </w:r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համաձայնեցնել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շահագրգիռ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մարմինների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/>
                <w:shd w:val="clear" w:color="auto" w:fill="FFFFFF"/>
              </w:rPr>
              <w:t>հետ</w:t>
            </w:r>
            <w:proofErr w:type="spellEnd"/>
            <w:r w:rsidRPr="00164893">
              <w:rPr>
                <w:rFonts w:ascii="GHEA Grapalat" w:hAnsi="GHEA Grapalat" w:cs="Arial"/>
                <w:color w:val="000000"/>
                <w:shd w:val="clear" w:color="auto" w:fill="FFFFFF"/>
                <w:lang w:val="af-ZA"/>
              </w:rPr>
              <w:t>:</w:t>
            </w:r>
          </w:p>
          <w:p w:rsidR="00234728" w:rsidRPr="000514CF" w:rsidRDefault="00234728" w:rsidP="00C5502C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8" w:rsidRDefault="000F5A2A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0F5A2A">
              <w:rPr>
                <w:rFonts w:ascii="GHEA Grapalat" w:hAnsi="GHEA Grapalat"/>
                <w:lang w:val="hy-AM"/>
              </w:rPr>
              <w:lastRenderedPageBreak/>
              <w:t>Ընդուն</w:t>
            </w:r>
            <w:bookmarkStart w:id="0" w:name="_GoBack"/>
            <w:bookmarkEnd w:id="0"/>
            <w:r w:rsidRPr="000F5A2A">
              <w:rPr>
                <w:rFonts w:ascii="GHEA Grapalat" w:hAnsi="GHEA Grapalat"/>
                <w:lang w:val="hy-AM"/>
              </w:rPr>
              <w:t>վել է</w:t>
            </w:r>
            <w:r w:rsidR="00C5502C">
              <w:rPr>
                <w:rFonts w:ascii="GHEA Grapalat" w:hAnsi="GHEA Grapalat"/>
                <w:lang w:val="hy-AM"/>
              </w:rPr>
              <w:t xml:space="preserve"> մասամբ</w:t>
            </w:r>
            <w:r w:rsidRPr="000F5A2A">
              <w:rPr>
                <w:rFonts w:ascii="GHEA Grapalat" w:hAnsi="GHEA Grapalat"/>
                <w:lang w:val="hy-AM"/>
              </w:rPr>
              <w:t>։ Նախագծում կատարվել է համապատասխան փոփոխություն։</w:t>
            </w:r>
          </w:p>
          <w:p w:rsidR="000F5A2A" w:rsidRDefault="000F5A2A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Նախագծով նախատեսվում է ՀՀ կառավարության N 1793-Ա որոշումն ուժը կորցրած ճանաչել, այլ ոչ թե դրանում փոփոխություն կամ լրացում կատարել։</w:t>
            </w: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Pr="00E91336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234728" w:rsidRPr="00E91336" w:rsidRDefault="00234728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0514CF" w:rsidRPr="00A27284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444547" w:rsidRDefault="00D15608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="000514CF"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0514CF" w:rsidRDefault="000514CF" w:rsidP="00C5502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քննչական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Default="000514CF" w:rsidP="00C5502C">
            <w:pPr>
              <w:pStyle w:val="1"/>
              <w:shd w:val="clear" w:color="auto" w:fill="auto"/>
              <w:tabs>
                <w:tab w:val="left" w:pos="851"/>
              </w:tabs>
              <w:spacing w:before="0" w:line="360" w:lineRule="auto"/>
              <w:ind w:right="20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31A3A">
              <w:rPr>
                <w:rFonts w:ascii="GHEA Grapalat" w:hAnsi="GHEA Grapalat"/>
                <w:sz w:val="24"/>
                <w:szCs w:val="24"/>
              </w:rPr>
              <w:t>ընդունելով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31A3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կառավարության 2012 թվականի ապրիլի 5-ի «Իրավական ակտերի նախագծերի մշակման մեթոդական ցուցումներին հավանություն տալուև Հայաստանի Հանրապետության կառավարության 2010 թվականի հոկտեմբերի 28-ի N 42 արձանագրային որոշումն ուժը </w:t>
            </w:r>
            <w:r w:rsidRPr="00A31A3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կորցրած ճանաչելու մասին» N 13 արձանագրային 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13-րդ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գլխի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դրույթները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705A2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C705A2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«21-րդ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514CF" w:rsidRPr="000514CF" w:rsidRDefault="000514CF" w:rsidP="00C5502C">
            <w:pPr>
              <w:tabs>
                <w:tab w:val="left" w:pos="9360"/>
              </w:tabs>
              <w:spacing w:line="360" w:lineRule="auto"/>
              <w:ind w:firstLine="900"/>
              <w:jc w:val="both"/>
              <w:rPr>
                <w:rFonts w:ascii="GHEA Grapalat" w:hAnsi="GHEA Grapalat"/>
              </w:rPr>
            </w:pPr>
            <w:proofErr w:type="spellStart"/>
            <w:r w:rsidRPr="00780FEB">
              <w:rPr>
                <w:rFonts w:ascii="GHEA Grapalat" w:hAnsi="GHEA Grapalat"/>
              </w:rPr>
              <w:t>Նկատի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ունենալով</w:t>
            </w:r>
            <w:proofErr w:type="spellEnd"/>
            <w:r w:rsidRPr="00780FEB">
              <w:rPr>
                <w:rFonts w:ascii="GHEA Grapalat" w:hAnsi="GHEA Grapalat"/>
              </w:rPr>
              <w:t xml:space="preserve">, </w:t>
            </w:r>
            <w:proofErr w:type="spellStart"/>
            <w:r w:rsidRPr="00780FEB">
              <w:rPr>
                <w:rFonts w:ascii="GHEA Grapalat" w:hAnsi="GHEA Grapalat"/>
              </w:rPr>
              <w:t>որ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r w:rsidRPr="00780FEB">
              <w:rPr>
                <w:rFonts w:ascii="GHEA Grapalat" w:hAnsi="GHEA Grapalat"/>
                <w:lang w:val="hy-AM"/>
              </w:rPr>
              <w:t>Հայաստանի Հանրապետության կառավարության</w:t>
            </w:r>
            <w:r w:rsidRPr="00780FEB">
              <w:rPr>
                <w:rFonts w:ascii="GHEA Grapalat" w:hAnsi="GHEA Grapalat"/>
              </w:rPr>
              <w:t xml:space="preserve"> </w:t>
            </w:r>
            <w:r w:rsidRPr="00780FEB">
              <w:rPr>
                <w:rFonts w:ascii="GHEA Grapalat" w:hAnsi="GHEA Grapalat"/>
                <w:lang w:val="hy-AM"/>
              </w:rPr>
              <w:t>2011 թվականի դեկտեմբերի 15-ի</w:t>
            </w:r>
            <w:r w:rsidRPr="00780FEB">
              <w:rPr>
                <w:rFonts w:ascii="GHEA Grapalat" w:hAnsi="GHEA Grapalat"/>
              </w:rPr>
              <w:t xml:space="preserve"> </w:t>
            </w:r>
            <w:r w:rsidRPr="00780FEB">
              <w:rPr>
                <w:rFonts w:ascii="GHEA Grapalat" w:hAnsi="GHEA Grapalat"/>
                <w:lang w:val="hy-AM"/>
              </w:rPr>
              <w:t>«Հայաստանի Հանրապետության միջազգային պարտավորություններին համապատասխան Հայաստանի Հանրապետության ազգային զեկույցների պատրաստման համար պատասխանատու պետական մարմինների և ներկայացնելու ժամկետների ցանկը հաստատելու մասին»</w:t>
            </w:r>
            <w:r w:rsidRPr="00780FEB">
              <w:rPr>
                <w:rFonts w:ascii="GHEA Grapalat" w:hAnsi="GHEA Grapalat"/>
              </w:rPr>
              <w:t xml:space="preserve"> </w:t>
            </w:r>
            <w:r w:rsidRPr="00780FEB">
              <w:rPr>
                <w:rFonts w:ascii="GHEA Grapalat" w:hAnsi="GHEA Grapalat"/>
                <w:lang w:val="hy-AM"/>
              </w:rPr>
              <w:t>որոշ</w:t>
            </w:r>
            <w:proofErr w:type="spellStart"/>
            <w:r w:rsidRPr="00780FEB">
              <w:rPr>
                <w:rFonts w:ascii="GHEA Grapalat" w:hAnsi="GHEA Grapalat"/>
              </w:rPr>
              <w:t>ումը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հանդիսանում</w:t>
            </w:r>
            <w:proofErr w:type="spellEnd"/>
            <w:r w:rsidRPr="00780FEB">
              <w:rPr>
                <w:rFonts w:ascii="GHEA Grapalat" w:hAnsi="GHEA Grapalat"/>
              </w:rPr>
              <w:t xml:space="preserve"> է  </w:t>
            </w:r>
            <w:proofErr w:type="spellStart"/>
            <w:r>
              <w:rPr>
                <w:rFonts w:ascii="GHEA Grapalat" w:hAnsi="GHEA Grapalat"/>
              </w:rPr>
              <w:t>ոչ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նորմատիվ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այլ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անհատական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ակտ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իսկ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պատճառով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</w:t>
            </w:r>
            <w:r w:rsidRPr="00780FEB">
              <w:rPr>
                <w:rFonts w:ascii="GHEA Grapalat" w:hAnsi="GHEA Grapalat"/>
              </w:rPr>
              <w:t>նհրաժեշտ</w:t>
            </w:r>
            <w:proofErr w:type="spellEnd"/>
            <w:r w:rsidRPr="00780FEB">
              <w:rPr>
                <w:rFonts w:ascii="GHEA Grapalat" w:hAnsi="GHEA Grapalat"/>
              </w:rPr>
              <w:t xml:space="preserve"> է </w:t>
            </w:r>
            <w:proofErr w:type="spellStart"/>
            <w:r w:rsidRPr="00780FEB">
              <w:rPr>
                <w:rFonts w:ascii="GHEA Grapalat" w:hAnsi="GHEA Grapalat"/>
              </w:rPr>
              <w:t>Նախագծի</w:t>
            </w:r>
            <w:proofErr w:type="spellEnd"/>
            <w:r w:rsidRPr="00780FEB">
              <w:rPr>
                <w:rFonts w:ascii="GHEA Grapalat" w:hAnsi="GHEA Grapalat"/>
              </w:rPr>
              <w:t xml:space="preserve"> 2-րդ </w:t>
            </w:r>
            <w:proofErr w:type="spellStart"/>
            <w:r>
              <w:rPr>
                <w:rFonts w:ascii="GHEA Grapalat" w:hAnsi="GHEA Grapalat"/>
              </w:rPr>
              <w:t>կետ</w:t>
            </w:r>
            <w:r w:rsidRPr="00780FEB">
              <w:rPr>
                <w:rFonts w:ascii="GHEA Grapalat" w:hAnsi="GHEA Grapalat"/>
              </w:rPr>
              <w:t>ում</w:t>
            </w:r>
            <w:proofErr w:type="spellEnd"/>
            <w:r w:rsidRPr="00780FEB">
              <w:rPr>
                <w:rFonts w:ascii="GHEA Grapalat" w:hAnsi="GHEA Grapalat"/>
              </w:rPr>
              <w:t xml:space="preserve"> և </w:t>
            </w:r>
            <w:proofErr w:type="spellStart"/>
            <w:r w:rsidRPr="00780FEB">
              <w:rPr>
                <w:rFonts w:ascii="GHEA Grapalat" w:hAnsi="GHEA Grapalat"/>
              </w:rPr>
              <w:t>հիմնավորման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մեջ</w:t>
            </w:r>
            <w:proofErr w:type="spellEnd"/>
            <w:r w:rsidRPr="00780FE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տվյալ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համարից</w:t>
            </w:r>
            <w:proofErr w:type="spellEnd"/>
            <w:r w:rsidRPr="00780FEB">
              <w:rPr>
                <w:rFonts w:ascii="GHEA Grapalat" w:hAnsi="GHEA Grapalat"/>
              </w:rPr>
              <w:t xml:space="preserve"> (N 1793) </w:t>
            </w:r>
            <w:proofErr w:type="spellStart"/>
            <w:r w:rsidRPr="00780FEB">
              <w:rPr>
                <w:rFonts w:ascii="GHEA Grapalat" w:hAnsi="GHEA Grapalat"/>
              </w:rPr>
              <w:t>հետո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նշագրված</w:t>
            </w:r>
            <w:proofErr w:type="spellEnd"/>
            <w:r w:rsidRPr="00780FEB">
              <w:rPr>
                <w:rFonts w:ascii="GHEA Grapalat" w:hAnsi="GHEA Grapalat"/>
              </w:rPr>
              <w:t xml:space="preserve"> «Ն» </w:t>
            </w:r>
            <w:proofErr w:type="spellStart"/>
            <w:r w:rsidRPr="00780FEB">
              <w:rPr>
                <w:rFonts w:ascii="GHEA Grapalat" w:hAnsi="GHEA Grapalat"/>
              </w:rPr>
              <w:t>տառը</w:t>
            </w:r>
            <w:proofErr w:type="spellEnd"/>
            <w:r w:rsidRPr="00780FEB">
              <w:rPr>
                <w:rFonts w:ascii="GHEA Grapalat" w:hAnsi="GHEA Grapalat"/>
              </w:rPr>
              <w:t xml:space="preserve"> </w:t>
            </w:r>
            <w:proofErr w:type="spellStart"/>
            <w:r w:rsidRPr="00780FEB">
              <w:rPr>
                <w:rFonts w:ascii="GHEA Grapalat" w:hAnsi="GHEA Grapalat"/>
              </w:rPr>
              <w:t>փոխարինել</w:t>
            </w:r>
            <w:proofErr w:type="spellEnd"/>
            <w:r w:rsidRPr="00780FEB">
              <w:rPr>
                <w:rFonts w:ascii="GHEA Grapalat" w:hAnsi="GHEA Grapalat"/>
              </w:rPr>
              <w:t xml:space="preserve"> «Ա» </w:t>
            </w:r>
            <w:proofErr w:type="spellStart"/>
            <w:r w:rsidRPr="00780FEB">
              <w:rPr>
                <w:rFonts w:ascii="GHEA Grapalat" w:hAnsi="GHEA Grapalat"/>
              </w:rPr>
              <w:t>տառով</w:t>
            </w:r>
            <w:proofErr w:type="spellEnd"/>
            <w:r w:rsidRPr="00780FEB"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ինչպես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նշագրված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գործող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որոշման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մեջ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CF" w:rsidRDefault="00A27284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27284">
              <w:rPr>
                <w:rFonts w:ascii="GHEA Grapalat" w:hAnsi="GHEA Grapalat"/>
                <w:lang w:val="hy-AM"/>
              </w:rPr>
              <w:lastRenderedPageBreak/>
              <w:t>Ընդունվել է։ Նախագծում կատարվել է համապատասխան փոփոխություն։</w:t>
            </w:r>
          </w:p>
          <w:p w:rsidR="000514CF" w:rsidRPr="00E91336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Pr="00E91336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0514CF" w:rsidRPr="00A413DC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444547" w:rsidRDefault="00D15608" w:rsidP="00C5502C">
            <w:pPr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="000514CF"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0514CF" w:rsidRDefault="000514CF" w:rsidP="00C5502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շրջակա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5400B">
              <w:rPr>
                <w:rFonts w:ascii="GHEA Grapalat" w:hAnsi="GHEA Grapalat"/>
                <w:color w:val="000000"/>
                <w:shd w:val="clear" w:color="auto" w:fill="FFFFFF"/>
              </w:rPr>
              <w:t>միջավայրի</w:t>
            </w:r>
            <w:proofErr w:type="spellEnd"/>
            <w:r w:rsidR="00E5400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5400B">
              <w:rPr>
                <w:rFonts w:ascii="GHEA Grapalat" w:hAnsi="GHEA Grapalat"/>
                <w:color w:val="000000"/>
                <w:shd w:val="clear" w:color="auto" w:fill="FFFFFF"/>
              </w:rPr>
              <w:t>նախարարությու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4" w:rsidRPr="00A27284" w:rsidRDefault="00A27284" w:rsidP="00C5502C">
            <w:pPr>
              <w:spacing w:line="360" w:lineRule="auto"/>
              <w:ind w:right="-144" w:firstLine="72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Հայաստանի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Հանրապետության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կողմից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վավերացված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բնապահպանական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միջազգային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բազմակողմ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համաձայնագրերի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(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կոնվենցիաների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)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շրջանակներում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ազգային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զեկույցները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ներկայացվում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են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տարբեր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ձևաչափերով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այդ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թվում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՝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առցանց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,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հարցաթերթիկների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լրացմամբ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և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այլն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.   </w:t>
            </w:r>
          </w:p>
          <w:p w:rsidR="00A27284" w:rsidRPr="00A27284" w:rsidRDefault="00A27284" w:rsidP="00C5502C">
            <w:pPr>
              <w:spacing w:line="360" w:lineRule="auto"/>
              <w:ind w:right="-138" w:firstLine="720"/>
              <w:rPr>
                <w:rFonts w:ascii="GHEA Grapalat" w:hAnsi="GHEA Grapalat" w:cs="Sylfaen"/>
                <w:lang w:eastAsia="ru-RU"/>
              </w:rPr>
            </w:pP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Ելնելով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վերոգրյալիից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առաջարկում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եմ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ՀՀ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կառավարության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որոշման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նախագծի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21.1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կետը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խմբագրել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հետևյալ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կերպ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>.</w:t>
            </w:r>
          </w:p>
          <w:p w:rsidR="00A27284" w:rsidRPr="00A27284" w:rsidRDefault="00A27284" w:rsidP="00C5502C">
            <w:pPr>
              <w:spacing w:line="360" w:lineRule="auto"/>
              <w:ind w:right="-144" w:firstLine="720"/>
              <w:rPr>
                <w:rFonts w:ascii="GHEA Grapalat" w:hAnsi="GHEA Grapalat" w:cs="Sylfaen"/>
                <w:lang w:eastAsia="ru-RU"/>
              </w:rPr>
            </w:pPr>
            <w:r w:rsidRPr="00A27284">
              <w:rPr>
                <w:rFonts w:ascii="GHEA Grapalat" w:hAnsi="GHEA Grapalat" w:cs="Sylfaen"/>
                <w:lang w:val="hy-AM" w:eastAsia="ru-RU"/>
              </w:rPr>
              <w:t xml:space="preserve">«21.1. Հայաստանի Հանրապետության միջազգային պայմանագրերով սահմանված և  միջազգային կազմակերպությունների շրջանակներում Հայաստանի Հանրապետության ստանձնած պարտավորություններին համապատասխան Հայաստանի Հանրապետության զեկույցների պատրաստման </w:t>
            </w:r>
            <w:r w:rsidRPr="00A27284">
              <w:rPr>
                <w:rFonts w:ascii="GHEA Grapalat" w:hAnsi="GHEA Grapalat" w:cs="Sylfaen"/>
                <w:i/>
                <w:lang w:val="hy-AM" w:eastAsia="ru-RU"/>
              </w:rPr>
              <w:t xml:space="preserve">նպատակով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իրավասու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գերատեսչությունը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մշակում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է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ազգային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զեկույցի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նախագիծը</w:t>
            </w:r>
            <w:proofErr w:type="spellEnd"/>
            <w:r w:rsidRPr="00A27284">
              <w:rPr>
                <w:rFonts w:ascii="GHEA Grapalat" w:hAnsi="GHEA Grapalat" w:cs="Sylfaen"/>
                <w:lang w:eastAsia="ru-RU"/>
              </w:rPr>
              <w:t>:</w:t>
            </w:r>
            <w:r w:rsidRPr="00A27284">
              <w:rPr>
                <w:rFonts w:ascii="GHEA Grapalat" w:hAnsi="GHEA Grapalat" w:cs="Sylfaen"/>
                <w:lang w:val="hy-AM" w:eastAsia="ru-RU"/>
              </w:rPr>
              <w:t xml:space="preserve"> Հայաստանի Հանրապետության վարչապետի որոշմամբ </w:t>
            </w:r>
            <w:proofErr w:type="spellStart"/>
            <w:r w:rsidRPr="00A27284">
              <w:rPr>
                <w:rFonts w:ascii="GHEA Grapalat" w:hAnsi="GHEA Grapalat" w:cs="Sylfaen"/>
                <w:i/>
                <w:lang w:eastAsia="ru-RU"/>
              </w:rPr>
              <w:t>կարող</w:t>
            </w:r>
            <w:proofErr w:type="spellEnd"/>
            <w:r w:rsidRPr="00A27284">
              <w:rPr>
                <w:rFonts w:ascii="GHEA Grapalat" w:hAnsi="GHEA Grapalat" w:cs="Sylfaen"/>
                <w:i/>
                <w:lang w:eastAsia="ru-RU"/>
              </w:rPr>
              <w:t xml:space="preserve"> է</w:t>
            </w:r>
            <w:r w:rsidRPr="00A27284">
              <w:rPr>
                <w:rFonts w:ascii="GHEA Grapalat" w:hAnsi="GHEA Grapalat" w:cs="Sylfaen"/>
                <w:lang w:eastAsia="ru-RU"/>
              </w:rPr>
              <w:t xml:space="preserve"> </w:t>
            </w:r>
            <w:r w:rsidRPr="00A27284">
              <w:rPr>
                <w:rFonts w:ascii="GHEA Grapalat" w:hAnsi="GHEA Grapalat" w:cs="Sylfaen"/>
                <w:lang w:val="hy-AM" w:eastAsia="ru-RU"/>
              </w:rPr>
              <w:t>ստեղծվ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ել</w:t>
            </w:r>
            <w:proofErr w:type="spellEnd"/>
            <w:r w:rsidRPr="00A27284">
              <w:rPr>
                <w:rFonts w:ascii="GHEA Grapalat" w:hAnsi="GHEA Grapalat" w:cs="Sylfaen"/>
                <w:lang w:val="hy-AM" w:eastAsia="ru-RU"/>
              </w:rPr>
              <w:t xml:space="preserve"> միջգերատեսչական </w:t>
            </w:r>
            <w:r w:rsidRPr="00A27284">
              <w:rPr>
                <w:rFonts w:ascii="GHEA Grapalat" w:hAnsi="GHEA Grapalat" w:cs="Sylfaen"/>
                <w:lang w:val="hy-AM" w:eastAsia="ru-RU"/>
              </w:rPr>
              <w:lastRenderedPageBreak/>
              <w:t>հանձնաժողով կամ աշխատանքային խումբ</w:t>
            </w:r>
            <w:r w:rsidRPr="00A27284">
              <w:rPr>
                <w:rFonts w:ascii="GHEA Grapalat" w:hAnsi="GHEA Grapalat" w:cs="Sylfaen"/>
                <w:lang w:eastAsia="ru-RU"/>
              </w:rPr>
              <w:t xml:space="preserve">՝ </w:t>
            </w:r>
            <w:r w:rsidRPr="00A27284">
              <w:rPr>
                <w:rFonts w:ascii="GHEA Grapalat" w:hAnsi="GHEA Grapalat" w:cs="Sylfaen"/>
                <w:lang w:val="hy-AM" w:eastAsia="ru-RU"/>
              </w:rPr>
              <w:t>կազմում ընդգրկվ</w:t>
            </w:r>
            <w:proofErr w:type="spellStart"/>
            <w:r w:rsidRPr="00A27284">
              <w:rPr>
                <w:rFonts w:ascii="GHEA Grapalat" w:hAnsi="GHEA Grapalat" w:cs="Sylfaen"/>
                <w:lang w:eastAsia="ru-RU"/>
              </w:rPr>
              <w:t>ելով</w:t>
            </w:r>
            <w:proofErr w:type="spellEnd"/>
            <w:r w:rsidRPr="00A27284">
              <w:rPr>
                <w:rFonts w:ascii="GHEA Grapalat" w:hAnsi="GHEA Grapalat" w:cs="Sylfaen"/>
                <w:lang w:val="hy-AM" w:eastAsia="ru-RU"/>
              </w:rPr>
              <w:t xml:space="preserve"> տվյալ միջազգային պայմանագրի կատարման համար պատասխանատու պետական կառավարման համակարգի մարմինը, Հայաստանի Հանրապետության արտաքին գործերի նախարարությունը, Հայաստանի  Հանրապետության արդարադատության նախարարությունը, իսկ անհրաժեշտության դեպքում` նաև այլ շահագրգիռ պետական մարմիններ, ինչպես նաև վարչապետի առաջարկությամբ՝ այլ անձինք կամ կազմակերպություններ։</w:t>
            </w:r>
          </w:p>
          <w:p w:rsidR="000514CF" w:rsidRPr="000514CF" w:rsidRDefault="000514CF" w:rsidP="00C5502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DC" w:rsidRPr="00A413DC" w:rsidRDefault="00A413DC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413DC">
              <w:rPr>
                <w:rFonts w:ascii="GHEA Grapalat" w:hAnsi="GHEA Grapalat"/>
                <w:lang w:val="hy-AM"/>
              </w:rPr>
              <w:lastRenderedPageBreak/>
              <w:t>Ընդունվել է մասամբ։</w:t>
            </w:r>
          </w:p>
          <w:p w:rsidR="000514CF" w:rsidRDefault="00A413DC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A413DC">
              <w:rPr>
                <w:rFonts w:ascii="GHEA Grapalat" w:hAnsi="GHEA Grapalat"/>
                <w:lang w:val="hy-AM"/>
              </w:rPr>
              <w:t xml:space="preserve">Նախագծում կատարվել է համապատասխան փոփոխություն, որի համաձայն՝ ՀՀ զեկույցների պատրաստման նպատակով </w:t>
            </w:r>
            <w:r w:rsidRPr="00A413DC">
              <w:rPr>
                <w:rFonts w:ascii="GHEA Grapalat" w:hAnsi="GHEA Grapalat"/>
                <w:u w:val="single"/>
                <w:lang w:val="hy-AM"/>
              </w:rPr>
              <w:t>կարող է</w:t>
            </w:r>
            <w:r w:rsidRPr="00A413DC">
              <w:rPr>
                <w:rFonts w:ascii="GHEA Grapalat" w:hAnsi="GHEA Grapalat"/>
                <w:lang w:val="hy-AM"/>
              </w:rPr>
              <w:t xml:space="preserve"> ստեղծվել միջգերատեսչական հանձնաժողով կամ աշխատանքային խումբ, ինչպես նաև ավելացվել է 21</w:t>
            </w:r>
            <w:r w:rsidRPr="00A413DC">
              <w:rPr>
                <w:rFonts w:ascii="Cambria Math" w:hAnsi="Cambria Math" w:cs="Cambria Math"/>
                <w:lang w:val="hy-AM"/>
              </w:rPr>
              <w:t>․</w:t>
            </w:r>
            <w:r w:rsidRPr="00A413DC">
              <w:rPr>
                <w:rFonts w:ascii="GHEA Grapalat" w:hAnsi="GHEA Grapalat"/>
                <w:lang w:val="hy-AM"/>
              </w:rPr>
              <w:t xml:space="preserve">3 </w:t>
            </w:r>
            <w:r w:rsidRPr="00A413DC">
              <w:rPr>
                <w:rFonts w:ascii="GHEA Grapalat" w:hAnsi="GHEA Grapalat" w:cs="GHEA Grapalat"/>
                <w:lang w:val="hy-AM"/>
              </w:rPr>
              <w:t>կետ</w:t>
            </w:r>
            <w:r w:rsidRPr="00A413DC">
              <w:rPr>
                <w:rFonts w:ascii="GHEA Grapalat" w:hAnsi="GHEA Grapalat"/>
                <w:lang w:val="hy-AM"/>
              </w:rPr>
              <w:t xml:space="preserve">, </w:t>
            </w:r>
            <w:r w:rsidRPr="00A413DC">
              <w:rPr>
                <w:rFonts w:ascii="GHEA Grapalat" w:hAnsi="GHEA Grapalat" w:cs="GHEA Grapalat"/>
                <w:lang w:val="hy-AM"/>
              </w:rPr>
              <w:t>որով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սահմանվում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է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ՀՀ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զեկույցների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պատրաստման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համար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միջգերատեսչական</w:t>
            </w:r>
            <w:r w:rsidRPr="00A413DC">
              <w:rPr>
                <w:rFonts w:ascii="GHEA Grapalat" w:hAnsi="GHEA Grapalat"/>
                <w:lang w:val="hy-AM"/>
              </w:rPr>
              <w:t xml:space="preserve"> </w:t>
            </w:r>
            <w:r w:rsidRPr="00A413DC">
              <w:rPr>
                <w:rFonts w:ascii="GHEA Grapalat" w:hAnsi="GHEA Grapalat" w:cs="GHEA Grapalat"/>
                <w:lang w:val="hy-AM"/>
              </w:rPr>
              <w:t>հանձն</w:t>
            </w:r>
            <w:r w:rsidRPr="00A413DC">
              <w:rPr>
                <w:rFonts w:ascii="GHEA Grapalat" w:hAnsi="GHEA Grapalat"/>
                <w:lang w:val="hy-AM"/>
              </w:rPr>
              <w:t>աժողով կամ աշխատանքային խումբ ստեղծելու անհրաժեշտության բացակայության դեպքերում՝ զեկույցների պատրաստման և ներկայացման ընթացակարգը։</w:t>
            </w:r>
          </w:p>
          <w:p w:rsidR="000514CF" w:rsidRPr="00E91336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514CF" w:rsidRPr="00E91336" w:rsidRDefault="000514CF" w:rsidP="00C5502C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0514CF" w:rsidRPr="00E91336" w:rsidTr="00C5502C">
        <w:trPr>
          <w:trHeight w:val="70"/>
          <w:jc w:val="right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444547" w:rsidRDefault="00D15608" w:rsidP="00C5502C">
            <w:pPr>
              <w:spacing w:before="240"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0514CF" w:rsidRPr="00444547">
              <w:rPr>
                <w:rFonts w:ascii="GHEA Grapalat" w:hAnsi="GHEA Grapalat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0514CF" w:rsidRDefault="000514CF" w:rsidP="00C5502C">
            <w:pPr>
              <w:spacing w:before="240" w:after="100" w:afterAutospacing="1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ոստիկանություն</w:t>
            </w:r>
            <w:proofErr w:type="spellEnd"/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CF" w:rsidRPr="000514CF" w:rsidRDefault="000514CF" w:rsidP="00C5502C">
            <w:pPr>
              <w:pStyle w:val="1"/>
              <w:tabs>
                <w:tab w:val="left" w:pos="851"/>
              </w:tabs>
              <w:spacing w:before="0" w:after="100" w:afterAutospacing="1" w:line="240" w:lineRule="auto"/>
              <w:ind w:right="20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14CF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0514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514CF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0514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514CF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  <w:r w:rsidRPr="000514C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CF" w:rsidRPr="00E91336" w:rsidRDefault="00E5400B" w:rsidP="00C5502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 ի գիտություն։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CF" w:rsidRPr="00E91336" w:rsidRDefault="000514CF" w:rsidP="00C5502C">
            <w:pPr>
              <w:spacing w:before="240" w:line="276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BB4ADB" w:rsidRPr="00C3287A" w:rsidRDefault="00BB4ADB" w:rsidP="00760B07">
      <w:pPr>
        <w:rPr>
          <w:rFonts w:ascii="GHEA Grapalat" w:hAnsi="GHEA Grapalat"/>
          <w:lang w:val="af-ZA"/>
        </w:rPr>
      </w:pPr>
    </w:p>
    <w:sectPr w:rsidR="00BB4ADB" w:rsidRPr="00C3287A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743"/>
    <w:multiLevelType w:val="hybridMultilevel"/>
    <w:tmpl w:val="01C410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1626A29"/>
    <w:multiLevelType w:val="hybridMultilevel"/>
    <w:tmpl w:val="BE6E0D5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C01BD2"/>
    <w:multiLevelType w:val="hybridMultilevel"/>
    <w:tmpl w:val="48F0846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8687D"/>
    <w:multiLevelType w:val="hybridMultilevel"/>
    <w:tmpl w:val="4306C75C"/>
    <w:lvl w:ilvl="0" w:tplc="6ACED1F6">
      <w:start w:val="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61D8"/>
    <w:multiLevelType w:val="hybridMultilevel"/>
    <w:tmpl w:val="32E01B54"/>
    <w:lvl w:ilvl="0" w:tplc="DC02EA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1724D"/>
    <w:rsid w:val="0003467C"/>
    <w:rsid w:val="000379FE"/>
    <w:rsid w:val="000514CF"/>
    <w:rsid w:val="00062598"/>
    <w:rsid w:val="00073E13"/>
    <w:rsid w:val="000A5924"/>
    <w:rsid w:val="000D2194"/>
    <w:rsid w:val="000E0DAD"/>
    <w:rsid w:val="000E5587"/>
    <w:rsid w:val="000F5A2A"/>
    <w:rsid w:val="001524A4"/>
    <w:rsid w:val="00172CF3"/>
    <w:rsid w:val="001B22F5"/>
    <w:rsid w:val="001C05B4"/>
    <w:rsid w:val="001C6FD8"/>
    <w:rsid w:val="00234728"/>
    <w:rsid w:val="002A048F"/>
    <w:rsid w:val="002D3FFC"/>
    <w:rsid w:val="002D73EE"/>
    <w:rsid w:val="002E15C0"/>
    <w:rsid w:val="002E35F0"/>
    <w:rsid w:val="002E7056"/>
    <w:rsid w:val="003025FE"/>
    <w:rsid w:val="003159AD"/>
    <w:rsid w:val="00333325"/>
    <w:rsid w:val="00377F93"/>
    <w:rsid w:val="00394C2C"/>
    <w:rsid w:val="0041285C"/>
    <w:rsid w:val="00444547"/>
    <w:rsid w:val="0048387A"/>
    <w:rsid w:val="004923F0"/>
    <w:rsid w:val="0050383B"/>
    <w:rsid w:val="00546E43"/>
    <w:rsid w:val="00597620"/>
    <w:rsid w:val="00623F0A"/>
    <w:rsid w:val="00625120"/>
    <w:rsid w:val="00635549"/>
    <w:rsid w:val="006359C3"/>
    <w:rsid w:val="00706FF4"/>
    <w:rsid w:val="00716610"/>
    <w:rsid w:val="00760B07"/>
    <w:rsid w:val="007A718C"/>
    <w:rsid w:val="007B6B57"/>
    <w:rsid w:val="0082707B"/>
    <w:rsid w:val="00841922"/>
    <w:rsid w:val="00846045"/>
    <w:rsid w:val="0089669C"/>
    <w:rsid w:val="008D6D43"/>
    <w:rsid w:val="009315FC"/>
    <w:rsid w:val="00947C63"/>
    <w:rsid w:val="00987B43"/>
    <w:rsid w:val="009D09A5"/>
    <w:rsid w:val="009D685B"/>
    <w:rsid w:val="00A27284"/>
    <w:rsid w:val="00A33CD1"/>
    <w:rsid w:val="00A3416E"/>
    <w:rsid w:val="00A413DC"/>
    <w:rsid w:val="00A64B54"/>
    <w:rsid w:val="00A9344C"/>
    <w:rsid w:val="00AB0F1E"/>
    <w:rsid w:val="00AB75B4"/>
    <w:rsid w:val="00B20482"/>
    <w:rsid w:val="00B213CA"/>
    <w:rsid w:val="00B53C15"/>
    <w:rsid w:val="00B57349"/>
    <w:rsid w:val="00BB4ADB"/>
    <w:rsid w:val="00BF6CE9"/>
    <w:rsid w:val="00C14AA0"/>
    <w:rsid w:val="00C211FE"/>
    <w:rsid w:val="00C212E2"/>
    <w:rsid w:val="00C2149B"/>
    <w:rsid w:val="00C3287A"/>
    <w:rsid w:val="00C5502C"/>
    <w:rsid w:val="00C56CD6"/>
    <w:rsid w:val="00C71970"/>
    <w:rsid w:val="00C95992"/>
    <w:rsid w:val="00CB6F11"/>
    <w:rsid w:val="00CC10ED"/>
    <w:rsid w:val="00CC4922"/>
    <w:rsid w:val="00D15608"/>
    <w:rsid w:val="00D2683E"/>
    <w:rsid w:val="00D31629"/>
    <w:rsid w:val="00DA518D"/>
    <w:rsid w:val="00DA621D"/>
    <w:rsid w:val="00DE29BA"/>
    <w:rsid w:val="00E10BCD"/>
    <w:rsid w:val="00E14B39"/>
    <w:rsid w:val="00E5400B"/>
    <w:rsid w:val="00E63841"/>
    <w:rsid w:val="00E90EA1"/>
    <w:rsid w:val="00E91336"/>
    <w:rsid w:val="00E95E71"/>
    <w:rsid w:val="00F240C9"/>
    <w:rsid w:val="00F4658F"/>
    <w:rsid w:val="00FA130D"/>
    <w:rsid w:val="00FA5E48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FFD0"/>
  <w15:docId w15:val="{D636FE19-F6EE-4B55-A57F-FED64A3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728"/>
    <w:pPr>
      <w:spacing w:before="100" w:beforeAutospacing="1" w:after="100" w:afterAutospacing="1"/>
    </w:pPr>
  </w:style>
  <w:style w:type="character" w:customStyle="1" w:styleId="a">
    <w:name w:val="Основной текст_"/>
    <w:basedOn w:val="DefaultParagraphFont"/>
    <w:link w:val="1"/>
    <w:rsid w:val="000514CF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514CF"/>
    <w:pPr>
      <w:widowControl w:val="0"/>
      <w:shd w:val="clear" w:color="auto" w:fill="FFFFFF"/>
      <w:spacing w:before="420" w:line="464" w:lineRule="exact"/>
      <w:ind w:firstLine="680"/>
      <w:jc w:val="both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9376-6B47-469C-907F-BF21E211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43</TotalTime>
  <Pages>11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2019-11-21T14:20:00Z</cp:lastPrinted>
  <dcterms:created xsi:type="dcterms:W3CDTF">2020-01-13T14:42:00Z</dcterms:created>
  <dcterms:modified xsi:type="dcterms:W3CDTF">2020-01-17T14:20:00Z</dcterms:modified>
</cp:coreProperties>
</file>